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364"/>
        </w:tabs>
        <w:ind w:left="338" w:firstLine="0"/>
        <w:rPr>
          <w:rFonts w:ascii="Times New Roman" w:cs="Times New Roman" w:eastAsia="Times New Roman" w:hAnsi="Times New Roman"/>
          <w:sz w:val="20"/>
          <w:szCs w:val="2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-25187</wp:posOffset>
            </wp:positionH>
            <wp:positionV relativeFrom="margin">
              <wp:posOffset>-245532</wp:posOffset>
            </wp:positionV>
            <wp:extent cx="2578703" cy="470916"/>
            <wp:effectExtent b="0" l="0" r="0" t="0"/>
            <wp:wrapSquare wrapText="bothSides" distB="0" distT="0" distL="114300" distR="11430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8703" cy="4709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3015615</wp:posOffset>
            </wp:positionH>
            <wp:positionV relativeFrom="margin">
              <wp:posOffset>-286384</wp:posOffset>
            </wp:positionV>
            <wp:extent cx="3031490" cy="511810"/>
            <wp:effectExtent b="0" l="0" r="0" t="0"/>
            <wp:wrapSquare wrapText="bothSides" distB="0" distT="0" distL="114300" distR="11430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31490" cy="5118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376" w:lineRule="auto"/>
        <w:ind w:left="314" w:right="4" w:firstLine="0"/>
        <w:jc w:val="center"/>
        <w:rPr>
          <w:rFonts w:ascii="Georgia" w:cs="Georgia" w:eastAsia="Georgia" w:hAnsi="Georgia"/>
          <w:color w:val="5a3e21"/>
          <w:sz w:val="32"/>
          <w:szCs w:val="32"/>
        </w:rPr>
      </w:pPr>
      <w:r w:rsidDel="00000000" w:rsidR="00000000" w:rsidRPr="00000000">
        <w:rPr>
          <w:rFonts w:ascii="Georgia" w:cs="Georgia" w:eastAsia="Georgia" w:hAnsi="Georgia"/>
          <w:color w:val="5a3e21"/>
          <w:sz w:val="32"/>
          <w:szCs w:val="32"/>
          <w:rtl w:val="0"/>
        </w:rPr>
        <w:t xml:space="preserve">CONVOCATORIA “LEGADO CULINARIO, PATRIMONIO EN LA MESA”</w:t>
      </w:r>
    </w:p>
    <w:p w:rsidR="00000000" w:rsidDel="00000000" w:rsidP="00000000" w:rsidRDefault="00000000" w:rsidRPr="00000000" w14:paraId="00000005">
      <w:pPr>
        <w:spacing w:before="376" w:lineRule="auto"/>
        <w:ind w:left="314" w:right="4" w:firstLine="0"/>
        <w:jc w:val="center"/>
        <w:rPr>
          <w:rFonts w:ascii="Georgia" w:cs="Georgia" w:eastAsia="Georgia" w:hAnsi="Georgia"/>
          <w:color w:val="5a3e2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5a3e21"/>
          <w:sz w:val="28"/>
          <w:szCs w:val="28"/>
          <w:rtl w:val="0"/>
        </w:rPr>
        <w:t xml:space="preserve">CARTA DE EXPOSICIÓN DE MOTIVOS</w:t>
      </w:r>
    </w:p>
    <w:p w:rsidR="00000000" w:rsidDel="00000000" w:rsidP="00000000" w:rsidRDefault="00000000" w:rsidRPr="00000000" w14:paraId="00000006">
      <w:pPr>
        <w:spacing w:before="376" w:lineRule="auto"/>
        <w:ind w:right="4"/>
        <w:rPr>
          <w:rFonts w:ascii="Georgia" w:cs="Georgia" w:eastAsia="Georgia" w:hAnsi="Georgia"/>
          <w:color w:val="5a3e2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Estimados/as: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ab/>
        <w:t xml:space="preserve">Me dirijo a ustedes con el propósito de exponer la importancia de rescatar y promover los platillos representativos de nuestra comunidad ______________ ubicada en el municipio ________________ del estado de Oaxaca, una región rica en tradiciones y cultura gastronómica. El objetivo de esta carta es proporcionarles la información acerca del platillo _________________________ el cual es representativo de nuestra comunidad y objeto de nuestro esfuerzo de rescate y promoción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405"/>
        <w:tblGridChange w:id="0">
          <w:tblGrid>
            <w:gridCol w:w="2689"/>
            <w:gridCol w:w="6405"/>
          </w:tblGrid>
        </w:tblGridChange>
      </w:tblGrid>
      <w:tr>
        <w:trPr>
          <w:cantSplit w:val="0"/>
          <w:trHeight w:val="579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INFORMACIÓN SOBRE EL PLATILLO REPRESENTATIVO</w:t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NOMBRE DEL PLATILLO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71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DESCRIPCIÓN DEL PLATILLO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49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INGREDIENTES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9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METODO DE PREPARACIÓN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4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ORIGEN DEL PLATILLO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75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IMPORTANCIA CULTURAL DEL PLATILLO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Es fundamental que tomemos medidas para rescatar y promover los platillos representativos de nuestra comunidad de Oaxaca. La cocina tradicional oaxaqueña es una parte fundamental de nuestra identidad cultural y es nuestra responsabilidad preservarla para las generaciones futuras.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314" w:right="1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 y firma (Tinta azul)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BC7FB1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BC7FB1"/>
  </w:style>
  <w:style w:type="table" w:styleId="Tablaconcuadrcula">
    <w:name w:val="Table Grid"/>
    <w:basedOn w:val="Tablanormal"/>
    <w:uiPriority w:val="39"/>
    <w:rsid w:val="00BC7FB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independiente">
    <w:name w:val="Body Text"/>
    <w:basedOn w:val="Normal"/>
    <w:link w:val="TextoindependienteCar"/>
    <w:uiPriority w:val="1"/>
    <w:qFormat w:val="1"/>
    <w:rsid w:val="00916369"/>
    <w:rPr>
      <w:b w:val="1"/>
      <w:bCs w:val="1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916369"/>
    <w:rPr>
      <w:rFonts w:ascii="Verdana" w:cs="Verdana" w:eastAsia="Verdana" w:hAnsi="Verdana"/>
      <w:b w:val="1"/>
      <w:bCs w:val="1"/>
      <w:sz w:val="22"/>
      <w:szCs w:val="22"/>
      <w:lang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bZVKOwu7lgutfS8ROBYa+viFTA==">CgMxLjA4AHIhMXdUTzNzbDdZdGl6QUJQT3BoZTVHNGVRTXplSWxtWGVp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2026-02-19T21:11:00Z</dcterms:created>
  <dc:creator>Dirección de conservación Cultural</dc:creator>
</cp:coreProperties>
</file>