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9"/>
        <w:gridCol w:w="1267"/>
        <w:gridCol w:w="634"/>
        <w:gridCol w:w="1947"/>
        <w:gridCol w:w="468"/>
        <w:gridCol w:w="172"/>
        <w:gridCol w:w="400"/>
        <w:gridCol w:w="425"/>
        <w:gridCol w:w="485"/>
        <w:gridCol w:w="1902"/>
        <w:gridCol w:w="49"/>
      </w:tblGrid>
      <w:tr w:rsidR="00501665" w:rsidRPr="004536B9" w14:paraId="5E3CDEB8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39F2D005" w14:textId="57003D90" w:rsidR="00501665" w:rsidRPr="004536B9" w:rsidRDefault="00501665" w:rsidP="007A5781">
            <w:pPr>
              <w:pStyle w:val="Ttulo1"/>
              <w:outlineLvl w:val="0"/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32BC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52601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SECRETARÍA DE LA INFRAESTRUCTURAS</w:t>
            </w:r>
          </w:p>
        </w:tc>
      </w:tr>
      <w:tr w:rsidR="00501665" w:rsidRPr="004536B9" w14:paraId="36A79DFA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6039118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3773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AE036E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Y EL ORDENAMIENTO TERRITORIAL SUSTENTABLE</w:t>
            </w:r>
          </w:p>
        </w:tc>
      </w:tr>
      <w:tr w:rsidR="00501665" w:rsidRPr="004536B9" w14:paraId="5743E51E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57645A1C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B94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18E32E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SUBSECRETARÍA DE OBRAS PÚBLICAS</w:t>
            </w:r>
          </w:p>
        </w:tc>
      </w:tr>
      <w:tr w:rsidR="00501665" w:rsidRPr="004536B9" w14:paraId="24B4BCCF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62B98CE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EA3E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C29AA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UNIDAD DE LICITACIONES</w:t>
            </w:r>
          </w:p>
        </w:tc>
      </w:tr>
      <w:tr w:rsidR="00501665" w:rsidRPr="004536B9" w14:paraId="28BC2BAF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44BC227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43F0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73923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DEPARTAMENTO DE CONTRATOS</w:t>
            </w:r>
          </w:p>
        </w:tc>
      </w:tr>
      <w:tr w:rsidR="00501665" w:rsidRPr="004536B9" w14:paraId="3E280603" w14:textId="77777777" w:rsidTr="008923EA">
        <w:trPr>
          <w:jc w:val="center"/>
        </w:trPr>
        <w:tc>
          <w:tcPr>
            <w:tcW w:w="9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E49B5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6039"/>
              </w:tabs>
              <w:suppressAutoHyphens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sz w:val="16"/>
                <w:szCs w:val="16"/>
                <w:lang w:val="es-MX"/>
              </w:rPr>
              <w:tab/>
            </w:r>
            <w:r w:rsidRPr="004536B9">
              <w:rPr>
                <w:rFonts w:ascii="Arial" w:hAnsi="Arial" w:cs="Arial"/>
                <w:sz w:val="16"/>
                <w:szCs w:val="16"/>
                <w:lang w:val="es-MX"/>
              </w:rPr>
              <w:tab/>
            </w:r>
          </w:p>
        </w:tc>
      </w:tr>
      <w:tr w:rsidR="00501665" w:rsidRPr="004536B9" w14:paraId="3C950938" w14:textId="77777777" w:rsidTr="008923EA">
        <w:trPr>
          <w:jc w:val="center"/>
        </w:trPr>
        <w:tc>
          <w:tcPr>
            <w:tcW w:w="9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7B7DC7" w14:textId="1A3319A9" w:rsidR="00501665" w:rsidRPr="004536B9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sz w:val="16"/>
                <w:szCs w:val="16"/>
                <w:lang w:val="es-MX"/>
              </w:rPr>
              <w:t xml:space="preserve">CONTRATO DE OBRA PÚBLICA </w:t>
            </w:r>
            <w:r w:rsidR="00785E1B" w:rsidRPr="004536B9">
              <w:rPr>
                <w:rFonts w:ascii="Arial" w:hAnsi="Arial" w:cs="Arial"/>
                <w:sz w:val="16"/>
                <w:szCs w:val="16"/>
                <w:lang w:val="es-MX"/>
              </w:rPr>
              <w:t xml:space="preserve">BAJO LA CONDICION DE PAGO SOBRE LA BASE DE </w:t>
            </w:r>
            <w:r w:rsidRPr="004536B9">
              <w:rPr>
                <w:rFonts w:ascii="Arial" w:hAnsi="Arial" w:cs="Arial"/>
                <w:sz w:val="16"/>
                <w:szCs w:val="16"/>
                <w:lang w:val="es-MX"/>
              </w:rPr>
              <w:t>PRECIOS UNITARIOS</w:t>
            </w:r>
            <w:r w:rsidR="00C10C97">
              <w:rPr>
                <w:rFonts w:ascii="Arial" w:hAnsi="Arial" w:cs="Arial"/>
                <w:sz w:val="16"/>
                <w:szCs w:val="16"/>
                <w:lang w:val="es-MX"/>
              </w:rPr>
              <w:t xml:space="preserve"> Y TIEMPO DETERMINADO</w:t>
            </w:r>
          </w:p>
        </w:tc>
      </w:tr>
      <w:tr w:rsidR="00501665" w:rsidRPr="004536B9" w14:paraId="58546002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3C8F7F9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E79F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74396505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E579C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DEF5B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</w:tr>
      <w:tr w:rsidR="00501665" w:rsidRPr="004536B9" w14:paraId="40BC9436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37F4009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57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C6C4B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TARJETA DE AUTORIZACIÓN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AA7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</w:tr>
      <w:tr w:rsidR="00501665" w:rsidRPr="004536B9" w14:paraId="66D6700C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14:paraId="1D8EB48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  <w:tc>
          <w:tcPr>
            <w:tcW w:w="774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B19CBB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Reyes Mantecón, San Bartolo Coyotepec, </w:t>
            </w:r>
            <w:proofErr w:type="spellStart"/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>Oax</w:t>
            </w:r>
            <w:proofErr w:type="spellEnd"/>
            <w:r w:rsidRPr="004536B9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., a </w:t>
            </w:r>
            <w:r w:rsidR="00FD1487" w:rsidRPr="004536B9">
              <w:rPr>
                <w:rFonts w:ascii="Arial" w:hAnsi="Arial" w:cs="Arial"/>
                <w:b/>
                <w:noProof/>
                <w:sz w:val="16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6"/>
                <w:szCs w:val="16"/>
                <w:lang w:val="es-MX"/>
              </w:rPr>
              <w:instrText xml:space="preserve"> MERGEFIELD FECHA_CONTRATO </w:instrText>
            </w:r>
            <w:r w:rsidR="00FD1487" w:rsidRPr="004536B9">
              <w:rPr>
                <w:rFonts w:ascii="Arial" w:hAnsi="Arial" w:cs="Arial"/>
                <w:b/>
                <w:noProof/>
                <w:sz w:val="16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6"/>
                <w:szCs w:val="16"/>
                <w:lang w:val="es-MX"/>
              </w:rPr>
              <w:t>«FECHA_CONTRATO»</w:t>
            </w:r>
            <w:r w:rsidR="00FD1487" w:rsidRPr="004536B9">
              <w:rPr>
                <w:rFonts w:ascii="Arial" w:hAnsi="Arial" w:cs="Arial"/>
                <w:b/>
                <w:noProof/>
                <w:sz w:val="16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3E6E6DCA" w14:textId="77777777" w:rsidTr="008923EA">
        <w:trPr>
          <w:jc w:val="center"/>
        </w:trPr>
        <w:tc>
          <w:tcPr>
            <w:tcW w:w="9688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956C7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</w:tc>
      </w:tr>
      <w:tr w:rsidR="00501665" w:rsidRPr="004536B9" w14:paraId="43680FED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D76BB72" w14:textId="0FFA45BD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SIOTS No. J</w:t>
            </w:r>
            <w:r w:rsidR="00C10C97">
              <w:rPr>
                <w:rFonts w:ascii="Arial" w:hAnsi="Arial" w:cs="Arial"/>
                <w:b/>
                <w:sz w:val="14"/>
                <w:szCs w:val="16"/>
                <w:lang w:val="es-MX"/>
              </w:rPr>
              <w:t>0</w:t>
            </w: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3</w:t>
            </w:r>
          </w:p>
        </w:tc>
        <w:tc>
          <w:tcPr>
            <w:tcW w:w="5848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F01CED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Entidad: 020 Oaxaca</w:t>
            </w:r>
          </w:p>
        </w:tc>
      </w:tr>
      <w:tr w:rsidR="00501665" w:rsidRPr="004536B9" w14:paraId="7C799ABF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37D57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SUBSECRETARIA DE OBRAS PÚBLICAS</w:t>
            </w: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03D11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Contrato No. 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No_DE_CONTRATO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«No_DE_CONTRATO»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3B905194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329C7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A8ECC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5CA5873B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9678F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UNIDAD DE LICITACIONES</w:t>
            </w:r>
          </w:p>
        </w:tc>
        <w:tc>
          <w:tcPr>
            <w:tcW w:w="584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AAE87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4BCCE513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541C66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DEPARTAMENTO DE CONTRATOS</w:t>
            </w:r>
          </w:p>
        </w:tc>
        <w:tc>
          <w:tcPr>
            <w:tcW w:w="5848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64A9A4" w14:textId="5B936848" w:rsidR="00501665" w:rsidRPr="004536B9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Ejercicio 20</w:t>
            </w:r>
            <w:r w:rsidR="00785E1B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2</w:t>
            </w:r>
            <w:r w:rsidR="00C10C97">
              <w:rPr>
                <w:rFonts w:ascii="Arial" w:hAnsi="Arial" w:cs="Arial"/>
                <w:b/>
                <w:sz w:val="14"/>
                <w:szCs w:val="16"/>
                <w:lang w:val="es-MX"/>
              </w:rPr>
              <w:t>1</w:t>
            </w:r>
          </w:p>
        </w:tc>
      </w:tr>
      <w:tr w:rsidR="00501665" w:rsidRPr="004536B9" w14:paraId="6850C0A9" w14:textId="77777777" w:rsidTr="008923EA">
        <w:trPr>
          <w:jc w:val="center"/>
        </w:trPr>
        <w:tc>
          <w:tcPr>
            <w:tcW w:w="9688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E7CE45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4A906B27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CFBF22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Nombre de la obra: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8869FE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Oficio de autorización:</w:t>
            </w:r>
          </w:p>
        </w:tc>
        <w:tc>
          <w:tcPr>
            <w:tcW w:w="3433" w:type="dxa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FB269C5" w14:textId="77777777" w:rsidR="00501665" w:rsidRPr="004536B9" w:rsidRDefault="00FD1487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NO_DE_OFICIO_DE_AUTORIZACION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«NO_DE_OFICIO_DE_AUTORIZACION»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1E74D5D1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6BA70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F3E56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CB37D4C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Número de Obra:</w:t>
            </w:r>
          </w:p>
        </w:tc>
        <w:tc>
          <w:tcPr>
            <w:tcW w:w="3433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DABC40" w14:textId="77777777" w:rsidR="00501665" w:rsidRPr="004536B9" w:rsidRDefault="00FD1487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No_DE_OBRA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«No_DE_OBRA»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5AB8F673" w14:textId="77777777" w:rsidTr="008923EA">
        <w:trPr>
          <w:jc w:val="center"/>
        </w:trPr>
        <w:tc>
          <w:tcPr>
            <w:tcW w:w="3840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33B826E" w14:textId="77777777" w:rsidR="00501665" w:rsidRPr="004536B9" w:rsidRDefault="00FD1487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OBRA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«OBRA»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241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075EB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Fecha:</w:t>
            </w:r>
          </w:p>
        </w:tc>
        <w:tc>
          <w:tcPr>
            <w:tcW w:w="3433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C9B1DB" w14:textId="77777777" w:rsidR="00501665" w:rsidRPr="004536B9" w:rsidRDefault="00FD1487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FECHA_DE_OFICIO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«FECHA_DE_OFICIO»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11F607DF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D3761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6621C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2BA05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B2446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11A2F484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98A63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2C77C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FBB5D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7B6A1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3CA329DE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38B29D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D11EA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91EF0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28C54E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3B5DF5DF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8A09B5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Ubicación: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A3395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DBE7F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Fuente de financiamiento:</w:t>
            </w:r>
          </w:p>
        </w:tc>
      </w:tr>
      <w:tr w:rsidR="00501665" w:rsidRPr="004536B9" w14:paraId="79CE3C45" w14:textId="77777777" w:rsidTr="008923EA">
        <w:trPr>
          <w:trHeight w:val="564"/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AE466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En la LOCALIDAD 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LOCALIDAD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«LOCALIDAD»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 MUNICIPIO 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MUNICIPIO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«MUNICIPIO»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, EN EL ESTADO DE OAXACA </w:t>
            </w: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CEACF7" w14:textId="77777777" w:rsidR="00501665" w:rsidRPr="004536B9" w:rsidRDefault="009E643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LEYENDA_DE_RECURSO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«LEYENDA_DE_RECURSO»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11B58561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EB1A4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Región: 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REGION </w:instrTex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«REGION»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5BEF5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Inversión Autorizada (c/IVA)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96C1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$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IMPORTE_AUTORIZADO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«IMPORTE_AUTORIZADO»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3743E028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CAA2D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D612A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9791B9" w14:textId="77777777" w:rsidR="00FD1487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Programa: </w:t>
            </w:r>
          </w:p>
          <w:p w14:paraId="03BE515C" w14:textId="578B30A4" w:rsidR="00501665" w:rsidRPr="004536B9" w:rsidRDefault="00BC1893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NP </w:instrText>
            </w:r>
            <w:r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«NP»</w:t>
            </w:r>
            <w:r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73F46F80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FB3F0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AE3AAC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0DC2BB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48E43C5B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666D1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B742BA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BA874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68E400CB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EC442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Relativo a los trabajos de:</w:t>
            </w: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100706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Subprograma: </w:t>
            </w:r>
          </w:p>
        </w:tc>
      </w:tr>
      <w:tr w:rsidR="00501665" w:rsidRPr="004536B9" w14:paraId="0167A7FF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FF577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7CC5E4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48C985" w14:textId="77777777" w:rsidR="00501665" w:rsidRPr="004536B9" w:rsidRDefault="00FD1487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SUBPROGRAMA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«SUBPROGRAMA»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2CB5C284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A4895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35FF8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998245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53F76CD2" w14:textId="77777777" w:rsidTr="008923EA">
        <w:trPr>
          <w:jc w:val="center"/>
        </w:trPr>
        <w:tc>
          <w:tcPr>
            <w:tcW w:w="3840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3F4174C" w14:textId="77777777" w:rsidR="00501665" w:rsidRPr="004536B9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OBRA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«OBRA»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2E942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10D8A5CE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16926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FB324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Monto Autorizado para obra c/IVA: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C5158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$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IMPORTE_AUTORIZADO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«IMPORTE_AUTORIZADO»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6FA385BA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5D92AC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D0AB3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458245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4C44B62B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F4E29BA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A3B9D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Monto del contrato (c/IVA):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81D048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$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IMPORTE_CONTRATADO </w:instrTex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«IMPORTE_CONTRATADO»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6920E2F0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0D6FC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851AA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5D375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6F994AED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F055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6C2FD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4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736FF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Asignación inicial (c/IVA):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9C41E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$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IMPORTE_CONTRATADO </w:instrTex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«IMPORTE_CONTRATADO»</w:t>
            </w:r>
            <w:r w:rsidR="005C4DF8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2A07992A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DC6ACB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0F9E1F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5E69A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5F23F7F6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8B98FC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789BEB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24BD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(Modalidad de CTO): 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TIPO_DE_CONTRATO </w:instrTex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«TIPO_DE_CONTRATO»</w:t>
            </w:r>
            <w:r w:rsidR="00FD1487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2C7BDDCB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EC813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25130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59139F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529E3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8B991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1EBE139A" w14:textId="77777777" w:rsidTr="008923EA">
        <w:trPr>
          <w:jc w:val="center"/>
        </w:trPr>
        <w:tc>
          <w:tcPr>
            <w:tcW w:w="384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F88C9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Contratista:</w:t>
            </w: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3545A8" w14:textId="77777777" w:rsidR="00501665" w:rsidRPr="004536B9" w:rsidRDefault="00501665" w:rsidP="001F45D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Número de procedimiento: </w: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begin"/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instrText xml:space="preserve"> MERGEFIELD No_PROCEDIMIENTO </w:instrTex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«No_PROCEDIMIENTO»</w: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414B2E1C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02BF0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685A3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590F6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B090C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AFCCA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3F5490FA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34C34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349C9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672071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Fecha de procedimiento: 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FECHA_DE_SOL_O_INV </w:instrTex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«FECHA_DE_SOL_O_INV»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057801C5" w14:textId="77777777" w:rsidTr="008923EA">
        <w:trPr>
          <w:jc w:val="center"/>
        </w:trPr>
        <w:tc>
          <w:tcPr>
            <w:tcW w:w="3840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4A9F76" w14:textId="77777777" w:rsidR="00501665" w:rsidRPr="004536B9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CONTRATISTA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«CONTRATISTA»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BD4472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B9D85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AC63A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0E28B381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E89EF5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27064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Fecha de adjudicación</w:t>
            </w:r>
            <w:r w:rsidR="00DD0353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 o fallo</w:t>
            </w: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:</w:t>
            </w:r>
            <w:r w:rsidR="003B1EB2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  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FECHA_DE_NOT_O_FALLO </w:instrTex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«FECHA_DE_NOT_O_FALLO»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531E2307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7B09F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39579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E20B0E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CEF1C7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66E5739A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32A52D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2987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F77CD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Plazo de ejecución: 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PLAZO_DE_EJECUCION </w:instrTex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«PLAZO_DE_EJECUCION»</w:t>
            </w:r>
            <w:r w:rsidR="00E453E1"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286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7C7D7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4379CA09" w14:textId="77777777" w:rsidTr="008923EA">
        <w:trPr>
          <w:jc w:val="center"/>
        </w:trPr>
        <w:tc>
          <w:tcPr>
            <w:tcW w:w="384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90B816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F2CF00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Días Naturales</w:t>
            </w: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FC16E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069473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501665" w:rsidRPr="004536B9" w14:paraId="21F2BC31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4885F9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487EF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5848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3BBDF2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Fecha de Inicio del CTO.:      </w: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begin"/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instrText xml:space="preserve"> MERGEFIELD FECHA_DE_INICIO </w:instrTex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«FECHA_DE_INICIO»</w:t>
            </w:r>
            <w:r w:rsidR="00E453E1"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4536B9" w14:paraId="4CEED7DF" w14:textId="77777777" w:rsidTr="008923EA">
        <w:trPr>
          <w:jc w:val="center"/>
        </w:trPr>
        <w:tc>
          <w:tcPr>
            <w:tcW w:w="193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82A5E0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65C4D4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2987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73CB8C8" w14:textId="77777777" w:rsidR="00501665" w:rsidRPr="004536B9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Fecha de terminación del CTO:</w:t>
            </w:r>
          </w:p>
        </w:tc>
        <w:tc>
          <w:tcPr>
            <w:tcW w:w="2861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899A3D" w14:textId="77777777" w:rsidR="00501665" w:rsidRPr="004536B9" w:rsidRDefault="00E453E1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instrText xml:space="preserve"> MERGEFIELD FECHA_DE_TERMINO </w:instrTex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t>«FECHA_DE_TERMINO»</w:t>
            </w:r>
            <w:r w:rsidRPr="004536B9">
              <w:rPr>
                <w:rFonts w:ascii="Arial" w:hAnsi="Arial" w:cs="Arial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8923EA" w:rsidRPr="004536B9" w14:paraId="3BA770E1" w14:textId="77777777" w:rsidTr="008923EA">
        <w:trPr>
          <w:jc w:val="center"/>
        </w:trPr>
        <w:tc>
          <w:tcPr>
            <w:tcW w:w="320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DC6B52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PROPUSO:</w:t>
            </w:r>
          </w:p>
        </w:tc>
        <w:tc>
          <w:tcPr>
            <w:tcW w:w="322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0DCC16" w14:textId="5779E562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V.o</w:t>
            </w:r>
            <w:proofErr w:type="spellEnd"/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B.o</w:t>
            </w:r>
            <w:proofErr w:type="spellEnd"/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.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5B0A50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AUTORIZA</w:t>
            </w:r>
          </w:p>
        </w:tc>
      </w:tr>
      <w:tr w:rsidR="008923EA" w:rsidRPr="004536B9" w14:paraId="1C56C703" w14:textId="77777777" w:rsidTr="008923EA">
        <w:trPr>
          <w:trHeight w:val="172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A23E18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DIRECTOR DE CONSTRUCCIÓN</w:t>
            </w: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34F27D" w14:textId="492CB2A9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EL </w: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SUB</w:t>
            </w: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SECRETARIO DE </w: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OBRAS PÚBLICAS</w:t>
            </w: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478218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EL SECRETARIO DE LA SIOTS</w:t>
            </w:r>
          </w:p>
        </w:tc>
      </w:tr>
      <w:tr w:rsidR="008923EA" w:rsidRPr="004536B9" w14:paraId="07ADB1B4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1D6DF8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109F8F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C5E9F9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8923EA" w:rsidRPr="004536B9" w14:paraId="48F5D0FE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86FB5E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6608BC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69E7FF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8923EA" w:rsidRPr="004536B9" w14:paraId="1757B128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5F7253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B189A7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FAD204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8923EA" w:rsidRPr="004536B9" w14:paraId="2136BC27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340CDF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DE8979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4CC537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</w:p>
        </w:tc>
      </w:tr>
      <w:tr w:rsidR="008923EA" w:rsidRPr="004536B9" w14:paraId="1D39AD7F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CF098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C. JUAN ANTONIO ROBREDO MARTÍNEZ</w:t>
            </w:r>
          </w:p>
        </w:tc>
        <w:tc>
          <w:tcPr>
            <w:tcW w:w="322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6DB8B" w14:textId="46CF7776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>
              <w:rPr>
                <w:rFonts w:ascii="Arial" w:hAnsi="Arial" w:cs="Arial"/>
                <w:sz w:val="12"/>
                <w:szCs w:val="14"/>
                <w:lang w:val="es-MX"/>
              </w:rPr>
              <w:t>ING. MANUEL MEZA CORRES</w:t>
            </w:r>
          </w:p>
        </w:tc>
        <w:tc>
          <w:tcPr>
            <w:tcW w:w="3261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16C05" w14:textId="09142F5A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>
              <w:rPr>
                <w:rFonts w:ascii="Arial" w:hAnsi="Arial" w:cs="Arial"/>
                <w:sz w:val="12"/>
                <w:szCs w:val="14"/>
                <w:lang w:val="es-MX"/>
              </w:rPr>
              <w:t>MTRO. JAVIER LAZCANO VARGAS</w:t>
            </w:r>
          </w:p>
        </w:tc>
      </w:tr>
      <w:tr w:rsidR="008923EA" w:rsidRPr="004536B9" w14:paraId="5E8ED214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C1A506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DESGLOSE:</w:t>
            </w:r>
          </w:p>
        </w:tc>
        <w:tc>
          <w:tcPr>
            <w:tcW w:w="3221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4AEC5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11A25F" w14:textId="205E3290" w:rsidR="008923EA" w:rsidRPr="00243A06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sz w:val="10"/>
                <w:szCs w:val="12"/>
                <w:lang w:val="es-MX"/>
              </w:rPr>
            </w:pPr>
          </w:p>
        </w:tc>
      </w:tr>
      <w:tr w:rsidR="008923EA" w:rsidRPr="004536B9" w14:paraId="0826DD1B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329E" w14:textId="2F166723" w:rsidR="008923EA" w:rsidRPr="004536B9" w:rsidRDefault="00C10C97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>ANTES DEL IVA:</w:t>
            </w:r>
          </w:p>
        </w:tc>
        <w:tc>
          <w:tcPr>
            <w:tcW w:w="3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899B6" w14:textId="7C81E945" w:rsidR="008923EA" w:rsidRPr="004536B9" w:rsidRDefault="00C10C97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I.V.A.:</w:t>
            </w:r>
          </w:p>
        </w:tc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7DAB70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SUMA:</w:t>
            </w:r>
          </w:p>
        </w:tc>
      </w:tr>
      <w:tr w:rsidR="008923EA" w:rsidRPr="004536B9" w14:paraId="06B786E9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FA32" w14:textId="49DB8C26" w:rsidR="008923EA" w:rsidRPr="004536B9" w:rsidRDefault="008923EA" w:rsidP="00C10C97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3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74281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5F2FBF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8923EA" w:rsidRPr="004536B9" w14:paraId="333D64DA" w14:textId="77777777" w:rsidTr="008923EA">
        <w:trPr>
          <w:trHeight w:val="169"/>
          <w:jc w:val="center"/>
        </w:trPr>
        <w:tc>
          <w:tcPr>
            <w:tcW w:w="3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47ED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«ANTES_DE_IVA»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3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371A2D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F40A56" w14:textId="77777777" w:rsidR="008923EA" w:rsidRPr="004536B9" w:rsidRDefault="008923EA" w:rsidP="008923E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E533B4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243A06" w14:paraId="7981CD69" w14:textId="77777777" w:rsidTr="00CD6175">
        <w:trPr>
          <w:gridAfter w:val="1"/>
          <w:wAfter w:w="49" w:type="dxa"/>
          <w:trHeight w:val="169"/>
          <w:jc w:val="center"/>
        </w:trPr>
        <w:tc>
          <w:tcPr>
            <w:tcW w:w="9639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B45DDD" w14:textId="77777777" w:rsidR="00CD6175" w:rsidRPr="00243A06" w:rsidRDefault="00CD6175" w:rsidP="006C0AAF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sz w:val="10"/>
                <w:szCs w:val="12"/>
                <w:lang w:val="es-MX"/>
              </w:rPr>
            </w:pPr>
            <w:r w:rsidRPr="008923EA">
              <w:rPr>
                <w:rFonts w:ascii="Arial" w:hAnsi="Arial" w:cs="Arial"/>
                <w:sz w:val="10"/>
                <w:szCs w:val="12"/>
                <w:lang w:val="en-US"/>
              </w:rPr>
              <w:t>JLV/MMC/HMM/JFTB/</w:t>
            </w:r>
            <w:r>
              <w:rPr>
                <w:rFonts w:ascii="Arial" w:hAnsi="Arial" w:cs="Arial"/>
                <w:sz w:val="10"/>
                <w:szCs w:val="12"/>
                <w:lang w:val="en-US"/>
              </w:rPr>
              <w:t>----</w:t>
            </w:r>
            <w:r w:rsidRPr="008923EA">
              <w:rPr>
                <w:rFonts w:ascii="Arial" w:hAnsi="Arial" w:cs="Arial"/>
                <w:sz w:val="10"/>
                <w:szCs w:val="12"/>
                <w:lang w:val="en-US"/>
              </w:rPr>
              <w:t>*</w:t>
            </w:r>
          </w:p>
        </w:tc>
      </w:tr>
    </w:tbl>
    <w:p w14:paraId="5552D057" w14:textId="77777777" w:rsidR="00501665" w:rsidRDefault="00501665" w:rsidP="00CD6175">
      <w:pPr>
        <w:spacing w:after="160" w:line="259" w:lineRule="auto"/>
        <w:jc w:val="right"/>
        <w:rPr>
          <w:rFonts w:ascii="Arial" w:hAnsi="Arial" w:cs="Arial"/>
          <w:b/>
          <w:sz w:val="16"/>
          <w:szCs w:val="18"/>
          <w:lang w:val="es-MX"/>
        </w:rPr>
      </w:pPr>
    </w:p>
    <w:p w14:paraId="6AB05211" w14:textId="77777777" w:rsidR="004536B9" w:rsidRDefault="004536B9" w:rsidP="002C4171">
      <w:pPr>
        <w:spacing w:after="160" w:line="259" w:lineRule="auto"/>
        <w:rPr>
          <w:rFonts w:ascii="Arial" w:hAnsi="Arial" w:cs="Arial"/>
          <w:b/>
          <w:sz w:val="16"/>
          <w:szCs w:val="18"/>
          <w:lang w:val="es-MX"/>
        </w:rPr>
      </w:pPr>
    </w:p>
    <w:p w14:paraId="094934E4" w14:textId="77777777" w:rsidR="004536B9" w:rsidRDefault="004536B9" w:rsidP="002C4171">
      <w:pPr>
        <w:spacing w:after="160" w:line="259" w:lineRule="auto"/>
        <w:rPr>
          <w:rFonts w:ascii="Arial" w:hAnsi="Arial" w:cs="Arial"/>
          <w:b/>
          <w:sz w:val="16"/>
          <w:szCs w:val="18"/>
          <w:lang w:val="es-MX"/>
        </w:rPr>
      </w:pPr>
    </w:p>
    <w:tbl>
      <w:tblPr>
        <w:tblStyle w:val="Tablaconcuadrcula"/>
        <w:tblpPr w:leftFromText="141" w:rightFromText="141" w:vertAnchor="text" w:horzAnchor="margin" w:tblpY="234"/>
        <w:tblW w:w="98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850"/>
        <w:gridCol w:w="993"/>
        <w:gridCol w:w="283"/>
        <w:gridCol w:w="1369"/>
        <w:gridCol w:w="2033"/>
        <w:gridCol w:w="567"/>
        <w:gridCol w:w="992"/>
        <w:gridCol w:w="1310"/>
      </w:tblGrid>
      <w:tr w:rsidR="00CD6175" w:rsidRPr="004536B9" w14:paraId="68C633C6" w14:textId="77777777" w:rsidTr="00CD6175">
        <w:tc>
          <w:tcPr>
            <w:tcW w:w="98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59600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4"/>
                <w:szCs w:val="16"/>
                <w:lang w:val="es-MX"/>
              </w:rPr>
            </w:pP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lastRenderedPageBreak/>
              <w:t>CARÁTULA PARA LOS CONTRATO</w:t>
            </w:r>
            <w:r>
              <w:rPr>
                <w:rFonts w:ascii="Arial" w:hAnsi="Arial" w:cs="Arial"/>
                <w:b/>
                <w:sz w:val="14"/>
                <w:szCs w:val="16"/>
                <w:lang w:val="es-MX"/>
              </w:rPr>
              <w:t xml:space="preserve"> </w:t>
            </w:r>
            <w:r w:rsidRPr="004536B9">
              <w:rPr>
                <w:rFonts w:ascii="Arial" w:hAnsi="Arial" w:cs="Arial"/>
                <w:b/>
                <w:sz w:val="14"/>
                <w:szCs w:val="16"/>
                <w:lang w:val="es-MX"/>
              </w:rPr>
              <w:t>DE OBRA PÚBLICA</w:t>
            </w:r>
          </w:p>
        </w:tc>
      </w:tr>
      <w:tr w:rsidR="00CD6175" w:rsidRPr="004536B9" w14:paraId="4099E060" w14:textId="77777777" w:rsidTr="00CD6175"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6BD328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TIPO DE CONTRATO</w:t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48720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4C7D7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A7549B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7128F588" w14:textId="77777777" w:rsidTr="00CD6175">
        <w:trPr>
          <w:trHeight w:val="177"/>
        </w:trPr>
        <w:tc>
          <w:tcPr>
            <w:tcW w:w="9800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1961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CONTRATO DE OBRA PÚBLICA BAJO LA CONDICION DE PAGO SOBRE LA BASE DE PRECIOS UNITARIOS</w:t>
            </w:r>
            <w:r>
              <w:rPr>
                <w:rFonts w:ascii="Arial" w:hAnsi="Arial" w:cs="Arial"/>
                <w:sz w:val="12"/>
                <w:szCs w:val="14"/>
                <w:lang w:val="es-MX"/>
              </w:rPr>
              <w:t xml:space="preserve"> Y TIEMPO DETERMINADO.</w:t>
            </w:r>
          </w:p>
        </w:tc>
      </w:tr>
      <w:tr w:rsidR="00CD6175" w:rsidRPr="004536B9" w14:paraId="487DB168" w14:textId="77777777" w:rsidTr="00CD6175">
        <w:trPr>
          <w:trHeight w:val="168"/>
        </w:trPr>
        <w:tc>
          <w:tcPr>
            <w:tcW w:w="980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604D2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71B1D88B" w14:textId="77777777" w:rsidTr="00CD6175">
        <w:trPr>
          <w:trHeight w:val="168"/>
        </w:trPr>
        <w:tc>
          <w:tcPr>
            <w:tcW w:w="98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0BB88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SUBSECRETARÍA DE OBRAS PÚBLICAS</w:t>
            </w:r>
          </w:p>
        </w:tc>
      </w:tr>
      <w:tr w:rsidR="00CD6175" w:rsidRPr="004536B9" w14:paraId="346BE7B4" w14:textId="77777777" w:rsidTr="00CD6175">
        <w:trPr>
          <w:trHeight w:val="168"/>
        </w:trPr>
        <w:tc>
          <w:tcPr>
            <w:tcW w:w="9800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CD48B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UNIDAD DE LICITACIONES</w:t>
            </w:r>
          </w:p>
        </w:tc>
      </w:tr>
      <w:tr w:rsidR="00CD6175" w:rsidRPr="004536B9" w14:paraId="0D64CC22" w14:textId="77777777" w:rsidTr="00CD6175">
        <w:trPr>
          <w:trHeight w:val="168"/>
        </w:trPr>
        <w:tc>
          <w:tcPr>
            <w:tcW w:w="9800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4BFF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DEPARTAMENTO DE CONTRATOS</w:t>
            </w:r>
          </w:p>
        </w:tc>
      </w:tr>
      <w:tr w:rsidR="00CD6175" w:rsidRPr="004536B9" w14:paraId="3A7F3F6B" w14:textId="77777777" w:rsidTr="00CD6175">
        <w:trPr>
          <w:trHeight w:val="168"/>
        </w:trPr>
        <w:tc>
          <w:tcPr>
            <w:tcW w:w="980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EF7FBA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06443974" w14:textId="77777777" w:rsidTr="00CD6175">
        <w:trPr>
          <w:trHeight w:val="168"/>
        </w:trPr>
        <w:tc>
          <w:tcPr>
            <w:tcW w:w="489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3EB0B36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CONTRATISTA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1BE0485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CONTRATO</w:t>
            </w:r>
          </w:p>
        </w:tc>
      </w:tr>
      <w:tr w:rsidR="00CD6175" w:rsidRPr="004536B9" w14:paraId="5B812855" w14:textId="77777777" w:rsidTr="00CD6175">
        <w:trPr>
          <w:trHeight w:val="168"/>
        </w:trPr>
        <w:tc>
          <w:tcPr>
            <w:tcW w:w="489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5CD6A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NOMBRE O DETERMINACIÓN SOCIAL</w:t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EA4AC4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No. DE CONTRATO: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E70E15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FECHA DE CONTRATACIÓN:</w:t>
            </w:r>
          </w:p>
        </w:tc>
      </w:tr>
      <w:tr w:rsidR="00CD6175" w:rsidRPr="004536B9" w14:paraId="72D19544" w14:textId="77777777" w:rsidTr="00CD6175">
        <w:trPr>
          <w:trHeight w:val="168"/>
        </w:trPr>
        <w:tc>
          <w:tcPr>
            <w:tcW w:w="4898" w:type="dxa"/>
            <w:gridSpan w:val="5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4F5366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CONTRATISTA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«CONTRATISTA»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34A1A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No_DE_CONTRATO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«No_DE_CONTRATO»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2A38C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FECHA_CONTRATO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«FECHA_CONTRATO»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50293809" w14:textId="77777777" w:rsidTr="00CD6175">
        <w:trPr>
          <w:trHeight w:val="168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58438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31BD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098F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42B5F7A7" w14:textId="77777777" w:rsidTr="00CD6175">
        <w:trPr>
          <w:trHeight w:val="168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7983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No. REGISTRO I.M.S.S.</w:t>
            </w:r>
          </w:p>
          <w:p w14:paraId="33778C3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IMSS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«IMSS»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AD4B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REG. FED. DE CONTRIBUYENTES</w:t>
            </w:r>
          </w:p>
          <w:p w14:paraId="2DCFA6A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RFC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«RFC»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85E2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No. DE LICITACIÓN</w:t>
            </w:r>
          </w:p>
          <w:p w14:paraId="17800A8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No_PROCEDIMIENTO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«No_PROCEDIMIENTO»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1B90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FECHA DE ADJUDICACIÓN</w:t>
            </w:r>
          </w:p>
          <w:p w14:paraId="76C3703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FECHA_DE_NOT_O_FALLO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«FECHA_DE_NOT_O_FALLO»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043E6CB4" w14:textId="77777777" w:rsidTr="00CD6175">
        <w:trPr>
          <w:trHeight w:val="168"/>
        </w:trPr>
        <w:tc>
          <w:tcPr>
            <w:tcW w:w="489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EAA8B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DOMICILIO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56852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MODALIDAD DE LA ADJUDICACIÓN</w:t>
            </w:r>
          </w:p>
        </w:tc>
      </w:tr>
      <w:tr w:rsidR="00CD6175" w:rsidRPr="004536B9" w14:paraId="12E3F321" w14:textId="77777777" w:rsidTr="00CD6175">
        <w:trPr>
          <w:trHeight w:val="168"/>
        </w:trPr>
        <w:tc>
          <w:tcPr>
            <w:tcW w:w="4898" w:type="dxa"/>
            <w:gridSpan w:val="5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DCF8D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DOMICILIO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«DOMICILIO»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42A2C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06B63E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02F37AB9" w14:textId="77777777" w:rsidTr="00CD6175">
        <w:trPr>
          <w:trHeight w:val="168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F2EF8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03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DC3D9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CONVOCATORIA (  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406D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INVITACIÓN (  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F6AA6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ADJ DIR (  )</w:t>
            </w:r>
          </w:p>
        </w:tc>
      </w:tr>
      <w:tr w:rsidR="00CD6175" w:rsidRPr="004536B9" w14:paraId="04D4AF17" w14:textId="77777777" w:rsidTr="00CD6175">
        <w:trPr>
          <w:trHeight w:val="168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B7CE1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6B369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31AC3C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7A3E1C4B" w14:textId="77777777" w:rsidTr="00CD6175">
        <w:trPr>
          <w:trHeight w:val="168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DAF0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NOMBRE DEL REPRESENTANTE</w:t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4005F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t xml:space="preserve">C. 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REPRESENTANTE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«REPRESENTANTE»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432BD8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9D151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36B23D8B" w14:textId="77777777" w:rsidTr="00CD6175">
        <w:trPr>
          <w:trHeight w:val="168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0516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CARGO DEL REPRESENTANTE</w:t>
            </w:r>
          </w:p>
        </w:tc>
        <w:tc>
          <w:tcPr>
            <w:tcW w:w="26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F7C1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CARGO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«CARGO»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FD9380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46658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0E94FCFC" w14:textId="77777777" w:rsidTr="00CD6175">
        <w:trPr>
          <w:trHeight w:val="1057"/>
        </w:trPr>
        <w:tc>
          <w:tcPr>
            <w:tcW w:w="9800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FD23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NOMBRE DE LA OBRA:</w:t>
            </w:r>
          </w:p>
          <w:p w14:paraId="016158B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OBRA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«OBRA»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715A6019" w14:textId="77777777" w:rsidTr="00CD6175">
        <w:trPr>
          <w:trHeight w:val="119"/>
        </w:trPr>
        <w:tc>
          <w:tcPr>
            <w:tcW w:w="980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4BA123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4"/>
                <w:szCs w:val="6"/>
                <w:lang w:val="es-MX"/>
              </w:rPr>
            </w:pPr>
          </w:p>
        </w:tc>
      </w:tr>
      <w:tr w:rsidR="00CD6175" w:rsidRPr="004536B9" w14:paraId="42F67F90" w14:textId="77777777" w:rsidTr="00CD6175">
        <w:trPr>
          <w:trHeight w:val="177"/>
        </w:trPr>
        <w:tc>
          <w:tcPr>
            <w:tcW w:w="489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258E8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FUENTE DE FINANCIAMIENTO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2DA122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OFICIO DE AUTORIZACIÓN DE RECURSOS</w:t>
            </w:r>
          </w:p>
        </w:tc>
      </w:tr>
      <w:tr w:rsidR="00CD6175" w:rsidRPr="004536B9" w14:paraId="72D109AE" w14:textId="77777777" w:rsidTr="00CD6175">
        <w:trPr>
          <w:trHeight w:val="177"/>
        </w:trPr>
        <w:tc>
          <w:tcPr>
            <w:tcW w:w="4898" w:type="dxa"/>
            <w:gridSpan w:val="5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888FA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LEYENDA_DE_RECURSO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«LEYENDA_DE_RECURSO»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FBD96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NO_DE_OFICIO_DE_AUTORIZACION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«NO_DE_OFICIO_DE_AUTORIZACION»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2EE7BFFC" w14:textId="77777777" w:rsidTr="00CD6175">
        <w:trPr>
          <w:trHeight w:val="177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D454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8AD2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4840D5C7" w14:textId="77777777" w:rsidTr="00CD6175">
        <w:trPr>
          <w:trHeight w:val="177"/>
        </w:trPr>
        <w:tc>
          <w:tcPr>
            <w:tcW w:w="489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BCE21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PROGRAMA: 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PROGRAMA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«PROGRAMA»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83B5BE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NÚMERO DE OBRA</w:t>
            </w:r>
          </w:p>
        </w:tc>
      </w:tr>
      <w:tr w:rsidR="00CD6175" w:rsidRPr="004536B9" w14:paraId="2C866E88" w14:textId="77777777" w:rsidTr="00CD6175">
        <w:trPr>
          <w:trHeight w:val="177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A56039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D5937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No_DE_OBRA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«No_DE_OBRA»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78583490" w14:textId="77777777" w:rsidTr="00CD6175">
        <w:trPr>
          <w:trHeight w:val="177"/>
        </w:trPr>
        <w:tc>
          <w:tcPr>
            <w:tcW w:w="4898" w:type="dxa"/>
            <w:gridSpan w:val="5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4B236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SUBPROGRAMA: 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SUBPROGRAMA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«SUBPROGRAMA»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99477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FECHA DE OFICIO DE AUTORIZACIÓN</w:t>
            </w:r>
          </w:p>
        </w:tc>
      </w:tr>
      <w:tr w:rsidR="00CD6175" w:rsidRPr="004536B9" w14:paraId="0D115696" w14:textId="77777777" w:rsidTr="00CD6175">
        <w:trPr>
          <w:trHeight w:val="177"/>
        </w:trPr>
        <w:tc>
          <w:tcPr>
            <w:tcW w:w="4898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5745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C38F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FECHA_DE_OFICIO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«FECHA_DE_OFICIO»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  <w:tr w:rsidR="00CD6175" w:rsidRPr="004536B9" w14:paraId="6A0F4BC3" w14:textId="77777777" w:rsidTr="00CD6175">
        <w:trPr>
          <w:trHeight w:val="57"/>
        </w:trPr>
        <w:tc>
          <w:tcPr>
            <w:tcW w:w="980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D3374A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8"/>
                <w:szCs w:val="10"/>
                <w:lang w:val="es-MX"/>
              </w:rPr>
            </w:pPr>
          </w:p>
        </w:tc>
      </w:tr>
      <w:tr w:rsidR="00CD6175" w:rsidRPr="004536B9" w14:paraId="68BFFB26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DA660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IMPORTE CONTRATO</w:t>
            </w:r>
          </w:p>
        </w:tc>
        <w:tc>
          <w:tcPr>
            <w:tcW w:w="16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A2EB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ANTICIPOS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EA6C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GARANTÍAS</w:t>
            </w:r>
          </w:p>
        </w:tc>
      </w:tr>
      <w:tr w:rsidR="00CD6175" w:rsidRPr="004536B9" w14:paraId="0F0131D8" w14:textId="77777777" w:rsidTr="00CD6175">
        <w:trPr>
          <w:trHeight w:val="177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812D41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IMPORTE TOTAL: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56071A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48C41" w14:textId="77777777" w:rsidR="00CD6175" w:rsidRPr="00CD6175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both"/>
              <w:rPr>
                <w:rFonts w:ascii="Arial" w:hAnsi="Arial" w:cs="Arial"/>
                <w:b/>
                <w:sz w:val="13"/>
                <w:szCs w:val="13"/>
                <w:lang w:val="es-MX"/>
              </w:rPr>
            </w:pPr>
            <w:r w:rsidRPr="00CD6175">
              <w:rPr>
                <w:rFonts w:ascii="Arial" w:hAnsi="Arial" w:cs="Arial"/>
                <w:b/>
                <w:sz w:val="13"/>
                <w:szCs w:val="13"/>
                <w:lang w:val="es-MX"/>
              </w:rPr>
              <w:t>30 %, PARA REALIZAR EN EL SITIO DE LA OBRA, LA CONSTRUCCIÓN DE SUS OFICINAS, ALMACENES, BODEGAS E INSTALACIONES Y, EN SU CASO, PARA LOS GASTOS DE TRASLADO DE MAQUINARIA Y EQUIPOS DE CONSTRUCCIÓN E INICIO DE LOS TRABAJOS, ASÍ COMO PARA LA COMPRA Y PRODUCCIÓN DE MATERIALES DE CONSTRUCCIÓN, LA ADQUISICIÓN DE EQUIPOS QUE SE INSTALEN PERMANENTEMENTE Y DEMÁS INSUMOS NECESARIOS PARA LA REALIZACIÓN DE LOS TRABAJOS OBJETO DE ESTE CONTRATO.</w:t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3B54DD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</w:rPr>
              <w:t>CUMPLIMIENTO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D77FBB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</w:rPr>
              <w:t>ANTICIPOS</w:t>
            </w:r>
          </w:p>
        </w:tc>
      </w:tr>
      <w:tr w:rsidR="00CD6175" w:rsidRPr="004536B9" w14:paraId="75BE81BC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E1D71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SIN 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204E92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«ANTES_DE_IVA»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1D45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6ECC10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0"/>
                <w:szCs w:val="12"/>
              </w:rPr>
              <w:t>RAZÓN SOCIAL AFIANZADORA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3B65A9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0"/>
                <w:szCs w:val="12"/>
              </w:rPr>
              <w:t>RAZÓN SOCIAL AFIANZADORA</w:t>
            </w:r>
          </w:p>
        </w:tc>
      </w:tr>
      <w:tr w:rsidR="00CD6175" w:rsidRPr="004536B9" w14:paraId="77D0CC4E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4078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22889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 xml:space="preserve">$  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FA11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33AFB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E900C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3A62297B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3AB4A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 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30A51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9141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199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7472B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1EF3E482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DE1A5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5607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72551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369B6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6E2C658D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9203E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IMPORTE ASIGNACIÓN</w:t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C82F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2A2E7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44EC5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4D6E8180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840D426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SIN 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178E7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«ANTES_DE_IVA»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080A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15882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15EE9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0FCF8753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6AEE5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45FCC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 xml:space="preserve">$  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«IVA»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E7C1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EA46A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A4800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06F81C13" w14:textId="77777777" w:rsidTr="00CD6175">
        <w:trPr>
          <w:trHeight w:val="177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87304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 I.V.A.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53E55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$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11FE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80D13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E6A94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400690CE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9C93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9F5D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7FF8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1FAF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579057EE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EE00F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IMPORTE ASIGNACIONES SUBSECUENTES</w:t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A793D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EDF7AF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0"/>
                <w:szCs w:val="12"/>
              </w:rPr>
              <w:t>No. E IMPORTE DE LA FIANZA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6E7D4A1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0"/>
                <w:szCs w:val="12"/>
              </w:rPr>
              <w:t>No. E IMPORTE DE LA FIANZA</w:t>
            </w:r>
          </w:p>
        </w:tc>
      </w:tr>
      <w:tr w:rsidR="00CD6175" w:rsidRPr="004536B9" w14:paraId="6E3F042E" w14:textId="77777777" w:rsidTr="00CD6175">
        <w:trPr>
          <w:trHeight w:val="177"/>
        </w:trPr>
        <w:tc>
          <w:tcPr>
            <w:tcW w:w="3246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578A1DC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6213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55B38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D4BC0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23165457" w14:textId="77777777" w:rsidTr="00CD6175">
        <w:trPr>
          <w:trHeight w:val="177"/>
        </w:trPr>
        <w:tc>
          <w:tcPr>
            <w:tcW w:w="32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290412A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0A3D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39BF0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6162C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1D7A5745" w14:textId="77777777" w:rsidTr="00CD6175">
        <w:trPr>
          <w:trHeight w:val="177"/>
        </w:trPr>
        <w:tc>
          <w:tcPr>
            <w:tcW w:w="324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E595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6EA6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7B2BF1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516AC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7E4FF1E5" w14:textId="77777777" w:rsidTr="00CD6175">
        <w:trPr>
          <w:trHeight w:val="177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72B90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MÉTODO DE PAGO</w:t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0F58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48B1B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$</w: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fldChar w:fldCharType="begin"/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instrText xml:space="preserve"> MERGEFIELD IMPORTE_CUMPLI </w:instrTex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«IMPORTE_CUMPLI»</w:t>
            </w:r>
            <w:r>
              <w:rPr>
                <w:rFonts w:ascii="Arial" w:hAnsi="Arial" w:cs="Arial"/>
                <w:b/>
                <w:sz w:val="12"/>
                <w:szCs w:val="14"/>
                <w:lang w:val="es-MX"/>
              </w:rPr>
              <w:fldChar w:fldCharType="end"/>
            </w: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 xml:space="preserve">  C/IVA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D743C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 xml:space="preserve">$ </w:t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begin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instrText xml:space="preserve"> MERGEFIELD ANTICIPO </w:instrText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>«ANTICIPO»</w:t>
            </w:r>
            <w:r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fldChar w:fldCharType="end"/>
            </w:r>
            <w:r w:rsidRPr="004536B9">
              <w:rPr>
                <w:rFonts w:ascii="Arial" w:hAnsi="Arial" w:cs="Arial"/>
                <w:b/>
                <w:noProof/>
                <w:sz w:val="12"/>
                <w:szCs w:val="14"/>
                <w:lang w:val="es-MX"/>
              </w:rPr>
              <w:t xml:space="preserve"> </w:t>
            </w: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C/IVA</w:t>
            </w:r>
          </w:p>
        </w:tc>
      </w:tr>
      <w:tr w:rsidR="00CD6175" w:rsidRPr="004536B9" w14:paraId="2B0B1C1A" w14:textId="77777777" w:rsidTr="00CD6175">
        <w:trPr>
          <w:trHeight w:val="410"/>
        </w:trPr>
        <w:tc>
          <w:tcPr>
            <w:tcW w:w="324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FFDEC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>TRANSFERENCIA ELECTRÓNICA DE FONDOS</w:t>
            </w: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1F9B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A5CCA2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10%</w:t>
            </w:r>
          </w:p>
          <w:p w14:paraId="21A80C9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CONTRATO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F7CDF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30%</w:t>
            </w:r>
          </w:p>
          <w:p w14:paraId="2BA66F5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CONTRATO</w:t>
            </w:r>
          </w:p>
        </w:tc>
      </w:tr>
      <w:tr w:rsidR="00CD6175" w:rsidRPr="004536B9" w14:paraId="799F20C8" w14:textId="77777777" w:rsidTr="00CD6175">
        <w:trPr>
          <w:trHeight w:val="373"/>
        </w:trPr>
        <w:tc>
          <w:tcPr>
            <w:tcW w:w="324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1D8B3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3414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B994E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529B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</w:tr>
      <w:tr w:rsidR="00CD6175" w:rsidRPr="004536B9" w14:paraId="32440C04" w14:textId="77777777" w:rsidTr="00CD6175">
        <w:trPr>
          <w:trHeight w:val="65"/>
        </w:trPr>
        <w:tc>
          <w:tcPr>
            <w:tcW w:w="9800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8B992DD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0"/>
                <w:szCs w:val="12"/>
                <w:lang w:val="es-MX"/>
              </w:rPr>
            </w:pPr>
          </w:p>
        </w:tc>
      </w:tr>
      <w:tr w:rsidR="00CD6175" w:rsidRPr="004536B9" w14:paraId="14FA7192" w14:textId="77777777" w:rsidTr="00CD6175">
        <w:trPr>
          <w:trHeight w:val="177"/>
        </w:trPr>
        <w:tc>
          <w:tcPr>
            <w:tcW w:w="98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DC639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VIGENCIA O PLAZO DE EJECUCIÓN</w:t>
            </w:r>
          </w:p>
        </w:tc>
      </w:tr>
      <w:tr w:rsidR="00CD6175" w:rsidRPr="004536B9" w14:paraId="6AD0A1F6" w14:textId="77777777" w:rsidTr="00CD6175">
        <w:tc>
          <w:tcPr>
            <w:tcW w:w="352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6E3A110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FECHA DE INICIO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5A6D767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FECHA DE TERMINACIÓN</w:t>
            </w:r>
          </w:p>
        </w:tc>
        <w:tc>
          <w:tcPr>
            <w:tcW w:w="28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A2562C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b/>
                <w:sz w:val="12"/>
                <w:szCs w:val="14"/>
                <w:lang w:val="es-MX"/>
              </w:rPr>
              <w:t>PLAZO DE EJECUCIÓN</w:t>
            </w:r>
          </w:p>
        </w:tc>
      </w:tr>
      <w:tr w:rsidR="00CD6175" w:rsidRPr="004536B9" w14:paraId="1B5C8597" w14:textId="77777777" w:rsidTr="00CD6175">
        <w:trPr>
          <w:trHeight w:val="172"/>
        </w:trPr>
        <w:tc>
          <w:tcPr>
            <w:tcW w:w="3529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23B3F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FECHA_DE_INICIO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«FECHA_DE_INICIO»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7DAD8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FECHA_DE_TERMINO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«FECHA_DE_TERMINO»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86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36D14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Arial" w:hAnsi="Arial" w:cs="Arial"/>
                <w:sz w:val="12"/>
                <w:szCs w:val="14"/>
                <w:lang w:val="es-MX"/>
              </w:rPr>
            </w:pP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 xml:space="preserve"> 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begin"/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instrText xml:space="preserve"> MERGEFIELD PLAZO_DE_EJECUCION </w:instrTex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4"/>
                <w:lang w:val="es-MX"/>
              </w:rPr>
              <w:t>«PLAZO_DE_EJECUCION»</w:t>
            </w:r>
            <w:r w:rsidRPr="004536B9">
              <w:rPr>
                <w:rFonts w:ascii="Arial" w:hAnsi="Arial" w:cs="Arial"/>
                <w:noProof/>
                <w:sz w:val="12"/>
                <w:szCs w:val="14"/>
                <w:lang w:val="es-MX"/>
              </w:rPr>
              <w:fldChar w:fldCharType="end"/>
            </w:r>
            <w:r w:rsidRPr="004536B9">
              <w:rPr>
                <w:rFonts w:ascii="Arial" w:hAnsi="Arial" w:cs="Arial"/>
                <w:sz w:val="12"/>
                <w:szCs w:val="14"/>
                <w:lang w:val="es-MX"/>
              </w:rPr>
              <w:t xml:space="preserve"> DÍAS NATURALES</w:t>
            </w:r>
          </w:p>
        </w:tc>
      </w:tr>
      <w:tr w:rsidR="00CD6175" w:rsidRPr="00C10C97" w14:paraId="3CF10FAE" w14:textId="77777777" w:rsidTr="00CD6175">
        <w:trPr>
          <w:trHeight w:val="169"/>
        </w:trPr>
        <w:tc>
          <w:tcPr>
            <w:tcW w:w="352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7DA5DB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09EA5" w14:textId="77777777" w:rsidR="00CD6175" w:rsidRPr="004536B9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Arial" w:hAnsi="Arial" w:cs="Arial"/>
                <w:b/>
                <w:sz w:val="12"/>
                <w:szCs w:val="14"/>
                <w:lang w:val="es-MX"/>
              </w:rPr>
            </w:pPr>
          </w:p>
        </w:tc>
        <w:tc>
          <w:tcPr>
            <w:tcW w:w="286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E302D9" w14:textId="77777777" w:rsidR="00CD6175" w:rsidRPr="008923EA" w:rsidRDefault="00CD6175" w:rsidP="00CD617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Arial" w:hAnsi="Arial" w:cs="Arial"/>
                <w:sz w:val="12"/>
                <w:szCs w:val="14"/>
                <w:lang w:val="en-US"/>
              </w:rPr>
            </w:pPr>
            <w:r w:rsidRPr="008923EA">
              <w:rPr>
                <w:rFonts w:ascii="Arial" w:hAnsi="Arial" w:cs="Arial"/>
                <w:sz w:val="10"/>
                <w:szCs w:val="12"/>
                <w:lang w:val="en-US"/>
              </w:rPr>
              <w:t>JLV/MMC/HMM/JFTB/</w:t>
            </w:r>
            <w:r>
              <w:rPr>
                <w:rFonts w:ascii="Arial" w:hAnsi="Arial" w:cs="Arial"/>
                <w:sz w:val="10"/>
                <w:szCs w:val="12"/>
                <w:lang w:val="en-US"/>
              </w:rPr>
              <w:t>----</w:t>
            </w:r>
            <w:r w:rsidRPr="008923EA">
              <w:rPr>
                <w:rFonts w:ascii="Arial" w:hAnsi="Arial" w:cs="Arial"/>
                <w:sz w:val="10"/>
                <w:szCs w:val="12"/>
                <w:lang w:val="en-US"/>
              </w:rPr>
              <w:t>*</w:t>
            </w:r>
          </w:p>
        </w:tc>
      </w:tr>
    </w:tbl>
    <w:p w14:paraId="587EB2B8" w14:textId="77777777" w:rsidR="004536B9" w:rsidRDefault="004536B9" w:rsidP="002C4171">
      <w:pPr>
        <w:spacing w:after="160" w:line="259" w:lineRule="auto"/>
        <w:rPr>
          <w:rFonts w:ascii="Arial" w:hAnsi="Arial" w:cs="Arial"/>
          <w:b/>
          <w:sz w:val="16"/>
          <w:szCs w:val="18"/>
          <w:lang w:val="es-MX"/>
        </w:rPr>
      </w:pPr>
    </w:p>
    <w:p w14:paraId="0F9B16E9" w14:textId="77777777" w:rsidR="004536B9" w:rsidRPr="004536B9" w:rsidRDefault="004536B9" w:rsidP="002C4171">
      <w:pPr>
        <w:spacing w:after="160" w:line="259" w:lineRule="auto"/>
        <w:rPr>
          <w:rFonts w:ascii="Arial" w:hAnsi="Arial" w:cs="Arial"/>
          <w:b/>
          <w:sz w:val="16"/>
          <w:szCs w:val="18"/>
          <w:lang w:val="es-MX"/>
        </w:rPr>
      </w:pPr>
    </w:p>
    <w:p w14:paraId="2CE424D4" w14:textId="59A4CE2C" w:rsidR="00501665" w:rsidRPr="00CD6175" w:rsidRDefault="00501665" w:rsidP="00CD6175">
      <w:pPr>
        <w:tabs>
          <w:tab w:val="left" w:pos="1418"/>
          <w:tab w:val="left" w:pos="6480"/>
        </w:tabs>
        <w:suppressAutoHyphens/>
        <w:jc w:val="both"/>
        <w:rPr>
          <w:rFonts w:ascii="Arial" w:hAnsi="Arial" w:cs="Arial"/>
          <w:sz w:val="10"/>
          <w:szCs w:val="12"/>
          <w:lang w:val="en-US"/>
        </w:rPr>
      </w:pPr>
      <w:r w:rsidRPr="004536B9">
        <w:rPr>
          <w:rFonts w:ascii="Arial" w:hAnsi="Arial" w:cs="Arial"/>
          <w:spacing w:val="-3"/>
          <w:sz w:val="18"/>
          <w:szCs w:val="18"/>
        </w:rPr>
        <w:lastRenderedPageBreak/>
        <w:tab/>
      </w:r>
    </w:p>
    <w:sectPr w:rsidR="00501665" w:rsidRPr="00CD6175" w:rsidSect="007E562F">
      <w:headerReference w:type="default" r:id="rId8"/>
      <w:footerReference w:type="default" r:id="rId9"/>
      <w:type w:val="continuous"/>
      <w:pgSz w:w="12240" w:h="15840" w:code="1"/>
      <w:pgMar w:top="1134" w:right="1134" w:bottom="1134" w:left="1418" w:header="709" w:footer="9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9BD0F" w14:textId="77777777" w:rsidR="00E533B4" w:rsidRDefault="00E533B4" w:rsidP="00180AA4">
      <w:r>
        <w:separator/>
      </w:r>
    </w:p>
  </w:endnote>
  <w:endnote w:type="continuationSeparator" w:id="0">
    <w:p w14:paraId="1186F393" w14:textId="77777777" w:rsidR="00E533B4" w:rsidRDefault="00E533B4" w:rsidP="0018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ekaSans-Mediu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ia Pro">
    <w:altName w:val="Calibri"/>
    <w:panose1 w:val="00000000000000000000"/>
    <w:charset w:val="00"/>
    <w:family w:val="modern"/>
    <w:notTrueType/>
    <w:pitch w:val="variable"/>
    <w:sig w:usb0="A00002EF" w:usb1="5000E47B" w:usb2="00000000" w:usb3="00000000" w:csb0="00000097" w:csb1="00000000"/>
  </w:font>
  <w:font w:name="UniviaW03-Light">
    <w:altName w:val="Courier New"/>
    <w:charset w:val="00"/>
    <w:family w:val="auto"/>
    <w:pitch w:val="variable"/>
    <w:sig w:usb0="A000022F" w:usb1="00008421" w:usb2="00000000" w:usb3="00000000" w:csb0="00000097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UniviaW03-Regular">
    <w:altName w:val="Courier New"/>
    <w:charset w:val="00"/>
    <w:family w:val="auto"/>
    <w:pitch w:val="variable"/>
    <w:sig w:usb0="A000022F" w:usb1="00008421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2C369" w14:textId="77777777" w:rsidR="00E533B4" w:rsidRPr="008145E0" w:rsidRDefault="00E533B4" w:rsidP="006C06CD">
    <w:pPr>
      <w:pStyle w:val="Piedepgina"/>
      <w:jc w:val="right"/>
      <w:rPr>
        <w:rFonts w:ascii="UniviaW03-Light" w:hAnsi="UniviaW03-Light"/>
        <w:sz w:val="16"/>
        <w:szCs w:val="16"/>
      </w:rPr>
    </w:pPr>
    <w:r w:rsidRPr="008145E0">
      <w:rPr>
        <w:rFonts w:ascii="UniviaW03-Light" w:hAnsi="UniviaW03-Light"/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17741F" wp14:editId="58CE6F19">
              <wp:simplePos x="0" y="0"/>
              <wp:positionH relativeFrom="column">
                <wp:posOffset>1831711</wp:posOffset>
              </wp:positionH>
              <wp:positionV relativeFrom="paragraph">
                <wp:posOffset>11861</wp:posOffset>
              </wp:positionV>
              <wp:extent cx="3686175" cy="67627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617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A1C6B0" w14:textId="77777777" w:rsidR="00E533B4" w:rsidRPr="00717F29" w:rsidRDefault="00E533B4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Edificio Gral. Heliodoro </w:t>
                          </w:r>
                          <w:proofErr w:type="spellStart"/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Charis</w:t>
                          </w:r>
                          <w:proofErr w:type="spellEnd"/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 Castro, (Cuarto Piso)</w:t>
                          </w:r>
                        </w:p>
                        <w:p w14:paraId="6B502647" w14:textId="77777777" w:rsidR="00E533B4" w:rsidRPr="00717F29" w:rsidRDefault="00E533B4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Centro Administrativo del poder Ejecutivo y Judicial </w:t>
                          </w:r>
                        </w:p>
                        <w:p w14:paraId="7CD9518C" w14:textId="77777777" w:rsidR="00E533B4" w:rsidRPr="00717F29" w:rsidRDefault="00E533B4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“General Porfirio Díaz Soldado de la Patria”</w:t>
                          </w:r>
                        </w:p>
                        <w:p w14:paraId="381A6D75" w14:textId="77777777" w:rsidR="00E533B4" w:rsidRPr="00717F29" w:rsidRDefault="00E533B4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Reyes Mantecón, San Bartolo Coyotepec, Oaxaca</w:t>
                          </w:r>
                        </w:p>
                        <w:p w14:paraId="68E5F63F" w14:textId="77777777" w:rsidR="00E533B4" w:rsidRPr="003D5CD0" w:rsidRDefault="00E533B4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ers 45 Light" w:hAnsi="Univers 45 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Tel conmutador: </w:t>
                          </w:r>
                          <w:r w:rsidRPr="00717F29">
                            <w:rPr>
                              <w:rFonts w:ascii="UniviaW03-Regular" w:hAnsi="UniviaW03-Regular"/>
                              <w:sz w:val="16"/>
                              <w:szCs w:val="16"/>
                            </w:rPr>
                            <w:t>50 169 00 Ext. 25877, 25890</w:t>
                          </w:r>
                        </w:p>
                        <w:p w14:paraId="5924B96F" w14:textId="77777777" w:rsidR="00E533B4" w:rsidRDefault="00E533B4" w:rsidP="005C0C4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17741F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left:0;text-align:left;margin-left:144.25pt;margin-top:.95pt;width:290.25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" filled="f" stroked="f" strokeweight=".5pt">
              <v:textbox>
                <w:txbxContent>
                  <w:p w14:paraId="3AA1C6B0" w14:textId="77777777" w:rsidR="00E533B4" w:rsidRPr="00717F29" w:rsidRDefault="00E533B4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Edificio Gral. Heliodoro </w:t>
                    </w:r>
                    <w:proofErr w:type="spellStart"/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Charis</w:t>
                    </w:r>
                    <w:proofErr w:type="spellEnd"/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 Castro, (Cuarto Piso)</w:t>
                    </w:r>
                  </w:p>
                  <w:p w14:paraId="6B502647" w14:textId="77777777" w:rsidR="00E533B4" w:rsidRPr="00717F29" w:rsidRDefault="00E533B4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Centro Administrativo del poder Ejecutivo y Judicial </w:t>
                    </w:r>
                  </w:p>
                  <w:p w14:paraId="7CD9518C" w14:textId="77777777" w:rsidR="00E533B4" w:rsidRPr="00717F29" w:rsidRDefault="00E533B4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“General Porfirio Díaz Soldado de la Patria”</w:t>
                    </w:r>
                  </w:p>
                  <w:p w14:paraId="381A6D75" w14:textId="77777777" w:rsidR="00E533B4" w:rsidRPr="00717F29" w:rsidRDefault="00E533B4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Reyes Mantecón, San Bartolo Coyotepec, Oaxaca</w:t>
                    </w:r>
                  </w:p>
                  <w:p w14:paraId="68E5F63F" w14:textId="77777777" w:rsidR="00E533B4" w:rsidRPr="003D5CD0" w:rsidRDefault="00E533B4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ers 45 Light" w:hAnsi="Univers 45 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Tel conmutador: </w:t>
                    </w:r>
                    <w:r w:rsidRPr="00717F29">
                      <w:rPr>
                        <w:rFonts w:ascii="UniviaW03-Regular" w:hAnsi="UniviaW03-Regular"/>
                        <w:sz w:val="16"/>
                        <w:szCs w:val="16"/>
                      </w:rPr>
                      <w:t>50 169 00 Ext. 25877, 25890</w:t>
                    </w:r>
                  </w:p>
                  <w:p w14:paraId="5924B96F" w14:textId="77777777" w:rsidR="00E533B4" w:rsidRDefault="00E533B4" w:rsidP="005C0C4F"/>
                </w:txbxContent>
              </v:textbox>
            </v:shape>
          </w:pict>
        </mc:Fallback>
      </mc:AlternateContent>
    </w:r>
  </w:p>
  <w:p w14:paraId="7C0F7B11" w14:textId="2F8FE20B" w:rsidR="00E533B4" w:rsidRPr="008719D7" w:rsidRDefault="00E533B4" w:rsidP="006C06CD">
    <w:pPr>
      <w:pStyle w:val="Piedepgina"/>
      <w:jc w:val="right"/>
      <w:rPr>
        <w:rFonts w:ascii="Arial" w:hAnsi="Arial" w:cs="Arial"/>
        <w:color w:val="000000" w:themeColor="text1"/>
        <w:sz w:val="16"/>
        <w:szCs w:val="16"/>
      </w:rPr>
    </w:pPr>
    <w:r w:rsidRPr="008719D7">
      <w:rPr>
        <w:rFonts w:ascii="Arial" w:hAnsi="Arial" w:cs="Arial"/>
        <w:color w:val="000000" w:themeColor="text1"/>
        <w:sz w:val="16"/>
        <w:szCs w:val="16"/>
      </w:rPr>
      <w:t xml:space="preserve">Página 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8719D7">
      <w:rPr>
        <w:rFonts w:ascii="Arial" w:hAnsi="Arial" w:cs="Arial"/>
        <w:color w:val="000000" w:themeColor="text1"/>
        <w:sz w:val="16"/>
        <w:szCs w:val="16"/>
      </w:rPr>
      <w:instrText>PAGE  \* Arabic  \* MERGEFORMAT</w:instrTex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EE3990">
      <w:rPr>
        <w:rFonts w:ascii="Arial" w:hAnsi="Arial" w:cs="Arial"/>
        <w:noProof/>
        <w:color w:val="000000" w:themeColor="text1"/>
        <w:sz w:val="16"/>
        <w:szCs w:val="16"/>
      </w:rPr>
      <w:t>3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8719D7">
      <w:rPr>
        <w:rFonts w:ascii="Arial" w:hAnsi="Arial" w:cs="Arial"/>
        <w:color w:val="000000" w:themeColor="text1"/>
        <w:sz w:val="16"/>
        <w:szCs w:val="16"/>
      </w:rPr>
      <w:t xml:space="preserve"> de 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8719D7">
      <w:rPr>
        <w:rFonts w:ascii="Arial" w:hAnsi="Arial" w:cs="Arial"/>
        <w:color w:val="000000" w:themeColor="text1"/>
        <w:sz w:val="16"/>
        <w:szCs w:val="16"/>
      </w:rPr>
      <w:instrText>NUMPAGES  \* Arabic  \* MERGEFORMAT</w:instrTex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EE3990">
      <w:rPr>
        <w:rFonts w:ascii="Arial" w:hAnsi="Arial" w:cs="Arial"/>
        <w:noProof/>
        <w:color w:val="000000" w:themeColor="text1"/>
        <w:sz w:val="16"/>
        <w:szCs w:val="16"/>
      </w:rPr>
      <w:t>27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78F138E7" w14:textId="77777777" w:rsidR="00E533B4" w:rsidRDefault="00E533B4" w:rsidP="006C06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8D8F6" w14:textId="77777777" w:rsidR="00E533B4" w:rsidRDefault="00E533B4" w:rsidP="00180AA4">
      <w:r>
        <w:separator/>
      </w:r>
    </w:p>
  </w:footnote>
  <w:footnote w:type="continuationSeparator" w:id="0">
    <w:p w14:paraId="6B5F61D2" w14:textId="77777777" w:rsidR="00E533B4" w:rsidRDefault="00E533B4" w:rsidP="0018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013B2" w14:textId="45D693B0" w:rsidR="00E533B4" w:rsidRPr="00333B2A" w:rsidRDefault="00C10C97" w:rsidP="006C06CD">
    <w:pPr>
      <w:pStyle w:val="Encabezado"/>
      <w:rPr>
        <w:rFonts w:ascii="Univia Pro" w:hAnsi="Univia Pro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53ECA340" wp14:editId="0FC148C6">
          <wp:simplePos x="0" y="0"/>
          <wp:positionH relativeFrom="column">
            <wp:posOffset>-334048</wp:posOffset>
          </wp:positionH>
          <wp:positionV relativeFrom="paragraph">
            <wp:posOffset>-265970</wp:posOffset>
          </wp:positionV>
          <wp:extent cx="3070746" cy="688975"/>
          <wp:effectExtent l="0" t="0" r="0" b="0"/>
          <wp:wrapNone/>
          <wp:docPr id="10" name="Imagen 10" descr="C:\Users\Elorza\Dropbox\vector-SINFRA-CREAR-CONSTRUIR-CREC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orza\Dropbox\vector-SINFRA-CREAR-CONSTRUIR-CREC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3869" cy="689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3055D4" w14:textId="512529FA" w:rsidR="00E533B4" w:rsidRPr="00F956C7" w:rsidRDefault="00E533B4" w:rsidP="006C06CD">
    <w:pPr>
      <w:jc w:val="right"/>
      <w:rPr>
        <w:rFonts w:ascii="Univia Pro" w:hAnsi="Univia Pro"/>
        <w:b/>
        <w:i/>
        <w:color w:val="FF0000"/>
        <w:sz w:val="18"/>
        <w:lang w:val="pt-BR"/>
      </w:rPr>
    </w:pPr>
    <w:r w:rsidRPr="00240B88">
      <w:rPr>
        <w:rFonts w:ascii="Univia Pro" w:hAnsi="Univia Pro"/>
        <w:i/>
        <w:sz w:val="18"/>
        <w:lang w:val="pt-BR"/>
      </w:rPr>
      <w:t xml:space="preserve">CONTRATO No. </w: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begin"/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instrText xml:space="preserve"> MERGEFIELD No_DE_CONTRATO </w:instrTex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separate"/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t>«No_DE_CONTRATO»</w: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end"/>
    </w:r>
  </w:p>
  <w:p w14:paraId="1A596868" w14:textId="77777777" w:rsidR="00E533B4" w:rsidRDefault="00E533B4" w:rsidP="008145E0">
    <w:pPr>
      <w:pStyle w:val="Encabezado"/>
      <w:tabs>
        <w:tab w:val="clear" w:pos="4252"/>
        <w:tab w:val="clear" w:pos="8504"/>
        <w:tab w:val="left" w:pos="1345"/>
      </w:tabs>
      <w:rPr>
        <w:rFonts w:ascii="Univia Pro" w:hAnsi="Univia Pro"/>
        <w:b/>
        <w:i/>
        <w:sz w:val="18"/>
        <w:lang w:val="pt-BR"/>
      </w:rPr>
    </w:pPr>
  </w:p>
  <w:p w14:paraId="73070EB5" w14:textId="77777777" w:rsidR="00E533B4" w:rsidRPr="00333B2A" w:rsidRDefault="00E533B4" w:rsidP="008145E0">
    <w:pPr>
      <w:pStyle w:val="Encabezado"/>
      <w:tabs>
        <w:tab w:val="clear" w:pos="4252"/>
        <w:tab w:val="clear" w:pos="8504"/>
        <w:tab w:val="left" w:pos="1345"/>
      </w:tabs>
      <w:rPr>
        <w:rFonts w:ascii="Univia Pro" w:hAnsi="Univia Pro"/>
      </w:rPr>
    </w:pPr>
    <w:r w:rsidRPr="003D5CD0">
      <w:rPr>
        <w:rFonts w:ascii="Univia Pro" w:hAnsi="Univia Pro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9888D6" wp14:editId="5AC63CCD">
              <wp:simplePos x="0" y="0"/>
              <wp:positionH relativeFrom="column">
                <wp:posOffset>5947781</wp:posOffset>
              </wp:positionH>
              <wp:positionV relativeFrom="paragraph">
                <wp:posOffset>179070</wp:posOffset>
              </wp:positionV>
              <wp:extent cx="1098550" cy="7806905"/>
              <wp:effectExtent l="0" t="0" r="0" b="3810"/>
              <wp:wrapNone/>
              <wp:docPr id="5" name="5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0" cy="7806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8907E0" w14:textId="77777777" w:rsidR="00E533B4" w:rsidRPr="003D5CD0" w:rsidRDefault="00E533B4" w:rsidP="005C0C4F">
                          <w:pPr>
                            <w:jc w:val="center"/>
                            <w:rPr>
                              <w:rFonts w:ascii="UniviaW03-Light" w:hAnsi="UniviaW03-Light"/>
                              <w:color w:val="D9D9D9" w:themeColor="background1" w:themeShade="D9"/>
                              <w:sz w:val="110"/>
                              <w:szCs w:val="110"/>
                            </w:rPr>
                          </w:pPr>
                          <w:r w:rsidRPr="003D5CD0">
                            <w:rPr>
                              <w:rFonts w:ascii="UniviaW03-Light" w:hAnsi="UniviaW03-Light"/>
                              <w:color w:val="D9D9D9" w:themeColor="background1" w:themeShade="D9"/>
                              <w:sz w:val="110"/>
                              <w:szCs w:val="110"/>
                            </w:rPr>
                            <w:t>www.oaxaca.gob.mx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888D6"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margin-left:468.35pt;margin-top:14.1pt;width:86.5pt;height:6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" filled="f" stroked="f" strokeweight=".5pt">
              <v:textbox style="layout-flow:vertical;mso-layout-flow-alt:bottom-to-top">
                <w:txbxContent>
                  <w:p w14:paraId="028907E0" w14:textId="77777777" w:rsidR="00E533B4" w:rsidRPr="003D5CD0" w:rsidRDefault="00E533B4" w:rsidP="005C0C4F">
                    <w:pPr>
                      <w:jc w:val="center"/>
                      <w:rPr>
                        <w:rFonts w:ascii="UniviaW03-Light" w:hAnsi="UniviaW03-Light"/>
                        <w:color w:val="D9D9D9" w:themeColor="background1" w:themeShade="D9"/>
                        <w:sz w:val="110"/>
                        <w:szCs w:val="110"/>
                      </w:rPr>
                    </w:pPr>
                    <w:r w:rsidRPr="003D5CD0">
                      <w:rPr>
                        <w:rFonts w:ascii="UniviaW03-Light" w:hAnsi="UniviaW03-Light"/>
                        <w:color w:val="D9D9D9" w:themeColor="background1" w:themeShade="D9"/>
                        <w:sz w:val="110"/>
                        <w:szCs w:val="110"/>
                      </w:rPr>
                      <w:t>www.oaxaca.gob.mx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B06E0"/>
    <w:multiLevelType w:val="singleLevel"/>
    <w:tmpl w:val="080A0017"/>
    <w:lvl w:ilvl="0">
      <w:start w:val="1"/>
      <w:numFmt w:val="lowerLetter"/>
      <w:lvlText w:val="%1)"/>
      <w:lvlJc w:val="left"/>
      <w:pPr>
        <w:ind w:left="1495" w:hanging="360"/>
      </w:pPr>
      <w:rPr>
        <w:rFonts w:hint="default"/>
        <w:b/>
        <w:i w:val="0"/>
        <w:sz w:val="18"/>
        <w:szCs w:val="18"/>
      </w:rPr>
    </w:lvl>
  </w:abstractNum>
  <w:abstractNum w:abstractNumId="1" w15:restartNumberingAfterBreak="0">
    <w:nsid w:val="0DF10937"/>
    <w:multiLevelType w:val="hybridMultilevel"/>
    <w:tmpl w:val="BC8E217C"/>
    <w:lvl w:ilvl="0" w:tplc="080A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F8A5483"/>
    <w:multiLevelType w:val="hybridMultilevel"/>
    <w:tmpl w:val="6F7A2232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EDA4795"/>
    <w:multiLevelType w:val="singleLevel"/>
    <w:tmpl w:val="362E077C"/>
    <w:lvl w:ilvl="0">
      <w:start w:val="1"/>
      <w:numFmt w:val="upperRoman"/>
      <w:lvlText w:val="%1."/>
      <w:legacy w:legacy="1" w:legacySpace="120" w:legacyIndent="360"/>
      <w:lvlJc w:val="left"/>
      <w:pPr>
        <w:ind w:left="1778" w:hanging="360"/>
      </w:pPr>
      <w:rPr>
        <w:rFonts w:ascii="Helvetica Narrow" w:hAnsi="Helvetica Narrow" w:cs="Tahoma" w:hint="default"/>
        <w:b/>
        <w:i w:val="0"/>
        <w:color w:val="000000"/>
        <w:sz w:val="18"/>
        <w:szCs w:val="18"/>
      </w:rPr>
    </w:lvl>
  </w:abstractNum>
  <w:abstractNum w:abstractNumId="4" w15:restartNumberingAfterBreak="0">
    <w:nsid w:val="1F326D26"/>
    <w:multiLevelType w:val="hybridMultilevel"/>
    <w:tmpl w:val="4D04033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27B6EBC"/>
    <w:multiLevelType w:val="hybridMultilevel"/>
    <w:tmpl w:val="FC4EFC1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27121D"/>
    <w:multiLevelType w:val="multilevel"/>
    <w:tmpl w:val="84C4E09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27094B94"/>
    <w:multiLevelType w:val="hybridMultilevel"/>
    <w:tmpl w:val="5E88187E"/>
    <w:lvl w:ilvl="0" w:tplc="08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272C70B5"/>
    <w:multiLevelType w:val="singleLevel"/>
    <w:tmpl w:val="1AD00E12"/>
    <w:lvl w:ilvl="0">
      <w:start w:val="1"/>
      <w:numFmt w:val="lowerLetter"/>
      <w:lvlText w:val="%1)"/>
      <w:legacy w:legacy="1" w:legacySpace="120" w:legacyIndent="360"/>
      <w:lvlJc w:val="left"/>
      <w:pPr>
        <w:ind w:left="2345" w:hanging="360"/>
      </w:pPr>
      <w:rPr>
        <w:rFonts w:ascii="Helvetica Narrow" w:hAnsi="Helvetica Narrow" w:cs="Tahoma" w:hint="default"/>
        <w:b/>
        <w:i w:val="0"/>
        <w:sz w:val="18"/>
        <w:szCs w:val="18"/>
      </w:rPr>
    </w:lvl>
  </w:abstractNum>
  <w:abstractNum w:abstractNumId="9" w15:restartNumberingAfterBreak="0">
    <w:nsid w:val="2E0F3F4B"/>
    <w:multiLevelType w:val="hybridMultilevel"/>
    <w:tmpl w:val="EE3E6E96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4554CFC"/>
    <w:multiLevelType w:val="hybridMultilevel"/>
    <w:tmpl w:val="6082DAF8"/>
    <w:lvl w:ilvl="0" w:tplc="8598B9E0">
      <w:start w:val="1"/>
      <w:numFmt w:val="upperRoman"/>
      <w:lvlText w:val="%1."/>
      <w:lvlJc w:val="left"/>
      <w:pPr>
        <w:ind w:left="216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6352E09"/>
    <w:multiLevelType w:val="singleLevel"/>
    <w:tmpl w:val="C672B8B8"/>
    <w:lvl w:ilvl="0">
      <w:start w:val="1"/>
      <w:numFmt w:val="upperLetter"/>
      <w:lvlText w:val="%1)"/>
      <w:legacy w:legacy="1" w:legacySpace="120" w:legacyIndent="360"/>
      <w:lvlJc w:val="left"/>
      <w:pPr>
        <w:ind w:left="2345" w:hanging="360"/>
      </w:pPr>
      <w:rPr>
        <w:rFonts w:ascii="Helvetica Narrow" w:hAnsi="Helvetica Narrow" w:cs="Tahoma" w:hint="default"/>
        <w:b/>
        <w:i w:val="0"/>
        <w:sz w:val="18"/>
        <w:szCs w:val="18"/>
      </w:rPr>
    </w:lvl>
  </w:abstractNum>
  <w:abstractNum w:abstractNumId="12" w15:restartNumberingAfterBreak="0">
    <w:nsid w:val="63D707BB"/>
    <w:multiLevelType w:val="hybridMultilevel"/>
    <w:tmpl w:val="DE341036"/>
    <w:lvl w:ilvl="0" w:tplc="AB78CB46">
      <w:start w:val="1"/>
      <w:numFmt w:val="upperRoman"/>
      <w:lvlText w:val="%1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1" w:tplc="2D708BF2">
      <w:start w:val="1"/>
      <w:numFmt w:val="upperLetter"/>
      <w:lvlText w:val="%2."/>
      <w:lvlJc w:val="left"/>
      <w:pPr>
        <w:tabs>
          <w:tab w:val="num" w:pos="2475"/>
        </w:tabs>
        <w:ind w:left="2475" w:hanging="37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11"/>
  </w:num>
  <w:num w:numId="8">
    <w:abstractNumId w:val="10"/>
  </w:num>
  <w:num w:numId="9">
    <w:abstractNumId w:val="12"/>
  </w:num>
  <w:num w:numId="10">
    <w:abstractNumId w:val="9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MX" w:vendorID="64" w:dllVersion="4096" w:nlCheck="1" w:checkStyle="0"/>
  <w:activeWritingStyle w:appName="MSWord" w:lang="es-ES_tradnl" w:vendorID="64" w:dllVersion="6" w:nlCheck="1" w:checkStyle="1"/>
  <w:activeWritingStyle w:appName="MSWord" w:lang="pt-BR" w:vendorID="64" w:dllVersion="4096" w:nlCheck="1" w:checkStyle="0"/>
  <w:activeWritingStyle w:appName="MSWord" w:lang="es-E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B"/>
    <w:rsid w:val="00010B19"/>
    <w:rsid w:val="000134E0"/>
    <w:rsid w:val="00037EF3"/>
    <w:rsid w:val="000426F7"/>
    <w:rsid w:val="00042BC5"/>
    <w:rsid w:val="00045551"/>
    <w:rsid w:val="00053EB5"/>
    <w:rsid w:val="000564FE"/>
    <w:rsid w:val="00074627"/>
    <w:rsid w:val="00074F3B"/>
    <w:rsid w:val="00075063"/>
    <w:rsid w:val="00076375"/>
    <w:rsid w:val="000802A0"/>
    <w:rsid w:val="00085655"/>
    <w:rsid w:val="00085D21"/>
    <w:rsid w:val="000934CF"/>
    <w:rsid w:val="000A5FBF"/>
    <w:rsid w:val="000B0D56"/>
    <w:rsid w:val="000C3B92"/>
    <w:rsid w:val="000C3F7B"/>
    <w:rsid w:val="000C7EC4"/>
    <w:rsid w:val="000D2040"/>
    <w:rsid w:val="000F26F5"/>
    <w:rsid w:val="00101F14"/>
    <w:rsid w:val="0010733C"/>
    <w:rsid w:val="00111CA7"/>
    <w:rsid w:val="00116857"/>
    <w:rsid w:val="0012165D"/>
    <w:rsid w:val="00121DEC"/>
    <w:rsid w:val="00124748"/>
    <w:rsid w:val="0014777B"/>
    <w:rsid w:val="00151539"/>
    <w:rsid w:val="00151572"/>
    <w:rsid w:val="00156889"/>
    <w:rsid w:val="00180AA4"/>
    <w:rsid w:val="0018482A"/>
    <w:rsid w:val="00184DDA"/>
    <w:rsid w:val="0018776F"/>
    <w:rsid w:val="001978E6"/>
    <w:rsid w:val="001B2FC6"/>
    <w:rsid w:val="001C062C"/>
    <w:rsid w:val="001C18C3"/>
    <w:rsid w:val="001C3A4C"/>
    <w:rsid w:val="001C5AA7"/>
    <w:rsid w:val="001D3AC4"/>
    <w:rsid w:val="001D7A63"/>
    <w:rsid w:val="001F2AF5"/>
    <w:rsid w:val="001F45D2"/>
    <w:rsid w:val="001F4E68"/>
    <w:rsid w:val="001F6C01"/>
    <w:rsid w:val="0020694D"/>
    <w:rsid w:val="00206F83"/>
    <w:rsid w:val="0021299C"/>
    <w:rsid w:val="002141E3"/>
    <w:rsid w:val="0021431B"/>
    <w:rsid w:val="002170EB"/>
    <w:rsid w:val="00221D78"/>
    <w:rsid w:val="00222883"/>
    <w:rsid w:val="00225BFE"/>
    <w:rsid w:val="002356A7"/>
    <w:rsid w:val="00243A06"/>
    <w:rsid w:val="00245224"/>
    <w:rsid w:val="00245DF3"/>
    <w:rsid w:val="0025182A"/>
    <w:rsid w:val="00254A15"/>
    <w:rsid w:val="0026026A"/>
    <w:rsid w:val="0026222E"/>
    <w:rsid w:val="002751CC"/>
    <w:rsid w:val="00285B2C"/>
    <w:rsid w:val="002952BC"/>
    <w:rsid w:val="002A154D"/>
    <w:rsid w:val="002A350B"/>
    <w:rsid w:val="002B3348"/>
    <w:rsid w:val="002C207E"/>
    <w:rsid w:val="002C4171"/>
    <w:rsid w:val="002C553F"/>
    <w:rsid w:val="002D40C8"/>
    <w:rsid w:val="002E06A4"/>
    <w:rsid w:val="002E4CA4"/>
    <w:rsid w:val="002F0019"/>
    <w:rsid w:val="002F2240"/>
    <w:rsid w:val="002F502C"/>
    <w:rsid w:val="00300C2A"/>
    <w:rsid w:val="00306CF2"/>
    <w:rsid w:val="00315A3F"/>
    <w:rsid w:val="003205FD"/>
    <w:rsid w:val="003426EF"/>
    <w:rsid w:val="00360194"/>
    <w:rsid w:val="0036234D"/>
    <w:rsid w:val="00362C2D"/>
    <w:rsid w:val="00363645"/>
    <w:rsid w:val="003860B7"/>
    <w:rsid w:val="00391ED8"/>
    <w:rsid w:val="003B1EB2"/>
    <w:rsid w:val="003E491D"/>
    <w:rsid w:val="003E7F0B"/>
    <w:rsid w:val="003F7285"/>
    <w:rsid w:val="003F7CDE"/>
    <w:rsid w:val="00415F58"/>
    <w:rsid w:val="004166C1"/>
    <w:rsid w:val="00421BB3"/>
    <w:rsid w:val="00421D69"/>
    <w:rsid w:val="004249F5"/>
    <w:rsid w:val="00446BF8"/>
    <w:rsid w:val="00447471"/>
    <w:rsid w:val="004536B9"/>
    <w:rsid w:val="004649F4"/>
    <w:rsid w:val="00465D13"/>
    <w:rsid w:val="004735FB"/>
    <w:rsid w:val="00474DEB"/>
    <w:rsid w:val="004823DA"/>
    <w:rsid w:val="00497C14"/>
    <w:rsid w:val="004A1A0E"/>
    <w:rsid w:val="004A24B0"/>
    <w:rsid w:val="004A395E"/>
    <w:rsid w:val="004B17A7"/>
    <w:rsid w:val="004B2012"/>
    <w:rsid w:val="004B2BB3"/>
    <w:rsid w:val="004D1C7B"/>
    <w:rsid w:val="004D51DB"/>
    <w:rsid w:val="004D691B"/>
    <w:rsid w:val="004D7179"/>
    <w:rsid w:val="004E5EB4"/>
    <w:rsid w:val="004F3713"/>
    <w:rsid w:val="004F4C25"/>
    <w:rsid w:val="00501665"/>
    <w:rsid w:val="00507B7B"/>
    <w:rsid w:val="00512107"/>
    <w:rsid w:val="005126D2"/>
    <w:rsid w:val="0051475F"/>
    <w:rsid w:val="0052301B"/>
    <w:rsid w:val="005279B3"/>
    <w:rsid w:val="0054092A"/>
    <w:rsid w:val="005529F0"/>
    <w:rsid w:val="005572E8"/>
    <w:rsid w:val="00567294"/>
    <w:rsid w:val="005700B5"/>
    <w:rsid w:val="00577244"/>
    <w:rsid w:val="00577E4B"/>
    <w:rsid w:val="00590AF3"/>
    <w:rsid w:val="00591784"/>
    <w:rsid w:val="0059475E"/>
    <w:rsid w:val="005B6638"/>
    <w:rsid w:val="005C0C4F"/>
    <w:rsid w:val="005C0CBC"/>
    <w:rsid w:val="005C0E66"/>
    <w:rsid w:val="005C1762"/>
    <w:rsid w:val="005C4DF8"/>
    <w:rsid w:val="005C4FA6"/>
    <w:rsid w:val="005D090A"/>
    <w:rsid w:val="005D10BE"/>
    <w:rsid w:val="005D46CA"/>
    <w:rsid w:val="005D7BDC"/>
    <w:rsid w:val="005E58EE"/>
    <w:rsid w:val="005E5E15"/>
    <w:rsid w:val="005F08EB"/>
    <w:rsid w:val="005F1375"/>
    <w:rsid w:val="005F6201"/>
    <w:rsid w:val="005F78DC"/>
    <w:rsid w:val="00603E1C"/>
    <w:rsid w:val="0061133E"/>
    <w:rsid w:val="0061162F"/>
    <w:rsid w:val="00626265"/>
    <w:rsid w:val="00634F14"/>
    <w:rsid w:val="0063575C"/>
    <w:rsid w:val="00673ED0"/>
    <w:rsid w:val="00673F3B"/>
    <w:rsid w:val="00674FE4"/>
    <w:rsid w:val="00677889"/>
    <w:rsid w:val="006827C1"/>
    <w:rsid w:val="00686663"/>
    <w:rsid w:val="00693874"/>
    <w:rsid w:val="006950F4"/>
    <w:rsid w:val="006952E0"/>
    <w:rsid w:val="00697F48"/>
    <w:rsid w:val="006B6628"/>
    <w:rsid w:val="006C06CD"/>
    <w:rsid w:val="006C26BD"/>
    <w:rsid w:val="006C3795"/>
    <w:rsid w:val="006C574E"/>
    <w:rsid w:val="006D2396"/>
    <w:rsid w:val="006F3A0E"/>
    <w:rsid w:val="006F6424"/>
    <w:rsid w:val="00701095"/>
    <w:rsid w:val="0070517C"/>
    <w:rsid w:val="00706588"/>
    <w:rsid w:val="0071184A"/>
    <w:rsid w:val="00712130"/>
    <w:rsid w:val="0071352F"/>
    <w:rsid w:val="00716584"/>
    <w:rsid w:val="00751981"/>
    <w:rsid w:val="00752CA6"/>
    <w:rsid w:val="0075708D"/>
    <w:rsid w:val="00760A0D"/>
    <w:rsid w:val="007616C6"/>
    <w:rsid w:val="0078019D"/>
    <w:rsid w:val="00785E1B"/>
    <w:rsid w:val="00787FBA"/>
    <w:rsid w:val="0079035D"/>
    <w:rsid w:val="007A45B5"/>
    <w:rsid w:val="007A5781"/>
    <w:rsid w:val="007A797A"/>
    <w:rsid w:val="007B0346"/>
    <w:rsid w:val="007C1536"/>
    <w:rsid w:val="007C5778"/>
    <w:rsid w:val="007D43B9"/>
    <w:rsid w:val="007D7F39"/>
    <w:rsid w:val="007E562F"/>
    <w:rsid w:val="007E775F"/>
    <w:rsid w:val="007F5D8C"/>
    <w:rsid w:val="008003AD"/>
    <w:rsid w:val="00811BD3"/>
    <w:rsid w:val="00812A0D"/>
    <w:rsid w:val="008145E0"/>
    <w:rsid w:val="008325D8"/>
    <w:rsid w:val="00877535"/>
    <w:rsid w:val="00887C98"/>
    <w:rsid w:val="008923EA"/>
    <w:rsid w:val="00894EA7"/>
    <w:rsid w:val="008A64B0"/>
    <w:rsid w:val="008B39BC"/>
    <w:rsid w:val="008B53E3"/>
    <w:rsid w:val="008C3CCB"/>
    <w:rsid w:val="008E42F4"/>
    <w:rsid w:val="008F1A1B"/>
    <w:rsid w:val="008F69CE"/>
    <w:rsid w:val="00917744"/>
    <w:rsid w:val="00920F9C"/>
    <w:rsid w:val="00923B54"/>
    <w:rsid w:val="0093258F"/>
    <w:rsid w:val="00933706"/>
    <w:rsid w:val="00935940"/>
    <w:rsid w:val="009447E4"/>
    <w:rsid w:val="00944BDC"/>
    <w:rsid w:val="009464EB"/>
    <w:rsid w:val="00946E91"/>
    <w:rsid w:val="00951751"/>
    <w:rsid w:val="00954D3F"/>
    <w:rsid w:val="00962585"/>
    <w:rsid w:val="009628D3"/>
    <w:rsid w:val="00972C3C"/>
    <w:rsid w:val="00987728"/>
    <w:rsid w:val="00996717"/>
    <w:rsid w:val="009A2C4F"/>
    <w:rsid w:val="009C03C1"/>
    <w:rsid w:val="009C31B3"/>
    <w:rsid w:val="009C4120"/>
    <w:rsid w:val="009C4A26"/>
    <w:rsid w:val="009E6439"/>
    <w:rsid w:val="00A02BA8"/>
    <w:rsid w:val="00A058C5"/>
    <w:rsid w:val="00A13A21"/>
    <w:rsid w:val="00A13A67"/>
    <w:rsid w:val="00A155EA"/>
    <w:rsid w:val="00A16594"/>
    <w:rsid w:val="00A2165B"/>
    <w:rsid w:val="00A242DC"/>
    <w:rsid w:val="00A33417"/>
    <w:rsid w:val="00A34C49"/>
    <w:rsid w:val="00A358F8"/>
    <w:rsid w:val="00A37CD0"/>
    <w:rsid w:val="00A47BDC"/>
    <w:rsid w:val="00A54AF3"/>
    <w:rsid w:val="00A55DDC"/>
    <w:rsid w:val="00A72E4E"/>
    <w:rsid w:val="00A730D9"/>
    <w:rsid w:val="00AC227C"/>
    <w:rsid w:val="00AC631C"/>
    <w:rsid w:val="00AC7508"/>
    <w:rsid w:val="00AC772B"/>
    <w:rsid w:val="00AF293C"/>
    <w:rsid w:val="00AF2CDB"/>
    <w:rsid w:val="00B03A47"/>
    <w:rsid w:val="00B05003"/>
    <w:rsid w:val="00B105C9"/>
    <w:rsid w:val="00B15474"/>
    <w:rsid w:val="00B30A39"/>
    <w:rsid w:val="00B35FB5"/>
    <w:rsid w:val="00B36D00"/>
    <w:rsid w:val="00B42B97"/>
    <w:rsid w:val="00B42D33"/>
    <w:rsid w:val="00B47C3C"/>
    <w:rsid w:val="00B64EF7"/>
    <w:rsid w:val="00B67256"/>
    <w:rsid w:val="00B75456"/>
    <w:rsid w:val="00B80970"/>
    <w:rsid w:val="00B829C6"/>
    <w:rsid w:val="00B90D23"/>
    <w:rsid w:val="00B96F36"/>
    <w:rsid w:val="00BA4D34"/>
    <w:rsid w:val="00BA573A"/>
    <w:rsid w:val="00BB4184"/>
    <w:rsid w:val="00BC0F20"/>
    <w:rsid w:val="00BC1893"/>
    <w:rsid w:val="00BD3324"/>
    <w:rsid w:val="00BD677E"/>
    <w:rsid w:val="00BE564B"/>
    <w:rsid w:val="00BE6FE9"/>
    <w:rsid w:val="00BF0D16"/>
    <w:rsid w:val="00BF6817"/>
    <w:rsid w:val="00C10C97"/>
    <w:rsid w:val="00C119F9"/>
    <w:rsid w:val="00C1354A"/>
    <w:rsid w:val="00C14308"/>
    <w:rsid w:val="00C16E98"/>
    <w:rsid w:val="00C214E5"/>
    <w:rsid w:val="00C32549"/>
    <w:rsid w:val="00C4351B"/>
    <w:rsid w:val="00C45ED9"/>
    <w:rsid w:val="00C50EBD"/>
    <w:rsid w:val="00C5206E"/>
    <w:rsid w:val="00C55BC5"/>
    <w:rsid w:val="00C56859"/>
    <w:rsid w:val="00C5797C"/>
    <w:rsid w:val="00C60C16"/>
    <w:rsid w:val="00C61013"/>
    <w:rsid w:val="00C6533D"/>
    <w:rsid w:val="00C74B54"/>
    <w:rsid w:val="00C77BFF"/>
    <w:rsid w:val="00C921FC"/>
    <w:rsid w:val="00C9256B"/>
    <w:rsid w:val="00C97A53"/>
    <w:rsid w:val="00CB0833"/>
    <w:rsid w:val="00CB1B31"/>
    <w:rsid w:val="00CB6E88"/>
    <w:rsid w:val="00CC03FB"/>
    <w:rsid w:val="00CC0405"/>
    <w:rsid w:val="00CC251B"/>
    <w:rsid w:val="00CC74E9"/>
    <w:rsid w:val="00CD614F"/>
    <w:rsid w:val="00CD6175"/>
    <w:rsid w:val="00CE0F1A"/>
    <w:rsid w:val="00CE1A18"/>
    <w:rsid w:val="00CE5E76"/>
    <w:rsid w:val="00CF2011"/>
    <w:rsid w:val="00CF5230"/>
    <w:rsid w:val="00CF6018"/>
    <w:rsid w:val="00D044E6"/>
    <w:rsid w:val="00D04B49"/>
    <w:rsid w:val="00D10634"/>
    <w:rsid w:val="00D14839"/>
    <w:rsid w:val="00D16743"/>
    <w:rsid w:val="00D238A5"/>
    <w:rsid w:val="00D3070D"/>
    <w:rsid w:val="00D346C4"/>
    <w:rsid w:val="00D34E61"/>
    <w:rsid w:val="00D65AD7"/>
    <w:rsid w:val="00D6791C"/>
    <w:rsid w:val="00D67D8E"/>
    <w:rsid w:val="00D72952"/>
    <w:rsid w:val="00D735EC"/>
    <w:rsid w:val="00D75F32"/>
    <w:rsid w:val="00D83450"/>
    <w:rsid w:val="00D84164"/>
    <w:rsid w:val="00D849D6"/>
    <w:rsid w:val="00D84A2A"/>
    <w:rsid w:val="00D87737"/>
    <w:rsid w:val="00D94ED3"/>
    <w:rsid w:val="00DA571E"/>
    <w:rsid w:val="00DB1316"/>
    <w:rsid w:val="00DB6CCB"/>
    <w:rsid w:val="00DC0328"/>
    <w:rsid w:val="00DC189D"/>
    <w:rsid w:val="00DC18F7"/>
    <w:rsid w:val="00DC2003"/>
    <w:rsid w:val="00DC5D65"/>
    <w:rsid w:val="00DD0353"/>
    <w:rsid w:val="00DD0C98"/>
    <w:rsid w:val="00DD306E"/>
    <w:rsid w:val="00DD4B4C"/>
    <w:rsid w:val="00DD5E9C"/>
    <w:rsid w:val="00DD701E"/>
    <w:rsid w:val="00DE7FFE"/>
    <w:rsid w:val="00E06880"/>
    <w:rsid w:val="00E06D74"/>
    <w:rsid w:val="00E10FF8"/>
    <w:rsid w:val="00E15FED"/>
    <w:rsid w:val="00E33915"/>
    <w:rsid w:val="00E433FA"/>
    <w:rsid w:val="00E453E1"/>
    <w:rsid w:val="00E45D4D"/>
    <w:rsid w:val="00E533B4"/>
    <w:rsid w:val="00E64E82"/>
    <w:rsid w:val="00E7280B"/>
    <w:rsid w:val="00E728A9"/>
    <w:rsid w:val="00E72E9E"/>
    <w:rsid w:val="00E75969"/>
    <w:rsid w:val="00E9219D"/>
    <w:rsid w:val="00EA3133"/>
    <w:rsid w:val="00EA34CC"/>
    <w:rsid w:val="00EA440A"/>
    <w:rsid w:val="00EA66AF"/>
    <w:rsid w:val="00EB0E4A"/>
    <w:rsid w:val="00EB1517"/>
    <w:rsid w:val="00EB32CF"/>
    <w:rsid w:val="00EB5957"/>
    <w:rsid w:val="00EC1022"/>
    <w:rsid w:val="00EC40A8"/>
    <w:rsid w:val="00EC4855"/>
    <w:rsid w:val="00EC6901"/>
    <w:rsid w:val="00EC7FAE"/>
    <w:rsid w:val="00ED51A5"/>
    <w:rsid w:val="00ED795C"/>
    <w:rsid w:val="00EE03FB"/>
    <w:rsid w:val="00EE0871"/>
    <w:rsid w:val="00EE3990"/>
    <w:rsid w:val="00EF5048"/>
    <w:rsid w:val="00F025DB"/>
    <w:rsid w:val="00F21EA5"/>
    <w:rsid w:val="00F26DEB"/>
    <w:rsid w:val="00F34870"/>
    <w:rsid w:val="00F429D6"/>
    <w:rsid w:val="00F45F27"/>
    <w:rsid w:val="00F47C45"/>
    <w:rsid w:val="00F614CB"/>
    <w:rsid w:val="00F61C7B"/>
    <w:rsid w:val="00F64EF4"/>
    <w:rsid w:val="00F67E64"/>
    <w:rsid w:val="00F7392C"/>
    <w:rsid w:val="00F7530F"/>
    <w:rsid w:val="00F755A1"/>
    <w:rsid w:val="00F778A8"/>
    <w:rsid w:val="00F95732"/>
    <w:rsid w:val="00F95FAD"/>
    <w:rsid w:val="00FB4C91"/>
    <w:rsid w:val="00FC4668"/>
    <w:rsid w:val="00FD0A11"/>
    <w:rsid w:val="00FD1487"/>
    <w:rsid w:val="00FD2DBD"/>
    <w:rsid w:val="00FD45EF"/>
    <w:rsid w:val="00FF2B6D"/>
    <w:rsid w:val="00FF628F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1807FE9"/>
  <w15:docId w15:val="{A637B4CE-5868-4B35-A8BA-6B73AA5F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737"/>
    <w:pPr>
      <w:spacing w:after="0" w:line="240" w:lineRule="auto"/>
    </w:pPr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F08EB"/>
    <w:pPr>
      <w:keepNext/>
      <w:widowControl w:val="0"/>
      <w:autoSpaceDE w:val="0"/>
      <w:autoSpaceDN w:val="0"/>
      <w:ind w:right="-376"/>
      <w:outlineLvl w:val="0"/>
    </w:pPr>
    <w:rPr>
      <w:rFonts w:ascii="Arial" w:hAnsi="Arial" w:cs="Arial"/>
      <w:b/>
      <w:bCs/>
      <w:sz w:val="20"/>
      <w:u w:val="single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5F08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qFormat/>
    <w:rsid w:val="005F08E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F08EB"/>
    <w:rPr>
      <w:rFonts w:ascii="Arial" w:eastAsia="Times New Roman" w:hAnsi="Arial" w:cs="Arial"/>
      <w:b/>
      <w:bCs/>
      <w:sz w:val="20"/>
      <w:szCs w:val="24"/>
      <w:u w:val="single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5F08EB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5F08EB"/>
    <w:rPr>
      <w:rFonts w:ascii="Cambria" w:eastAsia="Times New Roman" w:hAnsi="Cambria" w:cs="Times New Roman"/>
      <w:color w:val="243F60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5F08EB"/>
    <w:pPr>
      <w:widowControl w:val="0"/>
      <w:autoSpaceDE w:val="0"/>
      <w:autoSpaceDN w:val="0"/>
      <w:jc w:val="both"/>
    </w:pPr>
    <w:rPr>
      <w:rFonts w:ascii="Arial" w:hAnsi="Arial" w:cs="Arial"/>
      <w:sz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5F08EB"/>
    <w:rPr>
      <w:rFonts w:ascii="Arial" w:eastAsia="Times New Roman" w:hAnsi="Arial" w:cs="Arial"/>
      <w:sz w:val="20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b/>
      <w:bCs/>
      <w:sz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5F08EB"/>
    <w:rPr>
      <w:rFonts w:ascii="Arial" w:eastAsia="Times New Roman" w:hAnsi="Arial" w:cs="Arial"/>
      <w:b/>
      <w:bCs/>
      <w:sz w:val="20"/>
      <w:szCs w:val="24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b/>
      <w:bCs/>
      <w:sz w:val="20"/>
      <w:u w:val="single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5F08EB"/>
    <w:rPr>
      <w:rFonts w:ascii="Arial" w:eastAsia="Times New Roman" w:hAnsi="Arial" w:cs="Arial"/>
      <w:b/>
      <w:bCs/>
      <w:sz w:val="20"/>
      <w:szCs w:val="24"/>
      <w:u w:val="single"/>
      <w:lang w:val="es-ES_tradnl" w:eastAsia="es-ES"/>
    </w:rPr>
  </w:style>
  <w:style w:type="paragraph" w:styleId="Textoindependiente3">
    <w:name w:val="Body Text 3"/>
    <w:basedOn w:val="Normal"/>
    <w:link w:val="Textoindependiente3Car"/>
    <w:semiHidden/>
    <w:rsid w:val="005F08EB"/>
    <w:pPr>
      <w:ind w:right="-376"/>
      <w:jc w:val="both"/>
    </w:pPr>
    <w:rPr>
      <w:rFonts w:ascii="Arial" w:hAnsi="Arial" w:cs="Arial"/>
      <w:b/>
      <w:bCs/>
      <w:sz w:val="22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F08EB"/>
    <w:rPr>
      <w:rFonts w:ascii="Arial" w:eastAsia="Times New Roman" w:hAnsi="Arial" w:cs="Arial"/>
      <w:b/>
      <w:bCs/>
      <w:szCs w:val="24"/>
      <w:lang w:val="es-ES_tradnl" w:eastAsia="es-ES"/>
    </w:rPr>
  </w:style>
  <w:style w:type="paragraph" w:customStyle="1" w:styleId="BodyText21">
    <w:name w:val="Body Text 21"/>
    <w:basedOn w:val="Normal"/>
    <w:uiPriority w:val="99"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Refdecomentario">
    <w:name w:val="annotation reference"/>
    <w:basedOn w:val="Fuentedeprrafopredeter"/>
    <w:semiHidden/>
    <w:rsid w:val="005F08EB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5F08E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F08EB"/>
    <w:rPr>
      <w:rFonts w:ascii="EurekaSans-Medium" w:eastAsia="Times New Roman" w:hAnsi="EurekaSans-Medium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5F08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5F08E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5F08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5F08EB"/>
    <w:rPr>
      <w:rFonts w:ascii="EurekaSans-Medium" w:eastAsia="Times New Roman" w:hAnsi="EurekaSans-Medium" w:cs="Times New Roman"/>
      <w:b/>
      <w:bCs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rsid w:val="005F08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F08EB"/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F08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08EB"/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F08EB"/>
    <w:pPr>
      <w:ind w:left="720"/>
      <w:contextualSpacing/>
    </w:pPr>
  </w:style>
  <w:style w:type="paragraph" w:customStyle="1" w:styleId="Sangra3detindependiente1">
    <w:name w:val="Sangría 3 de t. independiente1"/>
    <w:basedOn w:val="Normal"/>
    <w:rsid w:val="005F08EB"/>
    <w:pPr>
      <w:tabs>
        <w:tab w:val="left" w:pos="0"/>
        <w:tab w:val="left" w:pos="720"/>
        <w:tab w:val="left" w:pos="1440"/>
      </w:tabs>
      <w:suppressAutoHyphens/>
      <w:overflowPunct w:val="0"/>
      <w:autoSpaceDE w:val="0"/>
      <w:autoSpaceDN w:val="0"/>
      <w:adjustRightInd w:val="0"/>
      <w:ind w:left="2160" w:hanging="2160"/>
      <w:jc w:val="both"/>
      <w:textAlignment w:val="baseline"/>
    </w:pPr>
    <w:rPr>
      <w:rFonts w:ascii="Arial" w:hAnsi="Arial"/>
      <w:spacing w:val="-3"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951751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C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09A1A-3CE5-4D0A-9A3E-F2CF598E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Gerson</dc:creator>
  <cp:keywords/>
  <dc:description/>
  <cp:lastModifiedBy>Gabriela Bautista</cp:lastModifiedBy>
  <cp:revision>3</cp:revision>
  <cp:lastPrinted>2020-02-18T18:44:00Z</cp:lastPrinted>
  <dcterms:created xsi:type="dcterms:W3CDTF">2021-02-02T18:48:00Z</dcterms:created>
  <dcterms:modified xsi:type="dcterms:W3CDTF">2021-02-02T18:50:00Z</dcterms:modified>
</cp:coreProperties>
</file>