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A6AA6AD" w14:textId="31835B02" w:rsidR="00A8155B" w:rsidRPr="00B33D71" w:rsidRDefault="00C4465C" w:rsidP="00C9211A">
      <w:pPr>
        <w:spacing w:after="0" w:line="240" w:lineRule="auto"/>
        <w:jc w:val="both"/>
        <w:rPr>
          <w:rFonts w:ascii="Arial" w:hAnsi="Arial" w:cs="Arial"/>
          <w:sz w:val="20"/>
          <w:szCs w:val="20"/>
        </w:rPr>
      </w:pPr>
      <w:r w:rsidRPr="00B33D71">
        <w:rPr>
          <w:rFonts w:ascii="Arial" w:hAnsi="Arial" w:cs="Arial"/>
          <w:sz w:val="20"/>
          <w:szCs w:val="20"/>
        </w:rPr>
        <w:t>CONTRATO DE OBRA PÚBLICA A BASE DE PRECIOS UNITARIOS Y TIEMPO DETERMINADO, QUE CELEBRAN POR UNA PARTE EL EJECUTIVO DEL GOBIERNO DEL ESTADO DE OAXACA POR CONDUCTO DE LA SECRETARÍA DE LAS INFRAESTRUCTURAS Y EL ORDENAMIENTO TERRITORIAL SUSTENTABLE, REPRESENTADO POR</w:t>
      </w:r>
      <w:r w:rsidRPr="00B33D71">
        <w:rPr>
          <w:rFonts w:ascii="Arial" w:hAnsi="Arial" w:cs="Arial"/>
          <w:b/>
          <w:bCs/>
          <w:sz w:val="20"/>
          <w:szCs w:val="20"/>
        </w:rPr>
        <w:t xml:space="preserve"> </w:t>
      </w:r>
      <w:r w:rsidRPr="00B33D71">
        <w:rPr>
          <w:rFonts w:ascii="Arial" w:hAnsi="Arial" w:cs="Arial"/>
          <w:sz w:val="20"/>
          <w:szCs w:val="20"/>
        </w:rPr>
        <w:t xml:space="preserve">SU TITULAR </w:t>
      </w:r>
      <w:r w:rsidRPr="00B33D71">
        <w:rPr>
          <w:rFonts w:ascii="Arial" w:hAnsi="Arial" w:cs="Arial"/>
          <w:b/>
          <w:bCs/>
          <w:sz w:val="20"/>
          <w:szCs w:val="20"/>
        </w:rPr>
        <w:t xml:space="preserve">MTRO. JAVIER LAZCANO VARGAS QUIEN ACTÚA CONJUNTAMENTE </w:t>
      </w:r>
      <w:r w:rsidR="00287DAA" w:rsidRPr="00B33D71">
        <w:rPr>
          <w:rFonts w:ascii="Arial" w:hAnsi="Arial" w:cs="Arial"/>
          <w:b/>
          <w:bCs/>
          <w:sz w:val="20"/>
          <w:szCs w:val="20"/>
        </w:rPr>
        <w:t>CON ING</w:t>
      </w:r>
      <w:r w:rsidRPr="00B33D71">
        <w:rPr>
          <w:rFonts w:ascii="Arial" w:hAnsi="Arial" w:cs="Arial"/>
          <w:b/>
          <w:bCs/>
          <w:sz w:val="20"/>
          <w:szCs w:val="20"/>
        </w:rPr>
        <w:t xml:space="preserve">. MANUEL MEZA CORRES, </w:t>
      </w:r>
      <w:r w:rsidR="0083525A">
        <w:rPr>
          <w:rFonts w:ascii="Arial" w:hAnsi="Arial" w:cs="Arial"/>
          <w:b/>
          <w:bCs/>
          <w:sz w:val="20"/>
          <w:szCs w:val="20"/>
        </w:rPr>
        <w:t>MTRO. VÍCTOR ELEAZAR FLORES GONZALEZ</w:t>
      </w:r>
      <w:r w:rsidRPr="00B33D71">
        <w:rPr>
          <w:rFonts w:ascii="Arial" w:hAnsi="Arial" w:cs="Arial"/>
          <w:b/>
          <w:bCs/>
          <w:sz w:val="20"/>
          <w:szCs w:val="20"/>
        </w:rPr>
        <w:t xml:space="preserve"> E ING. HECTOR MORALES MORAN, SUBSECRETARIO DE OBRAS PÚBLICAS, DIRECTOR DE CONSTRUCCIÓN Y JEFE DE LA UNIDAD DE LICITACIONES</w:t>
      </w:r>
      <w:r w:rsidRPr="00B33D71">
        <w:rPr>
          <w:rFonts w:ascii="Arial" w:hAnsi="Arial" w:cs="Arial"/>
          <w:sz w:val="20"/>
          <w:szCs w:val="20"/>
        </w:rPr>
        <w:t xml:space="preserve"> QUIENES ACTÚAN CONJUNTAMENTE COMO TESTIGOS DE ASISTENCIA </w:t>
      </w:r>
      <w:r w:rsidRPr="00B33D71">
        <w:rPr>
          <w:rFonts w:ascii="Arial" w:hAnsi="Arial" w:cs="Arial"/>
          <w:b/>
          <w:bCs/>
          <w:sz w:val="20"/>
          <w:szCs w:val="20"/>
        </w:rPr>
        <w:t>LIC. JOSÉ FRANCISCO BAUTISTA LÓPEZ E ING. LUIS ALBERTO LEAL ORTIZ, DIRECTOR JURIDICO Y DIRECTOR DE ESTUDIOS Y PROYECTOS</w:t>
      </w:r>
      <w:r w:rsidRPr="00B33D71">
        <w:rPr>
          <w:rFonts w:ascii="Arial" w:hAnsi="Arial" w:cs="Arial"/>
          <w:sz w:val="20"/>
          <w:szCs w:val="20"/>
        </w:rPr>
        <w:t>, A QUIENES EN LO SUCESIVO SE LES DENOMINARA</w:t>
      </w:r>
      <w:r w:rsidRPr="00B33D71">
        <w:rPr>
          <w:rFonts w:ascii="Arial" w:hAnsi="Arial" w:cs="Arial"/>
          <w:b/>
          <w:bCs/>
          <w:sz w:val="20"/>
          <w:szCs w:val="20"/>
        </w:rPr>
        <w:t xml:space="preserve"> “EL GOBIERNO” </w:t>
      </w:r>
      <w:r w:rsidRPr="00B33D71">
        <w:rPr>
          <w:rFonts w:ascii="Arial" w:hAnsi="Arial" w:cs="Arial"/>
          <w:sz w:val="20"/>
          <w:szCs w:val="20"/>
        </w:rPr>
        <w:t xml:space="preserve"> Y POR LA OTRA PARTE LA EMPRESA </w:t>
      </w:r>
      <w:r w:rsidR="00F30E84" w:rsidRPr="00B33D71">
        <w:rPr>
          <w:rFonts w:ascii="Arial" w:hAnsi="Arial" w:cs="Arial"/>
          <w:b/>
          <w:bCs/>
          <w:sz w:val="20"/>
          <w:szCs w:val="20"/>
        </w:rPr>
        <w:fldChar w:fldCharType="begin"/>
      </w:r>
      <w:r w:rsidR="00F30E84" w:rsidRPr="00B33D71">
        <w:rPr>
          <w:rFonts w:ascii="Arial" w:hAnsi="Arial" w:cs="Arial"/>
          <w:b/>
          <w:bCs/>
          <w:sz w:val="20"/>
          <w:szCs w:val="20"/>
        </w:rPr>
        <w:instrText xml:space="preserve"> MERGEFIELD CONTRATISTA </w:instrText>
      </w:r>
      <w:r w:rsidR="00F30E84" w:rsidRPr="00B33D71">
        <w:rPr>
          <w:rFonts w:ascii="Arial" w:hAnsi="Arial" w:cs="Arial"/>
          <w:b/>
          <w:bCs/>
          <w:sz w:val="20"/>
          <w:szCs w:val="20"/>
        </w:rPr>
        <w:fldChar w:fldCharType="separate"/>
      </w:r>
      <w:r w:rsidRPr="00B33D71">
        <w:rPr>
          <w:rFonts w:ascii="Arial" w:hAnsi="Arial" w:cs="Arial"/>
          <w:b/>
          <w:bCs/>
          <w:noProof/>
          <w:sz w:val="20"/>
          <w:szCs w:val="20"/>
        </w:rPr>
        <w:t>«CONTRATISTA»</w:t>
      </w:r>
      <w:r w:rsidR="00F30E84" w:rsidRPr="00B33D71">
        <w:rPr>
          <w:rFonts w:ascii="Arial" w:hAnsi="Arial" w:cs="Arial"/>
          <w:b/>
          <w:bCs/>
          <w:sz w:val="20"/>
          <w:szCs w:val="20"/>
        </w:rPr>
        <w:fldChar w:fldCharType="end"/>
      </w:r>
      <w:r w:rsidRPr="00B33D71">
        <w:rPr>
          <w:rFonts w:ascii="Arial" w:hAnsi="Arial" w:cs="Arial"/>
          <w:sz w:val="20"/>
          <w:szCs w:val="20"/>
        </w:rPr>
        <w:t xml:space="preserve">, REPRESENTADA EN ESTE ACTO POR EL </w:t>
      </w:r>
      <w:r w:rsidRPr="00B33D71">
        <w:rPr>
          <w:rFonts w:ascii="Arial" w:hAnsi="Arial" w:cs="Arial"/>
          <w:b/>
          <w:bCs/>
          <w:sz w:val="20"/>
          <w:szCs w:val="20"/>
        </w:rPr>
        <w:t xml:space="preserve">C. </w:t>
      </w:r>
      <w:r w:rsidR="00F30E84" w:rsidRPr="00B33D71">
        <w:rPr>
          <w:rFonts w:ascii="Arial" w:hAnsi="Arial" w:cs="Arial"/>
          <w:b/>
          <w:bCs/>
          <w:sz w:val="20"/>
          <w:szCs w:val="20"/>
        </w:rPr>
        <w:fldChar w:fldCharType="begin"/>
      </w:r>
      <w:r w:rsidR="00F30E84" w:rsidRPr="00B33D71">
        <w:rPr>
          <w:rFonts w:ascii="Arial" w:hAnsi="Arial" w:cs="Arial"/>
          <w:b/>
          <w:bCs/>
          <w:sz w:val="20"/>
          <w:szCs w:val="20"/>
        </w:rPr>
        <w:instrText xml:space="preserve"> MERGEFIELD REPRESENTANTE </w:instrText>
      </w:r>
      <w:r w:rsidR="00F30E84" w:rsidRPr="00B33D71">
        <w:rPr>
          <w:rFonts w:ascii="Arial" w:hAnsi="Arial" w:cs="Arial"/>
          <w:b/>
          <w:bCs/>
          <w:sz w:val="20"/>
          <w:szCs w:val="20"/>
        </w:rPr>
        <w:fldChar w:fldCharType="separate"/>
      </w:r>
      <w:r w:rsidRPr="00B33D71">
        <w:rPr>
          <w:rFonts w:ascii="Arial" w:hAnsi="Arial" w:cs="Arial"/>
          <w:b/>
          <w:bCs/>
          <w:noProof/>
          <w:sz w:val="20"/>
          <w:szCs w:val="20"/>
        </w:rPr>
        <w:t>«REPRESENTANTE»</w:t>
      </w:r>
      <w:r w:rsidR="00F30E84" w:rsidRPr="00B33D71">
        <w:rPr>
          <w:rFonts w:ascii="Arial" w:hAnsi="Arial" w:cs="Arial"/>
          <w:b/>
          <w:bCs/>
          <w:sz w:val="20"/>
          <w:szCs w:val="20"/>
        </w:rPr>
        <w:fldChar w:fldCharType="end"/>
      </w:r>
      <w:r w:rsidRPr="00B33D71">
        <w:rPr>
          <w:rFonts w:ascii="Arial" w:hAnsi="Arial" w:cs="Arial"/>
          <w:b/>
          <w:bCs/>
          <w:sz w:val="20"/>
          <w:szCs w:val="20"/>
        </w:rPr>
        <w:t xml:space="preserve"> </w:t>
      </w:r>
      <w:r w:rsidRPr="00B33D71">
        <w:rPr>
          <w:rFonts w:ascii="Arial" w:hAnsi="Arial" w:cs="Arial"/>
          <w:sz w:val="20"/>
          <w:szCs w:val="20"/>
        </w:rPr>
        <w:t>EN SU CARÁCTER DE</w:t>
      </w:r>
      <w:r w:rsidRPr="00B33D71">
        <w:rPr>
          <w:rFonts w:ascii="Arial" w:hAnsi="Arial" w:cs="Arial"/>
          <w:b/>
          <w:bCs/>
          <w:sz w:val="20"/>
          <w:szCs w:val="20"/>
        </w:rPr>
        <w:t xml:space="preserve"> </w:t>
      </w:r>
      <w:r w:rsidR="00F30E84" w:rsidRPr="00B33D71">
        <w:rPr>
          <w:rFonts w:ascii="Arial" w:hAnsi="Arial" w:cs="Arial"/>
          <w:b/>
          <w:bCs/>
          <w:sz w:val="20"/>
          <w:szCs w:val="20"/>
        </w:rPr>
        <w:fldChar w:fldCharType="begin"/>
      </w:r>
      <w:r w:rsidR="00F30E84" w:rsidRPr="00B33D71">
        <w:rPr>
          <w:rFonts w:ascii="Arial" w:hAnsi="Arial" w:cs="Arial"/>
          <w:b/>
          <w:bCs/>
          <w:sz w:val="20"/>
          <w:szCs w:val="20"/>
        </w:rPr>
        <w:instrText xml:space="preserve"> MERGEFIELD CARGO </w:instrText>
      </w:r>
      <w:r w:rsidR="00F30E84" w:rsidRPr="00B33D71">
        <w:rPr>
          <w:rFonts w:ascii="Arial" w:hAnsi="Arial" w:cs="Arial"/>
          <w:b/>
          <w:bCs/>
          <w:sz w:val="20"/>
          <w:szCs w:val="20"/>
        </w:rPr>
        <w:fldChar w:fldCharType="separate"/>
      </w:r>
      <w:r w:rsidRPr="00B33D71">
        <w:rPr>
          <w:rFonts w:ascii="Arial" w:hAnsi="Arial" w:cs="Arial"/>
          <w:b/>
          <w:bCs/>
          <w:noProof/>
          <w:sz w:val="20"/>
          <w:szCs w:val="20"/>
        </w:rPr>
        <w:t>«CARGO»</w:t>
      </w:r>
      <w:r w:rsidR="00F30E84" w:rsidRPr="00B33D71">
        <w:rPr>
          <w:rFonts w:ascii="Arial" w:hAnsi="Arial" w:cs="Arial"/>
          <w:b/>
          <w:bCs/>
          <w:sz w:val="20"/>
          <w:szCs w:val="20"/>
        </w:rPr>
        <w:fldChar w:fldCharType="end"/>
      </w:r>
      <w:r w:rsidRPr="00B33D71">
        <w:rPr>
          <w:rFonts w:ascii="Arial" w:hAnsi="Arial" w:cs="Arial"/>
          <w:b/>
          <w:bCs/>
          <w:sz w:val="20"/>
          <w:szCs w:val="20"/>
        </w:rPr>
        <w:t xml:space="preserve">, </w:t>
      </w:r>
      <w:r w:rsidRPr="00B33D71">
        <w:rPr>
          <w:rFonts w:ascii="Arial" w:hAnsi="Arial" w:cs="Arial"/>
          <w:sz w:val="20"/>
          <w:szCs w:val="20"/>
        </w:rPr>
        <w:t>A QUIEN EN LO SUCESIVO</w:t>
      </w:r>
      <w:r w:rsidRPr="00B33D71">
        <w:rPr>
          <w:rFonts w:ascii="Arial" w:hAnsi="Arial" w:cs="Arial"/>
          <w:b/>
          <w:bCs/>
          <w:sz w:val="20"/>
          <w:szCs w:val="20"/>
        </w:rPr>
        <w:t xml:space="preserve"> </w:t>
      </w:r>
      <w:r w:rsidRPr="00B33D71">
        <w:rPr>
          <w:rFonts w:ascii="Arial" w:hAnsi="Arial" w:cs="Arial"/>
          <w:sz w:val="20"/>
          <w:szCs w:val="20"/>
        </w:rPr>
        <w:t>SE LE DENOMINARA “</w:t>
      </w:r>
      <w:r w:rsidRPr="00B33D71">
        <w:rPr>
          <w:rFonts w:ascii="Arial" w:hAnsi="Arial" w:cs="Arial"/>
          <w:b/>
          <w:bCs/>
          <w:sz w:val="20"/>
          <w:szCs w:val="20"/>
        </w:rPr>
        <w:t xml:space="preserve">EL CONTRATISTA” </w:t>
      </w:r>
      <w:r w:rsidRPr="00B33D71">
        <w:rPr>
          <w:rFonts w:ascii="Arial" w:hAnsi="Arial" w:cs="Arial"/>
          <w:sz w:val="20"/>
          <w:szCs w:val="20"/>
        </w:rPr>
        <w:t xml:space="preserve"> Y DE MANERA CONJUNTA SE LE DENOMINARA COMO “</w:t>
      </w:r>
      <w:r w:rsidRPr="00B33D71">
        <w:rPr>
          <w:rFonts w:ascii="Arial" w:hAnsi="Arial" w:cs="Arial"/>
          <w:b/>
          <w:bCs/>
          <w:sz w:val="20"/>
          <w:szCs w:val="20"/>
        </w:rPr>
        <w:t>LAS PARTES”,</w:t>
      </w:r>
      <w:r w:rsidRPr="00B33D71">
        <w:rPr>
          <w:rFonts w:ascii="Arial" w:hAnsi="Arial" w:cs="Arial"/>
          <w:sz w:val="20"/>
          <w:szCs w:val="20"/>
        </w:rPr>
        <w:t xml:space="preserve"> QUIENES SOMETEN SUS VOLUNTADES AL TENOR DE LAS SIGUIENTES DECLARACIONES Y CLAUSULAS: </w:t>
      </w:r>
    </w:p>
    <w:p w14:paraId="6AEB81E3" w14:textId="67E2CC89" w:rsidR="00C9211A" w:rsidRPr="00B33D71" w:rsidRDefault="00C9211A" w:rsidP="00C9211A">
      <w:pPr>
        <w:spacing w:after="0" w:line="240" w:lineRule="auto"/>
        <w:jc w:val="both"/>
        <w:rPr>
          <w:rFonts w:ascii="Arial" w:hAnsi="Arial" w:cs="Arial"/>
          <w:sz w:val="20"/>
          <w:szCs w:val="20"/>
        </w:rPr>
      </w:pPr>
    </w:p>
    <w:p w14:paraId="4A4B686A" w14:textId="77777777" w:rsidR="00C9211A" w:rsidRPr="00B33D71" w:rsidRDefault="00C9211A" w:rsidP="00C9211A">
      <w:pPr>
        <w:ind w:left="2124" w:firstLine="708"/>
        <w:rPr>
          <w:rFonts w:ascii="Arial" w:hAnsi="Arial" w:cs="Arial"/>
          <w:b/>
          <w:bCs/>
          <w:sz w:val="20"/>
          <w:szCs w:val="20"/>
        </w:rPr>
      </w:pPr>
    </w:p>
    <w:p w14:paraId="02CD9358" w14:textId="49F191AF" w:rsidR="00C9211A" w:rsidRPr="00B33D71" w:rsidRDefault="00C9211A" w:rsidP="00C9211A">
      <w:pPr>
        <w:ind w:left="2124" w:firstLine="708"/>
        <w:rPr>
          <w:rFonts w:ascii="Arial" w:hAnsi="Arial" w:cs="Arial"/>
          <w:b/>
          <w:bCs/>
          <w:sz w:val="20"/>
          <w:szCs w:val="20"/>
        </w:rPr>
      </w:pPr>
      <w:r w:rsidRPr="00B33D71">
        <w:rPr>
          <w:rFonts w:ascii="Arial" w:hAnsi="Arial" w:cs="Arial"/>
          <w:b/>
          <w:bCs/>
          <w:sz w:val="20"/>
          <w:szCs w:val="20"/>
        </w:rPr>
        <w:t>D E C L A R A C I O N E S</w:t>
      </w:r>
    </w:p>
    <w:p w14:paraId="1F0A5328" w14:textId="6A24F0AF" w:rsidR="00C4465C" w:rsidRPr="00B33D71" w:rsidRDefault="00C4465C" w:rsidP="007C0135">
      <w:pPr>
        <w:spacing w:after="0" w:line="240" w:lineRule="auto"/>
        <w:jc w:val="both"/>
        <w:rPr>
          <w:rFonts w:ascii="Arial" w:hAnsi="Arial" w:cs="Arial"/>
          <w:sz w:val="20"/>
          <w:szCs w:val="20"/>
        </w:rPr>
      </w:pPr>
    </w:p>
    <w:p w14:paraId="39DA1BF5" w14:textId="79926516" w:rsidR="00C4465C" w:rsidRPr="00B33D71" w:rsidRDefault="00C4465C" w:rsidP="007C0135">
      <w:pPr>
        <w:pStyle w:val="Prrafodelista"/>
        <w:numPr>
          <w:ilvl w:val="0"/>
          <w:numId w:val="1"/>
        </w:numPr>
        <w:spacing w:line="240" w:lineRule="auto"/>
        <w:jc w:val="both"/>
        <w:rPr>
          <w:rFonts w:ascii="Arial" w:hAnsi="Arial" w:cs="Arial"/>
          <w:sz w:val="20"/>
          <w:szCs w:val="20"/>
        </w:rPr>
      </w:pPr>
      <w:r w:rsidRPr="00B33D71">
        <w:rPr>
          <w:rFonts w:ascii="Arial" w:hAnsi="Arial" w:cs="Arial"/>
          <w:b/>
          <w:bCs/>
          <w:sz w:val="20"/>
          <w:szCs w:val="20"/>
          <w:u w:val="single"/>
        </w:rPr>
        <w:t>"EL GOBIERNO"</w:t>
      </w:r>
      <w:r w:rsidRPr="00B33D71">
        <w:rPr>
          <w:rFonts w:ascii="Arial" w:hAnsi="Arial" w:cs="Arial"/>
          <w:sz w:val="20"/>
          <w:szCs w:val="20"/>
          <w:u w:val="single"/>
        </w:rPr>
        <w:t xml:space="preserve"> DECLARA: </w:t>
      </w:r>
    </w:p>
    <w:p w14:paraId="003CF28F" w14:textId="77777777" w:rsidR="00B159DB" w:rsidRPr="00B33D71" w:rsidRDefault="00B159DB" w:rsidP="007C0135">
      <w:pPr>
        <w:pStyle w:val="Prrafodelista"/>
        <w:spacing w:line="240" w:lineRule="auto"/>
        <w:jc w:val="both"/>
        <w:rPr>
          <w:rFonts w:ascii="Arial" w:hAnsi="Arial" w:cs="Arial"/>
          <w:sz w:val="20"/>
          <w:szCs w:val="20"/>
        </w:rPr>
      </w:pPr>
    </w:p>
    <w:p w14:paraId="3DF36E19" w14:textId="4BD0A9CE" w:rsidR="00C4465C" w:rsidRPr="00B33D71" w:rsidRDefault="00C4465C" w:rsidP="007C0135">
      <w:pPr>
        <w:pStyle w:val="Prrafodelista"/>
        <w:numPr>
          <w:ilvl w:val="1"/>
          <w:numId w:val="1"/>
        </w:numPr>
        <w:spacing w:before="240" w:line="240" w:lineRule="auto"/>
        <w:jc w:val="both"/>
        <w:rPr>
          <w:rFonts w:ascii="Arial" w:hAnsi="Arial" w:cs="Arial"/>
          <w:sz w:val="20"/>
          <w:szCs w:val="20"/>
        </w:rPr>
      </w:pPr>
      <w:r w:rsidRPr="00B33D71">
        <w:rPr>
          <w:rFonts w:ascii="Arial" w:hAnsi="Arial" w:cs="Arial"/>
          <w:sz w:val="20"/>
          <w:szCs w:val="20"/>
        </w:rPr>
        <w:t>De conformidad con lo dispuesto por los artículos 1,3 fracción I, 11, 12, 13, 14, 27 fracción IV, 37 y demás relativos y aplicables de la Ley Orgánica del Poder Ejecutivo del Estado de Oaxaca, reformada por decreto el 30 de octubre de 2018 y publicado en el periódico oficial del Gobierno del Estado el 10 de noviembre de 2018, la Secretaria de las Infraestructuras y el Ordenamiento Territorial Sustentable es la dependencia facultada para llevar a cabo no solo la formulación de políticas del sector de las Infraestructuras, Social, Básica y Productiva, sino la construcción misma de las edificaciones e instalaciones de unas y otras, es decir, la ejecución de obras públicas y prestación de servicios relacionados con las mismas, que se realicen en el estado, señalando las bases a que estas deberán sujetarse respecto a su adjudicación y cumplimiento.</w:t>
      </w:r>
    </w:p>
    <w:p w14:paraId="1F0F2459" w14:textId="77777777" w:rsidR="00C4465C" w:rsidRPr="00B33D71" w:rsidRDefault="00C4465C" w:rsidP="007C0135">
      <w:pPr>
        <w:pStyle w:val="Prrafodelista"/>
        <w:spacing w:before="240" w:line="240" w:lineRule="auto"/>
        <w:jc w:val="both"/>
        <w:rPr>
          <w:rFonts w:ascii="Arial" w:hAnsi="Arial" w:cs="Arial"/>
          <w:sz w:val="20"/>
          <w:szCs w:val="20"/>
        </w:rPr>
      </w:pPr>
    </w:p>
    <w:p w14:paraId="20B6A573" w14:textId="49E2309C" w:rsidR="00C4465C" w:rsidRPr="00B33D71" w:rsidRDefault="00C4465C" w:rsidP="007C0135">
      <w:pPr>
        <w:pStyle w:val="Prrafodelista"/>
        <w:numPr>
          <w:ilvl w:val="1"/>
          <w:numId w:val="1"/>
        </w:numPr>
        <w:spacing w:line="240" w:lineRule="auto"/>
        <w:jc w:val="both"/>
        <w:rPr>
          <w:rFonts w:ascii="Arial" w:hAnsi="Arial" w:cs="Arial"/>
          <w:sz w:val="20"/>
          <w:szCs w:val="20"/>
        </w:rPr>
      </w:pPr>
      <w:r w:rsidRPr="00B33D71">
        <w:rPr>
          <w:rFonts w:ascii="Arial" w:hAnsi="Arial" w:cs="Arial"/>
          <w:sz w:val="20"/>
          <w:szCs w:val="20"/>
        </w:rPr>
        <w:t>Que “</w:t>
      </w:r>
      <w:r w:rsidR="004C3338" w:rsidRPr="00B33D71">
        <w:rPr>
          <w:rFonts w:ascii="Arial" w:hAnsi="Arial" w:cs="Arial"/>
          <w:b/>
          <w:bCs/>
          <w:sz w:val="20"/>
          <w:szCs w:val="20"/>
        </w:rPr>
        <w:t>EL GOBIERNO”</w:t>
      </w:r>
      <w:r w:rsidR="004C3338" w:rsidRPr="00B33D71">
        <w:rPr>
          <w:rFonts w:ascii="Arial" w:hAnsi="Arial" w:cs="Arial"/>
          <w:sz w:val="20"/>
          <w:szCs w:val="20"/>
        </w:rPr>
        <w:t xml:space="preserve"> </w:t>
      </w:r>
      <w:r w:rsidRPr="00B33D71">
        <w:rPr>
          <w:rFonts w:ascii="Arial" w:hAnsi="Arial" w:cs="Arial"/>
          <w:sz w:val="20"/>
          <w:szCs w:val="20"/>
        </w:rPr>
        <w:t xml:space="preserve">suscribe el presente contrato </w:t>
      </w:r>
      <w:r w:rsidR="003C042F" w:rsidRPr="00B33D71">
        <w:rPr>
          <w:rFonts w:ascii="Arial" w:hAnsi="Arial" w:cs="Arial"/>
          <w:sz w:val="20"/>
          <w:szCs w:val="20"/>
        </w:rPr>
        <w:t xml:space="preserve">se realiza en cumplimiento del objeto, obligaciones y atribuciones que establece la ley </w:t>
      </w:r>
      <w:r w:rsidRPr="00B33D71">
        <w:rPr>
          <w:rFonts w:ascii="Arial" w:hAnsi="Arial" w:cs="Arial"/>
          <w:sz w:val="20"/>
          <w:szCs w:val="20"/>
        </w:rPr>
        <w:t xml:space="preserve">a través de la Secretaria de las Infraestructuras y el Ordenamiento Territorial Sustentable auxiliada por la Subsecretaria de Obras Publicas perteneciente a esta. </w:t>
      </w:r>
    </w:p>
    <w:p w14:paraId="642C3FD2" w14:textId="77777777" w:rsidR="00C4465C" w:rsidRPr="00B33D71" w:rsidRDefault="00C4465C" w:rsidP="007C0135">
      <w:pPr>
        <w:pStyle w:val="Prrafodelista"/>
        <w:spacing w:line="240" w:lineRule="auto"/>
        <w:jc w:val="both"/>
        <w:rPr>
          <w:rFonts w:ascii="Arial" w:hAnsi="Arial" w:cs="Arial"/>
          <w:sz w:val="20"/>
          <w:szCs w:val="20"/>
        </w:rPr>
      </w:pPr>
    </w:p>
    <w:p w14:paraId="6CF05C67" w14:textId="77777777" w:rsidR="00C4465C" w:rsidRPr="00B33D71" w:rsidRDefault="00C4465C" w:rsidP="007C0135">
      <w:pPr>
        <w:pStyle w:val="Prrafodelista"/>
        <w:numPr>
          <w:ilvl w:val="1"/>
          <w:numId w:val="1"/>
        </w:numPr>
        <w:spacing w:line="240" w:lineRule="auto"/>
        <w:jc w:val="both"/>
        <w:rPr>
          <w:rFonts w:ascii="Arial" w:hAnsi="Arial" w:cs="Arial"/>
          <w:sz w:val="20"/>
          <w:szCs w:val="20"/>
        </w:rPr>
      </w:pPr>
      <w:r w:rsidRPr="00B33D71">
        <w:rPr>
          <w:rFonts w:ascii="Arial" w:hAnsi="Arial" w:cs="Arial"/>
          <w:sz w:val="20"/>
          <w:szCs w:val="20"/>
        </w:rPr>
        <w:t>Su representante, MTRO. JAVIER LAZCANO VARGAS, con el carácter de Secretario de las Infraestructuras y el Ordenamiento Territorial Sustentable, cuenta con las facultades necesarias para suscribir el presente contrato, en términos de lo dispuesto por el nombramiento de fecha 10 de Marzo de 2020, suscrito por el Mtro. Alejandro Ismael Murat Hinojosa, en su carácter de Gobernador Constitucional del Estado Libre y Soberano de Oaxaca y que a la fecha no le han sido modificadas, revocadas o canceladas.</w:t>
      </w:r>
    </w:p>
    <w:p w14:paraId="5C15C178" w14:textId="77777777" w:rsidR="00C4465C" w:rsidRPr="00B33D71" w:rsidRDefault="00C4465C" w:rsidP="007C0135">
      <w:pPr>
        <w:pStyle w:val="Prrafodelista"/>
        <w:spacing w:line="240" w:lineRule="auto"/>
        <w:jc w:val="both"/>
        <w:rPr>
          <w:rFonts w:ascii="Arial" w:hAnsi="Arial" w:cs="Arial"/>
          <w:sz w:val="20"/>
          <w:szCs w:val="20"/>
        </w:rPr>
      </w:pPr>
    </w:p>
    <w:p w14:paraId="62EA0D05" w14:textId="3BBAFECC" w:rsidR="003C042F" w:rsidRPr="00B33D71" w:rsidRDefault="00C4465C" w:rsidP="007C0135">
      <w:pPr>
        <w:pStyle w:val="Prrafodelista"/>
        <w:numPr>
          <w:ilvl w:val="1"/>
          <w:numId w:val="1"/>
        </w:numPr>
        <w:spacing w:line="240" w:lineRule="auto"/>
        <w:jc w:val="both"/>
        <w:rPr>
          <w:rFonts w:ascii="Arial" w:hAnsi="Arial" w:cs="Arial"/>
          <w:sz w:val="20"/>
          <w:szCs w:val="20"/>
        </w:rPr>
      </w:pPr>
      <w:r w:rsidRPr="00B33D71">
        <w:rPr>
          <w:rFonts w:ascii="Arial" w:hAnsi="Arial" w:cs="Arial"/>
          <w:sz w:val="20"/>
          <w:szCs w:val="20"/>
        </w:rPr>
        <w:t xml:space="preserve">ING. MANUEL MEZA CORRES en su carácter de Subsecretario de Obras Públicas, cuenta con las facultades legales suficientes para suscribir este Contrato en representación de </w:t>
      </w:r>
      <w:r w:rsidR="004C3338" w:rsidRPr="00B33D71">
        <w:rPr>
          <w:rFonts w:ascii="Arial" w:hAnsi="Arial" w:cs="Arial"/>
          <w:b/>
          <w:bCs/>
          <w:sz w:val="20"/>
          <w:szCs w:val="20"/>
        </w:rPr>
        <w:t>“EL GOBIERNO”,</w:t>
      </w:r>
      <w:r w:rsidR="004C3338" w:rsidRPr="00B33D71">
        <w:rPr>
          <w:rFonts w:ascii="Arial" w:hAnsi="Arial" w:cs="Arial"/>
          <w:sz w:val="20"/>
          <w:szCs w:val="20"/>
        </w:rPr>
        <w:t xml:space="preserve"> </w:t>
      </w:r>
      <w:r w:rsidRPr="00B33D71">
        <w:rPr>
          <w:rFonts w:ascii="Arial" w:hAnsi="Arial" w:cs="Arial"/>
          <w:sz w:val="20"/>
          <w:szCs w:val="20"/>
        </w:rPr>
        <w:t xml:space="preserve">mismas que acredita en los términos del encargo expedido por el TITULAR de la Secretaria </w:t>
      </w:r>
      <w:r w:rsidR="00231E4F" w:rsidRPr="00B33D71">
        <w:rPr>
          <w:rFonts w:ascii="Arial" w:hAnsi="Arial" w:cs="Arial"/>
          <w:sz w:val="20"/>
          <w:szCs w:val="20"/>
        </w:rPr>
        <w:t>d</w:t>
      </w:r>
      <w:r w:rsidRPr="00B33D71">
        <w:rPr>
          <w:rFonts w:ascii="Arial" w:hAnsi="Arial" w:cs="Arial"/>
          <w:sz w:val="20"/>
          <w:szCs w:val="20"/>
        </w:rPr>
        <w:t xml:space="preserve">e </w:t>
      </w:r>
      <w:r w:rsidR="00231E4F" w:rsidRPr="00B33D71">
        <w:rPr>
          <w:rFonts w:ascii="Arial" w:hAnsi="Arial" w:cs="Arial"/>
          <w:sz w:val="20"/>
          <w:szCs w:val="20"/>
        </w:rPr>
        <w:t>l</w:t>
      </w:r>
      <w:r w:rsidRPr="00B33D71">
        <w:rPr>
          <w:rFonts w:ascii="Arial" w:hAnsi="Arial" w:cs="Arial"/>
          <w:sz w:val="20"/>
          <w:szCs w:val="20"/>
        </w:rPr>
        <w:t xml:space="preserve">as </w:t>
      </w:r>
      <w:proofErr w:type="gramStart"/>
      <w:r w:rsidRPr="00B33D71">
        <w:rPr>
          <w:rFonts w:ascii="Arial" w:hAnsi="Arial" w:cs="Arial"/>
          <w:sz w:val="20"/>
          <w:szCs w:val="20"/>
        </w:rPr>
        <w:t xml:space="preserve">Infraestructuras  </w:t>
      </w:r>
      <w:r w:rsidR="00231E4F" w:rsidRPr="00B33D71">
        <w:rPr>
          <w:rFonts w:ascii="Arial" w:hAnsi="Arial" w:cs="Arial"/>
          <w:sz w:val="20"/>
          <w:szCs w:val="20"/>
        </w:rPr>
        <w:t>y</w:t>
      </w:r>
      <w:proofErr w:type="gramEnd"/>
      <w:r w:rsidR="00231E4F" w:rsidRPr="00B33D71">
        <w:rPr>
          <w:rFonts w:ascii="Arial" w:hAnsi="Arial" w:cs="Arial"/>
          <w:sz w:val="20"/>
          <w:szCs w:val="20"/>
        </w:rPr>
        <w:t xml:space="preserve"> </w:t>
      </w:r>
      <w:r w:rsidRPr="00B33D71">
        <w:rPr>
          <w:rFonts w:ascii="Arial" w:hAnsi="Arial" w:cs="Arial"/>
          <w:sz w:val="20"/>
          <w:szCs w:val="20"/>
        </w:rPr>
        <w:t xml:space="preserve"> El Ordenamiento Territorial Sustentable de fecha  de 01 DE FEBRERO DE 2020.</w:t>
      </w:r>
    </w:p>
    <w:p w14:paraId="487245BC" w14:textId="77777777" w:rsidR="003C042F" w:rsidRPr="00B33D71" w:rsidRDefault="003C042F" w:rsidP="007C0135">
      <w:pPr>
        <w:pStyle w:val="Prrafodelista"/>
        <w:spacing w:line="240" w:lineRule="auto"/>
        <w:jc w:val="both"/>
        <w:rPr>
          <w:rFonts w:ascii="Arial" w:hAnsi="Arial" w:cs="Arial"/>
          <w:sz w:val="20"/>
          <w:szCs w:val="20"/>
        </w:rPr>
      </w:pPr>
    </w:p>
    <w:p w14:paraId="67CE498D" w14:textId="114B0D2F" w:rsidR="00513F03" w:rsidRPr="00B33D71" w:rsidRDefault="00513F03" w:rsidP="007C0135">
      <w:pPr>
        <w:pStyle w:val="Prrafodelista"/>
        <w:numPr>
          <w:ilvl w:val="1"/>
          <w:numId w:val="1"/>
        </w:numPr>
        <w:spacing w:line="240" w:lineRule="auto"/>
        <w:jc w:val="both"/>
        <w:rPr>
          <w:rFonts w:ascii="Arial" w:hAnsi="Arial" w:cs="Arial"/>
          <w:sz w:val="20"/>
          <w:szCs w:val="20"/>
        </w:rPr>
      </w:pPr>
      <w:r w:rsidRPr="00B33D71">
        <w:rPr>
          <w:rFonts w:ascii="Arial" w:hAnsi="Arial" w:cs="Arial"/>
          <w:sz w:val="20"/>
          <w:szCs w:val="20"/>
        </w:rPr>
        <w:t xml:space="preserve">La adjudicación del presente contrato, se realizó mediante el procedimiento de contratación por </w:t>
      </w:r>
      <w:r w:rsidRPr="00B33D71">
        <w:rPr>
          <w:rFonts w:ascii="Arial" w:hAnsi="Arial" w:cs="Arial"/>
          <w:b/>
          <w:bCs/>
          <w:noProof/>
          <w:sz w:val="20"/>
          <w:szCs w:val="20"/>
          <w:u w:val="single"/>
        </w:rPr>
        <w:t xml:space="preserve">TIPO_DE_CONTRATO» </w:t>
      </w:r>
      <w:r w:rsidRPr="00B33D71">
        <w:rPr>
          <w:rFonts w:ascii="Arial" w:hAnsi="Arial" w:cs="Arial"/>
          <w:sz w:val="20"/>
          <w:szCs w:val="20"/>
        </w:rPr>
        <w:t xml:space="preserve">número </w:t>
      </w:r>
      <w:r w:rsidRPr="00B33D71">
        <w:rPr>
          <w:rFonts w:ascii="Arial" w:hAnsi="Arial" w:cs="Arial"/>
          <w:b/>
          <w:sz w:val="20"/>
          <w:szCs w:val="20"/>
        </w:rPr>
        <w:fldChar w:fldCharType="begin"/>
      </w:r>
      <w:r w:rsidRPr="00B33D71">
        <w:rPr>
          <w:rFonts w:ascii="Arial" w:hAnsi="Arial" w:cs="Arial"/>
          <w:b/>
          <w:sz w:val="20"/>
          <w:szCs w:val="20"/>
        </w:rPr>
        <w:instrText xml:space="preserve"> MERGEFIELD No_PROCEDIMIENTO </w:instrText>
      </w:r>
      <w:r w:rsidRPr="00B33D71">
        <w:rPr>
          <w:rFonts w:ascii="Arial" w:hAnsi="Arial" w:cs="Arial"/>
          <w:b/>
          <w:sz w:val="20"/>
          <w:szCs w:val="20"/>
        </w:rPr>
        <w:fldChar w:fldCharType="separate"/>
      </w:r>
      <w:r w:rsidRPr="00B33D71">
        <w:rPr>
          <w:rFonts w:ascii="Arial" w:hAnsi="Arial" w:cs="Arial"/>
          <w:b/>
          <w:noProof/>
          <w:sz w:val="20"/>
          <w:szCs w:val="20"/>
        </w:rPr>
        <w:t>«No_PROCEDIMIENTO»</w:t>
      </w:r>
      <w:r w:rsidRPr="00B33D71">
        <w:rPr>
          <w:rFonts w:ascii="Arial" w:hAnsi="Arial" w:cs="Arial"/>
          <w:b/>
          <w:sz w:val="20"/>
          <w:szCs w:val="20"/>
        </w:rPr>
        <w:fldChar w:fldCharType="end"/>
      </w:r>
      <w:r w:rsidRPr="00B33D71">
        <w:rPr>
          <w:rFonts w:ascii="Arial" w:hAnsi="Arial" w:cs="Arial"/>
          <w:sz w:val="20"/>
          <w:szCs w:val="20"/>
        </w:rPr>
        <w:t xml:space="preserve"> de fecha </w:t>
      </w:r>
      <w:r w:rsidRPr="00B33D71">
        <w:rPr>
          <w:rFonts w:ascii="Arial" w:hAnsi="Arial" w:cs="Arial"/>
          <w:b/>
          <w:bCs/>
          <w:sz w:val="20"/>
          <w:szCs w:val="20"/>
        </w:rPr>
        <w:fldChar w:fldCharType="begin"/>
      </w:r>
      <w:r w:rsidRPr="00B33D71">
        <w:rPr>
          <w:rFonts w:ascii="Arial" w:hAnsi="Arial" w:cs="Arial"/>
          <w:b/>
          <w:bCs/>
          <w:sz w:val="20"/>
          <w:szCs w:val="20"/>
        </w:rPr>
        <w:instrText xml:space="preserve"> MERGEFIELD FECHA_DE_SOL_O_INV </w:instrText>
      </w:r>
      <w:r w:rsidRPr="00B33D71">
        <w:rPr>
          <w:rFonts w:ascii="Arial" w:hAnsi="Arial" w:cs="Arial"/>
          <w:b/>
          <w:bCs/>
          <w:sz w:val="20"/>
          <w:szCs w:val="20"/>
        </w:rPr>
        <w:fldChar w:fldCharType="separate"/>
      </w:r>
      <w:r w:rsidRPr="00B33D71">
        <w:rPr>
          <w:rFonts w:ascii="Arial" w:hAnsi="Arial" w:cs="Arial"/>
          <w:b/>
          <w:bCs/>
          <w:noProof/>
          <w:sz w:val="20"/>
          <w:szCs w:val="20"/>
        </w:rPr>
        <w:t>«FECHA_DE_SOL_O_INV»</w:t>
      </w:r>
      <w:r w:rsidRPr="00B33D71">
        <w:rPr>
          <w:rFonts w:ascii="Arial" w:hAnsi="Arial" w:cs="Arial"/>
          <w:b/>
          <w:bCs/>
          <w:sz w:val="20"/>
          <w:szCs w:val="20"/>
        </w:rPr>
        <w:fldChar w:fldCharType="end"/>
      </w:r>
      <w:r w:rsidRPr="00B33D71">
        <w:rPr>
          <w:rFonts w:ascii="Arial" w:hAnsi="Arial" w:cs="Arial"/>
          <w:b/>
          <w:bCs/>
          <w:sz w:val="20"/>
          <w:szCs w:val="20"/>
        </w:rPr>
        <w:t xml:space="preserve">, </w:t>
      </w:r>
      <w:r w:rsidRPr="00B33D71">
        <w:rPr>
          <w:rFonts w:ascii="Arial" w:hAnsi="Arial" w:cs="Arial"/>
          <w:sz w:val="20"/>
          <w:szCs w:val="20"/>
        </w:rPr>
        <w:t xml:space="preserve">con fundamento en lo dispuesto por los Artículos </w:t>
      </w:r>
      <w:r w:rsidRPr="00B33D71">
        <w:rPr>
          <w:rFonts w:ascii="Arial" w:hAnsi="Arial" w:cs="Arial"/>
          <w:b/>
          <w:bCs/>
          <w:sz w:val="20"/>
          <w:szCs w:val="20"/>
        </w:rPr>
        <w:lastRenderedPageBreak/>
        <w:fldChar w:fldCharType="begin"/>
      </w:r>
      <w:r w:rsidRPr="00B33D71">
        <w:rPr>
          <w:rFonts w:ascii="Arial" w:hAnsi="Arial" w:cs="Arial"/>
          <w:b/>
          <w:bCs/>
          <w:sz w:val="20"/>
          <w:szCs w:val="20"/>
        </w:rPr>
        <w:instrText xml:space="preserve"> MERGEFIELD ARTICULOS </w:instrText>
      </w:r>
      <w:r w:rsidRPr="00B33D71">
        <w:rPr>
          <w:rFonts w:ascii="Arial" w:hAnsi="Arial" w:cs="Arial"/>
          <w:b/>
          <w:bCs/>
          <w:sz w:val="20"/>
          <w:szCs w:val="20"/>
        </w:rPr>
        <w:fldChar w:fldCharType="separate"/>
      </w:r>
      <w:r w:rsidRPr="00B33D71">
        <w:rPr>
          <w:rFonts w:ascii="Arial" w:hAnsi="Arial" w:cs="Arial"/>
          <w:b/>
          <w:bCs/>
          <w:noProof/>
          <w:sz w:val="20"/>
          <w:szCs w:val="20"/>
        </w:rPr>
        <w:t>«ARTICULOS»</w:t>
      </w:r>
      <w:r w:rsidRPr="00B33D71">
        <w:rPr>
          <w:rFonts w:ascii="Arial" w:hAnsi="Arial" w:cs="Arial"/>
          <w:b/>
          <w:bCs/>
          <w:sz w:val="20"/>
          <w:szCs w:val="20"/>
        </w:rPr>
        <w:fldChar w:fldCharType="end"/>
      </w:r>
      <w:r w:rsidRPr="00B33D71">
        <w:rPr>
          <w:rFonts w:ascii="Arial" w:hAnsi="Arial" w:cs="Arial"/>
          <w:b/>
          <w:bCs/>
          <w:sz w:val="20"/>
          <w:szCs w:val="20"/>
        </w:rPr>
        <w:t xml:space="preserve"> </w:t>
      </w:r>
      <w:r w:rsidRPr="00B33D71">
        <w:rPr>
          <w:rFonts w:ascii="Arial" w:hAnsi="Arial" w:cs="Arial"/>
          <w:color w:val="000000"/>
          <w:sz w:val="20"/>
          <w:szCs w:val="20"/>
        </w:rPr>
        <w:t>y demás relativos aplicables</w:t>
      </w:r>
      <w:r w:rsidRPr="00B33D71">
        <w:rPr>
          <w:rFonts w:ascii="Arial" w:hAnsi="Arial" w:cs="Arial"/>
          <w:b/>
          <w:color w:val="000000"/>
          <w:sz w:val="20"/>
          <w:szCs w:val="20"/>
        </w:rPr>
        <w:t xml:space="preserve"> </w:t>
      </w:r>
      <w:r w:rsidRPr="00B33D71">
        <w:rPr>
          <w:rFonts w:ascii="Arial" w:hAnsi="Arial" w:cs="Arial"/>
          <w:sz w:val="20"/>
          <w:szCs w:val="20"/>
        </w:rPr>
        <w:t>de la Ley de Obras Públicas y Servicios Relacionados del Estado de Oaxaca</w:t>
      </w:r>
    </w:p>
    <w:p w14:paraId="128625AD" w14:textId="77777777" w:rsidR="00513F03" w:rsidRPr="00B33D71" w:rsidRDefault="00513F03" w:rsidP="007C0135">
      <w:pPr>
        <w:pStyle w:val="Prrafodelista"/>
        <w:spacing w:line="240" w:lineRule="auto"/>
        <w:jc w:val="both"/>
        <w:rPr>
          <w:rFonts w:ascii="Arial" w:hAnsi="Arial" w:cs="Arial"/>
          <w:sz w:val="20"/>
          <w:szCs w:val="20"/>
        </w:rPr>
      </w:pPr>
    </w:p>
    <w:p w14:paraId="4BA61171" w14:textId="15E7C7FD" w:rsidR="00231E4F" w:rsidRPr="00B33D71" w:rsidRDefault="00513F03" w:rsidP="007C0135">
      <w:pPr>
        <w:pStyle w:val="Prrafodelista"/>
        <w:numPr>
          <w:ilvl w:val="1"/>
          <w:numId w:val="1"/>
        </w:numPr>
        <w:spacing w:line="240" w:lineRule="auto"/>
        <w:jc w:val="both"/>
        <w:rPr>
          <w:rFonts w:ascii="Arial" w:hAnsi="Arial" w:cs="Arial"/>
          <w:sz w:val="20"/>
          <w:szCs w:val="20"/>
        </w:rPr>
      </w:pPr>
      <w:r w:rsidRPr="00B33D71">
        <w:rPr>
          <w:rFonts w:ascii="Arial" w:hAnsi="Arial" w:cs="Arial"/>
          <w:sz w:val="20"/>
          <w:szCs w:val="20"/>
        </w:rPr>
        <w:t xml:space="preserve">Para cubrir las erogaciones que se deriven del cumplimiento del presente contrato serán aplicados recursos </w:t>
      </w:r>
      <w:r w:rsidR="003C042F" w:rsidRPr="00B33D71">
        <w:rPr>
          <w:rFonts w:ascii="Arial" w:hAnsi="Arial" w:cs="Arial"/>
          <w:sz w:val="20"/>
          <w:szCs w:val="20"/>
        </w:rPr>
        <w:t xml:space="preserve">provenientes de la </w:t>
      </w:r>
      <w:r w:rsidRPr="00B33D71">
        <w:rPr>
          <w:rFonts w:ascii="Arial" w:hAnsi="Arial" w:cs="Arial"/>
          <w:sz w:val="20"/>
          <w:szCs w:val="20"/>
        </w:rPr>
        <w:t xml:space="preserve">fuente de financiamiento </w:t>
      </w:r>
      <w:r w:rsidRPr="00B33D71">
        <w:rPr>
          <w:rFonts w:ascii="Arial" w:hAnsi="Arial" w:cs="Arial"/>
          <w:b/>
          <w:bCs/>
          <w:noProof/>
          <w:sz w:val="20"/>
          <w:szCs w:val="20"/>
        </w:rPr>
        <w:fldChar w:fldCharType="begin"/>
      </w:r>
      <w:r w:rsidRPr="00B33D71">
        <w:rPr>
          <w:rFonts w:ascii="Arial" w:hAnsi="Arial" w:cs="Arial"/>
          <w:b/>
          <w:bCs/>
          <w:noProof/>
          <w:sz w:val="20"/>
          <w:szCs w:val="20"/>
        </w:rPr>
        <w:instrText xml:space="preserve"> MERGEFIELD LEYENDA_DE_RECURSO </w:instrText>
      </w:r>
      <w:r w:rsidRPr="00B33D71">
        <w:rPr>
          <w:rFonts w:ascii="Arial" w:hAnsi="Arial" w:cs="Arial"/>
          <w:b/>
          <w:bCs/>
          <w:noProof/>
          <w:sz w:val="20"/>
          <w:szCs w:val="20"/>
        </w:rPr>
        <w:fldChar w:fldCharType="separate"/>
      </w:r>
      <w:r w:rsidRPr="00B33D71">
        <w:rPr>
          <w:rFonts w:ascii="Arial" w:hAnsi="Arial" w:cs="Arial"/>
          <w:b/>
          <w:bCs/>
          <w:noProof/>
          <w:sz w:val="20"/>
          <w:szCs w:val="20"/>
        </w:rPr>
        <w:t>«LEYENDA_DE_RECURSO»</w:t>
      </w:r>
      <w:r w:rsidRPr="00B33D71">
        <w:rPr>
          <w:rFonts w:ascii="Arial" w:hAnsi="Arial" w:cs="Arial"/>
          <w:b/>
          <w:bCs/>
          <w:noProof/>
          <w:sz w:val="20"/>
          <w:szCs w:val="20"/>
        </w:rPr>
        <w:fldChar w:fldCharType="end"/>
      </w:r>
      <w:r w:rsidRPr="00B33D71">
        <w:rPr>
          <w:rFonts w:ascii="Arial" w:hAnsi="Arial" w:cs="Arial"/>
          <w:noProof/>
          <w:sz w:val="20"/>
          <w:szCs w:val="20"/>
        </w:rPr>
        <w:t>,</w:t>
      </w:r>
      <w:r w:rsidRPr="00B33D71">
        <w:rPr>
          <w:rFonts w:ascii="Arial" w:hAnsi="Arial" w:cs="Arial"/>
          <w:sz w:val="20"/>
          <w:szCs w:val="20"/>
        </w:rPr>
        <w:t xml:space="preserve"> autorizados mediante Oficio Número </w:t>
      </w:r>
      <w:r w:rsidRPr="00B33D71">
        <w:rPr>
          <w:rFonts w:ascii="Arial" w:hAnsi="Arial" w:cs="Arial"/>
          <w:b/>
          <w:noProof/>
          <w:sz w:val="20"/>
          <w:szCs w:val="20"/>
        </w:rPr>
        <w:fldChar w:fldCharType="begin"/>
      </w:r>
      <w:r w:rsidRPr="00B33D71">
        <w:rPr>
          <w:rFonts w:ascii="Arial" w:hAnsi="Arial" w:cs="Arial"/>
          <w:b/>
          <w:noProof/>
          <w:sz w:val="20"/>
          <w:szCs w:val="20"/>
        </w:rPr>
        <w:instrText xml:space="preserve"> MERGEFIELD NO_DE_OFICIO_DE_AUTORIZACION </w:instrText>
      </w:r>
      <w:r w:rsidRPr="00B33D71">
        <w:rPr>
          <w:rFonts w:ascii="Arial" w:hAnsi="Arial" w:cs="Arial"/>
          <w:b/>
          <w:noProof/>
          <w:sz w:val="20"/>
          <w:szCs w:val="20"/>
        </w:rPr>
        <w:fldChar w:fldCharType="separate"/>
      </w:r>
      <w:r w:rsidRPr="00B33D71">
        <w:rPr>
          <w:rFonts w:ascii="Arial" w:hAnsi="Arial" w:cs="Arial"/>
          <w:b/>
          <w:noProof/>
          <w:sz w:val="20"/>
          <w:szCs w:val="20"/>
        </w:rPr>
        <w:t>«NO_DE_OFICIO_DE_AUTORIZACION»</w:t>
      </w:r>
      <w:r w:rsidRPr="00B33D71">
        <w:rPr>
          <w:rFonts w:ascii="Arial" w:hAnsi="Arial" w:cs="Arial"/>
          <w:b/>
          <w:noProof/>
          <w:sz w:val="20"/>
          <w:szCs w:val="20"/>
        </w:rPr>
        <w:fldChar w:fldCharType="end"/>
      </w:r>
      <w:r w:rsidRPr="00B33D71">
        <w:rPr>
          <w:rFonts w:ascii="Arial" w:hAnsi="Arial" w:cs="Arial"/>
          <w:sz w:val="20"/>
          <w:szCs w:val="20"/>
        </w:rPr>
        <w:t xml:space="preserve">, de fecha </w:t>
      </w:r>
      <w:r w:rsidRPr="00B33D71">
        <w:rPr>
          <w:rFonts w:ascii="Arial" w:hAnsi="Arial" w:cs="Arial"/>
          <w:b/>
          <w:noProof/>
          <w:sz w:val="20"/>
          <w:szCs w:val="20"/>
        </w:rPr>
        <w:fldChar w:fldCharType="begin"/>
      </w:r>
      <w:r w:rsidRPr="00B33D71">
        <w:rPr>
          <w:rFonts w:ascii="Arial" w:hAnsi="Arial" w:cs="Arial"/>
          <w:b/>
          <w:noProof/>
          <w:sz w:val="20"/>
          <w:szCs w:val="20"/>
        </w:rPr>
        <w:instrText xml:space="preserve"> MERGEFIELD FECHA_DE_OFICIO </w:instrText>
      </w:r>
      <w:r w:rsidRPr="00B33D71">
        <w:rPr>
          <w:rFonts w:ascii="Arial" w:hAnsi="Arial" w:cs="Arial"/>
          <w:b/>
          <w:noProof/>
          <w:sz w:val="20"/>
          <w:szCs w:val="20"/>
        </w:rPr>
        <w:fldChar w:fldCharType="separate"/>
      </w:r>
      <w:r w:rsidRPr="00B33D71">
        <w:rPr>
          <w:rFonts w:ascii="Arial" w:hAnsi="Arial" w:cs="Arial"/>
          <w:b/>
          <w:noProof/>
          <w:sz w:val="20"/>
          <w:szCs w:val="20"/>
        </w:rPr>
        <w:t>«FECHA_DE_OFICIO»</w:t>
      </w:r>
      <w:r w:rsidRPr="00B33D71">
        <w:rPr>
          <w:rFonts w:ascii="Arial" w:hAnsi="Arial" w:cs="Arial"/>
          <w:b/>
          <w:noProof/>
          <w:sz w:val="20"/>
          <w:szCs w:val="20"/>
        </w:rPr>
        <w:fldChar w:fldCharType="end"/>
      </w:r>
      <w:r w:rsidRPr="00B33D71">
        <w:rPr>
          <w:rFonts w:ascii="Arial" w:hAnsi="Arial" w:cs="Arial"/>
          <w:sz w:val="20"/>
          <w:szCs w:val="20"/>
        </w:rPr>
        <w:t xml:space="preserve">; correspondiéndole el Número de Obra </w:t>
      </w:r>
      <w:r w:rsidRPr="00B33D71">
        <w:rPr>
          <w:rFonts w:ascii="Arial" w:hAnsi="Arial" w:cs="Arial"/>
          <w:b/>
          <w:noProof/>
          <w:sz w:val="20"/>
          <w:szCs w:val="20"/>
        </w:rPr>
        <w:fldChar w:fldCharType="begin"/>
      </w:r>
      <w:r w:rsidRPr="00B33D71">
        <w:rPr>
          <w:rFonts w:ascii="Arial" w:hAnsi="Arial" w:cs="Arial"/>
          <w:b/>
          <w:noProof/>
          <w:sz w:val="20"/>
          <w:szCs w:val="20"/>
        </w:rPr>
        <w:instrText xml:space="preserve"> MERGEFIELD No_DE_OBRA </w:instrText>
      </w:r>
      <w:r w:rsidRPr="00B33D71">
        <w:rPr>
          <w:rFonts w:ascii="Arial" w:hAnsi="Arial" w:cs="Arial"/>
          <w:b/>
          <w:noProof/>
          <w:sz w:val="20"/>
          <w:szCs w:val="20"/>
        </w:rPr>
        <w:fldChar w:fldCharType="separate"/>
      </w:r>
      <w:r w:rsidRPr="00B33D71">
        <w:rPr>
          <w:rFonts w:ascii="Arial" w:hAnsi="Arial" w:cs="Arial"/>
          <w:b/>
          <w:noProof/>
          <w:sz w:val="20"/>
          <w:szCs w:val="20"/>
        </w:rPr>
        <w:t>«No_DE_OBRA»</w:t>
      </w:r>
      <w:r w:rsidRPr="00B33D71">
        <w:rPr>
          <w:rFonts w:ascii="Arial" w:hAnsi="Arial" w:cs="Arial"/>
          <w:b/>
          <w:noProof/>
          <w:sz w:val="20"/>
          <w:szCs w:val="20"/>
        </w:rPr>
        <w:fldChar w:fldCharType="end"/>
      </w:r>
      <w:r w:rsidRPr="00B33D71">
        <w:rPr>
          <w:rFonts w:ascii="Arial" w:hAnsi="Arial" w:cs="Arial"/>
          <w:sz w:val="20"/>
          <w:szCs w:val="20"/>
        </w:rPr>
        <w:t xml:space="preserve">, Programa </w:t>
      </w:r>
      <w:r w:rsidRPr="00B33D71">
        <w:rPr>
          <w:rFonts w:ascii="Arial" w:hAnsi="Arial" w:cs="Arial"/>
          <w:b/>
          <w:noProof/>
          <w:sz w:val="20"/>
          <w:szCs w:val="20"/>
        </w:rPr>
        <w:fldChar w:fldCharType="begin"/>
      </w:r>
      <w:r w:rsidRPr="00B33D71">
        <w:rPr>
          <w:rFonts w:ascii="Arial" w:hAnsi="Arial" w:cs="Arial"/>
          <w:b/>
          <w:noProof/>
          <w:sz w:val="20"/>
          <w:szCs w:val="20"/>
        </w:rPr>
        <w:instrText xml:space="preserve"> MERGEFIELD PROGRAMA9 </w:instrText>
      </w:r>
      <w:r w:rsidRPr="00B33D71">
        <w:rPr>
          <w:rFonts w:ascii="Arial" w:hAnsi="Arial" w:cs="Arial"/>
          <w:b/>
          <w:noProof/>
          <w:sz w:val="20"/>
          <w:szCs w:val="20"/>
        </w:rPr>
        <w:fldChar w:fldCharType="separate"/>
      </w:r>
      <w:r w:rsidRPr="00B33D71">
        <w:rPr>
          <w:rFonts w:ascii="Arial" w:hAnsi="Arial" w:cs="Arial"/>
          <w:b/>
          <w:noProof/>
          <w:sz w:val="20"/>
          <w:szCs w:val="20"/>
        </w:rPr>
        <w:t>«PROGRAMA9»</w:t>
      </w:r>
      <w:r w:rsidRPr="00B33D71">
        <w:rPr>
          <w:rFonts w:ascii="Arial" w:hAnsi="Arial" w:cs="Arial"/>
          <w:b/>
          <w:noProof/>
          <w:sz w:val="20"/>
          <w:szCs w:val="20"/>
        </w:rPr>
        <w:fldChar w:fldCharType="end"/>
      </w:r>
      <w:r w:rsidRPr="00B33D71">
        <w:rPr>
          <w:rFonts w:ascii="Arial" w:hAnsi="Arial" w:cs="Arial"/>
          <w:sz w:val="20"/>
          <w:szCs w:val="20"/>
        </w:rPr>
        <w:t xml:space="preserve"> y Subprograma </w:t>
      </w:r>
      <w:r w:rsidRPr="00B33D71">
        <w:rPr>
          <w:rFonts w:ascii="Arial" w:hAnsi="Arial" w:cs="Arial"/>
          <w:b/>
          <w:noProof/>
          <w:sz w:val="20"/>
          <w:szCs w:val="20"/>
        </w:rPr>
        <w:fldChar w:fldCharType="begin"/>
      </w:r>
      <w:r w:rsidRPr="00B33D71">
        <w:rPr>
          <w:rFonts w:ascii="Arial" w:hAnsi="Arial" w:cs="Arial"/>
          <w:b/>
          <w:noProof/>
          <w:sz w:val="20"/>
          <w:szCs w:val="20"/>
        </w:rPr>
        <w:instrText xml:space="preserve"> MERGEFIELD SUBPROGRAMA </w:instrText>
      </w:r>
      <w:r w:rsidRPr="00B33D71">
        <w:rPr>
          <w:rFonts w:ascii="Arial" w:hAnsi="Arial" w:cs="Arial"/>
          <w:b/>
          <w:noProof/>
          <w:sz w:val="20"/>
          <w:szCs w:val="20"/>
        </w:rPr>
        <w:fldChar w:fldCharType="separate"/>
      </w:r>
      <w:r w:rsidRPr="00B33D71">
        <w:rPr>
          <w:rFonts w:ascii="Arial" w:hAnsi="Arial" w:cs="Arial"/>
          <w:b/>
          <w:noProof/>
          <w:sz w:val="20"/>
          <w:szCs w:val="20"/>
        </w:rPr>
        <w:t>«SUBPROGRAMA»</w:t>
      </w:r>
      <w:r w:rsidRPr="00B33D71">
        <w:rPr>
          <w:rFonts w:ascii="Arial" w:hAnsi="Arial" w:cs="Arial"/>
          <w:b/>
          <w:noProof/>
          <w:sz w:val="20"/>
          <w:szCs w:val="20"/>
        </w:rPr>
        <w:fldChar w:fldCharType="end"/>
      </w:r>
      <w:r w:rsidRPr="00B33D71">
        <w:rPr>
          <w:rFonts w:ascii="Arial" w:hAnsi="Arial" w:cs="Arial"/>
          <w:sz w:val="20"/>
          <w:szCs w:val="20"/>
        </w:rPr>
        <w:t>, signado por el LIC.</w:t>
      </w:r>
      <w:r w:rsidRPr="00B33D71">
        <w:rPr>
          <w:rFonts w:ascii="Arial" w:hAnsi="Arial" w:cs="Arial"/>
          <w:sz w:val="20"/>
          <w:szCs w:val="20"/>
        </w:rPr>
        <w:fldChar w:fldCharType="begin"/>
      </w:r>
      <w:r w:rsidRPr="00B33D71">
        <w:rPr>
          <w:rFonts w:ascii="Arial" w:hAnsi="Arial" w:cs="Arial"/>
          <w:sz w:val="20"/>
          <w:szCs w:val="20"/>
        </w:rPr>
        <w:instrText xml:space="preserve"> MERGEFIELD SECRETARIO_DE_FINANZAS </w:instrText>
      </w:r>
      <w:r w:rsidRPr="00B33D71">
        <w:rPr>
          <w:rFonts w:ascii="Arial" w:hAnsi="Arial" w:cs="Arial"/>
          <w:sz w:val="20"/>
          <w:szCs w:val="20"/>
        </w:rPr>
        <w:fldChar w:fldCharType="separate"/>
      </w:r>
      <w:r w:rsidRPr="00B33D71">
        <w:rPr>
          <w:rFonts w:ascii="Arial" w:hAnsi="Arial" w:cs="Arial"/>
          <w:noProof/>
          <w:sz w:val="20"/>
          <w:szCs w:val="20"/>
        </w:rPr>
        <w:t>«SECRETARIO_DE_FINANZAS»</w:t>
      </w:r>
      <w:r w:rsidRPr="00B33D71">
        <w:rPr>
          <w:rFonts w:ascii="Arial" w:hAnsi="Arial" w:cs="Arial"/>
          <w:sz w:val="20"/>
          <w:szCs w:val="20"/>
        </w:rPr>
        <w:fldChar w:fldCharType="end"/>
      </w:r>
      <w:r w:rsidRPr="00B33D71">
        <w:rPr>
          <w:rFonts w:ascii="Arial" w:hAnsi="Arial" w:cs="Arial"/>
          <w:sz w:val="20"/>
          <w:szCs w:val="20"/>
        </w:rPr>
        <w:t>, Subsecretario de Planeación e Inversión Pública.</w:t>
      </w:r>
    </w:p>
    <w:p w14:paraId="4CF76A01" w14:textId="77777777" w:rsidR="00231E4F" w:rsidRPr="00B33D71" w:rsidRDefault="00231E4F" w:rsidP="007C0135">
      <w:pPr>
        <w:pStyle w:val="Prrafodelista"/>
        <w:spacing w:line="240" w:lineRule="auto"/>
        <w:jc w:val="both"/>
        <w:rPr>
          <w:rFonts w:ascii="Arial" w:hAnsi="Arial" w:cs="Arial"/>
          <w:sz w:val="20"/>
          <w:szCs w:val="20"/>
        </w:rPr>
      </w:pPr>
    </w:p>
    <w:p w14:paraId="77EFFE30" w14:textId="77777777" w:rsidR="00231E4F" w:rsidRPr="00B33D71" w:rsidRDefault="00231E4F" w:rsidP="007C0135">
      <w:pPr>
        <w:pStyle w:val="Prrafodelista"/>
        <w:spacing w:line="240" w:lineRule="auto"/>
        <w:jc w:val="both"/>
        <w:rPr>
          <w:rFonts w:ascii="Arial" w:hAnsi="Arial" w:cs="Arial"/>
          <w:sz w:val="20"/>
          <w:szCs w:val="20"/>
        </w:rPr>
      </w:pPr>
    </w:p>
    <w:p w14:paraId="095D49F9" w14:textId="1752AD3C" w:rsidR="003C042F" w:rsidRPr="00B33D71" w:rsidRDefault="003C042F" w:rsidP="007C0135">
      <w:pPr>
        <w:pStyle w:val="Prrafodelista"/>
        <w:numPr>
          <w:ilvl w:val="1"/>
          <w:numId w:val="1"/>
        </w:numPr>
        <w:spacing w:line="240" w:lineRule="auto"/>
        <w:jc w:val="both"/>
        <w:rPr>
          <w:rFonts w:ascii="Arial" w:hAnsi="Arial" w:cs="Arial"/>
          <w:sz w:val="20"/>
          <w:szCs w:val="20"/>
        </w:rPr>
      </w:pPr>
      <w:r w:rsidRPr="00B33D71">
        <w:rPr>
          <w:rFonts w:ascii="Arial" w:hAnsi="Arial" w:cs="Arial"/>
          <w:sz w:val="20"/>
          <w:szCs w:val="20"/>
        </w:rPr>
        <w:t xml:space="preserve">Mediante fallo emitido con fecha </w:t>
      </w:r>
      <w:r w:rsidRPr="00B33D71">
        <w:rPr>
          <w:rFonts w:ascii="Arial" w:hAnsi="Arial" w:cs="Arial"/>
          <w:b/>
          <w:bCs/>
          <w:sz w:val="20"/>
          <w:szCs w:val="20"/>
        </w:rPr>
        <w:fldChar w:fldCharType="begin"/>
      </w:r>
      <w:r w:rsidRPr="00B33D71">
        <w:rPr>
          <w:rFonts w:ascii="Arial" w:hAnsi="Arial" w:cs="Arial"/>
          <w:b/>
          <w:bCs/>
          <w:sz w:val="20"/>
          <w:szCs w:val="20"/>
        </w:rPr>
        <w:instrText xml:space="preserve"> MERGEFIELD FECHA_DE_NOT_O_FALLO </w:instrText>
      </w:r>
      <w:r w:rsidRPr="00B33D71">
        <w:rPr>
          <w:rFonts w:ascii="Arial" w:hAnsi="Arial" w:cs="Arial"/>
          <w:b/>
          <w:bCs/>
          <w:sz w:val="20"/>
          <w:szCs w:val="20"/>
        </w:rPr>
        <w:fldChar w:fldCharType="separate"/>
      </w:r>
      <w:r w:rsidRPr="00B33D71">
        <w:rPr>
          <w:rFonts w:ascii="Arial" w:hAnsi="Arial" w:cs="Arial"/>
          <w:b/>
          <w:bCs/>
          <w:noProof/>
          <w:sz w:val="20"/>
          <w:szCs w:val="20"/>
        </w:rPr>
        <w:t>«FECHA_DE_NOT_O_FALLO»</w:t>
      </w:r>
      <w:r w:rsidRPr="00B33D71">
        <w:rPr>
          <w:rFonts w:ascii="Arial" w:hAnsi="Arial" w:cs="Arial"/>
          <w:b/>
          <w:bCs/>
          <w:sz w:val="20"/>
          <w:szCs w:val="20"/>
        </w:rPr>
        <w:fldChar w:fldCharType="end"/>
      </w:r>
      <w:r w:rsidRPr="00B33D71">
        <w:rPr>
          <w:rFonts w:ascii="Arial" w:hAnsi="Arial" w:cs="Arial"/>
          <w:b/>
          <w:sz w:val="20"/>
          <w:szCs w:val="20"/>
        </w:rPr>
        <w:t>,</w:t>
      </w:r>
      <w:r w:rsidRPr="00B33D71">
        <w:rPr>
          <w:rFonts w:ascii="Arial" w:hAnsi="Arial" w:cs="Arial"/>
          <w:sz w:val="20"/>
          <w:szCs w:val="20"/>
        </w:rPr>
        <w:t xml:space="preserve"> se adjudicó el presente Contrato a la empresa:</w:t>
      </w:r>
      <w:r w:rsidRPr="00B33D71">
        <w:rPr>
          <w:rFonts w:ascii="Arial" w:hAnsi="Arial" w:cs="Arial"/>
          <w:b/>
          <w:sz w:val="20"/>
          <w:szCs w:val="20"/>
        </w:rPr>
        <w:t xml:space="preserve"> </w:t>
      </w:r>
      <w:r w:rsidRPr="00B33D71">
        <w:rPr>
          <w:rFonts w:ascii="Arial" w:hAnsi="Arial" w:cs="Arial"/>
          <w:b/>
          <w:noProof/>
          <w:sz w:val="20"/>
          <w:szCs w:val="20"/>
        </w:rPr>
        <w:fldChar w:fldCharType="begin"/>
      </w:r>
      <w:r w:rsidRPr="00B33D71">
        <w:rPr>
          <w:rFonts w:ascii="Arial" w:hAnsi="Arial" w:cs="Arial"/>
          <w:b/>
          <w:noProof/>
          <w:sz w:val="20"/>
          <w:szCs w:val="20"/>
        </w:rPr>
        <w:instrText xml:space="preserve"> MERGEFIELD CONTRATISTA </w:instrText>
      </w:r>
      <w:r w:rsidRPr="00B33D71">
        <w:rPr>
          <w:rFonts w:ascii="Arial" w:hAnsi="Arial" w:cs="Arial"/>
          <w:b/>
          <w:noProof/>
          <w:sz w:val="20"/>
          <w:szCs w:val="20"/>
        </w:rPr>
        <w:fldChar w:fldCharType="separate"/>
      </w:r>
      <w:r w:rsidRPr="00B33D71">
        <w:rPr>
          <w:rFonts w:ascii="Arial" w:hAnsi="Arial" w:cs="Arial"/>
          <w:b/>
          <w:noProof/>
          <w:sz w:val="20"/>
          <w:szCs w:val="20"/>
        </w:rPr>
        <w:t>«CONTRATISTA»</w:t>
      </w:r>
      <w:r w:rsidRPr="00B33D71">
        <w:rPr>
          <w:rFonts w:ascii="Arial" w:hAnsi="Arial" w:cs="Arial"/>
          <w:b/>
          <w:noProof/>
          <w:sz w:val="20"/>
          <w:szCs w:val="20"/>
        </w:rPr>
        <w:fldChar w:fldCharType="end"/>
      </w:r>
      <w:r w:rsidRPr="00B33D71">
        <w:rPr>
          <w:rFonts w:ascii="Arial" w:hAnsi="Arial" w:cs="Arial"/>
          <w:b/>
          <w:noProof/>
          <w:sz w:val="20"/>
          <w:szCs w:val="20"/>
        </w:rPr>
        <w:t>.</w:t>
      </w:r>
      <w:r w:rsidRPr="00B33D71">
        <w:rPr>
          <w:rFonts w:ascii="Arial" w:hAnsi="Arial" w:cs="Arial"/>
          <w:b/>
          <w:sz w:val="20"/>
          <w:szCs w:val="20"/>
        </w:rPr>
        <w:t xml:space="preserve">, </w:t>
      </w:r>
      <w:r w:rsidRPr="00B33D71">
        <w:rPr>
          <w:rFonts w:ascii="Arial" w:hAnsi="Arial" w:cs="Arial"/>
          <w:sz w:val="20"/>
          <w:szCs w:val="20"/>
        </w:rPr>
        <w:t>en razón de que cumplió con los requisitos legales, técnicos y económicos solicitados.</w:t>
      </w:r>
    </w:p>
    <w:p w14:paraId="59CC955C" w14:textId="77777777" w:rsidR="00231E4F" w:rsidRPr="00B33D71" w:rsidRDefault="00231E4F" w:rsidP="007C0135">
      <w:pPr>
        <w:pStyle w:val="Prrafodelista"/>
        <w:spacing w:line="240" w:lineRule="auto"/>
        <w:jc w:val="both"/>
        <w:rPr>
          <w:rFonts w:ascii="Arial" w:hAnsi="Arial" w:cs="Arial"/>
          <w:sz w:val="20"/>
          <w:szCs w:val="20"/>
        </w:rPr>
      </w:pPr>
    </w:p>
    <w:p w14:paraId="0CAFDE76" w14:textId="6C22A2CF" w:rsidR="00231E4F" w:rsidRPr="00B33D71" w:rsidRDefault="003C042F" w:rsidP="007C0135">
      <w:pPr>
        <w:pStyle w:val="Prrafodelista"/>
        <w:numPr>
          <w:ilvl w:val="1"/>
          <w:numId w:val="1"/>
        </w:numPr>
        <w:spacing w:line="240" w:lineRule="auto"/>
        <w:jc w:val="both"/>
        <w:rPr>
          <w:rFonts w:ascii="Arial" w:hAnsi="Arial" w:cs="Arial"/>
          <w:sz w:val="20"/>
          <w:szCs w:val="20"/>
        </w:rPr>
      </w:pPr>
      <w:r w:rsidRPr="00B33D71">
        <w:rPr>
          <w:rFonts w:ascii="Arial" w:hAnsi="Arial" w:cs="Arial"/>
          <w:sz w:val="20"/>
          <w:szCs w:val="20"/>
        </w:rPr>
        <w:t xml:space="preserve">Que señala como domicilio para los fines y efectos del presente </w:t>
      </w:r>
      <w:proofErr w:type="gramStart"/>
      <w:r w:rsidRPr="00B33D71">
        <w:rPr>
          <w:rFonts w:ascii="Arial" w:hAnsi="Arial" w:cs="Arial"/>
          <w:sz w:val="20"/>
          <w:szCs w:val="20"/>
        </w:rPr>
        <w:t>contrato,  el</w:t>
      </w:r>
      <w:proofErr w:type="gramEnd"/>
      <w:r w:rsidRPr="00B33D71">
        <w:rPr>
          <w:rFonts w:ascii="Arial" w:hAnsi="Arial" w:cs="Arial"/>
          <w:sz w:val="20"/>
          <w:szCs w:val="20"/>
        </w:rPr>
        <w:t xml:space="preserve"> ubicado en</w:t>
      </w:r>
      <w:r w:rsidRPr="00B33D71">
        <w:rPr>
          <w:rFonts w:ascii="Arial" w:hAnsi="Arial" w:cs="Arial"/>
          <w:b/>
          <w:sz w:val="20"/>
          <w:szCs w:val="20"/>
        </w:rPr>
        <w:t xml:space="preserve">: </w:t>
      </w:r>
      <w:r w:rsidRPr="00B33D71">
        <w:rPr>
          <w:rFonts w:ascii="Arial" w:hAnsi="Arial" w:cs="Arial"/>
          <w:sz w:val="20"/>
          <w:szCs w:val="20"/>
        </w:rPr>
        <w:t>CENTRO ADMINISTRATIVO DEL PODER EJECUTIVO Y JUDICIAL, “GRAL. PORFIRIO DÍAZ SOLDADO DE LA PATRIA”, EDIFICIO “F” GRAL. HELIODORO CHARIS CASTRO, AVENIDA GERARDO PANDAL GRAFF, No.1, REYES MANTECÓN, SAN BARTOLO COYOTEPEC, OAXACA. C. P. 71257.</w:t>
      </w:r>
    </w:p>
    <w:p w14:paraId="0B02FCFB" w14:textId="77777777" w:rsidR="00231E4F" w:rsidRPr="00B33D71" w:rsidRDefault="00231E4F" w:rsidP="007C0135">
      <w:pPr>
        <w:pStyle w:val="Prrafodelista"/>
        <w:spacing w:line="240" w:lineRule="auto"/>
        <w:jc w:val="both"/>
        <w:rPr>
          <w:rFonts w:ascii="Arial" w:hAnsi="Arial" w:cs="Arial"/>
          <w:sz w:val="20"/>
          <w:szCs w:val="20"/>
        </w:rPr>
      </w:pPr>
    </w:p>
    <w:p w14:paraId="188ADDF7" w14:textId="72018383" w:rsidR="00231E4F" w:rsidRPr="00B33D71" w:rsidRDefault="00231E4F" w:rsidP="007C0135">
      <w:pPr>
        <w:pStyle w:val="Prrafodelista"/>
        <w:numPr>
          <w:ilvl w:val="0"/>
          <w:numId w:val="1"/>
        </w:numPr>
        <w:spacing w:line="240" w:lineRule="auto"/>
        <w:jc w:val="both"/>
        <w:rPr>
          <w:rFonts w:ascii="Arial" w:hAnsi="Arial" w:cs="Arial"/>
          <w:sz w:val="20"/>
          <w:szCs w:val="20"/>
        </w:rPr>
      </w:pPr>
      <w:r w:rsidRPr="00B33D71">
        <w:rPr>
          <w:rFonts w:ascii="Arial" w:hAnsi="Arial" w:cs="Arial"/>
          <w:b/>
          <w:bCs/>
          <w:sz w:val="20"/>
          <w:szCs w:val="20"/>
          <w:u w:val="single"/>
        </w:rPr>
        <w:t>"EL CONTRATISTA"</w:t>
      </w:r>
      <w:r w:rsidRPr="00B33D71">
        <w:rPr>
          <w:rFonts w:ascii="Arial" w:hAnsi="Arial" w:cs="Arial"/>
          <w:sz w:val="20"/>
          <w:szCs w:val="20"/>
          <w:u w:val="single"/>
        </w:rPr>
        <w:t xml:space="preserve"> DECLARA: </w:t>
      </w:r>
    </w:p>
    <w:p w14:paraId="3F1F2FF3" w14:textId="77777777" w:rsidR="00231E4F" w:rsidRPr="00B33D71" w:rsidRDefault="00231E4F" w:rsidP="007C0135">
      <w:pPr>
        <w:pStyle w:val="Prrafodelista"/>
        <w:spacing w:line="240" w:lineRule="auto"/>
        <w:jc w:val="both"/>
        <w:rPr>
          <w:rFonts w:ascii="Arial" w:hAnsi="Arial" w:cs="Arial"/>
          <w:sz w:val="20"/>
          <w:szCs w:val="20"/>
        </w:rPr>
      </w:pPr>
    </w:p>
    <w:p w14:paraId="146CE0D0" w14:textId="2FF94389" w:rsidR="006C46CD" w:rsidRPr="00B33D71" w:rsidRDefault="00231E4F" w:rsidP="007C0135">
      <w:pPr>
        <w:pStyle w:val="Prrafodelista"/>
        <w:numPr>
          <w:ilvl w:val="1"/>
          <w:numId w:val="1"/>
        </w:numPr>
        <w:spacing w:line="240" w:lineRule="auto"/>
        <w:jc w:val="both"/>
        <w:rPr>
          <w:rFonts w:ascii="Arial" w:hAnsi="Arial" w:cs="Arial"/>
          <w:sz w:val="20"/>
          <w:szCs w:val="20"/>
        </w:rPr>
      </w:pPr>
      <w:r w:rsidRPr="00B33D71">
        <w:rPr>
          <w:rFonts w:ascii="Arial" w:hAnsi="Arial" w:cs="Arial"/>
          <w:sz w:val="20"/>
          <w:szCs w:val="20"/>
        </w:rPr>
        <w:t xml:space="preserve"> </w:t>
      </w:r>
      <w:r w:rsidR="006C46CD" w:rsidRPr="00B33D71">
        <w:rPr>
          <w:rFonts w:ascii="Arial" w:hAnsi="Arial" w:cs="Arial"/>
          <w:sz w:val="20"/>
          <w:szCs w:val="20"/>
        </w:rPr>
        <w:t>Que es</w:t>
      </w:r>
      <w:r w:rsidRPr="00B33D71">
        <w:rPr>
          <w:rFonts w:ascii="Arial" w:hAnsi="Arial" w:cs="Arial"/>
          <w:sz w:val="20"/>
          <w:szCs w:val="20"/>
        </w:rPr>
        <w:t xml:space="preserve"> una persona Moral </w:t>
      </w:r>
      <w:r w:rsidR="006C46CD" w:rsidRPr="00B33D71">
        <w:rPr>
          <w:rFonts w:ascii="Arial" w:hAnsi="Arial" w:cs="Arial"/>
          <w:sz w:val="20"/>
          <w:szCs w:val="20"/>
        </w:rPr>
        <w:t xml:space="preserve">constituida de conformidad con las leyes mexicanas, </w:t>
      </w:r>
      <w:r w:rsidRPr="00B33D71">
        <w:rPr>
          <w:rFonts w:ascii="Arial" w:hAnsi="Arial" w:cs="Arial"/>
          <w:sz w:val="20"/>
          <w:szCs w:val="20"/>
        </w:rPr>
        <w:t xml:space="preserve">que tiene la capacidad jurídica, que reúne las condiciones técnicas, económicas para obligarse a </w:t>
      </w:r>
      <w:r w:rsidR="006C46CD" w:rsidRPr="00B33D71">
        <w:rPr>
          <w:rFonts w:ascii="Arial" w:hAnsi="Arial" w:cs="Arial"/>
          <w:sz w:val="20"/>
          <w:szCs w:val="20"/>
        </w:rPr>
        <w:t>ejecutar la obra de este contrato.</w:t>
      </w:r>
    </w:p>
    <w:p w14:paraId="08A0AC8C" w14:textId="77777777" w:rsidR="006C46CD" w:rsidRPr="00B33D71" w:rsidRDefault="006C46CD" w:rsidP="007C0135">
      <w:pPr>
        <w:pStyle w:val="Prrafodelista"/>
        <w:spacing w:line="240" w:lineRule="auto"/>
        <w:jc w:val="both"/>
        <w:rPr>
          <w:rFonts w:ascii="Arial" w:hAnsi="Arial" w:cs="Arial"/>
          <w:sz w:val="20"/>
          <w:szCs w:val="20"/>
        </w:rPr>
      </w:pPr>
    </w:p>
    <w:p w14:paraId="1A395335" w14:textId="0D233666" w:rsidR="006C46CD" w:rsidRPr="00B33D71" w:rsidRDefault="006C46CD" w:rsidP="007C0135">
      <w:pPr>
        <w:pStyle w:val="Prrafodelista"/>
        <w:numPr>
          <w:ilvl w:val="1"/>
          <w:numId w:val="1"/>
        </w:numPr>
        <w:spacing w:line="240" w:lineRule="auto"/>
        <w:jc w:val="both"/>
        <w:rPr>
          <w:rFonts w:ascii="Arial" w:hAnsi="Arial" w:cs="Arial"/>
          <w:sz w:val="20"/>
          <w:szCs w:val="20"/>
        </w:rPr>
      </w:pPr>
      <w:r w:rsidRPr="00B33D71">
        <w:rPr>
          <w:rFonts w:ascii="Arial" w:hAnsi="Arial" w:cs="Arial"/>
          <w:sz w:val="20"/>
          <w:szCs w:val="20"/>
        </w:rPr>
        <w:t xml:space="preserve">Que acredita su legal existencia con el instrumento notarial número </w:t>
      </w:r>
      <w:r w:rsidRPr="00B33D71">
        <w:rPr>
          <w:rFonts w:ascii="Arial" w:hAnsi="Arial" w:cs="Arial"/>
          <w:b/>
          <w:bCs/>
          <w:sz w:val="20"/>
          <w:szCs w:val="20"/>
          <w:lang w:eastAsia="es-MX"/>
        </w:rPr>
        <w:fldChar w:fldCharType="begin"/>
      </w:r>
      <w:r w:rsidRPr="00B33D71">
        <w:rPr>
          <w:rFonts w:ascii="Arial" w:hAnsi="Arial" w:cs="Arial"/>
          <w:b/>
          <w:bCs/>
          <w:sz w:val="20"/>
          <w:szCs w:val="20"/>
          <w:lang w:eastAsia="es-MX"/>
        </w:rPr>
        <w:instrText xml:space="preserve"> MERGEFIELD No_ESCRITURA_CONSTITUTIVA </w:instrText>
      </w:r>
      <w:r w:rsidRPr="00B33D71">
        <w:rPr>
          <w:rFonts w:ascii="Arial" w:hAnsi="Arial" w:cs="Arial"/>
          <w:b/>
          <w:bCs/>
          <w:sz w:val="20"/>
          <w:szCs w:val="20"/>
          <w:lang w:eastAsia="es-MX"/>
        </w:rPr>
        <w:fldChar w:fldCharType="separate"/>
      </w:r>
      <w:r w:rsidRPr="00B33D71">
        <w:rPr>
          <w:rFonts w:ascii="Arial" w:hAnsi="Arial" w:cs="Arial"/>
          <w:b/>
          <w:bCs/>
          <w:noProof/>
          <w:sz w:val="20"/>
          <w:szCs w:val="20"/>
          <w:lang w:eastAsia="es-MX"/>
        </w:rPr>
        <w:t>«No_ESCRITURA_CONSTITUTIVA»</w:t>
      </w:r>
      <w:r w:rsidRPr="00B33D71">
        <w:rPr>
          <w:rFonts w:ascii="Arial" w:hAnsi="Arial" w:cs="Arial"/>
          <w:b/>
          <w:bCs/>
          <w:sz w:val="20"/>
          <w:szCs w:val="20"/>
          <w:lang w:eastAsia="es-MX"/>
        </w:rPr>
        <w:fldChar w:fldCharType="end"/>
      </w:r>
      <w:r w:rsidR="00686E8A" w:rsidRPr="00B33D71">
        <w:rPr>
          <w:rFonts w:ascii="Arial" w:hAnsi="Arial" w:cs="Arial"/>
          <w:b/>
          <w:bCs/>
          <w:sz w:val="20"/>
          <w:szCs w:val="20"/>
          <w:lang w:eastAsia="es-MX"/>
        </w:rPr>
        <w:t>,</w:t>
      </w:r>
      <w:r w:rsidRPr="00B33D71">
        <w:rPr>
          <w:rFonts w:ascii="Arial" w:hAnsi="Arial" w:cs="Arial"/>
          <w:b/>
          <w:bCs/>
          <w:sz w:val="20"/>
          <w:szCs w:val="20"/>
          <w:lang w:eastAsia="es-MX"/>
        </w:rPr>
        <w:t xml:space="preserve"> </w:t>
      </w:r>
      <w:r w:rsidRPr="00B33D71">
        <w:rPr>
          <w:rFonts w:ascii="Arial" w:hAnsi="Arial" w:cs="Arial"/>
          <w:sz w:val="20"/>
          <w:szCs w:val="20"/>
          <w:lang w:eastAsia="es-MX"/>
        </w:rPr>
        <w:t xml:space="preserve">Volumen No. </w:t>
      </w:r>
      <w:r w:rsidRPr="00B33D71">
        <w:rPr>
          <w:rFonts w:ascii="Arial" w:hAnsi="Arial" w:cs="Arial"/>
          <w:b/>
          <w:bCs/>
          <w:noProof/>
          <w:sz w:val="20"/>
          <w:szCs w:val="20"/>
          <w:lang w:eastAsia="es-MX"/>
        </w:rPr>
        <w:fldChar w:fldCharType="begin"/>
      </w:r>
      <w:r w:rsidRPr="00B33D71">
        <w:rPr>
          <w:rFonts w:ascii="Arial" w:hAnsi="Arial" w:cs="Arial"/>
          <w:b/>
          <w:bCs/>
          <w:noProof/>
          <w:sz w:val="20"/>
          <w:szCs w:val="20"/>
          <w:lang w:eastAsia="es-MX"/>
        </w:rPr>
        <w:instrText xml:space="preserve"> MERGEFIELD TOMO </w:instrText>
      </w:r>
      <w:r w:rsidRPr="00B33D71">
        <w:rPr>
          <w:rFonts w:ascii="Arial" w:hAnsi="Arial" w:cs="Arial"/>
          <w:b/>
          <w:bCs/>
          <w:noProof/>
          <w:sz w:val="20"/>
          <w:szCs w:val="20"/>
          <w:lang w:eastAsia="es-MX"/>
        </w:rPr>
        <w:fldChar w:fldCharType="separate"/>
      </w:r>
      <w:r w:rsidRPr="00B33D71">
        <w:rPr>
          <w:rFonts w:ascii="Arial" w:hAnsi="Arial" w:cs="Arial"/>
          <w:b/>
          <w:bCs/>
          <w:noProof/>
          <w:sz w:val="20"/>
          <w:szCs w:val="20"/>
          <w:lang w:eastAsia="es-MX"/>
        </w:rPr>
        <w:t>«TOMO»</w:t>
      </w:r>
      <w:r w:rsidRPr="00B33D71">
        <w:rPr>
          <w:rFonts w:ascii="Arial" w:hAnsi="Arial" w:cs="Arial"/>
          <w:b/>
          <w:bCs/>
          <w:noProof/>
          <w:sz w:val="20"/>
          <w:szCs w:val="20"/>
          <w:lang w:eastAsia="es-MX"/>
        </w:rPr>
        <w:fldChar w:fldCharType="end"/>
      </w:r>
      <w:r w:rsidRPr="00B33D71">
        <w:rPr>
          <w:rFonts w:ascii="Arial" w:hAnsi="Arial" w:cs="Arial"/>
          <w:sz w:val="20"/>
          <w:szCs w:val="20"/>
          <w:lang w:eastAsia="es-MX"/>
        </w:rPr>
        <w:t xml:space="preserve"> de fecha </w:t>
      </w:r>
      <w:r w:rsidRPr="00B33D71">
        <w:rPr>
          <w:rFonts w:ascii="Arial" w:hAnsi="Arial" w:cs="Arial"/>
          <w:b/>
          <w:bCs/>
          <w:noProof/>
          <w:sz w:val="20"/>
          <w:szCs w:val="20"/>
          <w:lang w:eastAsia="es-MX"/>
        </w:rPr>
        <w:fldChar w:fldCharType="begin"/>
      </w:r>
      <w:r w:rsidRPr="00B33D71">
        <w:rPr>
          <w:rFonts w:ascii="Arial" w:hAnsi="Arial" w:cs="Arial"/>
          <w:b/>
          <w:bCs/>
          <w:noProof/>
          <w:sz w:val="20"/>
          <w:szCs w:val="20"/>
          <w:lang w:eastAsia="es-MX"/>
        </w:rPr>
        <w:instrText xml:space="preserve"> MERGEFIELD FECHA_DE_ACTA </w:instrText>
      </w:r>
      <w:r w:rsidRPr="00B33D71">
        <w:rPr>
          <w:rFonts w:ascii="Arial" w:hAnsi="Arial" w:cs="Arial"/>
          <w:b/>
          <w:bCs/>
          <w:noProof/>
          <w:sz w:val="20"/>
          <w:szCs w:val="20"/>
          <w:lang w:eastAsia="es-MX"/>
        </w:rPr>
        <w:fldChar w:fldCharType="separate"/>
      </w:r>
      <w:r w:rsidRPr="00B33D71">
        <w:rPr>
          <w:rFonts w:ascii="Arial" w:hAnsi="Arial" w:cs="Arial"/>
          <w:b/>
          <w:bCs/>
          <w:noProof/>
          <w:sz w:val="20"/>
          <w:szCs w:val="20"/>
          <w:lang w:eastAsia="es-MX"/>
        </w:rPr>
        <w:t>«FECHA_DE_ACTA»</w:t>
      </w:r>
      <w:r w:rsidRPr="00B33D71">
        <w:rPr>
          <w:rFonts w:ascii="Arial" w:hAnsi="Arial" w:cs="Arial"/>
          <w:b/>
          <w:bCs/>
          <w:noProof/>
          <w:sz w:val="20"/>
          <w:szCs w:val="20"/>
          <w:lang w:eastAsia="es-MX"/>
        </w:rPr>
        <w:fldChar w:fldCharType="end"/>
      </w:r>
      <w:r w:rsidRPr="00B33D71">
        <w:rPr>
          <w:rFonts w:ascii="Arial" w:hAnsi="Arial" w:cs="Arial"/>
          <w:sz w:val="20"/>
          <w:szCs w:val="20"/>
          <w:lang w:eastAsia="es-MX"/>
        </w:rPr>
        <w:t xml:space="preserve">, otorgada ante la Fe del Notario Público No. </w:t>
      </w:r>
      <w:r w:rsidRPr="00B33D71">
        <w:rPr>
          <w:rFonts w:ascii="Arial" w:hAnsi="Arial" w:cs="Arial"/>
          <w:b/>
          <w:bCs/>
          <w:noProof/>
          <w:sz w:val="20"/>
          <w:szCs w:val="20"/>
          <w:lang w:eastAsia="es-MX"/>
        </w:rPr>
        <w:fldChar w:fldCharType="begin"/>
      </w:r>
      <w:r w:rsidRPr="00B33D71">
        <w:rPr>
          <w:rFonts w:ascii="Arial" w:hAnsi="Arial" w:cs="Arial"/>
          <w:b/>
          <w:bCs/>
          <w:noProof/>
          <w:sz w:val="20"/>
          <w:szCs w:val="20"/>
          <w:lang w:eastAsia="es-MX"/>
        </w:rPr>
        <w:instrText xml:space="preserve"> MERGEFIELD NOTARIO </w:instrText>
      </w:r>
      <w:r w:rsidRPr="00B33D71">
        <w:rPr>
          <w:rFonts w:ascii="Arial" w:hAnsi="Arial" w:cs="Arial"/>
          <w:b/>
          <w:bCs/>
          <w:noProof/>
          <w:sz w:val="20"/>
          <w:szCs w:val="20"/>
          <w:lang w:eastAsia="es-MX"/>
        </w:rPr>
        <w:fldChar w:fldCharType="separate"/>
      </w:r>
      <w:r w:rsidRPr="00B33D71">
        <w:rPr>
          <w:rFonts w:ascii="Arial" w:hAnsi="Arial" w:cs="Arial"/>
          <w:b/>
          <w:bCs/>
          <w:noProof/>
          <w:sz w:val="20"/>
          <w:szCs w:val="20"/>
          <w:lang w:eastAsia="es-MX"/>
        </w:rPr>
        <w:t>«NOTARIO»</w:t>
      </w:r>
      <w:r w:rsidRPr="00B33D71">
        <w:rPr>
          <w:rFonts w:ascii="Arial" w:hAnsi="Arial" w:cs="Arial"/>
          <w:b/>
          <w:bCs/>
          <w:noProof/>
          <w:sz w:val="20"/>
          <w:szCs w:val="20"/>
          <w:lang w:eastAsia="es-MX"/>
        </w:rPr>
        <w:fldChar w:fldCharType="end"/>
      </w:r>
      <w:r w:rsidRPr="00B33D71">
        <w:rPr>
          <w:rFonts w:ascii="Arial" w:hAnsi="Arial" w:cs="Arial"/>
          <w:sz w:val="20"/>
          <w:szCs w:val="20"/>
          <w:lang w:eastAsia="es-MX"/>
        </w:rPr>
        <w:t xml:space="preserve"> de la </w:t>
      </w:r>
      <w:r w:rsidRPr="00B33D71">
        <w:rPr>
          <w:rFonts w:ascii="Arial" w:hAnsi="Arial" w:cs="Arial"/>
          <w:b/>
          <w:bCs/>
          <w:noProof/>
          <w:sz w:val="20"/>
          <w:szCs w:val="20"/>
          <w:lang w:eastAsia="es-MX"/>
        </w:rPr>
        <w:fldChar w:fldCharType="begin"/>
      </w:r>
      <w:r w:rsidRPr="00B33D71">
        <w:rPr>
          <w:rFonts w:ascii="Arial" w:hAnsi="Arial" w:cs="Arial"/>
          <w:b/>
          <w:bCs/>
          <w:noProof/>
          <w:sz w:val="20"/>
          <w:szCs w:val="20"/>
          <w:lang w:eastAsia="es-MX"/>
        </w:rPr>
        <w:instrText xml:space="preserve"> MERGEFIELD CIUDAD </w:instrText>
      </w:r>
      <w:r w:rsidRPr="00B33D71">
        <w:rPr>
          <w:rFonts w:ascii="Arial" w:hAnsi="Arial" w:cs="Arial"/>
          <w:b/>
          <w:bCs/>
          <w:noProof/>
          <w:sz w:val="20"/>
          <w:szCs w:val="20"/>
          <w:lang w:eastAsia="es-MX"/>
        </w:rPr>
        <w:fldChar w:fldCharType="separate"/>
      </w:r>
      <w:r w:rsidRPr="00B33D71">
        <w:rPr>
          <w:rFonts w:ascii="Arial" w:hAnsi="Arial" w:cs="Arial"/>
          <w:b/>
          <w:bCs/>
          <w:noProof/>
          <w:sz w:val="20"/>
          <w:szCs w:val="20"/>
          <w:lang w:eastAsia="es-MX"/>
        </w:rPr>
        <w:t>«CIUDAD»</w:t>
      </w:r>
      <w:r w:rsidRPr="00B33D71">
        <w:rPr>
          <w:rFonts w:ascii="Arial" w:hAnsi="Arial" w:cs="Arial"/>
          <w:b/>
          <w:bCs/>
          <w:noProof/>
          <w:sz w:val="20"/>
          <w:szCs w:val="20"/>
          <w:lang w:eastAsia="es-MX"/>
        </w:rPr>
        <w:fldChar w:fldCharType="end"/>
      </w:r>
      <w:r w:rsidRPr="00B33D71">
        <w:rPr>
          <w:rFonts w:ascii="Arial" w:hAnsi="Arial" w:cs="Arial"/>
          <w:b/>
          <w:sz w:val="20"/>
          <w:szCs w:val="20"/>
          <w:lang w:eastAsia="es-MX"/>
        </w:rPr>
        <w:t xml:space="preserve">, </w:t>
      </w:r>
      <w:r w:rsidRPr="00B33D71">
        <w:rPr>
          <w:rFonts w:ascii="Arial" w:hAnsi="Arial" w:cs="Arial"/>
          <w:noProof/>
          <w:sz w:val="20"/>
          <w:szCs w:val="20"/>
          <w:lang w:eastAsia="es-MX"/>
        </w:rPr>
        <w:t xml:space="preserve">Lic. </w:t>
      </w:r>
      <w:r w:rsidRPr="00B33D71">
        <w:rPr>
          <w:rFonts w:ascii="Arial" w:hAnsi="Arial" w:cs="Arial"/>
          <w:b/>
          <w:bCs/>
          <w:noProof/>
          <w:sz w:val="20"/>
          <w:szCs w:val="20"/>
          <w:lang w:eastAsia="es-MX"/>
        </w:rPr>
        <w:fldChar w:fldCharType="begin"/>
      </w:r>
      <w:r w:rsidRPr="00B33D71">
        <w:rPr>
          <w:rFonts w:ascii="Arial" w:hAnsi="Arial" w:cs="Arial"/>
          <w:b/>
          <w:bCs/>
          <w:noProof/>
          <w:sz w:val="20"/>
          <w:szCs w:val="20"/>
          <w:lang w:eastAsia="es-MX"/>
        </w:rPr>
        <w:instrText xml:space="preserve"> MERGEFIELD LICENCIADO </w:instrText>
      </w:r>
      <w:r w:rsidRPr="00B33D71">
        <w:rPr>
          <w:rFonts w:ascii="Arial" w:hAnsi="Arial" w:cs="Arial"/>
          <w:b/>
          <w:bCs/>
          <w:noProof/>
          <w:sz w:val="20"/>
          <w:szCs w:val="20"/>
          <w:lang w:eastAsia="es-MX"/>
        </w:rPr>
        <w:fldChar w:fldCharType="separate"/>
      </w:r>
      <w:r w:rsidRPr="00B33D71">
        <w:rPr>
          <w:rFonts w:ascii="Arial" w:hAnsi="Arial" w:cs="Arial"/>
          <w:b/>
          <w:bCs/>
          <w:noProof/>
          <w:sz w:val="20"/>
          <w:szCs w:val="20"/>
          <w:lang w:eastAsia="es-MX"/>
        </w:rPr>
        <w:t>«LICENCIADO»</w:t>
      </w:r>
      <w:r w:rsidRPr="00B33D71">
        <w:rPr>
          <w:rFonts w:ascii="Arial" w:hAnsi="Arial" w:cs="Arial"/>
          <w:b/>
          <w:bCs/>
          <w:noProof/>
          <w:sz w:val="20"/>
          <w:szCs w:val="20"/>
          <w:lang w:eastAsia="es-MX"/>
        </w:rPr>
        <w:fldChar w:fldCharType="end"/>
      </w:r>
      <w:r w:rsidRPr="00B33D71">
        <w:rPr>
          <w:rFonts w:ascii="Arial" w:hAnsi="Arial" w:cs="Arial"/>
          <w:sz w:val="20"/>
          <w:szCs w:val="20"/>
          <w:lang w:eastAsia="es-MX"/>
        </w:rPr>
        <w:t xml:space="preserve">, e inscrita en el Registro Público de la </w:t>
      </w:r>
      <w:r w:rsidRPr="00B33D71">
        <w:rPr>
          <w:rFonts w:ascii="Arial" w:hAnsi="Arial" w:cs="Arial"/>
          <w:b/>
          <w:bCs/>
          <w:sz w:val="20"/>
          <w:szCs w:val="20"/>
          <w:lang w:eastAsia="es-MX"/>
        </w:rPr>
        <w:fldChar w:fldCharType="begin"/>
      </w:r>
      <w:r w:rsidRPr="00B33D71">
        <w:rPr>
          <w:rFonts w:ascii="Arial" w:hAnsi="Arial" w:cs="Arial"/>
          <w:b/>
          <w:bCs/>
          <w:sz w:val="20"/>
          <w:szCs w:val="20"/>
          <w:lang w:eastAsia="es-MX"/>
        </w:rPr>
        <w:instrText xml:space="preserve"> MERGEFIELD REGISTRO </w:instrText>
      </w:r>
      <w:r w:rsidRPr="00B33D71">
        <w:rPr>
          <w:rFonts w:ascii="Arial" w:hAnsi="Arial" w:cs="Arial"/>
          <w:b/>
          <w:bCs/>
          <w:sz w:val="20"/>
          <w:szCs w:val="20"/>
          <w:lang w:eastAsia="es-MX"/>
        </w:rPr>
        <w:fldChar w:fldCharType="separate"/>
      </w:r>
      <w:r w:rsidRPr="00B33D71">
        <w:rPr>
          <w:rFonts w:ascii="Arial" w:hAnsi="Arial" w:cs="Arial"/>
          <w:b/>
          <w:bCs/>
          <w:noProof/>
          <w:sz w:val="20"/>
          <w:szCs w:val="20"/>
          <w:lang w:eastAsia="es-MX"/>
        </w:rPr>
        <w:t>«REGISTRO»</w:t>
      </w:r>
      <w:r w:rsidRPr="00B33D71">
        <w:rPr>
          <w:rFonts w:ascii="Arial" w:hAnsi="Arial" w:cs="Arial"/>
          <w:b/>
          <w:bCs/>
          <w:sz w:val="20"/>
          <w:szCs w:val="20"/>
          <w:lang w:eastAsia="es-MX"/>
        </w:rPr>
        <w:fldChar w:fldCharType="end"/>
      </w:r>
      <w:r w:rsidRPr="00B33D71">
        <w:rPr>
          <w:rFonts w:ascii="Arial" w:hAnsi="Arial" w:cs="Arial"/>
          <w:noProof/>
          <w:sz w:val="20"/>
          <w:szCs w:val="20"/>
          <w:lang w:eastAsia="es-MX"/>
        </w:rPr>
        <w:t>,</w:t>
      </w:r>
      <w:r w:rsidRPr="00B33D71">
        <w:rPr>
          <w:rFonts w:ascii="Arial" w:hAnsi="Arial" w:cs="Arial"/>
          <w:sz w:val="20"/>
          <w:szCs w:val="20"/>
          <w:lang w:eastAsia="es-MX"/>
        </w:rPr>
        <w:t xml:space="preserve"> bajo el folio mercantil </w:t>
      </w:r>
      <w:r w:rsidRPr="00B33D71">
        <w:rPr>
          <w:rFonts w:ascii="Arial" w:hAnsi="Arial" w:cs="Arial"/>
          <w:b/>
          <w:bCs/>
          <w:sz w:val="20"/>
          <w:szCs w:val="20"/>
          <w:lang w:eastAsia="es-MX"/>
        </w:rPr>
        <w:fldChar w:fldCharType="begin"/>
      </w:r>
      <w:r w:rsidRPr="00B33D71">
        <w:rPr>
          <w:rFonts w:ascii="Arial" w:hAnsi="Arial" w:cs="Arial"/>
          <w:b/>
          <w:bCs/>
          <w:sz w:val="20"/>
          <w:szCs w:val="20"/>
          <w:lang w:eastAsia="es-MX"/>
        </w:rPr>
        <w:instrText xml:space="preserve"> MERGEFIELD No_FOLIO </w:instrText>
      </w:r>
      <w:r w:rsidRPr="00B33D71">
        <w:rPr>
          <w:rFonts w:ascii="Arial" w:hAnsi="Arial" w:cs="Arial"/>
          <w:b/>
          <w:bCs/>
          <w:sz w:val="20"/>
          <w:szCs w:val="20"/>
          <w:lang w:eastAsia="es-MX"/>
        </w:rPr>
        <w:fldChar w:fldCharType="separate"/>
      </w:r>
      <w:r w:rsidRPr="00B33D71">
        <w:rPr>
          <w:rFonts w:ascii="Arial" w:hAnsi="Arial" w:cs="Arial"/>
          <w:b/>
          <w:bCs/>
          <w:noProof/>
          <w:sz w:val="20"/>
          <w:szCs w:val="20"/>
          <w:lang w:eastAsia="es-MX"/>
        </w:rPr>
        <w:t>«No_FOLIO»</w:t>
      </w:r>
      <w:r w:rsidRPr="00B33D71">
        <w:rPr>
          <w:rFonts w:ascii="Arial" w:hAnsi="Arial" w:cs="Arial"/>
          <w:b/>
          <w:bCs/>
          <w:sz w:val="20"/>
          <w:szCs w:val="20"/>
          <w:lang w:eastAsia="es-MX"/>
        </w:rPr>
        <w:fldChar w:fldCharType="end"/>
      </w:r>
      <w:r w:rsidRPr="00B33D71">
        <w:rPr>
          <w:rFonts w:ascii="Arial" w:hAnsi="Arial" w:cs="Arial"/>
          <w:sz w:val="20"/>
          <w:szCs w:val="20"/>
          <w:lang w:eastAsia="es-MX"/>
        </w:rPr>
        <w:t xml:space="preserve">, de Fecha </w:t>
      </w:r>
      <w:r w:rsidRPr="00B33D71">
        <w:rPr>
          <w:rFonts w:ascii="Arial" w:hAnsi="Arial" w:cs="Arial"/>
          <w:b/>
          <w:bCs/>
          <w:noProof/>
          <w:sz w:val="20"/>
          <w:szCs w:val="20"/>
          <w:lang w:eastAsia="es-MX"/>
        </w:rPr>
        <w:fldChar w:fldCharType="begin"/>
      </w:r>
      <w:r w:rsidRPr="00B33D71">
        <w:rPr>
          <w:rFonts w:ascii="Arial" w:hAnsi="Arial" w:cs="Arial"/>
          <w:b/>
          <w:bCs/>
          <w:noProof/>
          <w:sz w:val="20"/>
          <w:szCs w:val="20"/>
          <w:lang w:eastAsia="es-MX"/>
        </w:rPr>
        <w:instrText xml:space="preserve"> MERGEFIELD FECHA </w:instrText>
      </w:r>
      <w:r w:rsidRPr="00B33D71">
        <w:rPr>
          <w:rFonts w:ascii="Arial" w:hAnsi="Arial" w:cs="Arial"/>
          <w:b/>
          <w:bCs/>
          <w:noProof/>
          <w:sz w:val="20"/>
          <w:szCs w:val="20"/>
          <w:lang w:eastAsia="es-MX"/>
        </w:rPr>
        <w:fldChar w:fldCharType="separate"/>
      </w:r>
      <w:r w:rsidRPr="00B33D71">
        <w:rPr>
          <w:rFonts w:ascii="Arial" w:hAnsi="Arial" w:cs="Arial"/>
          <w:b/>
          <w:bCs/>
          <w:noProof/>
          <w:sz w:val="20"/>
          <w:szCs w:val="20"/>
          <w:lang w:eastAsia="es-MX"/>
        </w:rPr>
        <w:t>«FECHA»</w:t>
      </w:r>
      <w:r w:rsidRPr="00B33D71">
        <w:rPr>
          <w:rFonts w:ascii="Arial" w:hAnsi="Arial" w:cs="Arial"/>
          <w:b/>
          <w:bCs/>
          <w:noProof/>
          <w:sz w:val="20"/>
          <w:szCs w:val="20"/>
          <w:lang w:eastAsia="es-MX"/>
        </w:rPr>
        <w:fldChar w:fldCharType="end"/>
      </w:r>
      <w:r w:rsidRPr="00B33D71">
        <w:rPr>
          <w:rFonts w:ascii="Arial" w:hAnsi="Arial" w:cs="Arial"/>
          <w:b/>
          <w:sz w:val="20"/>
          <w:szCs w:val="20"/>
          <w:lang w:eastAsia="es-MX"/>
        </w:rPr>
        <w:t xml:space="preserve">. </w:t>
      </w:r>
    </w:p>
    <w:p w14:paraId="57D6C905" w14:textId="055843BF" w:rsidR="00914F70" w:rsidRPr="00B33D71" w:rsidRDefault="00914F70" w:rsidP="007C0135">
      <w:pPr>
        <w:pStyle w:val="Prrafodelista"/>
        <w:numPr>
          <w:ilvl w:val="1"/>
          <w:numId w:val="1"/>
        </w:numPr>
        <w:spacing w:line="240" w:lineRule="auto"/>
        <w:jc w:val="both"/>
        <w:rPr>
          <w:rFonts w:ascii="Arial" w:hAnsi="Arial" w:cs="Arial"/>
          <w:sz w:val="20"/>
          <w:szCs w:val="20"/>
        </w:rPr>
      </w:pPr>
      <w:r w:rsidRPr="00B33D71">
        <w:rPr>
          <w:rFonts w:ascii="Arial" w:hAnsi="Arial" w:cs="Arial"/>
          <w:sz w:val="20"/>
          <w:szCs w:val="20"/>
        </w:rPr>
        <w:t xml:space="preserve"> </w:t>
      </w:r>
      <w:r w:rsidR="001F2C29" w:rsidRPr="00B33D71">
        <w:rPr>
          <w:rFonts w:ascii="Arial" w:hAnsi="Arial" w:cs="Arial"/>
          <w:sz w:val="20"/>
          <w:szCs w:val="20"/>
        </w:rPr>
        <w:t xml:space="preserve">Que el C. </w:t>
      </w:r>
      <w:r w:rsidR="001F2C29" w:rsidRPr="00B33D71">
        <w:rPr>
          <w:rFonts w:ascii="Arial" w:hAnsi="Arial" w:cs="Arial"/>
          <w:b/>
          <w:bCs/>
          <w:sz w:val="20"/>
          <w:szCs w:val="20"/>
          <w:lang w:eastAsia="es-MX"/>
        </w:rPr>
        <w:fldChar w:fldCharType="begin"/>
      </w:r>
      <w:r w:rsidR="001F2C29" w:rsidRPr="00B33D71">
        <w:rPr>
          <w:rFonts w:ascii="Arial" w:hAnsi="Arial" w:cs="Arial"/>
          <w:b/>
          <w:bCs/>
          <w:sz w:val="20"/>
          <w:szCs w:val="20"/>
          <w:lang w:eastAsia="es-MX"/>
        </w:rPr>
        <w:instrText xml:space="preserve"> MERGEFIELD REPRESENTANTE </w:instrText>
      </w:r>
      <w:r w:rsidR="001F2C29" w:rsidRPr="00B33D71">
        <w:rPr>
          <w:rFonts w:ascii="Arial" w:hAnsi="Arial" w:cs="Arial"/>
          <w:b/>
          <w:bCs/>
          <w:sz w:val="20"/>
          <w:szCs w:val="20"/>
          <w:lang w:eastAsia="es-MX"/>
        </w:rPr>
        <w:fldChar w:fldCharType="separate"/>
      </w:r>
      <w:r w:rsidR="001F2C29" w:rsidRPr="00B33D71">
        <w:rPr>
          <w:rFonts w:ascii="Arial" w:hAnsi="Arial" w:cs="Arial"/>
          <w:b/>
          <w:bCs/>
          <w:noProof/>
          <w:sz w:val="20"/>
          <w:szCs w:val="20"/>
          <w:lang w:eastAsia="es-MX"/>
        </w:rPr>
        <w:t>«REPRESENTANTE»</w:t>
      </w:r>
      <w:r w:rsidR="001F2C29" w:rsidRPr="00B33D71">
        <w:rPr>
          <w:rFonts w:ascii="Arial" w:hAnsi="Arial" w:cs="Arial"/>
          <w:b/>
          <w:bCs/>
          <w:sz w:val="20"/>
          <w:szCs w:val="20"/>
          <w:lang w:eastAsia="es-MX"/>
        </w:rPr>
        <w:fldChar w:fldCharType="end"/>
      </w:r>
      <w:r w:rsidR="001F2C29" w:rsidRPr="00B33D71">
        <w:rPr>
          <w:rFonts w:ascii="Arial" w:hAnsi="Arial" w:cs="Arial"/>
          <w:sz w:val="20"/>
          <w:szCs w:val="20"/>
          <w:lang w:eastAsia="es-MX"/>
        </w:rPr>
        <w:t xml:space="preserve">, en su carácter ya indicado, cuenta con las facultades necesarias para suscribir el presente contrato, de conformidad con el contenido del instrumento notarial número </w:t>
      </w:r>
      <w:r w:rsidRPr="00B33D71">
        <w:rPr>
          <w:rFonts w:ascii="Arial" w:hAnsi="Arial" w:cs="Arial"/>
          <w:b/>
          <w:bCs/>
          <w:noProof/>
          <w:sz w:val="20"/>
          <w:szCs w:val="20"/>
          <w:lang w:eastAsia="es-MX"/>
        </w:rPr>
        <w:t>«</w:t>
      </w:r>
      <w:r w:rsidR="001F2C29" w:rsidRPr="00B33D71">
        <w:rPr>
          <w:rFonts w:ascii="Arial" w:hAnsi="Arial" w:cs="Arial"/>
          <w:b/>
          <w:bCs/>
          <w:noProof/>
          <w:sz w:val="20"/>
          <w:szCs w:val="20"/>
          <w:lang w:eastAsia="es-MX"/>
        </w:rPr>
        <w:t>No_ESCRITURA_CONSTITUTIVA11»</w:t>
      </w:r>
      <w:r w:rsidR="00686E8A" w:rsidRPr="00B33D71">
        <w:rPr>
          <w:rFonts w:ascii="Arial" w:hAnsi="Arial" w:cs="Arial"/>
          <w:b/>
          <w:bCs/>
          <w:noProof/>
          <w:sz w:val="20"/>
          <w:szCs w:val="20"/>
          <w:lang w:eastAsia="es-MX"/>
        </w:rPr>
        <w:t xml:space="preserve">, </w:t>
      </w:r>
      <w:r w:rsidR="00686E8A" w:rsidRPr="00B33D71">
        <w:rPr>
          <w:rFonts w:ascii="Arial" w:hAnsi="Arial" w:cs="Arial"/>
          <w:sz w:val="20"/>
          <w:szCs w:val="20"/>
          <w:lang w:eastAsia="es-MX"/>
        </w:rPr>
        <w:t xml:space="preserve">Volumen No. </w:t>
      </w:r>
      <w:r w:rsidR="00686E8A" w:rsidRPr="00B33D71">
        <w:rPr>
          <w:rFonts w:ascii="Arial" w:hAnsi="Arial" w:cs="Arial"/>
          <w:b/>
          <w:bCs/>
          <w:noProof/>
          <w:sz w:val="20"/>
          <w:szCs w:val="20"/>
          <w:lang w:eastAsia="es-MX"/>
        </w:rPr>
        <w:fldChar w:fldCharType="begin"/>
      </w:r>
      <w:r w:rsidR="00686E8A" w:rsidRPr="00B33D71">
        <w:rPr>
          <w:rFonts w:ascii="Arial" w:hAnsi="Arial" w:cs="Arial"/>
          <w:b/>
          <w:bCs/>
          <w:noProof/>
          <w:sz w:val="20"/>
          <w:szCs w:val="20"/>
          <w:lang w:eastAsia="es-MX"/>
        </w:rPr>
        <w:instrText xml:space="preserve"> MERGEFIELD TOMO </w:instrText>
      </w:r>
      <w:r w:rsidR="00686E8A" w:rsidRPr="00B33D71">
        <w:rPr>
          <w:rFonts w:ascii="Arial" w:hAnsi="Arial" w:cs="Arial"/>
          <w:b/>
          <w:bCs/>
          <w:noProof/>
          <w:sz w:val="20"/>
          <w:szCs w:val="20"/>
          <w:lang w:eastAsia="es-MX"/>
        </w:rPr>
        <w:fldChar w:fldCharType="separate"/>
      </w:r>
      <w:r w:rsidR="00686E8A" w:rsidRPr="00B33D71">
        <w:rPr>
          <w:rFonts w:ascii="Arial" w:hAnsi="Arial" w:cs="Arial"/>
          <w:b/>
          <w:bCs/>
          <w:noProof/>
          <w:sz w:val="20"/>
          <w:szCs w:val="20"/>
          <w:lang w:eastAsia="es-MX"/>
        </w:rPr>
        <w:t>«TOMO»</w:t>
      </w:r>
      <w:r w:rsidR="00686E8A" w:rsidRPr="00B33D71">
        <w:rPr>
          <w:rFonts w:ascii="Arial" w:hAnsi="Arial" w:cs="Arial"/>
          <w:b/>
          <w:bCs/>
          <w:noProof/>
          <w:sz w:val="20"/>
          <w:szCs w:val="20"/>
          <w:lang w:eastAsia="es-MX"/>
        </w:rPr>
        <w:fldChar w:fldCharType="end"/>
      </w:r>
      <w:r w:rsidR="00686E8A" w:rsidRPr="00B33D71">
        <w:rPr>
          <w:rFonts w:ascii="Arial" w:hAnsi="Arial" w:cs="Arial"/>
          <w:sz w:val="20"/>
          <w:szCs w:val="20"/>
          <w:lang w:eastAsia="es-MX"/>
        </w:rPr>
        <w:t xml:space="preserve"> de fecha </w:t>
      </w:r>
      <w:r w:rsidR="00686E8A" w:rsidRPr="00B33D71">
        <w:rPr>
          <w:rFonts w:ascii="Arial" w:hAnsi="Arial" w:cs="Arial"/>
          <w:b/>
          <w:bCs/>
          <w:noProof/>
          <w:sz w:val="20"/>
          <w:szCs w:val="20"/>
          <w:lang w:eastAsia="es-MX"/>
        </w:rPr>
        <w:fldChar w:fldCharType="begin"/>
      </w:r>
      <w:r w:rsidR="00686E8A" w:rsidRPr="00B33D71">
        <w:rPr>
          <w:rFonts w:ascii="Arial" w:hAnsi="Arial" w:cs="Arial"/>
          <w:b/>
          <w:bCs/>
          <w:noProof/>
          <w:sz w:val="20"/>
          <w:szCs w:val="20"/>
          <w:lang w:eastAsia="es-MX"/>
        </w:rPr>
        <w:instrText xml:space="preserve"> MERGEFIELD FECHA_DE_ACTA </w:instrText>
      </w:r>
      <w:r w:rsidR="00686E8A" w:rsidRPr="00B33D71">
        <w:rPr>
          <w:rFonts w:ascii="Arial" w:hAnsi="Arial" w:cs="Arial"/>
          <w:b/>
          <w:bCs/>
          <w:noProof/>
          <w:sz w:val="20"/>
          <w:szCs w:val="20"/>
          <w:lang w:eastAsia="es-MX"/>
        </w:rPr>
        <w:fldChar w:fldCharType="separate"/>
      </w:r>
      <w:r w:rsidR="00686E8A" w:rsidRPr="00B33D71">
        <w:rPr>
          <w:rFonts w:ascii="Arial" w:hAnsi="Arial" w:cs="Arial"/>
          <w:b/>
          <w:bCs/>
          <w:noProof/>
          <w:sz w:val="20"/>
          <w:szCs w:val="20"/>
          <w:lang w:eastAsia="es-MX"/>
        </w:rPr>
        <w:t>«FECHA_DE_ACTA»</w:t>
      </w:r>
      <w:r w:rsidR="00686E8A" w:rsidRPr="00B33D71">
        <w:rPr>
          <w:rFonts w:ascii="Arial" w:hAnsi="Arial" w:cs="Arial"/>
          <w:b/>
          <w:bCs/>
          <w:noProof/>
          <w:sz w:val="20"/>
          <w:szCs w:val="20"/>
          <w:lang w:eastAsia="es-MX"/>
        </w:rPr>
        <w:fldChar w:fldCharType="end"/>
      </w:r>
      <w:r w:rsidR="00686E8A" w:rsidRPr="00B33D71">
        <w:rPr>
          <w:rFonts w:ascii="Arial" w:hAnsi="Arial" w:cs="Arial"/>
          <w:sz w:val="20"/>
          <w:szCs w:val="20"/>
          <w:lang w:eastAsia="es-MX"/>
        </w:rPr>
        <w:t xml:space="preserve">, otorgada ante la fe del notario público </w:t>
      </w:r>
      <w:r w:rsidR="00686E8A" w:rsidRPr="00B33D71">
        <w:rPr>
          <w:rFonts w:ascii="Arial" w:hAnsi="Arial" w:cs="Arial"/>
          <w:noProof/>
          <w:sz w:val="20"/>
          <w:szCs w:val="20"/>
          <w:lang w:eastAsia="es-MX"/>
        </w:rPr>
        <w:t xml:space="preserve">Lic. </w:t>
      </w:r>
      <w:r w:rsidR="00686E8A" w:rsidRPr="00B33D71">
        <w:rPr>
          <w:rFonts w:ascii="Arial" w:hAnsi="Arial" w:cs="Arial"/>
          <w:b/>
          <w:bCs/>
          <w:noProof/>
          <w:sz w:val="20"/>
          <w:szCs w:val="20"/>
          <w:lang w:eastAsia="es-MX"/>
        </w:rPr>
        <w:fldChar w:fldCharType="begin"/>
      </w:r>
      <w:r w:rsidR="00686E8A" w:rsidRPr="00B33D71">
        <w:rPr>
          <w:rFonts w:ascii="Arial" w:hAnsi="Arial" w:cs="Arial"/>
          <w:b/>
          <w:bCs/>
          <w:noProof/>
          <w:sz w:val="20"/>
          <w:szCs w:val="20"/>
          <w:lang w:eastAsia="es-MX"/>
        </w:rPr>
        <w:instrText xml:space="preserve"> MERGEFIELD LICENCIADO16 </w:instrText>
      </w:r>
      <w:r w:rsidR="00686E8A" w:rsidRPr="00B33D71">
        <w:rPr>
          <w:rFonts w:ascii="Arial" w:hAnsi="Arial" w:cs="Arial"/>
          <w:b/>
          <w:bCs/>
          <w:noProof/>
          <w:sz w:val="20"/>
          <w:szCs w:val="20"/>
          <w:lang w:eastAsia="es-MX"/>
        </w:rPr>
        <w:fldChar w:fldCharType="separate"/>
      </w:r>
      <w:r w:rsidR="00686E8A" w:rsidRPr="00B33D71">
        <w:rPr>
          <w:rFonts w:ascii="Arial" w:hAnsi="Arial" w:cs="Arial"/>
          <w:b/>
          <w:bCs/>
          <w:noProof/>
          <w:sz w:val="20"/>
          <w:szCs w:val="20"/>
          <w:lang w:eastAsia="es-MX"/>
        </w:rPr>
        <w:t>«LICENCIADO16»</w:t>
      </w:r>
      <w:r w:rsidR="00686E8A" w:rsidRPr="00B33D71">
        <w:rPr>
          <w:rFonts w:ascii="Arial" w:hAnsi="Arial" w:cs="Arial"/>
          <w:b/>
          <w:bCs/>
          <w:noProof/>
          <w:sz w:val="20"/>
          <w:szCs w:val="20"/>
          <w:lang w:eastAsia="es-MX"/>
        </w:rPr>
        <w:fldChar w:fldCharType="end"/>
      </w:r>
      <w:r w:rsidR="00686E8A" w:rsidRPr="00B33D71">
        <w:rPr>
          <w:rFonts w:ascii="Arial" w:hAnsi="Arial" w:cs="Arial"/>
          <w:sz w:val="20"/>
          <w:szCs w:val="20"/>
          <w:lang w:eastAsia="es-MX"/>
        </w:rPr>
        <w:t xml:space="preserve">, No. </w:t>
      </w:r>
      <w:r w:rsidR="00686E8A" w:rsidRPr="00B33D71">
        <w:rPr>
          <w:rFonts w:ascii="Arial" w:hAnsi="Arial" w:cs="Arial"/>
          <w:b/>
          <w:bCs/>
          <w:noProof/>
          <w:sz w:val="20"/>
          <w:szCs w:val="20"/>
          <w:lang w:eastAsia="es-MX"/>
        </w:rPr>
        <w:fldChar w:fldCharType="begin"/>
      </w:r>
      <w:r w:rsidR="00686E8A" w:rsidRPr="00B33D71">
        <w:rPr>
          <w:rFonts w:ascii="Arial" w:hAnsi="Arial" w:cs="Arial"/>
          <w:b/>
          <w:bCs/>
          <w:noProof/>
          <w:sz w:val="20"/>
          <w:szCs w:val="20"/>
          <w:lang w:eastAsia="es-MX"/>
        </w:rPr>
        <w:instrText xml:space="preserve"> MERGEFIELD NOTARIO14 </w:instrText>
      </w:r>
      <w:r w:rsidR="00686E8A" w:rsidRPr="00B33D71">
        <w:rPr>
          <w:rFonts w:ascii="Arial" w:hAnsi="Arial" w:cs="Arial"/>
          <w:b/>
          <w:bCs/>
          <w:noProof/>
          <w:sz w:val="20"/>
          <w:szCs w:val="20"/>
          <w:lang w:eastAsia="es-MX"/>
        </w:rPr>
        <w:fldChar w:fldCharType="separate"/>
      </w:r>
      <w:r w:rsidR="00686E8A" w:rsidRPr="00B33D71">
        <w:rPr>
          <w:rFonts w:ascii="Arial" w:hAnsi="Arial" w:cs="Arial"/>
          <w:b/>
          <w:bCs/>
          <w:noProof/>
          <w:sz w:val="20"/>
          <w:szCs w:val="20"/>
          <w:lang w:eastAsia="es-MX"/>
        </w:rPr>
        <w:t>«NOTARIO14»</w:t>
      </w:r>
      <w:r w:rsidR="00686E8A" w:rsidRPr="00B33D71">
        <w:rPr>
          <w:rFonts w:ascii="Arial" w:hAnsi="Arial" w:cs="Arial"/>
          <w:b/>
          <w:bCs/>
          <w:noProof/>
          <w:sz w:val="20"/>
          <w:szCs w:val="20"/>
          <w:lang w:eastAsia="es-MX"/>
        </w:rPr>
        <w:fldChar w:fldCharType="end"/>
      </w:r>
      <w:r w:rsidR="00686E8A" w:rsidRPr="00B33D71">
        <w:rPr>
          <w:rFonts w:ascii="Arial" w:hAnsi="Arial" w:cs="Arial"/>
          <w:b/>
          <w:bCs/>
          <w:noProof/>
          <w:sz w:val="20"/>
          <w:szCs w:val="20"/>
          <w:lang w:eastAsia="es-MX"/>
        </w:rPr>
        <w:t xml:space="preserve"> </w:t>
      </w:r>
      <w:r w:rsidR="00686E8A" w:rsidRPr="00B33D71">
        <w:rPr>
          <w:rFonts w:ascii="Arial" w:hAnsi="Arial" w:cs="Arial"/>
          <w:sz w:val="20"/>
          <w:szCs w:val="20"/>
          <w:lang w:eastAsia="es-MX"/>
        </w:rPr>
        <w:t xml:space="preserve">de la </w:t>
      </w:r>
      <w:r w:rsidR="00686E8A" w:rsidRPr="00B33D71">
        <w:rPr>
          <w:rFonts w:ascii="Arial" w:hAnsi="Arial" w:cs="Arial"/>
          <w:b/>
          <w:bCs/>
          <w:noProof/>
          <w:sz w:val="20"/>
          <w:szCs w:val="20"/>
          <w:lang w:eastAsia="es-MX"/>
        </w:rPr>
        <w:fldChar w:fldCharType="begin"/>
      </w:r>
      <w:r w:rsidR="00686E8A" w:rsidRPr="00B33D71">
        <w:rPr>
          <w:rFonts w:ascii="Arial" w:hAnsi="Arial" w:cs="Arial"/>
          <w:b/>
          <w:bCs/>
          <w:noProof/>
          <w:sz w:val="20"/>
          <w:szCs w:val="20"/>
          <w:lang w:eastAsia="es-MX"/>
        </w:rPr>
        <w:instrText xml:space="preserve"> MERGEFIELD CIUDAD15 </w:instrText>
      </w:r>
      <w:r w:rsidR="00686E8A" w:rsidRPr="00B33D71">
        <w:rPr>
          <w:rFonts w:ascii="Arial" w:hAnsi="Arial" w:cs="Arial"/>
          <w:b/>
          <w:bCs/>
          <w:noProof/>
          <w:sz w:val="20"/>
          <w:szCs w:val="20"/>
          <w:lang w:eastAsia="es-MX"/>
        </w:rPr>
        <w:fldChar w:fldCharType="separate"/>
      </w:r>
      <w:r w:rsidR="00686E8A" w:rsidRPr="00B33D71">
        <w:rPr>
          <w:rFonts w:ascii="Arial" w:hAnsi="Arial" w:cs="Arial"/>
          <w:b/>
          <w:bCs/>
          <w:noProof/>
          <w:sz w:val="20"/>
          <w:szCs w:val="20"/>
          <w:lang w:eastAsia="es-MX"/>
        </w:rPr>
        <w:t>«CIUDAD15»</w:t>
      </w:r>
      <w:r w:rsidR="00686E8A" w:rsidRPr="00B33D71">
        <w:rPr>
          <w:rFonts w:ascii="Arial" w:hAnsi="Arial" w:cs="Arial"/>
          <w:b/>
          <w:bCs/>
          <w:noProof/>
          <w:sz w:val="20"/>
          <w:szCs w:val="20"/>
          <w:lang w:eastAsia="es-MX"/>
        </w:rPr>
        <w:fldChar w:fldCharType="end"/>
      </w:r>
      <w:r w:rsidR="00686E8A" w:rsidRPr="00B33D71">
        <w:rPr>
          <w:rFonts w:ascii="Arial" w:hAnsi="Arial" w:cs="Arial"/>
          <w:b/>
          <w:bCs/>
          <w:noProof/>
          <w:sz w:val="20"/>
          <w:szCs w:val="20"/>
          <w:lang w:eastAsia="es-MX"/>
        </w:rPr>
        <w:t xml:space="preserve">, </w:t>
      </w:r>
      <w:r w:rsidR="00686E8A" w:rsidRPr="00B33D71">
        <w:rPr>
          <w:rFonts w:ascii="Arial" w:hAnsi="Arial" w:cs="Arial"/>
          <w:noProof/>
          <w:sz w:val="20"/>
          <w:szCs w:val="20"/>
          <w:lang w:eastAsia="es-MX"/>
        </w:rPr>
        <w:t>e inscrita bajo el folio mercantil</w:t>
      </w:r>
      <w:r w:rsidR="00686E8A" w:rsidRPr="00B33D71">
        <w:rPr>
          <w:rFonts w:ascii="Arial" w:hAnsi="Arial" w:cs="Arial"/>
          <w:b/>
          <w:bCs/>
          <w:noProof/>
          <w:sz w:val="20"/>
          <w:szCs w:val="20"/>
          <w:lang w:eastAsia="es-MX"/>
        </w:rPr>
        <w:t xml:space="preserve"> </w:t>
      </w:r>
      <w:r w:rsidR="00686E8A" w:rsidRPr="00B33D71">
        <w:rPr>
          <w:rFonts w:ascii="Arial" w:hAnsi="Arial" w:cs="Arial"/>
          <w:b/>
          <w:bCs/>
          <w:sz w:val="20"/>
          <w:szCs w:val="20"/>
          <w:lang w:eastAsia="es-MX"/>
        </w:rPr>
        <w:fldChar w:fldCharType="begin"/>
      </w:r>
      <w:r w:rsidR="00686E8A" w:rsidRPr="00B33D71">
        <w:rPr>
          <w:rFonts w:ascii="Arial" w:hAnsi="Arial" w:cs="Arial"/>
          <w:b/>
          <w:bCs/>
          <w:sz w:val="20"/>
          <w:szCs w:val="20"/>
          <w:lang w:eastAsia="es-MX"/>
        </w:rPr>
        <w:instrText xml:space="preserve"> MERGEFIELD No_FOLIO </w:instrText>
      </w:r>
      <w:r w:rsidR="00686E8A" w:rsidRPr="00B33D71">
        <w:rPr>
          <w:rFonts w:ascii="Arial" w:hAnsi="Arial" w:cs="Arial"/>
          <w:b/>
          <w:bCs/>
          <w:sz w:val="20"/>
          <w:szCs w:val="20"/>
          <w:lang w:eastAsia="es-MX"/>
        </w:rPr>
        <w:fldChar w:fldCharType="separate"/>
      </w:r>
      <w:r w:rsidR="00686E8A" w:rsidRPr="00B33D71">
        <w:rPr>
          <w:rFonts w:ascii="Arial" w:hAnsi="Arial" w:cs="Arial"/>
          <w:b/>
          <w:bCs/>
          <w:noProof/>
          <w:sz w:val="20"/>
          <w:szCs w:val="20"/>
          <w:lang w:eastAsia="es-MX"/>
        </w:rPr>
        <w:t>«No_FOLIO»</w:t>
      </w:r>
      <w:r w:rsidR="00686E8A" w:rsidRPr="00B33D71">
        <w:rPr>
          <w:rFonts w:ascii="Arial" w:hAnsi="Arial" w:cs="Arial"/>
          <w:b/>
          <w:bCs/>
          <w:sz w:val="20"/>
          <w:szCs w:val="20"/>
          <w:lang w:eastAsia="es-MX"/>
        </w:rPr>
        <w:fldChar w:fldCharType="end"/>
      </w:r>
      <w:r w:rsidR="00686E8A" w:rsidRPr="00B33D71">
        <w:rPr>
          <w:rFonts w:ascii="Arial" w:hAnsi="Arial" w:cs="Arial"/>
          <w:sz w:val="20"/>
          <w:szCs w:val="20"/>
          <w:lang w:eastAsia="es-MX"/>
        </w:rPr>
        <w:t xml:space="preserve">, de Fecha </w:t>
      </w:r>
      <w:r w:rsidR="00686E8A" w:rsidRPr="00B33D71">
        <w:rPr>
          <w:rFonts w:ascii="Arial" w:hAnsi="Arial" w:cs="Arial"/>
          <w:b/>
          <w:bCs/>
          <w:noProof/>
          <w:sz w:val="20"/>
          <w:szCs w:val="20"/>
          <w:lang w:eastAsia="es-MX"/>
        </w:rPr>
        <w:fldChar w:fldCharType="begin"/>
      </w:r>
      <w:r w:rsidR="00686E8A" w:rsidRPr="00B33D71">
        <w:rPr>
          <w:rFonts w:ascii="Arial" w:hAnsi="Arial" w:cs="Arial"/>
          <w:b/>
          <w:bCs/>
          <w:noProof/>
          <w:sz w:val="20"/>
          <w:szCs w:val="20"/>
          <w:lang w:eastAsia="es-MX"/>
        </w:rPr>
        <w:instrText xml:space="preserve"> MERGEFIELD FECHA19 </w:instrText>
      </w:r>
      <w:r w:rsidR="00686E8A" w:rsidRPr="00B33D71">
        <w:rPr>
          <w:rFonts w:ascii="Arial" w:hAnsi="Arial" w:cs="Arial"/>
          <w:b/>
          <w:bCs/>
          <w:noProof/>
          <w:sz w:val="20"/>
          <w:szCs w:val="20"/>
          <w:lang w:eastAsia="es-MX"/>
        </w:rPr>
        <w:fldChar w:fldCharType="separate"/>
      </w:r>
      <w:r w:rsidR="00686E8A" w:rsidRPr="00B33D71">
        <w:rPr>
          <w:rFonts w:ascii="Arial" w:hAnsi="Arial" w:cs="Arial"/>
          <w:b/>
          <w:bCs/>
          <w:noProof/>
          <w:sz w:val="20"/>
          <w:szCs w:val="20"/>
          <w:lang w:eastAsia="es-MX"/>
        </w:rPr>
        <w:t>«FECHA19»</w:t>
      </w:r>
      <w:r w:rsidR="00686E8A" w:rsidRPr="00B33D71">
        <w:rPr>
          <w:rFonts w:ascii="Arial" w:hAnsi="Arial" w:cs="Arial"/>
          <w:b/>
          <w:bCs/>
          <w:noProof/>
          <w:sz w:val="20"/>
          <w:szCs w:val="20"/>
          <w:lang w:eastAsia="es-MX"/>
        </w:rPr>
        <w:fldChar w:fldCharType="end"/>
      </w:r>
      <w:r w:rsidR="00686E8A" w:rsidRPr="00B33D71">
        <w:rPr>
          <w:rFonts w:ascii="Arial" w:hAnsi="Arial" w:cs="Arial"/>
          <w:noProof/>
          <w:sz w:val="20"/>
          <w:szCs w:val="20"/>
          <w:lang w:eastAsia="es-MX"/>
        </w:rPr>
        <w:t xml:space="preserve"> manifestando que tales facultades no han sido revocadas a la fecha. </w:t>
      </w:r>
    </w:p>
    <w:p w14:paraId="262B9961" w14:textId="77777777" w:rsidR="006A2881" w:rsidRPr="00B33D71" w:rsidRDefault="006A2881" w:rsidP="007C0135">
      <w:pPr>
        <w:pStyle w:val="Prrafodelista"/>
        <w:spacing w:line="240" w:lineRule="auto"/>
        <w:jc w:val="both"/>
        <w:rPr>
          <w:rFonts w:ascii="Arial" w:hAnsi="Arial" w:cs="Arial"/>
          <w:sz w:val="20"/>
          <w:szCs w:val="20"/>
        </w:rPr>
      </w:pPr>
    </w:p>
    <w:p w14:paraId="74EB5235" w14:textId="3AB9ACD1" w:rsidR="006A2881" w:rsidRPr="00B33D71" w:rsidRDefault="006A2881" w:rsidP="007C0135">
      <w:pPr>
        <w:pStyle w:val="Prrafodelista"/>
        <w:numPr>
          <w:ilvl w:val="1"/>
          <w:numId w:val="1"/>
        </w:numPr>
        <w:spacing w:line="240" w:lineRule="auto"/>
        <w:jc w:val="both"/>
        <w:rPr>
          <w:rFonts w:ascii="Arial" w:hAnsi="Arial" w:cs="Arial"/>
          <w:sz w:val="20"/>
          <w:szCs w:val="20"/>
        </w:rPr>
      </w:pPr>
      <w:r w:rsidRPr="00B33D71">
        <w:rPr>
          <w:rFonts w:ascii="Arial" w:hAnsi="Arial" w:cs="Arial"/>
          <w:sz w:val="20"/>
          <w:szCs w:val="20"/>
          <w:lang w:eastAsia="es-MX"/>
        </w:rPr>
        <w:t>Que el</w:t>
      </w:r>
      <w:r w:rsidR="00914F70" w:rsidRPr="00B33D71">
        <w:rPr>
          <w:rFonts w:ascii="Arial" w:hAnsi="Arial" w:cs="Arial"/>
          <w:sz w:val="20"/>
          <w:szCs w:val="20"/>
          <w:lang w:eastAsia="es-MX"/>
        </w:rPr>
        <w:t xml:space="preserve"> </w:t>
      </w:r>
      <w:r w:rsidR="00914F70" w:rsidRPr="00B33D71">
        <w:rPr>
          <w:rFonts w:ascii="Arial" w:hAnsi="Arial" w:cs="Arial"/>
          <w:b/>
          <w:bCs/>
          <w:noProof/>
          <w:sz w:val="20"/>
          <w:szCs w:val="20"/>
          <w:lang w:eastAsia="es-MX"/>
        </w:rPr>
        <w:t xml:space="preserve">C. </w:t>
      </w:r>
      <w:r w:rsidR="00914F70" w:rsidRPr="00B33D71">
        <w:rPr>
          <w:rFonts w:ascii="Arial" w:hAnsi="Arial" w:cs="Arial"/>
          <w:b/>
          <w:bCs/>
          <w:noProof/>
          <w:sz w:val="20"/>
          <w:szCs w:val="20"/>
          <w:lang w:eastAsia="es-MX"/>
        </w:rPr>
        <w:fldChar w:fldCharType="begin"/>
      </w:r>
      <w:r w:rsidR="00914F70" w:rsidRPr="00B33D71">
        <w:rPr>
          <w:rFonts w:ascii="Arial" w:hAnsi="Arial" w:cs="Arial"/>
          <w:b/>
          <w:bCs/>
          <w:noProof/>
          <w:sz w:val="20"/>
          <w:szCs w:val="20"/>
          <w:lang w:eastAsia="es-MX"/>
        </w:rPr>
        <w:instrText xml:space="preserve"> MERGEFIELD REPRESENTANTE </w:instrText>
      </w:r>
      <w:r w:rsidR="00914F70" w:rsidRPr="00B33D71">
        <w:rPr>
          <w:rFonts w:ascii="Arial" w:hAnsi="Arial" w:cs="Arial"/>
          <w:b/>
          <w:bCs/>
          <w:noProof/>
          <w:sz w:val="20"/>
          <w:szCs w:val="20"/>
          <w:lang w:eastAsia="es-MX"/>
        </w:rPr>
        <w:fldChar w:fldCharType="separate"/>
      </w:r>
      <w:r w:rsidR="00914F70" w:rsidRPr="00B33D71">
        <w:rPr>
          <w:rFonts w:ascii="Arial" w:hAnsi="Arial" w:cs="Arial"/>
          <w:b/>
          <w:bCs/>
          <w:noProof/>
          <w:sz w:val="20"/>
          <w:szCs w:val="20"/>
          <w:lang w:eastAsia="es-MX"/>
        </w:rPr>
        <w:t>«REPRESENTANTE»</w:t>
      </w:r>
      <w:r w:rsidR="00914F70" w:rsidRPr="00B33D71">
        <w:rPr>
          <w:rFonts w:ascii="Arial" w:hAnsi="Arial" w:cs="Arial"/>
          <w:b/>
          <w:bCs/>
          <w:noProof/>
          <w:sz w:val="20"/>
          <w:szCs w:val="20"/>
          <w:lang w:eastAsia="es-MX"/>
        </w:rPr>
        <w:fldChar w:fldCharType="end"/>
      </w:r>
      <w:r w:rsidR="00914F70" w:rsidRPr="00B33D71">
        <w:rPr>
          <w:rFonts w:ascii="Arial" w:hAnsi="Arial" w:cs="Arial"/>
          <w:sz w:val="20"/>
          <w:szCs w:val="20"/>
          <w:lang w:eastAsia="es-MX"/>
        </w:rPr>
        <w:t xml:space="preserve"> en su carácter de </w:t>
      </w:r>
      <w:r w:rsidR="00914F70" w:rsidRPr="00B33D71">
        <w:rPr>
          <w:rFonts w:ascii="Arial" w:hAnsi="Arial" w:cs="Arial"/>
          <w:sz w:val="20"/>
          <w:szCs w:val="20"/>
          <w:lang w:eastAsia="es-MX"/>
        </w:rPr>
        <w:fldChar w:fldCharType="begin"/>
      </w:r>
      <w:r w:rsidR="00914F70" w:rsidRPr="00B33D71">
        <w:rPr>
          <w:rFonts w:ascii="Arial" w:hAnsi="Arial" w:cs="Arial"/>
          <w:sz w:val="20"/>
          <w:szCs w:val="20"/>
          <w:lang w:eastAsia="es-MX"/>
        </w:rPr>
        <w:instrText xml:space="preserve"> MERGEFIELD CARGO </w:instrText>
      </w:r>
      <w:r w:rsidR="00914F70" w:rsidRPr="00B33D71">
        <w:rPr>
          <w:rFonts w:ascii="Arial" w:hAnsi="Arial" w:cs="Arial"/>
          <w:sz w:val="20"/>
          <w:szCs w:val="20"/>
          <w:lang w:eastAsia="es-MX"/>
        </w:rPr>
        <w:fldChar w:fldCharType="separate"/>
      </w:r>
      <w:r w:rsidR="00914F70" w:rsidRPr="00B33D71">
        <w:rPr>
          <w:rFonts w:ascii="Arial" w:hAnsi="Arial" w:cs="Arial"/>
          <w:noProof/>
          <w:sz w:val="20"/>
          <w:szCs w:val="20"/>
          <w:lang w:eastAsia="es-MX"/>
        </w:rPr>
        <w:t>«CARGO»</w:t>
      </w:r>
      <w:r w:rsidR="00914F70" w:rsidRPr="00B33D71">
        <w:rPr>
          <w:rFonts w:ascii="Arial" w:hAnsi="Arial" w:cs="Arial"/>
          <w:sz w:val="20"/>
          <w:szCs w:val="20"/>
          <w:lang w:eastAsia="es-MX"/>
        </w:rPr>
        <w:fldChar w:fldCharType="end"/>
      </w:r>
      <w:r w:rsidR="00914F70" w:rsidRPr="00B33D71">
        <w:rPr>
          <w:rFonts w:ascii="Arial" w:hAnsi="Arial" w:cs="Arial"/>
          <w:sz w:val="20"/>
          <w:szCs w:val="20"/>
          <w:lang w:eastAsia="es-MX"/>
        </w:rPr>
        <w:t xml:space="preserve">, DECLARA BAJO PROTESTA DE DECIR VERDAD, que la empresa </w:t>
      </w:r>
      <w:r w:rsidR="00914F70" w:rsidRPr="00B33D71">
        <w:rPr>
          <w:rFonts w:ascii="Arial" w:hAnsi="Arial" w:cs="Arial"/>
          <w:b/>
          <w:bCs/>
          <w:sz w:val="20"/>
          <w:szCs w:val="20"/>
          <w:lang w:eastAsia="es-MX"/>
        </w:rPr>
        <w:fldChar w:fldCharType="begin"/>
      </w:r>
      <w:r w:rsidR="00914F70" w:rsidRPr="00B33D71">
        <w:rPr>
          <w:rFonts w:ascii="Arial" w:hAnsi="Arial" w:cs="Arial"/>
          <w:b/>
          <w:bCs/>
          <w:sz w:val="20"/>
          <w:szCs w:val="20"/>
          <w:lang w:eastAsia="es-MX"/>
        </w:rPr>
        <w:instrText xml:space="preserve"> MERGEFIELD CONTRATISTA </w:instrText>
      </w:r>
      <w:r w:rsidR="00914F70" w:rsidRPr="00B33D71">
        <w:rPr>
          <w:rFonts w:ascii="Arial" w:hAnsi="Arial" w:cs="Arial"/>
          <w:b/>
          <w:bCs/>
          <w:sz w:val="20"/>
          <w:szCs w:val="20"/>
          <w:lang w:eastAsia="es-MX"/>
        </w:rPr>
        <w:fldChar w:fldCharType="separate"/>
      </w:r>
      <w:r w:rsidR="00914F70" w:rsidRPr="00B33D71">
        <w:rPr>
          <w:rFonts w:ascii="Arial" w:hAnsi="Arial" w:cs="Arial"/>
          <w:b/>
          <w:bCs/>
          <w:noProof/>
          <w:sz w:val="20"/>
          <w:szCs w:val="20"/>
          <w:lang w:eastAsia="es-MX"/>
        </w:rPr>
        <w:t>«CONTRATISTA»</w:t>
      </w:r>
      <w:r w:rsidR="00914F70" w:rsidRPr="00B33D71">
        <w:rPr>
          <w:rFonts w:ascii="Arial" w:hAnsi="Arial" w:cs="Arial"/>
          <w:b/>
          <w:bCs/>
          <w:sz w:val="20"/>
          <w:szCs w:val="20"/>
          <w:lang w:eastAsia="es-MX"/>
        </w:rPr>
        <w:fldChar w:fldCharType="end"/>
      </w:r>
      <w:r w:rsidR="00914F70" w:rsidRPr="00B33D71">
        <w:rPr>
          <w:rFonts w:ascii="Arial" w:hAnsi="Arial" w:cs="Arial"/>
          <w:sz w:val="20"/>
          <w:szCs w:val="20"/>
          <w:lang w:eastAsia="es-MX"/>
        </w:rPr>
        <w:t>, sus Socios, o las personas que forman parte de ella, no se encuentran en alguno de los supuestos establecidos en los artículos 32-D del Código Fiscal de la Federación; 32 y 86 de la Ley de Obras Públicas y Servicios Relacionados del Estado de Oaxaca.</w:t>
      </w:r>
    </w:p>
    <w:p w14:paraId="096D9DA2" w14:textId="77777777" w:rsidR="0067100D" w:rsidRPr="00B33D71" w:rsidRDefault="0067100D" w:rsidP="007C0135">
      <w:pPr>
        <w:pStyle w:val="Prrafodelista"/>
        <w:spacing w:line="240" w:lineRule="auto"/>
        <w:jc w:val="both"/>
        <w:rPr>
          <w:rFonts w:ascii="Arial" w:hAnsi="Arial" w:cs="Arial"/>
          <w:sz w:val="20"/>
          <w:szCs w:val="20"/>
        </w:rPr>
      </w:pPr>
    </w:p>
    <w:p w14:paraId="00279436" w14:textId="611DC60A" w:rsidR="0067100D" w:rsidRPr="00B33D71" w:rsidRDefault="0067100D" w:rsidP="007C0135">
      <w:pPr>
        <w:pStyle w:val="Prrafodelista"/>
        <w:numPr>
          <w:ilvl w:val="1"/>
          <w:numId w:val="1"/>
        </w:numPr>
        <w:spacing w:line="240" w:lineRule="auto"/>
        <w:jc w:val="both"/>
        <w:rPr>
          <w:rFonts w:ascii="Arial" w:hAnsi="Arial" w:cs="Arial"/>
          <w:color w:val="000000"/>
          <w:sz w:val="20"/>
          <w:szCs w:val="20"/>
          <w:lang w:eastAsia="es-MX"/>
        </w:rPr>
      </w:pPr>
      <w:r w:rsidRPr="00B33D71">
        <w:rPr>
          <w:rFonts w:ascii="Arial" w:hAnsi="Arial" w:cs="Arial"/>
          <w:color w:val="000000"/>
          <w:sz w:val="20"/>
          <w:szCs w:val="20"/>
          <w:lang w:eastAsia="es-MX"/>
        </w:rPr>
        <w:t xml:space="preserve">Su representante se identifica con su credencial para votar expedida por el Instituto Nacional Electoral con </w:t>
      </w:r>
      <w:r w:rsidRPr="00B33D71">
        <w:rPr>
          <w:rFonts w:ascii="Arial" w:hAnsi="Arial" w:cs="Arial"/>
          <w:noProof/>
          <w:color w:val="000000"/>
          <w:sz w:val="20"/>
          <w:szCs w:val="20"/>
          <w:lang w:eastAsia="es-MX"/>
        </w:rPr>
        <w:t>Folio No</w:t>
      </w:r>
      <w:r w:rsidRPr="00B33D71">
        <w:rPr>
          <w:rFonts w:ascii="Arial" w:hAnsi="Arial" w:cs="Arial"/>
          <w:noProof/>
          <w:sz w:val="20"/>
          <w:szCs w:val="20"/>
          <w:lang w:eastAsia="es-MX"/>
        </w:rPr>
        <w:t xml:space="preserve">. </w:t>
      </w:r>
      <w:r w:rsidRPr="00B33D71">
        <w:rPr>
          <w:rFonts w:ascii="Arial" w:hAnsi="Arial" w:cs="Arial"/>
          <w:b/>
          <w:noProof/>
          <w:sz w:val="20"/>
          <w:szCs w:val="20"/>
          <w:lang w:eastAsia="es-MX"/>
        </w:rPr>
        <w:fldChar w:fldCharType="begin"/>
      </w:r>
      <w:r w:rsidRPr="00B33D71">
        <w:rPr>
          <w:rFonts w:ascii="Arial" w:hAnsi="Arial" w:cs="Arial"/>
          <w:b/>
          <w:noProof/>
          <w:sz w:val="20"/>
          <w:szCs w:val="20"/>
          <w:lang w:eastAsia="es-MX"/>
        </w:rPr>
        <w:instrText xml:space="preserve"> MERGEFIELD No_INE </w:instrText>
      </w:r>
      <w:r w:rsidRPr="00B33D71">
        <w:rPr>
          <w:rFonts w:ascii="Arial" w:hAnsi="Arial" w:cs="Arial"/>
          <w:b/>
          <w:noProof/>
          <w:sz w:val="20"/>
          <w:szCs w:val="20"/>
          <w:lang w:eastAsia="es-MX"/>
        </w:rPr>
        <w:fldChar w:fldCharType="separate"/>
      </w:r>
      <w:r w:rsidRPr="00B33D71">
        <w:rPr>
          <w:rFonts w:ascii="Arial" w:hAnsi="Arial" w:cs="Arial"/>
          <w:b/>
          <w:noProof/>
          <w:sz w:val="20"/>
          <w:szCs w:val="20"/>
          <w:lang w:eastAsia="es-MX"/>
        </w:rPr>
        <w:t>«No_INE»</w:t>
      </w:r>
      <w:r w:rsidRPr="00B33D71">
        <w:rPr>
          <w:rFonts w:ascii="Arial" w:hAnsi="Arial" w:cs="Arial"/>
          <w:b/>
          <w:noProof/>
          <w:sz w:val="20"/>
          <w:szCs w:val="20"/>
          <w:lang w:eastAsia="es-MX"/>
        </w:rPr>
        <w:fldChar w:fldCharType="end"/>
      </w:r>
      <w:r w:rsidRPr="00B33D71">
        <w:rPr>
          <w:rFonts w:ascii="Arial" w:hAnsi="Arial" w:cs="Arial"/>
          <w:noProof/>
          <w:sz w:val="20"/>
          <w:szCs w:val="20"/>
          <w:lang w:eastAsia="es-MX"/>
        </w:rPr>
        <w:t xml:space="preserve"> </w:t>
      </w:r>
      <w:r w:rsidRPr="00B33D71">
        <w:rPr>
          <w:rFonts w:ascii="Arial" w:hAnsi="Arial" w:cs="Arial"/>
          <w:sz w:val="20"/>
          <w:szCs w:val="20"/>
          <w:lang w:eastAsia="es-MX"/>
        </w:rPr>
        <w:t xml:space="preserve">año de registro </w:t>
      </w:r>
      <w:r w:rsidRPr="00B33D71">
        <w:rPr>
          <w:rFonts w:ascii="Arial" w:hAnsi="Arial" w:cs="Arial"/>
          <w:b/>
          <w:bCs/>
          <w:noProof/>
          <w:sz w:val="20"/>
          <w:szCs w:val="20"/>
          <w:lang w:eastAsia="es-MX"/>
        </w:rPr>
        <w:fldChar w:fldCharType="begin"/>
      </w:r>
      <w:r w:rsidRPr="00B33D71">
        <w:rPr>
          <w:rFonts w:ascii="Arial" w:hAnsi="Arial" w:cs="Arial"/>
          <w:b/>
          <w:bCs/>
          <w:noProof/>
          <w:sz w:val="20"/>
          <w:szCs w:val="20"/>
          <w:lang w:eastAsia="es-MX"/>
        </w:rPr>
        <w:instrText xml:space="preserve"> MERGEFIELD AÑO_REGISTRO </w:instrText>
      </w:r>
      <w:r w:rsidRPr="00B33D71">
        <w:rPr>
          <w:rFonts w:ascii="Arial" w:hAnsi="Arial" w:cs="Arial"/>
          <w:b/>
          <w:bCs/>
          <w:noProof/>
          <w:sz w:val="20"/>
          <w:szCs w:val="20"/>
          <w:lang w:eastAsia="es-MX"/>
        </w:rPr>
        <w:fldChar w:fldCharType="separate"/>
      </w:r>
      <w:r w:rsidRPr="00B33D71">
        <w:rPr>
          <w:rFonts w:ascii="Arial" w:hAnsi="Arial" w:cs="Arial"/>
          <w:b/>
          <w:bCs/>
          <w:noProof/>
          <w:sz w:val="20"/>
          <w:szCs w:val="20"/>
          <w:lang w:eastAsia="es-MX"/>
        </w:rPr>
        <w:t>«AÑO_REGISTRO»</w:t>
      </w:r>
      <w:r w:rsidRPr="00B33D71">
        <w:rPr>
          <w:rFonts w:ascii="Arial" w:hAnsi="Arial" w:cs="Arial"/>
          <w:b/>
          <w:bCs/>
          <w:noProof/>
          <w:sz w:val="20"/>
          <w:szCs w:val="20"/>
          <w:lang w:eastAsia="es-MX"/>
        </w:rPr>
        <w:fldChar w:fldCharType="end"/>
      </w:r>
      <w:r w:rsidRPr="00B33D71">
        <w:rPr>
          <w:rFonts w:ascii="Arial" w:hAnsi="Arial" w:cs="Arial"/>
          <w:sz w:val="20"/>
          <w:szCs w:val="20"/>
          <w:lang w:eastAsia="es-MX"/>
        </w:rPr>
        <w:t>,</w:t>
      </w:r>
      <w:r w:rsidRPr="00B33D71">
        <w:rPr>
          <w:rFonts w:ascii="Arial" w:hAnsi="Arial" w:cs="Arial"/>
          <w:b/>
          <w:sz w:val="20"/>
          <w:szCs w:val="20"/>
          <w:lang w:eastAsia="es-MX"/>
        </w:rPr>
        <w:t xml:space="preserve"> </w:t>
      </w:r>
      <w:r w:rsidRPr="00B33D71">
        <w:rPr>
          <w:rFonts w:ascii="Arial" w:hAnsi="Arial" w:cs="Arial"/>
          <w:sz w:val="20"/>
          <w:szCs w:val="20"/>
          <w:lang w:eastAsia="es-MX"/>
        </w:rPr>
        <w:t xml:space="preserve">clave de Elector </w:t>
      </w:r>
      <w:r w:rsidRPr="00B33D71">
        <w:rPr>
          <w:rFonts w:ascii="Arial" w:hAnsi="Arial" w:cs="Arial"/>
          <w:b/>
          <w:noProof/>
          <w:sz w:val="20"/>
          <w:szCs w:val="20"/>
          <w:lang w:eastAsia="es-MX"/>
        </w:rPr>
        <w:fldChar w:fldCharType="begin"/>
      </w:r>
      <w:r w:rsidRPr="00B33D71">
        <w:rPr>
          <w:rFonts w:ascii="Arial" w:hAnsi="Arial" w:cs="Arial"/>
          <w:b/>
          <w:noProof/>
          <w:sz w:val="20"/>
          <w:szCs w:val="20"/>
          <w:lang w:eastAsia="es-MX"/>
        </w:rPr>
        <w:instrText xml:space="preserve"> MERGEFIELD CLAVE </w:instrText>
      </w:r>
      <w:r w:rsidRPr="00B33D71">
        <w:rPr>
          <w:rFonts w:ascii="Arial" w:hAnsi="Arial" w:cs="Arial"/>
          <w:b/>
          <w:noProof/>
          <w:sz w:val="20"/>
          <w:szCs w:val="20"/>
          <w:lang w:eastAsia="es-MX"/>
        </w:rPr>
        <w:fldChar w:fldCharType="separate"/>
      </w:r>
      <w:r w:rsidRPr="00B33D71">
        <w:rPr>
          <w:rFonts w:ascii="Arial" w:hAnsi="Arial" w:cs="Arial"/>
          <w:b/>
          <w:noProof/>
          <w:sz w:val="20"/>
          <w:szCs w:val="20"/>
          <w:lang w:eastAsia="es-MX"/>
        </w:rPr>
        <w:t>«CLAVE»</w:t>
      </w:r>
      <w:r w:rsidRPr="00B33D71">
        <w:rPr>
          <w:rFonts w:ascii="Arial" w:hAnsi="Arial" w:cs="Arial"/>
          <w:b/>
          <w:noProof/>
          <w:sz w:val="20"/>
          <w:szCs w:val="20"/>
          <w:lang w:eastAsia="es-MX"/>
        </w:rPr>
        <w:fldChar w:fldCharType="end"/>
      </w:r>
      <w:r w:rsidRPr="00B33D71">
        <w:rPr>
          <w:rFonts w:ascii="Arial" w:hAnsi="Arial" w:cs="Arial"/>
          <w:b/>
          <w:sz w:val="20"/>
          <w:szCs w:val="20"/>
          <w:lang w:eastAsia="es-MX"/>
        </w:rPr>
        <w:t xml:space="preserve">, </w:t>
      </w:r>
      <w:r w:rsidRPr="00B33D71">
        <w:rPr>
          <w:rFonts w:ascii="Arial" w:hAnsi="Arial" w:cs="Arial"/>
          <w:sz w:val="20"/>
          <w:szCs w:val="20"/>
          <w:lang w:eastAsia="es-MX"/>
        </w:rPr>
        <w:t xml:space="preserve">Estado </w:t>
      </w:r>
      <w:r w:rsidRPr="00B33D71">
        <w:rPr>
          <w:rFonts w:ascii="Arial" w:hAnsi="Arial" w:cs="Arial"/>
          <w:b/>
          <w:noProof/>
          <w:sz w:val="20"/>
          <w:szCs w:val="20"/>
          <w:lang w:eastAsia="es-MX"/>
        </w:rPr>
        <w:fldChar w:fldCharType="begin"/>
      </w:r>
      <w:r w:rsidRPr="00B33D71">
        <w:rPr>
          <w:rFonts w:ascii="Arial" w:hAnsi="Arial" w:cs="Arial"/>
          <w:b/>
          <w:noProof/>
          <w:sz w:val="20"/>
          <w:szCs w:val="20"/>
          <w:lang w:eastAsia="es-MX"/>
        </w:rPr>
        <w:instrText xml:space="preserve"> MERGEFIELD ESTADO </w:instrText>
      </w:r>
      <w:r w:rsidRPr="00B33D71">
        <w:rPr>
          <w:rFonts w:ascii="Arial" w:hAnsi="Arial" w:cs="Arial"/>
          <w:b/>
          <w:noProof/>
          <w:sz w:val="20"/>
          <w:szCs w:val="20"/>
          <w:lang w:eastAsia="es-MX"/>
        </w:rPr>
        <w:fldChar w:fldCharType="separate"/>
      </w:r>
      <w:r w:rsidRPr="00B33D71">
        <w:rPr>
          <w:rFonts w:ascii="Arial" w:hAnsi="Arial" w:cs="Arial"/>
          <w:b/>
          <w:noProof/>
          <w:sz w:val="20"/>
          <w:szCs w:val="20"/>
          <w:lang w:eastAsia="es-MX"/>
        </w:rPr>
        <w:t>«ESTADO»</w:t>
      </w:r>
      <w:r w:rsidRPr="00B33D71">
        <w:rPr>
          <w:rFonts w:ascii="Arial" w:hAnsi="Arial" w:cs="Arial"/>
          <w:b/>
          <w:noProof/>
          <w:sz w:val="20"/>
          <w:szCs w:val="20"/>
          <w:lang w:eastAsia="es-MX"/>
        </w:rPr>
        <w:fldChar w:fldCharType="end"/>
      </w:r>
      <w:r w:rsidRPr="00B33D71">
        <w:rPr>
          <w:rFonts w:ascii="Arial" w:hAnsi="Arial" w:cs="Arial"/>
          <w:sz w:val="20"/>
          <w:szCs w:val="20"/>
          <w:lang w:eastAsia="es-MX"/>
        </w:rPr>
        <w:t xml:space="preserve"> Municipio </w:t>
      </w:r>
      <w:r w:rsidRPr="00B33D71">
        <w:rPr>
          <w:rFonts w:ascii="Arial" w:hAnsi="Arial" w:cs="Arial"/>
          <w:b/>
          <w:noProof/>
          <w:sz w:val="20"/>
          <w:szCs w:val="20"/>
          <w:lang w:eastAsia="es-MX"/>
        </w:rPr>
        <w:fldChar w:fldCharType="begin"/>
      </w:r>
      <w:r w:rsidRPr="00B33D71">
        <w:rPr>
          <w:rFonts w:ascii="Arial" w:hAnsi="Arial" w:cs="Arial"/>
          <w:b/>
          <w:noProof/>
          <w:sz w:val="20"/>
          <w:szCs w:val="20"/>
          <w:lang w:eastAsia="es-MX"/>
        </w:rPr>
        <w:instrText xml:space="preserve"> MERGEFIELD MUNICIPIO22 </w:instrText>
      </w:r>
      <w:r w:rsidRPr="00B33D71">
        <w:rPr>
          <w:rFonts w:ascii="Arial" w:hAnsi="Arial" w:cs="Arial"/>
          <w:b/>
          <w:noProof/>
          <w:sz w:val="20"/>
          <w:szCs w:val="20"/>
          <w:lang w:eastAsia="es-MX"/>
        </w:rPr>
        <w:fldChar w:fldCharType="separate"/>
      </w:r>
      <w:r w:rsidRPr="00B33D71">
        <w:rPr>
          <w:rFonts w:ascii="Arial" w:hAnsi="Arial" w:cs="Arial"/>
          <w:b/>
          <w:noProof/>
          <w:sz w:val="20"/>
          <w:szCs w:val="20"/>
          <w:lang w:eastAsia="es-MX"/>
        </w:rPr>
        <w:t>«MUNICIPIO22»</w:t>
      </w:r>
      <w:r w:rsidRPr="00B33D71">
        <w:rPr>
          <w:rFonts w:ascii="Arial" w:hAnsi="Arial" w:cs="Arial"/>
          <w:b/>
          <w:noProof/>
          <w:sz w:val="20"/>
          <w:szCs w:val="20"/>
          <w:lang w:eastAsia="es-MX"/>
        </w:rPr>
        <w:fldChar w:fldCharType="end"/>
      </w:r>
      <w:r w:rsidRPr="00B33D71">
        <w:rPr>
          <w:rFonts w:ascii="Arial" w:hAnsi="Arial" w:cs="Arial"/>
          <w:sz w:val="20"/>
          <w:szCs w:val="20"/>
          <w:lang w:eastAsia="es-MX"/>
        </w:rPr>
        <w:t xml:space="preserve">, Localidad </w:t>
      </w:r>
      <w:r w:rsidRPr="00B33D71">
        <w:rPr>
          <w:rFonts w:ascii="Arial" w:hAnsi="Arial" w:cs="Arial"/>
          <w:b/>
          <w:noProof/>
          <w:sz w:val="20"/>
          <w:szCs w:val="20"/>
          <w:lang w:eastAsia="es-MX"/>
        </w:rPr>
        <w:fldChar w:fldCharType="begin"/>
      </w:r>
      <w:r w:rsidRPr="00B33D71">
        <w:rPr>
          <w:rFonts w:ascii="Arial" w:hAnsi="Arial" w:cs="Arial"/>
          <w:b/>
          <w:noProof/>
          <w:sz w:val="20"/>
          <w:szCs w:val="20"/>
          <w:lang w:eastAsia="es-MX"/>
        </w:rPr>
        <w:instrText xml:space="preserve"> MERGEFIELD LOCALIDAD23 </w:instrText>
      </w:r>
      <w:r w:rsidRPr="00B33D71">
        <w:rPr>
          <w:rFonts w:ascii="Arial" w:hAnsi="Arial" w:cs="Arial"/>
          <w:b/>
          <w:noProof/>
          <w:sz w:val="20"/>
          <w:szCs w:val="20"/>
          <w:lang w:eastAsia="es-MX"/>
        </w:rPr>
        <w:fldChar w:fldCharType="separate"/>
      </w:r>
      <w:r w:rsidRPr="00B33D71">
        <w:rPr>
          <w:rFonts w:ascii="Arial" w:hAnsi="Arial" w:cs="Arial"/>
          <w:b/>
          <w:noProof/>
          <w:sz w:val="20"/>
          <w:szCs w:val="20"/>
          <w:lang w:eastAsia="es-MX"/>
        </w:rPr>
        <w:t>«LOCALIDAD23»</w:t>
      </w:r>
      <w:r w:rsidRPr="00B33D71">
        <w:rPr>
          <w:rFonts w:ascii="Arial" w:hAnsi="Arial" w:cs="Arial"/>
          <w:b/>
          <w:noProof/>
          <w:sz w:val="20"/>
          <w:szCs w:val="20"/>
          <w:lang w:eastAsia="es-MX"/>
        </w:rPr>
        <w:fldChar w:fldCharType="end"/>
      </w:r>
      <w:r w:rsidRPr="00B33D71">
        <w:rPr>
          <w:rFonts w:ascii="Arial" w:hAnsi="Arial" w:cs="Arial"/>
          <w:sz w:val="20"/>
          <w:szCs w:val="20"/>
          <w:lang w:eastAsia="es-MX"/>
        </w:rPr>
        <w:t xml:space="preserve"> y Sección </w:t>
      </w:r>
      <w:r w:rsidRPr="00B33D71">
        <w:rPr>
          <w:rFonts w:ascii="Arial" w:hAnsi="Arial" w:cs="Arial"/>
          <w:b/>
          <w:noProof/>
          <w:sz w:val="20"/>
          <w:szCs w:val="20"/>
          <w:lang w:eastAsia="es-MX"/>
        </w:rPr>
        <w:fldChar w:fldCharType="begin"/>
      </w:r>
      <w:r w:rsidRPr="00B33D71">
        <w:rPr>
          <w:rFonts w:ascii="Arial" w:hAnsi="Arial" w:cs="Arial"/>
          <w:b/>
          <w:noProof/>
          <w:sz w:val="20"/>
          <w:szCs w:val="20"/>
          <w:lang w:eastAsia="es-MX"/>
        </w:rPr>
        <w:instrText xml:space="preserve"> MERGEFIELD SECCION </w:instrText>
      </w:r>
      <w:r w:rsidRPr="00B33D71">
        <w:rPr>
          <w:rFonts w:ascii="Arial" w:hAnsi="Arial" w:cs="Arial"/>
          <w:b/>
          <w:noProof/>
          <w:sz w:val="20"/>
          <w:szCs w:val="20"/>
          <w:lang w:eastAsia="es-MX"/>
        </w:rPr>
        <w:fldChar w:fldCharType="separate"/>
      </w:r>
      <w:r w:rsidRPr="00B33D71">
        <w:rPr>
          <w:rFonts w:ascii="Arial" w:hAnsi="Arial" w:cs="Arial"/>
          <w:b/>
          <w:noProof/>
          <w:sz w:val="20"/>
          <w:szCs w:val="20"/>
          <w:lang w:eastAsia="es-MX"/>
        </w:rPr>
        <w:t>«SECCION»</w:t>
      </w:r>
      <w:r w:rsidRPr="00B33D71">
        <w:rPr>
          <w:rFonts w:ascii="Arial" w:hAnsi="Arial" w:cs="Arial"/>
          <w:b/>
          <w:noProof/>
          <w:sz w:val="20"/>
          <w:szCs w:val="20"/>
          <w:lang w:eastAsia="es-MX"/>
        </w:rPr>
        <w:fldChar w:fldCharType="end"/>
      </w:r>
      <w:r w:rsidRPr="00B33D71">
        <w:rPr>
          <w:rFonts w:ascii="Arial" w:hAnsi="Arial" w:cs="Arial"/>
          <w:b/>
          <w:sz w:val="20"/>
          <w:szCs w:val="20"/>
          <w:lang w:eastAsia="es-MX"/>
        </w:rPr>
        <w:t>.</w:t>
      </w:r>
    </w:p>
    <w:p w14:paraId="02BDB23E" w14:textId="77777777" w:rsidR="006A2881" w:rsidRPr="00B33D71" w:rsidRDefault="006A2881" w:rsidP="007C0135">
      <w:pPr>
        <w:pStyle w:val="Prrafodelista"/>
        <w:spacing w:line="240" w:lineRule="auto"/>
        <w:jc w:val="both"/>
        <w:rPr>
          <w:rFonts w:ascii="Arial" w:hAnsi="Arial" w:cs="Arial"/>
          <w:sz w:val="20"/>
          <w:szCs w:val="20"/>
          <w:lang w:eastAsia="es-MX"/>
        </w:rPr>
      </w:pPr>
    </w:p>
    <w:p w14:paraId="22796031" w14:textId="366D1995" w:rsidR="00914F70" w:rsidRPr="00B33D71" w:rsidRDefault="006A2881" w:rsidP="007C0135">
      <w:pPr>
        <w:pStyle w:val="Prrafodelista"/>
        <w:numPr>
          <w:ilvl w:val="1"/>
          <w:numId w:val="1"/>
        </w:numPr>
        <w:spacing w:line="240" w:lineRule="auto"/>
        <w:jc w:val="both"/>
        <w:rPr>
          <w:rFonts w:ascii="Arial" w:hAnsi="Arial" w:cs="Arial"/>
          <w:sz w:val="20"/>
          <w:szCs w:val="20"/>
        </w:rPr>
      </w:pPr>
      <w:r w:rsidRPr="00B33D71">
        <w:rPr>
          <w:rFonts w:ascii="Arial" w:hAnsi="Arial" w:cs="Arial"/>
          <w:sz w:val="20"/>
          <w:szCs w:val="20"/>
          <w:lang w:eastAsia="es-MX"/>
        </w:rPr>
        <w:t>Que c</w:t>
      </w:r>
      <w:r w:rsidR="00914F70" w:rsidRPr="00B33D71">
        <w:rPr>
          <w:rFonts w:ascii="Arial" w:hAnsi="Arial" w:cs="Arial"/>
          <w:sz w:val="20"/>
          <w:szCs w:val="20"/>
          <w:lang w:eastAsia="es-MX"/>
        </w:rPr>
        <w:t>uenta con los registros que se citan a continuación los cuales se encuentran vigentes:</w:t>
      </w:r>
      <w:r w:rsidR="00914F70" w:rsidRPr="00B33D71">
        <w:rPr>
          <w:rFonts w:ascii="Arial" w:hAnsi="Arial" w:cs="Arial"/>
          <w:sz w:val="20"/>
          <w:szCs w:val="20"/>
          <w:lang w:eastAsia="es-MX"/>
        </w:rPr>
        <w:tab/>
      </w:r>
    </w:p>
    <w:p w14:paraId="256C0B59" w14:textId="77777777" w:rsidR="00914F70" w:rsidRPr="00B33D71" w:rsidRDefault="00914F70" w:rsidP="007C0135">
      <w:pPr>
        <w:pStyle w:val="Prrafodelista"/>
        <w:numPr>
          <w:ilvl w:val="0"/>
          <w:numId w:val="2"/>
        </w:numPr>
        <w:spacing w:after="0" w:line="240" w:lineRule="auto"/>
        <w:jc w:val="both"/>
        <w:rPr>
          <w:rFonts w:ascii="Arial" w:hAnsi="Arial" w:cs="Arial"/>
          <w:b/>
          <w:sz w:val="20"/>
          <w:szCs w:val="20"/>
          <w:lang w:eastAsia="es-MX"/>
        </w:rPr>
      </w:pPr>
      <w:r w:rsidRPr="00B33D71">
        <w:rPr>
          <w:rFonts w:ascii="Arial" w:hAnsi="Arial" w:cs="Arial"/>
          <w:sz w:val="20"/>
          <w:szCs w:val="20"/>
          <w:lang w:eastAsia="es-MX"/>
        </w:rPr>
        <w:t xml:space="preserve">Registro Federal de Contribuyentes es:  </w:t>
      </w:r>
      <w:r w:rsidRPr="00B33D71">
        <w:rPr>
          <w:rFonts w:ascii="Arial" w:hAnsi="Arial" w:cs="Arial"/>
          <w:b/>
          <w:noProof/>
          <w:sz w:val="20"/>
          <w:szCs w:val="20"/>
          <w:lang w:eastAsia="es-MX"/>
        </w:rPr>
        <w:fldChar w:fldCharType="begin"/>
      </w:r>
      <w:r w:rsidRPr="00B33D71">
        <w:rPr>
          <w:rFonts w:ascii="Arial" w:hAnsi="Arial" w:cs="Arial"/>
          <w:b/>
          <w:noProof/>
          <w:sz w:val="20"/>
          <w:szCs w:val="20"/>
          <w:lang w:eastAsia="es-MX"/>
        </w:rPr>
        <w:instrText xml:space="preserve"> MERGEFIELD RFC </w:instrText>
      </w:r>
      <w:r w:rsidRPr="00B33D71">
        <w:rPr>
          <w:rFonts w:ascii="Arial" w:hAnsi="Arial" w:cs="Arial"/>
          <w:b/>
          <w:noProof/>
          <w:sz w:val="20"/>
          <w:szCs w:val="20"/>
          <w:lang w:eastAsia="es-MX"/>
        </w:rPr>
        <w:fldChar w:fldCharType="separate"/>
      </w:r>
      <w:r w:rsidRPr="00B33D71">
        <w:rPr>
          <w:rFonts w:ascii="Arial" w:hAnsi="Arial" w:cs="Arial"/>
          <w:b/>
          <w:noProof/>
          <w:sz w:val="20"/>
          <w:szCs w:val="20"/>
          <w:lang w:eastAsia="es-MX"/>
        </w:rPr>
        <w:t>«RFC»</w:t>
      </w:r>
      <w:r w:rsidRPr="00B33D71">
        <w:rPr>
          <w:rFonts w:ascii="Arial" w:hAnsi="Arial" w:cs="Arial"/>
          <w:b/>
          <w:noProof/>
          <w:sz w:val="20"/>
          <w:szCs w:val="20"/>
          <w:lang w:eastAsia="es-MX"/>
        </w:rPr>
        <w:fldChar w:fldCharType="end"/>
      </w:r>
    </w:p>
    <w:p w14:paraId="3CFC1D1D" w14:textId="77777777" w:rsidR="00914F70" w:rsidRPr="00B33D71" w:rsidRDefault="00914F70" w:rsidP="007C0135">
      <w:pPr>
        <w:pStyle w:val="Prrafodelista"/>
        <w:numPr>
          <w:ilvl w:val="0"/>
          <w:numId w:val="2"/>
        </w:numPr>
        <w:spacing w:after="0" w:line="240" w:lineRule="auto"/>
        <w:jc w:val="both"/>
        <w:rPr>
          <w:rFonts w:ascii="Arial" w:hAnsi="Arial" w:cs="Arial"/>
          <w:b/>
          <w:sz w:val="20"/>
          <w:szCs w:val="20"/>
          <w:lang w:eastAsia="es-MX"/>
        </w:rPr>
      </w:pPr>
      <w:r w:rsidRPr="00B33D71">
        <w:rPr>
          <w:rFonts w:ascii="Arial" w:hAnsi="Arial" w:cs="Arial"/>
          <w:sz w:val="20"/>
          <w:szCs w:val="20"/>
          <w:lang w:eastAsia="es-MX"/>
        </w:rPr>
        <w:t xml:space="preserve">Registro del </w:t>
      </w:r>
      <w:r w:rsidRPr="00B33D71">
        <w:rPr>
          <w:rFonts w:ascii="Arial" w:hAnsi="Arial" w:cs="Arial"/>
          <w:bCs/>
          <w:sz w:val="20"/>
          <w:szCs w:val="20"/>
          <w:lang w:eastAsia="es-MX"/>
        </w:rPr>
        <w:t>I.M.S.S.</w:t>
      </w:r>
      <w:r w:rsidRPr="00B33D71">
        <w:rPr>
          <w:rFonts w:ascii="Arial" w:hAnsi="Arial" w:cs="Arial"/>
          <w:b/>
          <w:noProof/>
          <w:sz w:val="20"/>
          <w:szCs w:val="20"/>
          <w:lang w:eastAsia="es-MX"/>
        </w:rPr>
        <w:fldChar w:fldCharType="begin"/>
      </w:r>
      <w:r w:rsidRPr="00B33D71">
        <w:rPr>
          <w:rFonts w:ascii="Arial" w:hAnsi="Arial" w:cs="Arial"/>
          <w:b/>
          <w:noProof/>
          <w:sz w:val="20"/>
          <w:szCs w:val="20"/>
          <w:lang w:eastAsia="es-MX"/>
        </w:rPr>
        <w:instrText xml:space="preserve"> MERGEFIELD IMSS </w:instrText>
      </w:r>
      <w:r w:rsidRPr="00B33D71">
        <w:rPr>
          <w:rFonts w:ascii="Arial" w:hAnsi="Arial" w:cs="Arial"/>
          <w:b/>
          <w:noProof/>
          <w:sz w:val="20"/>
          <w:szCs w:val="20"/>
          <w:lang w:eastAsia="es-MX"/>
        </w:rPr>
        <w:fldChar w:fldCharType="separate"/>
      </w:r>
      <w:r w:rsidRPr="00B33D71">
        <w:rPr>
          <w:rFonts w:ascii="Arial" w:hAnsi="Arial" w:cs="Arial"/>
          <w:b/>
          <w:noProof/>
          <w:sz w:val="20"/>
          <w:szCs w:val="20"/>
          <w:lang w:eastAsia="es-MX"/>
        </w:rPr>
        <w:t>«IMSS»</w:t>
      </w:r>
      <w:r w:rsidRPr="00B33D71">
        <w:rPr>
          <w:rFonts w:ascii="Arial" w:hAnsi="Arial" w:cs="Arial"/>
          <w:b/>
          <w:noProof/>
          <w:sz w:val="20"/>
          <w:szCs w:val="20"/>
          <w:lang w:eastAsia="es-MX"/>
        </w:rPr>
        <w:fldChar w:fldCharType="end"/>
      </w:r>
    </w:p>
    <w:p w14:paraId="2EF5BBD3" w14:textId="77777777" w:rsidR="00914F70" w:rsidRPr="00B33D71" w:rsidRDefault="00914F70" w:rsidP="007C0135">
      <w:pPr>
        <w:pStyle w:val="Prrafodelista"/>
        <w:numPr>
          <w:ilvl w:val="0"/>
          <w:numId w:val="2"/>
        </w:numPr>
        <w:spacing w:after="0" w:line="240" w:lineRule="auto"/>
        <w:jc w:val="both"/>
        <w:rPr>
          <w:rFonts w:ascii="Arial" w:hAnsi="Arial" w:cs="Arial"/>
          <w:b/>
          <w:sz w:val="20"/>
          <w:szCs w:val="20"/>
          <w:lang w:eastAsia="es-MX"/>
        </w:rPr>
      </w:pPr>
      <w:r w:rsidRPr="00B33D71">
        <w:rPr>
          <w:rFonts w:ascii="Arial" w:hAnsi="Arial" w:cs="Arial"/>
          <w:noProof/>
          <w:sz w:val="20"/>
          <w:szCs w:val="20"/>
          <w:lang w:eastAsia="es-MX"/>
        </w:rPr>
        <w:lastRenderedPageBreak/>
        <w:t xml:space="preserve">Registro INFONAVIT </w:t>
      </w:r>
      <w:r w:rsidRPr="00B33D71">
        <w:rPr>
          <w:rFonts w:ascii="Arial" w:hAnsi="Arial" w:cs="Arial"/>
          <w:b/>
          <w:bCs/>
          <w:noProof/>
          <w:sz w:val="20"/>
          <w:szCs w:val="20"/>
          <w:lang w:eastAsia="es-MX"/>
        </w:rPr>
        <w:fldChar w:fldCharType="begin"/>
      </w:r>
      <w:r w:rsidRPr="00B33D71">
        <w:rPr>
          <w:rFonts w:ascii="Arial" w:hAnsi="Arial" w:cs="Arial"/>
          <w:b/>
          <w:bCs/>
          <w:noProof/>
          <w:sz w:val="20"/>
          <w:szCs w:val="20"/>
          <w:lang w:eastAsia="es-MX"/>
        </w:rPr>
        <w:instrText xml:space="preserve"> MERGEFIELD INFONAVIT </w:instrText>
      </w:r>
      <w:r w:rsidRPr="00B33D71">
        <w:rPr>
          <w:rFonts w:ascii="Arial" w:hAnsi="Arial" w:cs="Arial"/>
          <w:b/>
          <w:bCs/>
          <w:noProof/>
          <w:sz w:val="20"/>
          <w:szCs w:val="20"/>
          <w:lang w:eastAsia="es-MX"/>
        </w:rPr>
        <w:fldChar w:fldCharType="separate"/>
      </w:r>
      <w:r w:rsidRPr="00B33D71">
        <w:rPr>
          <w:rFonts w:ascii="Arial" w:hAnsi="Arial" w:cs="Arial"/>
          <w:b/>
          <w:bCs/>
          <w:noProof/>
          <w:sz w:val="20"/>
          <w:szCs w:val="20"/>
          <w:lang w:eastAsia="es-MX"/>
        </w:rPr>
        <w:t>«INFONAVIT»</w:t>
      </w:r>
      <w:r w:rsidRPr="00B33D71">
        <w:rPr>
          <w:rFonts w:ascii="Arial" w:hAnsi="Arial" w:cs="Arial"/>
          <w:b/>
          <w:bCs/>
          <w:noProof/>
          <w:sz w:val="20"/>
          <w:szCs w:val="20"/>
          <w:lang w:eastAsia="es-MX"/>
        </w:rPr>
        <w:fldChar w:fldCharType="end"/>
      </w:r>
    </w:p>
    <w:p w14:paraId="243362C6" w14:textId="5B5F73B7" w:rsidR="00914F70" w:rsidRPr="00B33D71" w:rsidRDefault="00914F70" w:rsidP="007C0135">
      <w:pPr>
        <w:pStyle w:val="Prrafodelista"/>
        <w:numPr>
          <w:ilvl w:val="0"/>
          <w:numId w:val="2"/>
        </w:numPr>
        <w:spacing w:after="0" w:line="240" w:lineRule="auto"/>
        <w:jc w:val="both"/>
        <w:rPr>
          <w:rFonts w:ascii="Arial" w:hAnsi="Arial" w:cs="Arial"/>
          <w:b/>
          <w:sz w:val="20"/>
          <w:szCs w:val="20"/>
          <w:lang w:eastAsia="es-MX"/>
        </w:rPr>
      </w:pPr>
      <w:r w:rsidRPr="00B33D71">
        <w:rPr>
          <w:rFonts w:ascii="Arial" w:hAnsi="Arial" w:cs="Arial"/>
          <w:sz w:val="20"/>
          <w:szCs w:val="20"/>
          <w:lang w:eastAsia="es-MX"/>
        </w:rPr>
        <w:t xml:space="preserve">Registro en la cámara </w:t>
      </w:r>
      <w:r w:rsidRPr="00B33D71">
        <w:rPr>
          <w:rFonts w:ascii="Arial" w:hAnsi="Arial" w:cs="Arial"/>
          <w:b/>
          <w:bCs/>
          <w:sz w:val="20"/>
          <w:szCs w:val="20"/>
          <w:lang w:eastAsia="es-MX"/>
        </w:rPr>
        <w:fldChar w:fldCharType="begin"/>
      </w:r>
      <w:r w:rsidRPr="00B33D71">
        <w:rPr>
          <w:rFonts w:ascii="Arial" w:hAnsi="Arial" w:cs="Arial"/>
          <w:b/>
          <w:bCs/>
          <w:sz w:val="20"/>
          <w:szCs w:val="20"/>
          <w:lang w:eastAsia="es-MX"/>
        </w:rPr>
        <w:instrText xml:space="preserve"> MERGEFIELD CMIT </w:instrText>
      </w:r>
      <w:r w:rsidRPr="00B33D71">
        <w:rPr>
          <w:rFonts w:ascii="Arial" w:hAnsi="Arial" w:cs="Arial"/>
          <w:b/>
          <w:bCs/>
          <w:sz w:val="20"/>
          <w:szCs w:val="20"/>
          <w:lang w:eastAsia="es-MX"/>
        </w:rPr>
        <w:fldChar w:fldCharType="separate"/>
      </w:r>
      <w:r w:rsidRPr="00B33D71">
        <w:rPr>
          <w:rFonts w:ascii="Arial" w:hAnsi="Arial" w:cs="Arial"/>
          <w:b/>
          <w:bCs/>
          <w:noProof/>
          <w:sz w:val="20"/>
          <w:szCs w:val="20"/>
          <w:lang w:eastAsia="es-MX"/>
        </w:rPr>
        <w:t>«CMI</w:t>
      </w:r>
      <w:r w:rsidR="006A2881" w:rsidRPr="00B33D71">
        <w:rPr>
          <w:rFonts w:ascii="Arial" w:hAnsi="Arial" w:cs="Arial"/>
          <w:b/>
          <w:bCs/>
          <w:noProof/>
          <w:sz w:val="20"/>
          <w:szCs w:val="20"/>
          <w:lang w:eastAsia="es-MX"/>
        </w:rPr>
        <w:t>C</w:t>
      </w:r>
      <w:r w:rsidRPr="00B33D71">
        <w:rPr>
          <w:rFonts w:ascii="Arial" w:hAnsi="Arial" w:cs="Arial"/>
          <w:b/>
          <w:bCs/>
          <w:noProof/>
          <w:sz w:val="20"/>
          <w:szCs w:val="20"/>
          <w:lang w:eastAsia="es-MX"/>
        </w:rPr>
        <w:t>»</w:t>
      </w:r>
      <w:r w:rsidRPr="00B33D71">
        <w:rPr>
          <w:rFonts w:ascii="Arial" w:hAnsi="Arial" w:cs="Arial"/>
          <w:b/>
          <w:bCs/>
          <w:sz w:val="20"/>
          <w:szCs w:val="20"/>
          <w:lang w:eastAsia="es-MX"/>
        </w:rPr>
        <w:fldChar w:fldCharType="end"/>
      </w:r>
    </w:p>
    <w:p w14:paraId="7B9CA5A3" w14:textId="2B285FCC" w:rsidR="0067100D" w:rsidRPr="00B33D71" w:rsidRDefault="006A2881" w:rsidP="007C0135">
      <w:pPr>
        <w:pStyle w:val="Prrafodelista"/>
        <w:numPr>
          <w:ilvl w:val="0"/>
          <w:numId w:val="2"/>
        </w:numPr>
        <w:spacing w:after="0" w:line="240" w:lineRule="auto"/>
        <w:jc w:val="both"/>
        <w:rPr>
          <w:rFonts w:ascii="Arial" w:hAnsi="Arial" w:cs="Arial"/>
          <w:b/>
          <w:sz w:val="20"/>
          <w:szCs w:val="20"/>
          <w:lang w:eastAsia="es-MX"/>
        </w:rPr>
      </w:pPr>
      <w:r w:rsidRPr="00B33D71">
        <w:rPr>
          <w:rFonts w:ascii="Arial" w:hAnsi="Arial" w:cs="Arial"/>
          <w:bCs/>
          <w:sz w:val="20"/>
          <w:szCs w:val="20"/>
          <w:lang w:eastAsia="es-MX"/>
        </w:rPr>
        <w:t xml:space="preserve">Cedula del Padrón de Contratistas de Obra Pública </w:t>
      </w:r>
      <w:r w:rsidRPr="00B33D71">
        <w:rPr>
          <w:rFonts w:ascii="Arial" w:hAnsi="Arial" w:cs="Arial"/>
          <w:noProof/>
          <w:sz w:val="20"/>
          <w:szCs w:val="20"/>
          <w:lang w:eastAsia="es-MX"/>
        </w:rPr>
        <w:t xml:space="preserve"> </w:t>
      </w:r>
      <w:r w:rsidRPr="00B33D71">
        <w:rPr>
          <w:rFonts w:ascii="Arial" w:hAnsi="Arial" w:cs="Arial"/>
          <w:b/>
          <w:bCs/>
          <w:noProof/>
          <w:sz w:val="20"/>
          <w:szCs w:val="20"/>
          <w:lang w:eastAsia="es-MX"/>
        </w:rPr>
        <w:fldChar w:fldCharType="begin"/>
      </w:r>
      <w:r w:rsidRPr="00B33D71">
        <w:rPr>
          <w:rFonts w:ascii="Arial" w:hAnsi="Arial" w:cs="Arial"/>
          <w:b/>
          <w:bCs/>
          <w:noProof/>
          <w:sz w:val="20"/>
          <w:szCs w:val="20"/>
          <w:lang w:eastAsia="es-MX"/>
        </w:rPr>
        <w:instrText xml:space="preserve"> MERGEFIELD INFONAVIT </w:instrText>
      </w:r>
      <w:r w:rsidRPr="00B33D71">
        <w:rPr>
          <w:rFonts w:ascii="Arial" w:hAnsi="Arial" w:cs="Arial"/>
          <w:b/>
          <w:bCs/>
          <w:noProof/>
          <w:sz w:val="20"/>
          <w:szCs w:val="20"/>
          <w:lang w:eastAsia="es-MX"/>
        </w:rPr>
        <w:fldChar w:fldCharType="separate"/>
      </w:r>
      <w:r w:rsidRPr="00B33D71">
        <w:rPr>
          <w:rFonts w:ascii="Arial" w:hAnsi="Arial" w:cs="Arial"/>
          <w:b/>
          <w:bCs/>
          <w:noProof/>
          <w:sz w:val="20"/>
          <w:szCs w:val="20"/>
          <w:lang w:eastAsia="es-MX"/>
        </w:rPr>
        <w:t>« No. de Celula»</w:t>
      </w:r>
      <w:r w:rsidRPr="00B33D71">
        <w:rPr>
          <w:rFonts w:ascii="Arial" w:hAnsi="Arial" w:cs="Arial"/>
          <w:b/>
          <w:bCs/>
          <w:noProof/>
          <w:sz w:val="20"/>
          <w:szCs w:val="20"/>
          <w:lang w:eastAsia="es-MX"/>
        </w:rPr>
        <w:fldChar w:fldCharType="end"/>
      </w:r>
    </w:p>
    <w:p w14:paraId="46EFE25C" w14:textId="7BCBC7AC" w:rsidR="0067100D" w:rsidRPr="00B33D71" w:rsidRDefault="0067100D" w:rsidP="007C0135">
      <w:pPr>
        <w:spacing w:line="240" w:lineRule="auto"/>
        <w:jc w:val="both"/>
        <w:rPr>
          <w:rFonts w:ascii="Arial" w:hAnsi="Arial" w:cs="Arial"/>
          <w:bCs/>
          <w:sz w:val="20"/>
          <w:szCs w:val="20"/>
          <w:lang w:eastAsia="es-MX"/>
        </w:rPr>
      </w:pPr>
    </w:p>
    <w:p w14:paraId="3B35D231" w14:textId="4AE7A925" w:rsidR="004202F6" w:rsidRPr="00B33D71" w:rsidRDefault="0067100D" w:rsidP="004202F6">
      <w:pPr>
        <w:pStyle w:val="Prrafodelista"/>
        <w:numPr>
          <w:ilvl w:val="1"/>
          <w:numId w:val="1"/>
        </w:numPr>
        <w:jc w:val="both"/>
        <w:rPr>
          <w:rFonts w:ascii="Arial" w:hAnsi="Arial" w:cs="Arial"/>
          <w:sz w:val="20"/>
          <w:szCs w:val="20"/>
        </w:rPr>
      </w:pPr>
      <w:r w:rsidRPr="00B33D71">
        <w:rPr>
          <w:rFonts w:ascii="Arial" w:hAnsi="Arial" w:cs="Arial"/>
          <w:noProof/>
          <w:sz w:val="20"/>
          <w:szCs w:val="20"/>
          <w:lang w:eastAsia="es-MX"/>
        </w:rPr>
        <w:t xml:space="preserve"> </w:t>
      </w:r>
      <w:r w:rsidR="004202F6" w:rsidRPr="00B33D71">
        <w:rPr>
          <w:rFonts w:ascii="Arial" w:hAnsi="Arial" w:cs="Arial"/>
          <w:sz w:val="20"/>
          <w:szCs w:val="20"/>
        </w:rPr>
        <w:t xml:space="preserve">Que se encuentra al corriente del pago de sus impuestos lo cual lo acredita con las siguientes constancias: </w:t>
      </w:r>
    </w:p>
    <w:p w14:paraId="1ACD7007" w14:textId="77777777" w:rsidR="004202F6" w:rsidRPr="00B33D71" w:rsidRDefault="004202F6" w:rsidP="00704457">
      <w:pPr>
        <w:spacing w:after="0"/>
        <w:ind w:firstLine="1843"/>
        <w:jc w:val="both"/>
        <w:rPr>
          <w:rFonts w:ascii="Arial" w:hAnsi="Arial" w:cs="Arial"/>
          <w:sz w:val="20"/>
          <w:szCs w:val="20"/>
        </w:rPr>
      </w:pPr>
      <w:r w:rsidRPr="00B33D71">
        <w:rPr>
          <w:rFonts w:ascii="Arial" w:hAnsi="Arial" w:cs="Arial"/>
          <w:b/>
          <w:bCs/>
          <w:sz w:val="20"/>
          <w:szCs w:val="20"/>
        </w:rPr>
        <w:t>•</w:t>
      </w:r>
      <w:r w:rsidRPr="00B33D71">
        <w:rPr>
          <w:rFonts w:ascii="Arial" w:hAnsi="Arial" w:cs="Arial"/>
          <w:sz w:val="20"/>
          <w:szCs w:val="20"/>
        </w:rPr>
        <w:tab/>
        <w:t>Opinión positiva ante el Servicio de Administración Tributaria (SAT).</w:t>
      </w:r>
    </w:p>
    <w:p w14:paraId="564F884B" w14:textId="77777777" w:rsidR="004202F6" w:rsidRPr="00B33D71" w:rsidRDefault="004202F6" w:rsidP="00704457">
      <w:pPr>
        <w:spacing w:after="0"/>
        <w:ind w:firstLine="1843"/>
        <w:jc w:val="both"/>
        <w:rPr>
          <w:rFonts w:ascii="Arial" w:hAnsi="Arial" w:cs="Arial"/>
          <w:sz w:val="20"/>
          <w:szCs w:val="20"/>
        </w:rPr>
      </w:pPr>
      <w:r w:rsidRPr="00B33D71">
        <w:rPr>
          <w:rFonts w:ascii="Arial" w:hAnsi="Arial" w:cs="Arial"/>
          <w:b/>
          <w:bCs/>
          <w:sz w:val="20"/>
          <w:szCs w:val="20"/>
        </w:rPr>
        <w:t>•</w:t>
      </w:r>
      <w:r w:rsidRPr="00B33D71">
        <w:rPr>
          <w:rFonts w:ascii="Arial" w:hAnsi="Arial" w:cs="Arial"/>
          <w:sz w:val="20"/>
          <w:szCs w:val="20"/>
        </w:rPr>
        <w:tab/>
        <w:t>Opinión positiva del IMSS</w:t>
      </w:r>
    </w:p>
    <w:p w14:paraId="1703CC49" w14:textId="56CD2522" w:rsidR="004202F6" w:rsidRPr="00B33D71" w:rsidRDefault="004202F6" w:rsidP="00704457">
      <w:pPr>
        <w:spacing w:after="0"/>
        <w:ind w:firstLine="1843"/>
        <w:jc w:val="both"/>
        <w:rPr>
          <w:rFonts w:ascii="Arial" w:hAnsi="Arial" w:cs="Arial"/>
          <w:sz w:val="20"/>
          <w:szCs w:val="20"/>
        </w:rPr>
      </w:pPr>
      <w:r w:rsidRPr="00B33D71">
        <w:rPr>
          <w:rFonts w:ascii="Arial" w:hAnsi="Arial" w:cs="Arial"/>
          <w:b/>
          <w:bCs/>
          <w:sz w:val="20"/>
          <w:szCs w:val="20"/>
        </w:rPr>
        <w:t>•</w:t>
      </w:r>
      <w:r w:rsidRPr="00B33D71">
        <w:rPr>
          <w:rFonts w:ascii="Arial" w:hAnsi="Arial" w:cs="Arial"/>
          <w:sz w:val="20"/>
          <w:szCs w:val="20"/>
        </w:rPr>
        <w:tab/>
        <w:t>Opinión positiva del INFONAVIT</w:t>
      </w:r>
    </w:p>
    <w:p w14:paraId="1716782C" w14:textId="77777777" w:rsidR="00704457" w:rsidRPr="00B33D71" w:rsidRDefault="00704457" w:rsidP="00704457">
      <w:pPr>
        <w:spacing w:after="0"/>
        <w:jc w:val="both"/>
        <w:rPr>
          <w:rFonts w:ascii="Arial" w:hAnsi="Arial" w:cs="Arial"/>
          <w:sz w:val="20"/>
          <w:szCs w:val="20"/>
        </w:rPr>
      </w:pPr>
    </w:p>
    <w:p w14:paraId="56300ACD" w14:textId="4FDA6203" w:rsidR="007C0135" w:rsidRPr="00B33D71" w:rsidRDefault="004B49A3" w:rsidP="007C0135">
      <w:pPr>
        <w:pStyle w:val="Prrafodelista"/>
        <w:numPr>
          <w:ilvl w:val="1"/>
          <w:numId w:val="1"/>
        </w:numPr>
        <w:spacing w:line="240" w:lineRule="auto"/>
        <w:jc w:val="both"/>
        <w:rPr>
          <w:rFonts w:ascii="Arial" w:hAnsi="Arial" w:cs="Arial"/>
          <w:sz w:val="20"/>
          <w:szCs w:val="20"/>
          <w:lang w:eastAsia="es-MX"/>
        </w:rPr>
      </w:pPr>
      <w:r w:rsidRPr="00B33D71">
        <w:rPr>
          <w:rFonts w:ascii="Arial" w:hAnsi="Arial" w:cs="Arial"/>
          <w:sz w:val="20"/>
          <w:szCs w:val="20"/>
          <w:lang w:eastAsia="es-MX"/>
        </w:rPr>
        <w:t xml:space="preserve"> </w:t>
      </w:r>
      <w:r w:rsidRPr="00B33D71">
        <w:rPr>
          <w:rFonts w:ascii="Arial" w:hAnsi="Arial" w:cs="Arial"/>
          <w:sz w:val="20"/>
          <w:szCs w:val="20"/>
        </w:rPr>
        <w:t xml:space="preserve">Que señala como domicilio fiscal para los fines y efectos del presente </w:t>
      </w:r>
      <w:proofErr w:type="gramStart"/>
      <w:r w:rsidRPr="00B33D71">
        <w:rPr>
          <w:rFonts w:ascii="Arial" w:hAnsi="Arial" w:cs="Arial"/>
          <w:sz w:val="20"/>
          <w:szCs w:val="20"/>
        </w:rPr>
        <w:t>contrato,  el</w:t>
      </w:r>
      <w:proofErr w:type="gramEnd"/>
      <w:r w:rsidRPr="00B33D71">
        <w:rPr>
          <w:rFonts w:ascii="Arial" w:hAnsi="Arial" w:cs="Arial"/>
          <w:sz w:val="20"/>
          <w:szCs w:val="20"/>
        </w:rPr>
        <w:t xml:space="preserve"> ubicado en </w:t>
      </w:r>
      <w:r w:rsidRPr="00B33D71">
        <w:rPr>
          <w:rFonts w:ascii="Arial" w:hAnsi="Arial" w:cs="Arial"/>
          <w:b/>
          <w:noProof/>
          <w:sz w:val="20"/>
          <w:szCs w:val="20"/>
          <w:lang w:eastAsia="es-MX"/>
        </w:rPr>
        <w:fldChar w:fldCharType="begin"/>
      </w:r>
      <w:r w:rsidRPr="00B33D71">
        <w:rPr>
          <w:rFonts w:ascii="Arial" w:hAnsi="Arial" w:cs="Arial"/>
          <w:b/>
          <w:noProof/>
          <w:sz w:val="20"/>
          <w:szCs w:val="20"/>
          <w:lang w:eastAsia="es-MX"/>
        </w:rPr>
        <w:instrText xml:space="preserve"> MERGEFIELD DOMICILIO </w:instrText>
      </w:r>
      <w:r w:rsidRPr="00B33D71">
        <w:rPr>
          <w:rFonts w:ascii="Arial" w:hAnsi="Arial" w:cs="Arial"/>
          <w:b/>
          <w:noProof/>
          <w:sz w:val="20"/>
          <w:szCs w:val="20"/>
          <w:lang w:eastAsia="es-MX"/>
        </w:rPr>
        <w:fldChar w:fldCharType="separate"/>
      </w:r>
      <w:r w:rsidRPr="00B33D71">
        <w:rPr>
          <w:rFonts w:ascii="Arial" w:hAnsi="Arial" w:cs="Arial"/>
          <w:b/>
          <w:noProof/>
          <w:sz w:val="20"/>
          <w:szCs w:val="20"/>
          <w:lang w:eastAsia="es-MX"/>
        </w:rPr>
        <w:t>«DOMICILIO»</w:t>
      </w:r>
      <w:r w:rsidRPr="00B33D71">
        <w:rPr>
          <w:rFonts w:ascii="Arial" w:hAnsi="Arial" w:cs="Arial"/>
          <w:b/>
          <w:noProof/>
          <w:sz w:val="20"/>
          <w:szCs w:val="20"/>
          <w:lang w:eastAsia="es-MX"/>
        </w:rPr>
        <w:fldChar w:fldCharType="end"/>
      </w:r>
      <w:r w:rsidRPr="00B33D71">
        <w:rPr>
          <w:rFonts w:ascii="Arial" w:hAnsi="Arial" w:cs="Arial"/>
          <w:b/>
          <w:noProof/>
          <w:sz w:val="20"/>
          <w:szCs w:val="20"/>
          <w:lang w:eastAsia="es-MX"/>
        </w:rPr>
        <w:t xml:space="preserve"> ; con numero telefonico </w:t>
      </w:r>
      <w:r w:rsidRPr="00B33D71">
        <w:rPr>
          <w:rFonts w:ascii="Arial" w:hAnsi="Arial" w:cs="Arial"/>
          <w:b/>
          <w:bCs/>
          <w:noProof/>
          <w:sz w:val="20"/>
          <w:szCs w:val="20"/>
          <w:lang w:eastAsia="es-MX"/>
        </w:rPr>
        <w:fldChar w:fldCharType="begin"/>
      </w:r>
      <w:r w:rsidRPr="00B33D71">
        <w:rPr>
          <w:rFonts w:ascii="Arial" w:hAnsi="Arial" w:cs="Arial"/>
          <w:b/>
          <w:bCs/>
          <w:noProof/>
          <w:sz w:val="20"/>
          <w:szCs w:val="20"/>
          <w:lang w:eastAsia="es-MX"/>
        </w:rPr>
        <w:instrText xml:space="preserve"> MERGEFIELD INFONAVIT </w:instrText>
      </w:r>
      <w:r w:rsidRPr="00B33D71">
        <w:rPr>
          <w:rFonts w:ascii="Arial" w:hAnsi="Arial" w:cs="Arial"/>
          <w:b/>
          <w:bCs/>
          <w:noProof/>
          <w:sz w:val="20"/>
          <w:szCs w:val="20"/>
          <w:lang w:eastAsia="es-MX"/>
        </w:rPr>
        <w:fldChar w:fldCharType="separate"/>
      </w:r>
      <w:r w:rsidRPr="00B33D71">
        <w:rPr>
          <w:rFonts w:ascii="Arial" w:hAnsi="Arial" w:cs="Arial"/>
          <w:b/>
          <w:bCs/>
          <w:noProof/>
          <w:sz w:val="20"/>
          <w:szCs w:val="20"/>
          <w:lang w:eastAsia="es-MX"/>
        </w:rPr>
        <w:t>« No. Tel.»</w:t>
      </w:r>
      <w:r w:rsidRPr="00B33D71">
        <w:rPr>
          <w:rFonts w:ascii="Arial" w:hAnsi="Arial" w:cs="Arial"/>
          <w:b/>
          <w:bCs/>
          <w:noProof/>
          <w:sz w:val="20"/>
          <w:szCs w:val="20"/>
          <w:lang w:eastAsia="es-MX"/>
        </w:rPr>
        <w:fldChar w:fldCharType="end"/>
      </w:r>
      <w:r w:rsidRPr="00B33D71">
        <w:rPr>
          <w:rFonts w:ascii="Arial" w:hAnsi="Arial" w:cs="Arial"/>
          <w:b/>
          <w:bCs/>
          <w:noProof/>
          <w:sz w:val="20"/>
          <w:szCs w:val="20"/>
          <w:lang w:eastAsia="es-MX"/>
        </w:rPr>
        <w:t xml:space="preserve"> y  correo Electronico </w:t>
      </w:r>
      <w:r w:rsidRPr="00B33D71">
        <w:rPr>
          <w:rFonts w:ascii="Arial" w:hAnsi="Arial" w:cs="Arial"/>
          <w:b/>
          <w:noProof/>
          <w:sz w:val="20"/>
          <w:szCs w:val="20"/>
          <w:lang w:eastAsia="es-MX"/>
        </w:rPr>
        <w:fldChar w:fldCharType="begin"/>
      </w:r>
      <w:r w:rsidRPr="00B33D71">
        <w:rPr>
          <w:rFonts w:ascii="Arial" w:hAnsi="Arial" w:cs="Arial"/>
          <w:b/>
          <w:noProof/>
          <w:sz w:val="20"/>
          <w:szCs w:val="20"/>
          <w:lang w:eastAsia="es-MX"/>
        </w:rPr>
        <w:instrText xml:space="preserve"> MERGEFIELD CORREO </w:instrText>
      </w:r>
      <w:r w:rsidRPr="00B33D71">
        <w:rPr>
          <w:rFonts w:ascii="Arial" w:hAnsi="Arial" w:cs="Arial"/>
          <w:b/>
          <w:noProof/>
          <w:sz w:val="20"/>
          <w:szCs w:val="20"/>
          <w:lang w:eastAsia="es-MX"/>
        </w:rPr>
        <w:fldChar w:fldCharType="separate"/>
      </w:r>
      <w:r w:rsidRPr="00B33D71">
        <w:rPr>
          <w:rFonts w:ascii="Arial" w:hAnsi="Arial" w:cs="Arial"/>
          <w:b/>
          <w:noProof/>
          <w:sz w:val="20"/>
          <w:szCs w:val="20"/>
          <w:lang w:eastAsia="es-MX"/>
        </w:rPr>
        <w:t>«CORREO»</w:t>
      </w:r>
      <w:r w:rsidRPr="00B33D71">
        <w:rPr>
          <w:rFonts w:ascii="Arial" w:hAnsi="Arial" w:cs="Arial"/>
          <w:b/>
          <w:noProof/>
          <w:sz w:val="20"/>
          <w:szCs w:val="20"/>
          <w:lang w:eastAsia="es-MX"/>
        </w:rPr>
        <w:fldChar w:fldCharType="end"/>
      </w:r>
      <w:r w:rsidRPr="00B33D71">
        <w:rPr>
          <w:rFonts w:ascii="Arial" w:hAnsi="Arial" w:cs="Arial"/>
          <w:b/>
          <w:noProof/>
          <w:sz w:val="20"/>
          <w:szCs w:val="20"/>
          <w:lang w:eastAsia="es-MX"/>
        </w:rPr>
        <w:t xml:space="preserve">, </w:t>
      </w:r>
      <w:r w:rsidRPr="00B33D71">
        <w:rPr>
          <w:rFonts w:ascii="Arial" w:hAnsi="Arial" w:cs="Arial"/>
          <w:noProof/>
          <w:sz w:val="20"/>
          <w:szCs w:val="20"/>
          <w:lang w:eastAsia="es-MX"/>
        </w:rPr>
        <w:t>por ningun motivo señalara para tales efectos, el domicilio en el cual se llevaran  a cabo los trabajos materia de este contrato, por lo que en caso de cambiarlo se obliga a notificarlo por escrito a la  Secretaria de las Infraestructuras y el Ordenamiento Territorial Sustentable en el domicilio  señalado  en la declaracion l.7 del presente instrumento juridico</w:t>
      </w:r>
      <w:r w:rsidRPr="00B33D71">
        <w:rPr>
          <w:rFonts w:ascii="Arial" w:hAnsi="Arial" w:cs="Arial"/>
          <w:b/>
          <w:noProof/>
          <w:sz w:val="20"/>
          <w:szCs w:val="20"/>
          <w:lang w:eastAsia="es-MX"/>
        </w:rPr>
        <w:t xml:space="preserve">. </w:t>
      </w:r>
      <w:r w:rsidRPr="00B33D71">
        <w:rPr>
          <w:rFonts w:ascii="Arial" w:hAnsi="Arial" w:cs="Arial"/>
          <w:noProof/>
          <w:sz w:val="20"/>
          <w:szCs w:val="20"/>
          <w:lang w:eastAsia="es-MX"/>
        </w:rPr>
        <w:t>De lo contrario cualquier comunicación, notificación, requerimiento o emplazamiento judicial o extrajudicial que se derive o requiera con motivo del presente instrumento legal, serán realizados en dicho domicilio y surtirán plenamente sus efectos en términos de lo dispuesto por el artículo 307 del Código Federal de Procedimientos Civiles, de aplicación supletoria a la   Ley de Obras Públicas y Servicios Relacionados del Estado de Oaxaca.</w:t>
      </w:r>
    </w:p>
    <w:p w14:paraId="52BE79DB" w14:textId="77777777" w:rsidR="004B49A3" w:rsidRPr="00B33D71" w:rsidRDefault="004B49A3" w:rsidP="007C0135">
      <w:pPr>
        <w:pStyle w:val="Prrafodelista"/>
        <w:spacing w:line="240" w:lineRule="auto"/>
        <w:jc w:val="both"/>
        <w:rPr>
          <w:rFonts w:ascii="Arial" w:hAnsi="Arial" w:cs="Arial"/>
          <w:sz w:val="20"/>
          <w:szCs w:val="20"/>
          <w:lang w:eastAsia="es-MX"/>
        </w:rPr>
      </w:pPr>
    </w:p>
    <w:p w14:paraId="3DAD645E" w14:textId="77777777" w:rsidR="007C0135" w:rsidRPr="00B33D71" w:rsidRDefault="007C0135" w:rsidP="007C0135">
      <w:pPr>
        <w:pStyle w:val="Prrafodelista"/>
        <w:numPr>
          <w:ilvl w:val="1"/>
          <w:numId w:val="1"/>
        </w:numPr>
        <w:spacing w:line="240" w:lineRule="auto"/>
        <w:jc w:val="both"/>
        <w:rPr>
          <w:rFonts w:ascii="Arial" w:hAnsi="Arial" w:cs="Arial"/>
          <w:sz w:val="20"/>
          <w:szCs w:val="20"/>
          <w:lang w:eastAsia="es-MX"/>
        </w:rPr>
      </w:pPr>
      <w:r w:rsidRPr="00B33D71">
        <w:rPr>
          <w:rFonts w:ascii="Arial" w:hAnsi="Arial" w:cs="Arial"/>
          <w:sz w:val="20"/>
          <w:szCs w:val="20"/>
          <w:lang w:eastAsia="es-MX"/>
        </w:rPr>
        <w:t>Es mexicano y conviene, que en caso de que llegare a cambiar de nacionalidad, se seguirá considerando como mexicano, por cuanto a este Contrato se refiere, y a no invocar la protección de ningún gobierno extranjero bajo pena de perder en beneficio de la Nación Mexicana todo derecho derivado de este Contrato.</w:t>
      </w:r>
    </w:p>
    <w:p w14:paraId="3FF02E55" w14:textId="77777777" w:rsidR="007C0135" w:rsidRPr="00B33D71" w:rsidRDefault="007C0135" w:rsidP="007C0135">
      <w:pPr>
        <w:pStyle w:val="Prrafodelista"/>
        <w:spacing w:line="240" w:lineRule="auto"/>
        <w:rPr>
          <w:rFonts w:ascii="Arial" w:hAnsi="Arial" w:cs="Arial"/>
          <w:sz w:val="20"/>
          <w:szCs w:val="20"/>
        </w:rPr>
      </w:pPr>
    </w:p>
    <w:p w14:paraId="29FB7AD4" w14:textId="30101363" w:rsidR="00546622" w:rsidRPr="00B33D71" w:rsidRDefault="007C0135" w:rsidP="00704457">
      <w:pPr>
        <w:pStyle w:val="Prrafodelista"/>
        <w:numPr>
          <w:ilvl w:val="1"/>
          <w:numId w:val="1"/>
        </w:numPr>
        <w:spacing w:line="240" w:lineRule="auto"/>
        <w:ind w:left="709" w:hanging="425"/>
        <w:jc w:val="both"/>
        <w:rPr>
          <w:rFonts w:ascii="Arial" w:hAnsi="Arial" w:cs="Arial"/>
          <w:sz w:val="20"/>
          <w:szCs w:val="20"/>
          <w:lang w:eastAsia="es-MX"/>
        </w:rPr>
      </w:pPr>
      <w:r w:rsidRPr="00B33D71">
        <w:rPr>
          <w:rFonts w:ascii="Arial" w:hAnsi="Arial" w:cs="Arial"/>
          <w:sz w:val="20"/>
          <w:szCs w:val="20"/>
        </w:rPr>
        <w:t>Que ha inspeccionado y conoce debidamente el sitio de la obra objeto de este contrato, así como las condiciones ambientales, a fin de considerar todos los factores que intervienen en la elaboración de su proposición y ejecución de la obra objeto de este contrato.</w:t>
      </w:r>
    </w:p>
    <w:p w14:paraId="65AFF29E" w14:textId="77777777" w:rsidR="00546622" w:rsidRPr="00B33D71" w:rsidRDefault="00546622" w:rsidP="00546622">
      <w:pPr>
        <w:pStyle w:val="Prrafodelista"/>
        <w:spacing w:line="240" w:lineRule="auto"/>
        <w:ind w:left="709"/>
        <w:jc w:val="both"/>
        <w:rPr>
          <w:rFonts w:ascii="Arial" w:hAnsi="Arial" w:cs="Arial"/>
          <w:sz w:val="20"/>
          <w:szCs w:val="20"/>
          <w:lang w:eastAsia="es-MX"/>
        </w:rPr>
      </w:pPr>
    </w:p>
    <w:p w14:paraId="5C325D34" w14:textId="0E3802BD" w:rsidR="00704457" w:rsidRPr="00B33D71" w:rsidRDefault="00546622" w:rsidP="00704457">
      <w:pPr>
        <w:pStyle w:val="Prrafodelista"/>
        <w:numPr>
          <w:ilvl w:val="1"/>
          <w:numId w:val="1"/>
        </w:numPr>
        <w:spacing w:line="240" w:lineRule="auto"/>
        <w:ind w:left="709" w:hanging="425"/>
        <w:jc w:val="both"/>
        <w:rPr>
          <w:rFonts w:ascii="Arial" w:hAnsi="Arial" w:cs="Arial"/>
          <w:sz w:val="20"/>
          <w:szCs w:val="20"/>
          <w:lang w:eastAsia="es-MX"/>
        </w:rPr>
      </w:pPr>
      <w:r w:rsidRPr="00B33D71">
        <w:rPr>
          <w:rFonts w:ascii="Arial" w:hAnsi="Arial" w:cs="Arial"/>
          <w:sz w:val="20"/>
          <w:szCs w:val="20"/>
          <w:lang w:eastAsia="es-MX"/>
        </w:rPr>
        <w:t xml:space="preserve"> </w:t>
      </w:r>
      <w:r w:rsidRPr="00B33D71">
        <w:rPr>
          <w:rFonts w:ascii="Arial" w:hAnsi="Arial" w:cs="Arial"/>
          <w:sz w:val="20"/>
          <w:szCs w:val="20"/>
        </w:rPr>
        <w:t>Que conoce las obligaciones en materia de Seguridad Social que le imponen tanto la Ley del Seguro Social, como el Reglamento del Seguro Social Obligatorio para los Trabajadores de la Construcción por Obra o Tiempo Determinado en sus artículos 15 de la Ley citada y en los 12 y 14 del Reglamento mencionad</w:t>
      </w:r>
      <w:r w:rsidR="00704457" w:rsidRPr="00B33D71">
        <w:rPr>
          <w:rFonts w:ascii="Arial" w:hAnsi="Arial" w:cs="Arial"/>
          <w:sz w:val="20"/>
          <w:szCs w:val="20"/>
        </w:rPr>
        <w:t>o.</w:t>
      </w:r>
    </w:p>
    <w:p w14:paraId="5598A658" w14:textId="77777777" w:rsidR="00704457" w:rsidRPr="00B33D71" w:rsidRDefault="00704457" w:rsidP="00704457">
      <w:pPr>
        <w:pStyle w:val="Prrafodelista"/>
        <w:spacing w:line="240" w:lineRule="auto"/>
        <w:ind w:left="709"/>
        <w:jc w:val="both"/>
        <w:rPr>
          <w:rFonts w:ascii="Arial" w:hAnsi="Arial" w:cs="Arial"/>
          <w:sz w:val="20"/>
          <w:szCs w:val="20"/>
          <w:lang w:eastAsia="es-MX"/>
        </w:rPr>
      </w:pPr>
    </w:p>
    <w:p w14:paraId="5DB5445A" w14:textId="1958A663" w:rsidR="004202F6" w:rsidRPr="00B33D71" w:rsidRDefault="00704457" w:rsidP="00704457">
      <w:pPr>
        <w:pStyle w:val="Prrafodelista"/>
        <w:numPr>
          <w:ilvl w:val="1"/>
          <w:numId w:val="1"/>
        </w:numPr>
        <w:ind w:left="709" w:hanging="425"/>
        <w:jc w:val="both"/>
        <w:rPr>
          <w:rFonts w:ascii="Arial" w:hAnsi="Arial" w:cs="Arial"/>
          <w:sz w:val="20"/>
          <w:szCs w:val="20"/>
        </w:rPr>
      </w:pPr>
      <w:r w:rsidRPr="00B33D71">
        <w:rPr>
          <w:rFonts w:ascii="Arial" w:hAnsi="Arial" w:cs="Arial"/>
          <w:sz w:val="20"/>
          <w:szCs w:val="20"/>
          <w:lang w:eastAsia="es-MX"/>
        </w:rPr>
        <w:t xml:space="preserve">Que </w:t>
      </w:r>
      <w:r w:rsidRPr="00B33D71">
        <w:rPr>
          <w:rFonts w:ascii="Arial" w:hAnsi="Arial" w:cs="Arial"/>
          <w:sz w:val="20"/>
          <w:szCs w:val="20"/>
        </w:rPr>
        <w:t>Conoce el contenido y los requisitos que establecen la Ley de Obras Públicas y Servicios Relacionados del Estado de Oaxaca; la convocatoria, sus anexos y la documentación técnica con las que elaboro su proposición, las Normas para la Construcción e Instalaciones y de la Calidad de los Materiales; así como las demás normas que regulan la ejecución de los trabajos, incluyendo las especificaciones generales y particulares de la obra objeto de este contrato y, en general, toda la información requerida para la obra materia del contrato.</w:t>
      </w:r>
    </w:p>
    <w:p w14:paraId="3F8B457B" w14:textId="77777777" w:rsidR="00704457" w:rsidRPr="00B33D71" w:rsidRDefault="00704457" w:rsidP="00704457">
      <w:pPr>
        <w:pStyle w:val="Prrafodelista"/>
        <w:rPr>
          <w:rFonts w:ascii="Arial" w:hAnsi="Arial" w:cs="Arial"/>
          <w:sz w:val="20"/>
          <w:szCs w:val="20"/>
        </w:rPr>
      </w:pPr>
    </w:p>
    <w:p w14:paraId="27098007" w14:textId="183D86FC" w:rsidR="00704457" w:rsidRPr="00B33D71" w:rsidRDefault="00704457" w:rsidP="00704457">
      <w:pPr>
        <w:pStyle w:val="Prrafodelista"/>
        <w:numPr>
          <w:ilvl w:val="0"/>
          <w:numId w:val="1"/>
        </w:numPr>
        <w:jc w:val="both"/>
        <w:rPr>
          <w:rFonts w:ascii="Arial" w:hAnsi="Arial" w:cs="Arial"/>
          <w:sz w:val="20"/>
          <w:szCs w:val="20"/>
          <w:u w:val="single"/>
        </w:rPr>
      </w:pPr>
      <w:r w:rsidRPr="00B33D71">
        <w:rPr>
          <w:rFonts w:ascii="Arial" w:hAnsi="Arial" w:cs="Arial"/>
          <w:sz w:val="20"/>
          <w:szCs w:val="20"/>
          <w:u w:val="single"/>
        </w:rPr>
        <w:t>“</w:t>
      </w:r>
      <w:r w:rsidRPr="00B33D71">
        <w:rPr>
          <w:rFonts w:ascii="Arial" w:hAnsi="Arial" w:cs="Arial"/>
          <w:b/>
          <w:bCs/>
          <w:sz w:val="20"/>
          <w:szCs w:val="20"/>
          <w:u w:val="single"/>
        </w:rPr>
        <w:t xml:space="preserve">LAS PARTES” </w:t>
      </w:r>
      <w:r w:rsidRPr="00B33D71">
        <w:rPr>
          <w:rFonts w:ascii="Arial" w:hAnsi="Arial" w:cs="Arial"/>
          <w:sz w:val="20"/>
          <w:szCs w:val="20"/>
          <w:u w:val="single"/>
        </w:rPr>
        <w:t>DECLARAN:</w:t>
      </w:r>
    </w:p>
    <w:p w14:paraId="028ABA05" w14:textId="1F0EF1D0" w:rsidR="00704457" w:rsidRPr="00B33D71" w:rsidRDefault="00704457" w:rsidP="00704457">
      <w:pPr>
        <w:pStyle w:val="Prrafodelista"/>
        <w:jc w:val="both"/>
        <w:rPr>
          <w:rFonts w:ascii="Arial" w:hAnsi="Arial" w:cs="Arial"/>
          <w:sz w:val="20"/>
          <w:szCs w:val="20"/>
          <w:u w:val="single"/>
        </w:rPr>
      </w:pPr>
    </w:p>
    <w:p w14:paraId="681991B2" w14:textId="77777777" w:rsidR="00B77DCD" w:rsidRPr="00B33D71" w:rsidRDefault="00704457" w:rsidP="00704457">
      <w:pPr>
        <w:pStyle w:val="Prrafodelista"/>
        <w:numPr>
          <w:ilvl w:val="1"/>
          <w:numId w:val="1"/>
        </w:numPr>
        <w:jc w:val="both"/>
        <w:rPr>
          <w:rFonts w:ascii="Arial" w:hAnsi="Arial" w:cs="Arial"/>
          <w:sz w:val="20"/>
          <w:szCs w:val="20"/>
        </w:rPr>
      </w:pPr>
      <w:r w:rsidRPr="00B33D71">
        <w:rPr>
          <w:rFonts w:ascii="Arial" w:hAnsi="Arial" w:cs="Arial"/>
          <w:sz w:val="20"/>
          <w:szCs w:val="20"/>
        </w:rPr>
        <w:t xml:space="preserve">La solicitud de cotización que origina </w:t>
      </w:r>
      <w:r w:rsidR="00B77DCD" w:rsidRPr="00B33D71">
        <w:rPr>
          <w:rFonts w:ascii="Arial" w:hAnsi="Arial" w:cs="Arial"/>
          <w:sz w:val="20"/>
          <w:szCs w:val="20"/>
        </w:rPr>
        <w:t>el presente contrato en su caso, la bitácora correspondiente que genere y sus anexos son los instrumentos que vinculan a las partes en sus derechos y obligaciones.</w:t>
      </w:r>
    </w:p>
    <w:p w14:paraId="11338A4E" w14:textId="428D8474" w:rsidR="00B77DCD" w:rsidRPr="00B33D71" w:rsidRDefault="00B77DCD" w:rsidP="00B77DCD">
      <w:pPr>
        <w:jc w:val="both"/>
        <w:rPr>
          <w:rFonts w:ascii="Arial" w:hAnsi="Arial" w:cs="Arial"/>
          <w:sz w:val="20"/>
          <w:szCs w:val="20"/>
        </w:rPr>
      </w:pPr>
      <w:r w:rsidRPr="00B33D71">
        <w:rPr>
          <w:rFonts w:ascii="Arial" w:hAnsi="Arial" w:cs="Arial"/>
          <w:sz w:val="20"/>
          <w:szCs w:val="20"/>
        </w:rPr>
        <w:t xml:space="preserve">Una vez declarado lo anterior, ambas partes se reconocen la personalidad ostentada y someten su acuerdo de voluntades al tenor de lo siguiente: </w:t>
      </w:r>
    </w:p>
    <w:p w14:paraId="0721BE05" w14:textId="77777777" w:rsidR="002C519B" w:rsidRPr="00B33D71" w:rsidRDefault="002C519B" w:rsidP="00B77DCD">
      <w:pPr>
        <w:jc w:val="center"/>
        <w:rPr>
          <w:rFonts w:ascii="Arial" w:hAnsi="Arial" w:cs="Arial"/>
          <w:b/>
          <w:bCs/>
          <w:sz w:val="20"/>
          <w:szCs w:val="20"/>
        </w:rPr>
      </w:pPr>
    </w:p>
    <w:p w14:paraId="344C72D9" w14:textId="77777777" w:rsidR="002C519B" w:rsidRPr="00B33D71" w:rsidRDefault="002C519B" w:rsidP="00B77DCD">
      <w:pPr>
        <w:jc w:val="center"/>
        <w:rPr>
          <w:rFonts w:ascii="Arial" w:hAnsi="Arial" w:cs="Arial"/>
          <w:b/>
          <w:bCs/>
          <w:sz w:val="20"/>
          <w:szCs w:val="20"/>
        </w:rPr>
      </w:pPr>
    </w:p>
    <w:p w14:paraId="7095B965" w14:textId="3483832F" w:rsidR="00B77DCD" w:rsidRPr="00B33D71" w:rsidRDefault="00B77DCD" w:rsidP="00B77DCD">
      <w:pPr>
        <w:jc w:val="center"/>
        <w:rPr>
          <w:rFonts w:ascii="Arial" w:hAnsi="Arial" w:cs="Arial"/>
          <w:b/>
          <w:bCs/>
          <w:sz w:val="20"/>
          <w:szCs w:val="20"/>
        </w:rPr>
      </w:pPr>
      <w:r w:rsidRPr="00B33D71">
        <w:rPr>
          <w:rFonts w:ascii="Arial" w:hAnsi="Arial" w:cs="Arial"/>
          <w:b/>
          <w:bCs/>
          <w:sz w:val="20"/>
          <w:szCs w:val="20"/>
        </w:rPr>
        <w:t>C L A Ú S U L A S</w:t>
      </w:r>
    </w:p>
    <w:p w14:paraId="69C653CD" w14:textId="77777777" w:rsidR="004202F6" w:rsidRPr="00B33D71" w:rsidRDefault="004202F6" w:rsidP="00704457">
      <w:pPr>
        <w:pStyle w:val="Prrafodelista"/>
        <w:spacing w:line="240" w:lineRule="auto"/>
        <w:ind w:left="709" w:hanging="425"/>
        <w:jc w:val="both"/>
        <w:rPr>
          <w:rFonts w:ascii="Arial" w:hAnsi="Arial" w:cs="Arial"/>
          <w:sz w:val="20"/>
          <w:szCs w:val="20"/>
          <w:lang w:eastAsia="es-MX"/>
        </w:rPr>
      </w:pPr>
    </w:p>
    <w:p w14:paraId="61F90B48" w14:textId="6854AC98" w:rsidR="007C0135" w:rsidRPr="00B33D71" w:rsidRDefault="00C9211A" w:rsidP="007C0135">
      <w:pPr>
        <w:spacing w:line="240" w:lineRule="auto"/>
        <w:jc w:val="both"/>
        <w:rPr>
          <w:rFonts w:ascii="Arial" w:hAnsi="Arial" w:cs="Arial"/>
          <w:b/>
          <w:bCs/>
          <w:sz w:val="20"/>
          <w:szCs w:val="20"/>
          <w:lang w:eastAsia="es-MX"/>
        </w:rPr>
      </w:pPr>
      <w:r w:rsidRPr="00B33D71">
        <w:rPr>
          <w:rFonts w:ascii="Arial" w:hAnsi="Arial" w:cs="Arial"/>
          <w:b/>
          <w:bCs/>
          <w:sz w:val="20"/>
          <w:szCs w:val="20"/>
          <w:lang w:eastAsia="es-MX"/>
        </w:rPr>
        <w:t xml:space="preserve">PRIMERA: </w:t>
      </w:r>
      <w:r w:rsidRPr="00B33D71">
        <w:rPr>
          <w:rFonts w:ascii="Arial" w:hAnsi="Arial" w:cs="Arial"/>
          <w:b/>
          <w:bCs/>
          <w:sz w:val="20"/>
          <w:szCs w:val="20"/>
          <w:u w:val="single"/>
          <w:lang w:eastAsia="es-MX"/>
        </w:rPr>
        <w:t>OBJETO DEL CONTRATO.-</w:t>
      </w:r>
      <w:r w:rsidRPr="00B33D71">
        <w:rPr>
          <w:rFonts w:ascii="Arial" w:hAnsi="Arial" w:cs="Arial"/>
          <w:b/>
          <w:bCs/>
          <w:sz w:val="20"/>
          <w:szCs w:val="20"/>
          <w:lang w:eastAsia="es-MX"/>
        </w:rPr>
        <w:t xml:space="preserve"> </w:t>
      </w:r>
    </w:p>
    <w:p w14:paraId="3276E23A" w14:textId="0D417904" w:rsidR="00E54D45" w:rsidRPr="00B33D71" w:rsidRDefault="004C3338" w:rsidP="00E54D45">
      <w:pPr>
        <w:jc w:val="both"/>
        <w:rPr>
          <w:rFonts w:ascii="Arial" w:hAnsi="Arial" w:cs="Arial"/>
          <w:sz w:val="20"/>
          <w:szCs w:val="20"/>
        </w:rPr>
      </w:pPr>
      <w:r w:rsidRPr="00B33D71">
        <w:rPr>
          <w:rFonts w:ascii="Arial" w:hAnsi="Arial" w:cs="Arial"/>
          <w:sz w:val="20"/>
          <w:szCs w:val="20"/>
        </w:rPr>
        <w:t>“</w:t>
      </w:r>
      <w:r w:rsidRPr="00B33D71">
        <w:rPr>
          <w:rFonts w:ascii="Arial" w:hAnsi="Arial" w:cs="Arial"/>
          <w:b/>
          <w:sz w:val="20"/>
          <w:szCs w:val="20"/>
        </w:rPr>
        <w:t>EL GOBIERNO</w:t>
      </w:r>
      <w:r w:rsidRPr="00B33D71">
        <w:rPr>
          <w:rFonts w:ascii="Arial" w:hAnsi="Arial" w:cs="Arial"/>
          <w:sz w:val="20"/>
          <w:szCs w:val="20"/>
        </w:rPr>
        <w:t xml:space="preserve">” </w:t>
      </w:r>
      <w:r w:rsidR="00C9211A" w:rsidRPr="00B33D71">
        <w:rPr>
          <w:rFonts w:ascii="Arial" w:hAnsi="Arial" w:cs="Arial"/>
          <w:sz w:val="20"/>
          <w:szCs w:val="20"/>
        </w:rPr>
        <w:t>encomienda a “</w:t>
      </w:r>
      <w:r w:rsidR="00C9211A" w:rsidRPr="00B33D71">
        <w:rPr>
          <w:rFonts w:ascii="Arial" w:hAnsi="Arial" w:cs="Arial"/>
          <w:b/>
          <w:sz w:val="20"/>
          <w:szCs w:val="20"/>
        </w:rPr>
        <w:t>El Contratista</w:t>
      </w:r>
      <w:r w:rsidR="00C9211A" w:rsidRPr="00B33D71">
        <w:rPr>
          <w:rFonts w:ascii="Arial" w:hAnsi="Arial" w:cs="Arial"/>
          <w:sz w:val="20"/>
          <w:szCs w:val="20"/>
        </w:rPr>
        <w:t xml:space="preserve">” y este se obliga a realizar hasta su total terminación, la obra pública consistente en </w:t>
      </w:r>
      <w:r w:rsidR="00C9211A" w:rsidRPr="00B33D71">
        <w:rPr>
          <w:rFonts w:ascii="Arial" w:hAnsi="Arial" w:cs="Arial"/>
          <w:b/>
          <w:bCs/>
          <w:sz w:val="20"/>
          <w:szCs w:val="20"/>
        </w:rPr>
        <w:fldChar w:fldCharType="begin"/>
      </w:r>
      <w:r w:rsidR="00C9211A" w:rsidRPr="00B33D71">
        <w:rPr>
          <w:rFonts w:ascii="Arial" w:hAnsi="Arial" w:cs="Arial"/>
          <w:b/>
          <w:bCs/>
          <w:sz w:val="20"/>
          <w:szCs w:val="20"/>
        </w:rPr>
        <w:instrText xml:space="preserve"> MERGEFIELD OBRA </w:instrText>
      </w:r>
      <w:r w:rsidR="00C9211A" w:rsidRPr="00B33D71">
        <w:rPr>
          <w:rFonts w:ascii="Arial" w:hAnsi="Arial" w:cs="Arial"/>
          <w:b/>
          <w:bCs/>
          <w:sz w:val="20"/>
          <w:szCs w:val="20"/>
        </w:rPr>
        <w:fldChar w:fldCharType="separate"/>
      </w:r>
      <w:r w:rsidR="00C9211A" w:rsidRPr="00B33D71">
        <w:rPr>
          <w:rFonts w:ascii="Arial" w:hAnsi="Arial" w:cs="Arial"/>
          <w:b/>
          <w:bCs/>
          <w:noProof/>
          <w:sz w:val="20"/>
          <w:szCs w:val="20"/>
        </w:rPr>
        <w:t>«OBRA»</w:t>
      </w:r>
      <w:r w:rsidR="00C9211A" w:rsidRPr="00B33D71">
        <w:rPr>
          <w:rFonts w:ascii="Arial" w:hAnsi="Arial" w:cs="Arial"/>
          <w:b/>
          <w:bCs/>
          <w:sz w:val="20"/>
          <w:szCs w:val="20"/>
        </w:rPr>
        <w:fldChar w:fldCharType="end"/>
      </w:r>
      <w:r w:rsidR="00C9211A" w:rsidRPr="00B33D71">
        <w:rPr>
          <w:rFonts w:ascii="Arial" w:hAnsi="Arial" w:cs="Arial"/>
          <w:b/>
          <w:bCs/>
          <w:sz w:val="20"/>
          <w:szCs w:val="20"/>
        </w:rPr>
        <w:t xml:space="preserve"> </w:t>
      </w:r>
      <w:r w:rsidR="00C9211A" w:rsidRPr="00B33D71">
        <w:rPr>
          <w:rFonts w:ascii="Arial" w:hAnsi="Arial" w:cs="Arial"/>
          <w:sz w:val="20"/>
          <w:szCs w:val="20"/>
        </w:rPr>
        <w:t>en la</w:t>
      </w:r>
      <w:r w:rsidR="00C9211A" w:rsidRPr="00B33D71">
        <w:rPr>
          <w:rFonts w:ascii="Arial" w:hAnsi="Arial" w:cs="Arial"/>
          <w:b/>
          <w:sz w:val="20"/>
          <w:szCs w:val="20"/>
        </w:rPr>
        <w:t xml:space="preserve"> </w:t>
      </w:r>
      <w:r w:rsidR="00C9211A" w:rsidRPr="00B33D71">
        <w:rPr>
          <w:rFonts w:ascii="Arial" w:hAnsi="Arial" w:cs="Arial"/>
          <w:sz w:val="20"/>
          <w:szCs w:val="20"/>
        </w:rPr>
        <w:t>localidad</w:t>
      </w:r>
      <w:r w:rsidR="00C9211A" w:rsidRPr="00B33D71">
        <w:rPr>
          <w:rFonts w:ascii="Arial" w:hAnsi="Arial" w:cs="Arial"/>
          <w:b/>
          <w:bCs/>
          <w:sz w:val="20"/>
          <w:szCs w:val="20"/>
        </w:rPr>
        <w:t xml:space="preserve"> </w:t>
      </w:r>
      <w:r w:rsidR="00C9211A" w:rsidRPr="00B33D71">
        <w:rPr>
          <w:rFonts w:ascii="Arial" w:hAnsi="Arial" w:cs="Arial"/>
          <w:b/>
          <w:bCs/>
          <w:sz w:val="20"/>
          <w:szCs w:val="20"/>
        </w:rPr>
        <w:fldChar w:fldCharType="begin"/>
      </w:r>
      <w:r w:rsidR="00C9211A" w:rsidRPr="00B33D71">
        <w:rPr>
          <w:rFonts w:ascii="Arial" w:hAnsi="Arial" w:cs="Arial"/>
          <w:b/>
          <w:bCs/>
          <w:sz w:val="20"/>
          <w:szCs w:val="20"/>
        </w:rPr>
        <w:instrText xml:space="preserve"> MERGEFIELD LOCALIDAD </w:instrText>
      </w:r>
      <w:r w:rsidR="00C9211A" w:rsidRPr="00B33D71">
        <w:rPr>
          <w:rFonts w:ascii="Arial" w:hAnsi="Arial" w:cs="Arial"/>
          <w:b/>
          <w:bCs/>
          <w:sz w:val="20"/>
          <w:szCs w:val="20"/>
        </w:rPr>
        <w:fldChar w:fldCharType="separate"/>
      </w:r>
      <w:r w:rsidR="00C9211A" w:rsidRPr="00B33D71">
        <w:rPr>
          <w:rFonts w:ascii="Arial" w:hAnsi="Arial" w:cs="Arial"/>
          <w:b/>
          <w:bCs/>
          <w:noProof/>
          <w:sz w:val="20"/>
          <w:szCs w:val="20"/>
        </w:rPr>
        <w:t>«LOCALIDAD»</w:t>
      </w:r>
      <w:r w:rsidR="00C9211A" w:rsidRPr="00B33D71">
        <w:rPr>
          <w:rFonts w:ascii="Arial" w:hAnsi="Arial" w:cs="Arial"/>
          <w:b/>
          <w:bCs/>
          <w:sz w:val="20"/>
          <w:szCs w:val="20"/>
        </w:rPr>
        <w:fldChar w:fldCharType="end"/>
      </w:r>
      <w:r w:rsidR="00C9211A" w:rsidRPr="00B33D71">
        <w:rPr>
          <w:rFonts w:ascii="Arial" w:hAnsi="Arial" w:cs="Arial"/>
          <w:b/>
          <w:bCs/>
          <w:sz w:val="20"/>
          <w:szCs w:val="20"/>
        </w:rPr>
        <w:t xml:space="preserve"> </w:t>
      </w:r>
      <w:r w:rsidR="00C9211A" w:rsidRPr="00B33D71">
        <w:rPr>
          <w:rFonts w:ascii="Arial" w:hAnsi="Arial" w:cs="Arial"/>
          <w:sz w:val="20"/>
          <w:szCs w:val="20"/>
        </w:rPr>
        <w:t xml:space="preserve">del municipio </w:t>
      </w:r>
      <w:r w:rsidR="00C9211A" w:rsidRPr="00B33D71">
        <w:rPr>
          <w:rFonts w:ascii="Arial" w:hAnsi="Arial" w:cs="Arial"/>
          <w:b/>
          <w:bCs/>
          <w:sz w:val="20"/>
          <w:szCs w:val="20"/>
        </w:rPr>
        <w:fldChar w:fldCharType="begin"/>
      </w:r>
      <w:r w:rsidR="00C9211A" w:rsidRPr="00B33D71">
        <w:rPr>
          <w:rFonts w:ascii="Arial" w:hAnsi="Arial" w:cs="Arial"/>
          <w:b/>
          <w:bCs/>
          <w:sz w:val="20"/>
          <w:szCs w:val="20"/>
        </w:rPr>
        <w:instrText xml:space="preserve"> MERGEFIELD MUNICIPIO </w:instrText>
      </w:r>
      <w:r w:rsidR="00C9211A" w:rsidRPr="00B33D71">
        <w:rPr>
          <w:rFonts w:ascii="Arial" w:hAnsi="Arial" w:cs="Arial"/>
          <w:b/>
          <w:bCs/>
          <w:sz w:val="20"/>
          <w:szCs w:val="20"/>
        </w:rPr>
        <w:fldChar w:fldCharType="separate"/>
      </w:r>
      <w:r w:rsidR="00C9211A" w:rsidRPr="00B33D71">
        <w:rPr>
          <w:rFonts w:ascii="Arial" w:hAnsi="Arial" w:cs="Arial"/>
          <w:b/>
          <w:bCs/>
          <w:noProof/>
          <w:sz w:val="20"/>
          <w:szCs w:val="20"/>
        </w:rPr>
        <w:t>«MUNICIPIO»</w:t>
      </w:r>
      <w:r w:rsidR="00C9211A" w:rsidRPr="00B33D71">
        <w:rPr>
          <w:rFonts w:ascii="Arial" w:hAnsi="Arial" w:cs="Arial"/>
          <w:b/>
          <w:bCs/>
          <w:sz w:val="20"/>
          <w:szCs w:val="20"/>
        </w:rPr>
        <w:fldChar w:fldCharType="end"/>
      </w:r>
      <w:r w:rsidR="00C9211A" w:rsidRPr="00B33D71">
        <w:rPr>
          <w:rFonts w:ascii="Arial" w:hAnsi="Arial" w:cs="Arial"/>
          <w:b/>
          <w:sz w:val="20"/>
          <w:szCs w:val="20"/>
        </w:rPr>
        <w:t xml:space="preserve">, </w:t>
      </w:r>
      <w:r w:rsidR="00C9211A" w:rsidRPr="00B33D71">
        <w:rPr>
          <w:rFonts w:ascii="Arial" w:hAnsi="Arial" w:cs="Arial"/>
          <w:sz w:val="20"/>
          <w:szCs w:val="20"/>
        </w:rPr>
        <w:t>en el estado de Oaxaca</w:t>
      </w:r>
      <w:r w:rsidR="00C9211A" w:rsidRPr="00B33D71">
        <w:rPr>
          <w:rFonts w:ascii="Arial" w:hAnsi="Arial" w:cs="Arial"/>
          <w:b/>
          <w:sz w:val="20"/>
          <w:szCs w:val="20"/>
        </w:rPr>
        <w:t xml:space="preserve">, </w:t>
      </w:r>
      <w:r w:rsidR="00C9211A" w:rsidRPr="00B33D71">
        <w:rPr>
          <w:rFonts w:ascii="Arial" w:hAnsi="Arial" w:cs="Arial"/>
          <w:sz w:val="20"/>
          <w:szCs w:val="20"/>
        </w:rPr>
        <w:t>ejecutando los siguientes trabajos</w:t>
      </w:r>
      <w:r w:rsidR="00C9211A" w:rsidRPr="00B33D71">
        <w:rPr>
          <w:rFonts w:ascii="Arial" w:hAnsi="Arial" w:cs="Arial"/>
          <w:b/>
          <w:bCs/>
          <w:sz w:val="20"/>
          <w:szCs w:val="20"/>
        </w:rPr>
        <w:t xml:space="preserve">: </w:t>
      </w:r>
      <w:r w:rsidR="00C9211A" w:rsidRPr="00B33D71">
        <w:rPr>
          <w:rFonts w:ascii="Arial" w:hAnsi="Arial" w:cs="Arial"/>
          <w:b/>
          <w:bCs/>
          <w:sz w:val="20"/>
          <w:szCs w:val="20"/>
        </w:rPr>
        <w:fldChar w:fldCharType="begin"/>
      </w:r>
      <w:r w:rsidR="00C9211A" w:rsidRPr="00B33D71">
        <w:rPr>
          <w:rFonts w:ascii="Arial" w:hAnsi="Arial" w:cs="Arial"/>
          <w:b/>
          <w:bCs/>
          <w:sz w:val="20"/>
          <w:szCs w:val="20"/>
        </w:rPr>
        <w:instrText xml:space="preserve"> MERGEFIELD DESCRIPCION_DE_LOS_TRABAJOS </w:instrText>
      </w:r>
      <w:r w:rsidR="00C9211A" w:rsidRPr="00B33D71">
        <w:rPr>
          <w:rFonts w:ascii="Arial" w:hAnsi="Arial" w:cs="Arial"/>
          <w:b/>
          <w:bCs/>
          <w:sz w:val="20"/>
          <w:szCs w:val="20"/>
        </w:rPr>
        <w:fldChar w:fldCharType="separate"/>
      </w:r>
      <w:r w:rsidR="00C9211A" w:rsidRPr="00B33D71">
        <w:rPr>
          <w:rFonts w:ascii="Arial" w:hAnsi="Arial" w:cs="Arial"/>
          <w:b/>
          <w:bCs/>
          <w:noProof/>
          <w:sz w:val="20"/>
          <w:szCs w:val="20"/>
        </w:rPr>
        <w:t>«DESCRIPCION_DE_LOS_TRABAJOS»</w:t>
      </w:r>
      <w:r w:rsidR="00C9211A" w:rsidRPr="00B33D71">
        <w:rPr>
          <w:rFonts w:ascii="Arial" w:hAnsi="Arial" w:cs="Arial"/>
          <w:b/>
          <w:bCs/>
          <w:sz w:val="20"/>
          <w:szCs w:val="20"/>
        </w:rPr>
        <w:fldChar w:fldCharType="end"/>
      </w:r>
      <w:r w:rsidR="00C9211A" w:rsidRPr="00B33D71">
        <w:rPr>
          <w:rFonts w:ascii="Arial" w:hAnsi="Arial" w:cs="Arial"/>
          <w:b/>
          <w:bCs/>
          <w:sz w:val="20"/>
          <w:szCs w:val="20"/>
        </w:rPr>
        <w:t>,</w:t>
      </w:r>
      <w:r w:rsidR="00E54D45" w:rsidRPr="00B33D71">
        <w:rPr>
          <w:rFonts w:ascii="Arial" w:hAnsi="Arial" w:cs="Arial"/>
          <w:b/>
          <w:bCs/>
          <w:sz w:val="20"/>
          <w:szCs w:val="20"/>
        </w:rPr>
        <w:t xml:space="preserve"> </w:t>
      </w:r>
      <w:r w:rsidR="00E54D45" w:rsidRPr="00B33D71">
        <w:rPr>
          <w:rFonts w:ascii="Arial" w:hAnsi="Arial" w:cs="Arial"/>
          <w:sz w:val="20"/>
          <w:szCs w:val="20"/>
        </w:rPr>
        <w:t>acatando para ello lo establecido por los diversos ordenamientos y normas señalados en la declaración 2.10 y 2.12 del apartado de declaraciones.</w:t>
      </w:r>
    </w:p>
    <w:p w14:paraId="7E3210AD" w14:textId="3E87AE87" w:rsidR="00E54D45" w:rsidRPr="00B33D71" w:rsidRDefault="00E54D45" w:rsidP="00E54D45">
      <w:pPr>
        <w:jc w:val="both"/>
        <w:rPr>
          <w:rFonts w:ascii="Arial" w:hAnsi="Arial" w:cs="Arial"/>
          <w:b/>
          <w:bCs/>
          <w:sz w:val="20"/>
          <w:szCs w:val="20"/>
          <w:u w:val="single"/>
        </w:rPr>
      </w:pPr>
      <w:r w:rsidRPr="00B33D71">
        <w:rPr>
          <w:rFonts w:ascii="Arial" w:hAnsi="Arial" w:cs="Arial"/>
          <w:b/>
          <w:bCs/>
          <w:sz w:val="20"/>
          <w:szCs w:val="20"/>
        </w:rPr>
        <w:t xml:space="preserve">SEGUNDA: </w:t>
      </w:r>
      <w:r w:rsidRPr="00B33D71">
        <w:rPr>
          <w:rFonts w:ascii="Arial" w:hAnsi="Arial" w:cs="Arial"/>
          <w:b/>
          <w:bCs/>
          <w:sz w:val="20"/>
          <w:szCs w:val="20"/>
          <w:u w:val="single"/>
        </w:rPr>
        <w:t>MONTO DEL CONTRATO.-</w:t>
      </w:r>
    </w:p>
    <w:p w14:paraId="1269F0F0" w14:textId="5E2CE20C" w:rsidR="00E54D45" w:rsidRPr="00B33D71" w:rsidRDefault="00E54D45" w:rsidP="00E54D45">
      <w:pPr>
        <w:jc w:val="both"/>
        <w:rPr>
          <w:rFonts w:ascii="Arial" w:hAnsi="Arial" w:cs="Arial"/>
          <w:sz w:val="20"/>
          <w:szCs w:val="20"/>
        </w:rPr>
      </w:pPr>
      <w:r w:rsidRPr="00B33D71">
        <w:rPr>
          <w:rFonts w:ascii="Arial" w:hAnsi="Arial" w:cs="Arial"/>
          <w:sz w:val="20"/>
          <w:szCs w:val="20"/>
        </w:rPr>
        <w:t xml:space="preserve">El monto del presente contrato por la ejecución de los Trabajos es la cantidad de </w:t>
      </w:r>
      <w:r w:rsidRPr="00B33D71">
        <w:rPr>
          <w:rFonts w:ascii="Arial" w:hAnsi="Arial" w:cs="Arial"/>
          <w:b/>
          <w:noProof/>
          <w:sz w:val="20"/>
          <w:szCs w:val="20"/>
        </w:rPr>
        <w:t xml:space="preserve">$ </w:t>
      </w:r>
      <w:r w:rsidRPr="00B33D71">
        <w:rPr>
          <w:rFonts w:ascii="Arial" w:hAnsi="Arial" w:cs="Arial"/>
          <w:b/>
          <w:noProof/>
          <w:sz w:val="20"/>
          <w:szCs w:val="20"/>
        </w:rPr>
        <w:fldChar w:fldCharType="begin"/>
      </w:r>
      <w:r w:rsidRPr="00B33D71">
        <w:rPr>
          <w:rFonts w:ascii="Arial" w:hAnsi="Arial" w:cs="Arial"/>
          <w:b/>
          <w:noProof/>
          <w:sz w:val="20"/>
          <w:szCs w:val="20"/>
        </w:rPr>
        <w:instrText xml:space="preserve"> MERGEFIELD ANTES_DE_IVA </w:instrText>
      </w:r>
      <w:r w:rsidRPr="00B33D71">
        <w:rPr>
          <w:rFonts w:ascii="Arial" w:hAnsi="Arial" w:cs="Arial"/>
          <w:b/>
          <w:noProof/>
          <w:sz w:val="20"/>
          <w:szCs w:val="20"/>
        </w:rPr>
        <w:fldChar w:fldCharType="separate"/>
      </w:r>
      <w:r w:rsidRPr="00B33D71">
        <w:rPr>
          <w:rFonts w:ascii="Arial" w:hAnsi="Arial" w:cs="Arial"/>
          <w:b/>
          <w:noProof/>
          <w:sz w:val="20"/>
          <w:szCs w:val="20"/>
        </w:rPr>
        <w:t>«ANTES_DE_IVA»</w:t>
      </w:r>
      <w:r w:rsidRPr="00B33D71">
        <w:rPr>
          <w:rFonts w:ascii="Arial" w:hAnsi="Arial" w:cs="Arial"/>
          <w:b/>
          <w:noProof/>
          <w:sz w:val="20"/>
          <w:szCs w:val="20"/>
        </w:rPr>
        <w:fldChar w:fldCharType="end"/>
      </w:r>
      <w:r w:rsidRPr="00B33D71">
        <w:rPr>
          <w:rFonts w:ascii="Arial" w:hAnsi="Arial" w:cs="Arial"/>
          <w:b/>
          <w:noProof/>
          <w:sz w:val="20"/>
          <w:szCs w:val="20"/>
        </w:rPr>
        <w:t xml:space="preserve"> (</w:t>
      </w:r>
      <w:r w:rsidRPr="00B33D71">
        <w:rPr>
          <w:rFonts w:ascii="Arial" w:hAnsi="Arial" w:cs="Arial"/>
          <w:b/>
          <w:noProof/>
          <w:sz w:val="20"/>
          <w:szCs w:val="20"/>
        </w:rPr>
        <w:fldChar w:fldCharType="begin"/>
      </w:r>
      <w:r w:rsidRPr="00B33D71">
        <w:rPr>
          <w:rFonts w:ascii="Arial" w:hAnsi="Arial" w:cs="Arial"/>
          <w:b/>
          <w:noProof/>
          <w:sz w:val="20"/>
          <w:szCs w:val="20"/>
        </w:rPr>
        <w:instrText xml:space="preserve"> MERGEFIELD IMPORTE_CON_LETRA3 </w:instrText>
      </w:r>
      <w:r w:rsidRPr="00B33D71">
        <w:rPr>
          <w:rFonts w:ascii="Arial" w:hAnsi="Arial" w:cs="Arial"/>
          <w:b/>
          <w:noProof/>
          <w:sz w:val="20"/>
          <w:szCs w:val="20"/>
        </w:rPr>
        <w:fldChar w:fldCharType="separate"/>
      </w:r>
      <w:r w:rsidRPr="00B33D71">
        <w:rPr>
          <w:rFonts w:ascii="Arial" w:hAnsi="Arial" w:cs="Arial"/>
          <w:b/>
          <w:noProof/>
          <w:sz w:val="20"/>
          <w:szCs w:val="20"/>
        </w:rPr>
        <w:t>«IMPORTE_CON_LETRA3»</w:t>
      </w:r>
      <w:r w:rsidRPr="00B33D71">
        <w:rPr>
          <w:rFonts w:ascii="Arial" w:hAnsi="Arial" w:cs="Arial"/>
          <w:b/>
          <w:noProof/>
          <w:sz w:val="20"/>
          <w:szCs w:val="20"/>
        </w:rPr>
        <w:fldChar w:fldCharType="end"/>
      </w:r>
      <w:r w:rsidRPr="00B33D71">
        <w:rPr>
          <w:rFonts w:ascii="Arial" w:hAnsi="Arial" w:cs="Arial"/>
          <w:b/>
          <w:noProof/>
          <w:sz w:val="20"/>
          <w:szCs w:val="20"/>
        </w:rPr>
        <w:t>/100 M.N.)</w:t>
      </w:r>
      <w:r w:rsidRPr="00B33D71">
        <w:rPr>
          <w:rFonts w:ascii="Arial" w:hAnsi="Arial" w:cs="Arial"/>
          <w:b/>
          <w:sz w:val="20"/>
          <w:szCs w:val="20"/>
        </w:rPr>
        <w:t>,</w:t>
      </w:r>
      <w:r w:rsidRPr="00B33D71">
        <w:rPr>
          <w:rFonts w:ascii="Arial" w:hAnsi="Arial" w:cs="Arial"/>
          <w:sz w:val="20"/>
          <w:szCs w:val="20"/>
        </w:rPr>
        <w:t xml:space="preserve"> más  el  impuesto  al  valor agregado </w:t>
      </w:r>
      <w:r w:rsidRPr="00B33D71">
        <w:rPr>
          <w:rFonts w:ascii="Arial" w:hAnsi="Arial" w:cs="Arial"/>
          <w:b/>
          <w:sz w:val="20"/>
          <w:szCs w:val="20"/>
        </w:rPr>
        <w:t xml:space="preserve"> </w:t>
      </w:r>
      <w:r w:rsidRPr="00B33D71">
        <w:rPr>
          <w:rFonts w:ascii="Arial" w:hAnsi="Arial" w:cs="Arial"/>
          <w:b/>
          <w:noProof/>
          <w:sz w:val="20"/>
          <w:szCs w:val="20"/>
        </w:rPr>
        <w:t xml:space="preserve">$ </w:t>
      </w:r>
      <w:r w:rsidRPr="00B33D71">
        <w:rPr>
          <w:rFonts w:ascii="Arial" w:hAnsi="Arial" w:cs="Arial"/>
          <w:b/>
          <w:noProof/>
          <w:sz w:val="20"/>
          <w:szCs w:val="20"/>
        </w:rPr>
        <w:fldChar w:fldCharType="begin"/>
      </w:r>
      <w:r w:rsidRPr="00B33D71">
        <w:rPr>
          <w:rFonts w:ascii="Arial" w:hAnsi="Arial" w:cs="Arial"/>
          <w:b/>
          <w:noProof/>
          <w:sz w:val="20"/>
          <w:szCs w:val="20"/>
        </w:rPr>
        <w:instrText xml:space="preserve"> MERGEFIELD IVA </w:instrText>
      </w:r>
      <w:r w:rsidRPr="00B33D71">
        <w:rPr>
          <w:rFonts w:ascii="Arial" w:hAnsi="Arial" w:cs="Arial"/>
          <w:b/>
          <w:noProof/>
          <w:sz w:val="20"/>
          <w:szCs w:val="20"/>
        </w:rPr>
        <w:fldChar w:fldCharType="separate"/>
      </w:r>
      <w:r w:rsidRPr="00B33D71">
        <w:rPr>
          <w:rFonts w:ascii="Arial" w:hAnsi="Arial" w:cs="Arial"/>
          <w:b/>
          <w:noProof/>
          <w:sz w:val="20"/>
          <w:szCs w:val="20"/>
        </w:rPr>
        <w:t>«IVA»</w:t>
      </w:r>
      <w:r w:rsidRPr="00B33D71">
        <w:rPr>
          <w:rFonts w:ascii="Arial" w:hAnsi="Arial" w:cs="Arial"/>
          <w:b/>
          <w:noProof/>
          <w:sz w:val="20"/>
          <w:szCs w:val="20"/>
        </w:rPr>
        <w:fldChar w:fldCharType="end"/>
      </w:r>
      <w:r w:rsidRPr="00B33D71">
        <w:rPr>
          <w:rFonts w:ascii="Arial" w:hAnsi="Arial" w:cs="Arial"/>
          <w:b/>
          <w:noProof/>
          <w:sz w:val="20"/>
          <w:szCs w:val="20"/>
        </w:rPr>
        <w:t xml:space="preserve"> </w:t>
      </w:r>
      <w:r w:rsidRPr="00B33D71">
        <w:rPr>
          <w:rFonts w:ascii="Arial" w:hAnsi="Arial" w:cs="Arial"/>
          <w:b/>
          <w:sz w:val="20"/>
          <w:szCs w:val="20"/>
        </w:rPr>
        <w:t>(</w:t>
      </w:r>
      <w:r w:rsidRPr="00B33D71">
        <w:rPr>
          <w:rFonts w:ascii="Arial" w:hAnsi="Arial" w:cs="Arial"/>
          <w:b/>
          <w:sz w:val="20"/>
          <w:szCs w:val="20"/>
        </w:rPr>
        <w:fldChar w:fldCharType="begin"/>
      </w:r>
      <w:r w:rsidRPr="00B33D71">
        <w:rPr>
          <w:rFonts w:ascii="Arial" w:hAnsi="Arial" w:cs="Arial"/>
          <w:b/>
          <w:sz w:val="20"/>
          <w:szCs w:val="20"/>
        </w:rPr>
        <w:instrText xml:space="preserve"> MERGEFIELD IMPORTE_CON_LETRA2 </w:instrText>
      </w:r>
      <w:r w:rsidRPr="00B33D71">
        <w:rPr>
          <w:rFonts w:ascii="Arial" w:hAnsi="Arial" w:cs="Arial"/>
          <w:b/>
          <w:sz w:val="20"/>
          <w:szCs w:val="20"/>
        </w:rPr>
        <w:fldChar w:fldCharType="separate"/>
      </w:r>
      <w:r w:rsidRPr="00B33D71">
        <w:rPr>
          <w:rFonts w:ascii="Arial" w:hAnsi="Arial" w:cs="Arial"/>
          <w:b/>
          <w:noProof/>
          <w:sz w:val="20"/>
          <w:szCs w:val="20"/>
        </w:rPr>
        <w:t>«IMPORTE_CON_LETRA2»</w:t>
      </w:r>
      <w:r w:rsidRPr="00B33D71">
        <w:rPr>
          <w:rFonts w:ascii="Arial" w:hAnsi="Arial" w:cs="Arial"/>
          <w:b/>
          <w:sz w:val="20"/>
          <w:szCs w:val="20"/>
        </w:rPr>
        <w:fldChar w:fldCharType="end"/>
      </w:r>
      <w:r w:rsidRPr="00B33D71">
        <w:rPr>
          <w:rFonts w:ascii="Arial" w:hAnsi="Arial" w:cs="Arial"/>
          <w:b/>
          <w:sz w:val="20"/>
          <w:szCs w:val="20"/>
        </w:rPr>
        <w:t xml:space="preserve">/100 M.N.) </w:t>
      </w:r>
      <w:r w:rsidRPr="00B33D71">
        <w:rPr>
          <w:rFonts w:ascii="Arial" w:hAnsi="Arial" w:cs="Arial"/>
          <w:sz w:val="20"/>
          <w:szCs w:val="20"/>
        </w:rPr>
        <w:t xml:space="preserve">haciendo un total de: </w:t>
      </w:r>
      <w:r w:rsidRPr="00B33D71">
        <w:rPr>
          <w:rFonts w:ascii="Arial" w:hAnsi="Arial" w:cs="Arial"/>
          <w:b/>
          <w:noProof/>
          <w:sz w:val="20"/>
          <w:szCs w:val="20"/>
        </w:rPr>
        <w:t xml:space="preserve">$ </w:t>
      </w:r>
      <w:r w:rsidRPr="00B33D71">
        <w:rPr>
          <w:rFonts w:ascii="Arial" w:hAnsi="Arial" w:cs="Arial"/>
          <w:b/>
          <w:noProof/>
          <w:sz w:val="20"/>
          <w:szCs w:val="20"/>
        </w:rPr>
        <w:fldChar w:fldCharType="begin"/>
      </w:r>
      <w:r w:rsidRPr="00B33D71">
        <w:rPr>
          <w:rFonts w:ascii="Arial" w:hAnsi="Arial" w:cs="Arial"/>
          <w:b/>
          <w:noProof/>
          <w:sz w:val="20"/>
          <w:szCs w:val="20"/>
        </w:rPr>
        <w:instrText xml:space="preserve"> MERGEFIELD IMPORTE_CONTRATADO </w:instrText>
      </w:r>
      <w:r w:rsidRPr="00B33D71">
        <w:rPr>
          <w:rFonts w:ascii="Arial" w:hAnsi="Arial" w:cs="Arial"/>
          <w:b/>
          <w:noProof/>
          <w:sz w:val="20"/>
          <w:szCs w:val="20"/>
        </w:rPr>
        <w:fldChar w:fldCharType="separate"/>
      </w:r>
      <w:r w:rsidRPr="00B33D71">
        <w:rPr>
          <w:rFonts w:ascii="Arial" w:hAnsi="Arial" w:cs="Arial"/>
          <w:b/>
          <w:noProof/>
          <w:sz w:val="20"/>
          <w:szCs w:val="20"/>
        </w:rPr>
        <w:t>«IMPORTE_CONTRATADO»</w:t>
      </w:r>
      <w:r w:rsidRPr="00B33D71">
        <w:rPr>
          <w:rFonts w:ascii="Arial" w:hAnsi="Arial" w:cs="Arial"/>
          <w:b/>
          <w:noProof/>
          <w:sz w:val="20"/>
          <w:szCs w:val="20"/>
        </w:rPr>
        <w:fldChar w:fldCharType="end"/>
      </w:r>
      <w:r w:rsidRPr="00B33D71">
        <w:rPr>
          <w:rFonts w:ascii="Arial" w:hAnsi="Arial" w:cs="Arial"/>
          <w:b/>
          <w:noProof/>
          <w:sz w:val="20"/>
          <w:szCs w:val="20"/>
        </w:rPr>
        <w:t xml:space="preserve"> (</w:t>
      </w:r>
      <w:r w:rsidRPr="00B33D71">
        <w:rPr>
          <w:rFonts w:ascii="Arial" w:hAnsi="Arial" w:cs="Arial"/>
          <w:b/>
          <w:noProof/>
          <w:sz w:val="20"/>
          <w:szCs w:val="20"/>
        </w:rPr>
        <w:fldChar w:fldCharType="begin"/>
      </w:r>
      <w:r w:rsidRPr="00B33D71">
        <w:rPr>
          <w:rFonts w:ascii="Arial" w:hAnsi="Arial" w:cs="Arial"/>
          <w:b/>
          <w:noProof/>
          <w:sz w:val="20"/>
          <w:szCs w:val="20"/>
        </w:rPr>
        <w:instrText xml:space="preserve"> MERGEFIELD IMPORTE_CON_LETRA </w:instrText>
      </w:r>
      <w:r w:rsidRPr="00B33D71">
        <w:rPr>
          <w:rFonts w:ascii="Arial" w:hAnsi="Arial" w:cs="Arial"/>
          <w:b/>
          <w:noProof/>
          <w:sz w:val="20"/>
          <w:szCs w:val="20"/>
        </w:rPr>
        <w:fldChar w:fldCharType="separate"/>
      </w:r>
      <w:r w:rsidRPr="00B33D71">
        <w:rPr>
          <w:rFonts w:ascii="Arial" w:hAnsi="Arial" w:cs="Arial"/>
          <w:b/>
          <w:noProof/>
          <w:sz w:val="20"/>
          <w:szCs w:val="20"/>
        </w:rPr>
        <w:t>«IMPORTE_CON_LETRA»</w:t>
      </w:r>
      <w:r w:rsidRPr="00B33D71">
        <w:rPr>
          <w:rFonts w:ascii="Arial" w:hAnsi="Arial" w:cs="Arial"/>
          <w:b/>
          <w:noProof/>
          <w:sz w:val="20"/>
          <w:szCs w:val="20"/>
        </w:rPr>
        <w:fldChar w:fldCharType="end"/>
      </w:r>
      <w:r w:rsidRPr="00B33D71">
        <w:rPr>
          <w:rFonts w:ascii="Arial" w:hAnsi="Arial" w:cs="Arial"/>
          <w:b/>
          <w:noProof/>
          <w:sz w:val="20"/>
          <w:szCs w:val="20"/>
        </w:rPr>
        <w:t xml:space="preserve">/100 M.N.) </w:t>
      </w:r>
      <w:r w:rsidR="0035310C" w:rsidRPr="00B33D71">
        <w:rPr>
          <w:rFonts w:ascii="Arial" w:hAnsi="Arial" w:cs="Arial"/>
          <w:sz w:val="20"/>
          <w:szCs w:val="20"/>
        </w:rPr>
        <w:t>mismo que se determinó conforme al catálogo de conceptos, unidades de medición, cantidades de trabajo, precios unitarios propuestos e importes parciales y totales, contenidos en la proposición de “El Contratista”.</w:t>
      </w:r>
    </w:p>
    <w:p w14:paraId="7AE8BC11" w14:textId="1A43E275" w:rsidR="0035310C" w:rsidRPr="00B33D71" w:rsidRDefault="0035310C" w:rsidP="00E54D45">
      <w:pPr>
        <w:jc w:val="both"/>
        <w:rPr>
          <w:rFonts w:ascii="Arial" w:hAnsi="Arial" w:cs="Arial"/>
          <w:sz w:val="20"/>
          <w:szCs w:val="20"/>
        </w:rPr>
      </w:pPr>
      <w:r w:rsidRPr="00B33D71">
        <w:rPr>
          <w:rFonts w:ascii="Arial" w:hAnsi="Arial" w:cs="Arial"/>
          <w:sz w:val="20"/>
          <w:szCs w:val="20"/>
        </w:rPr>
        <w:t xml:space="preserve">Aplicando el monto total de este contrato de la siguiente forma: </w:t>
      </w:r>
    </w:p>
    <w:tbl>
      <w:tblPr>
        <w:tblStyle w:val="Tablaconcuadrcula"/>
        <w:tblW w:w="0" w:type="auto"/>
        <w:tblLook w:val="04A0" w:firstRow="1" w:lastRow="0" w:firstColumn="1" w:lastColumn="0" w:noHBand="0" w:noVBand="1"/>
      </w:tblPr>
      <w:tblGrid>
        <w:gridCol w:w="2263"/>
        <w:gridCol w:w="6565"/>
      </w:tblGrid>
      <w:tr w:rsidR="0035310C" w:rsidRPr="00B33D71" w14:paraId="71024C3A" w14:textId="77777777" w:rsidTr="0035310C">
        <w:tc>
          <w:tcPr>
            <w:tcW w:w="2263" w:type="dxa"/>
          </w:tcPr>
          <w:p w14:paraId="2B61B405" w14:textId="33772943" w:rsidR="0035310C" w:rsidRPr="00B33D71" w:rsidRDefault="0035310C" w:rsidP="00E54D45">
            <w:pPr>
              <w:jc w:val="both"/>
              <w:rPr>
                <w:rFonts w:ascii="Arial" w:hAnsi="Arial" w:cs="Arial"/>
                <w:b/>
                <w:bCs/>
                <w:sz w:val="20"/>
                <w:szCs w:val="20"/>
              </w:rPr>
            </w:pPr>
            <w:r w:rsidRPr="00B33D71">
              <w:rPr>
                <w:rFonts w:ascii="Arial" w:hAnsi="Arial" w:cs="Arial"/>
                <w:b/>
                <w:bCs/>
                <w:sz w:val="20"/>
                <w:szCs w:val="20"/>
              </w:rPr>
              <w:t>IMPORTE</w:t>
            </w:r>
          </w:p>
        </w:tc>
        <w:tc>
          <w:tcPr>
            <w:tcW w:w="6565" w:type="dxa"/>
          </w:tcPr>
          <w:p w14:paraId="5E43FB08" w14:textId="2C719003" w:rsidR="0035310C" w:rsidRPr="00B33D71" w:rsidRDefault="0035310C" w:rsidP="00E54D45">
            <w:pPr>
              <w:jc w:val="both"/>
              <w:rPr>
                <w:rFonts w:ascii="Arial" w:hAnsi="Arial" w:cs="Arial"/>
                <w:sz w:val="20"/>
                <w:szCs w:val="20"/>
              </w:rPr>
            </w:pPr>
            <w:r w:rsidRPr="00B33D71">
              <w:rPr>
                <w:rFonts w:ascii="Arial" w:hAnsi="Arial" w:cs="Arial"/>
                <w:b/>
                <w:noProof/>
                <w:sz w:val="20"/>
                <w:szCs w:val="20"/>
              </w:rPr>
              <w:t xml:space="preserve">$ </w:t>
            </w:r>
            <w:r w:rsidRPr="00B33D71">
              <w:rPr>
                <w:rFonts w:ascii="Arial" w:hAnsi="Arial" w:cs="Arial"/>
                <w:b/>
                <w:noProof/>
                <w:sz w:val="20"/>
                <w:szCs w:val="20"/>
              </w:rPr>
              <w:fldChar w:fldCharType="begin"/>
            </w:r>
            <w:r w:rsidRPr="00B33D71">
              <w:rPr>
                <w:rFonts w:ascii="Arial" w:hAnsi="Arial" w:cs="Arial"/>
                <w:b/>
                <w:noProof/>
                <w:sz w:val="20"/>
                <w:szCs w:val="20"/>
              </w:rPr>
              <w:instrText xml:space="preserve"> MERGEFIELD ANTES_DE_IVA </w:instrText>
            </w:r>
            <w:r w:rsidRPr="00B33D71">
              <w:rPr>
                <w:rFonts w:ascii="Arial" w:hAnsi="Arial" w:cs="Arial"/>
                <w:b/>
                <w:noProof/>
                <w:sz w:val="20"/>
                <w:szCs w:val="20"/>
              </w:rPr>
              <w:fldChar w:fldCharType="separate"/>
            </w:r>
            <w:r w:rsidRPr="00B33D71">
              <w:rPr>
                <w:rFonts w:ascii="Arial" w:hAnsi="Arial" w:cs="Arial"/>
                <w:b/>
                <w:noProof/>
                <w:sz w:val="20"/>
                <w:szCs w:val="20"/>
              </w:rPr>
              <w:t>«ANTES_DE_IVA»</w:t>
            </w:r>
            <w:r w:rsidRPr="00B33D71">
              <w:rPr>
                <w:rFonts w:ascii="Arial" w:hAnsi="Arial" w:cs="Arial"/>
                <w:b/>
                <w:noProof/>
                <w:sz w:val="20"/>
                <w:szCs w:val="20"/>
              </w:rPr>
              <w:fldChar w:fldCharType="end"/>
            </w:r>
            <w:r w:rsidRPr="00B33D71">
              <w:rPr>
                <w:rFonts w:ascii="Arial" w:hAnsi="Arial" w:cs="Arial"/>
                <w:b/>
                <w:noProof/>
                <w:sz w:val="20"/>
                <w:szCs w:val="20"/>
              </w:rPr>
              <w:t xml:space="preserve"> (</w:t>
            </w:r>
            <w:r w:rsidRPr="00B33D71">
              <w:rPr>
                <w:rFonts w:ascii="Arial" w:hAnsi="Arial" w:cs="Arial"/>
                <w:b/>
                <w:noProof/>
                <w:sz w:val="20"/>
                <w:szCs w:val="20"/>
              </w:rPr>
              <w:fldChar w:fldCharType="begin"/>
            </w:r>
            <w:r w:rsidRPr="00B33D71">
              <w:rPr>
                <w:rFonts w:ascii="Arial" w:hAnsi="Arial" w:cs="Arial"/>
                <w:b/>
                <w:noProof/>
                <w:sz w:val="20"/>
                <w:szCs w:val="20"/>
              </w:rPr>
              <w:instrText xml:space="preserve"> MERGEFIELD IMPORTE_CON_LETRA3 </w:instrText>
            </w:r>
            <w:r w:rsidRPr="00B33D71">
              <w:rPr>
                <w:rFonts w:ascii="Arial" w:hAnsi="Arial" w:cs="Arial"/>
                <w:b/>
                <w:noProof/>
                <w:sz w:val="20"/>
                <w:szCs w:val="20"/>
              </w:rPr>
              <w:fldChar w:fldCharType="separate"/>
            </w:r>
            <w:r w:rsidRPr="00B33D71">
              <w:rPr>
                <w:rFonts w:ascii="Arial" w:hAnsi="Arial" w:cs="Arial"/>
                <w:b/>
                <w:noProof/>
                <w:sz w:val="20"/>
                <w:szCs w:val="20"/>
              </w:rPr>
              <w:t>«IMPORTE_CON_LETRA3»</w:t>
            </w:r>
            <w:r w:rsidRPr="00B33D71">
              <w:rPr>
                <w:rFonts w:ascii="Arial" w:hAnsi="Arial" w:cs="Arial"/>
                <w:b/>
                <w:noProof/>
                <w:sz w:val="20"/>
                <w:szCs w:val="20"/>
              </w:rPr>
              <w:fldChar w:fldCharType="end"/>
            </w:r>
            <w:r w:rsidRPr="00B33D71">
              <w:rPr>
                <w:rFonts w:ascii="Arial" w:hAnsi="Arial" w:cs="Arial"/>
                <w:b/>
                <w:noProof/>
                <w:sz w:val="20"/>
                <w:szCs w:val="20"/>
              </w:rPr>
              <w:t>/100 M.N.)</w:t>
            </w:r>
          </w:p>
        </w:tc>
      </w:tr>
      <w:tr w:rsidR="0035310C" w:rsidRPr="00B33D71" w14:paraId="51ED4AAE" w14:textId="77777777" w:rsidTr="0035310C">
        <w:tc>
          <w:tcPr>
            <w:tcW w:w="2263" w:type="dxa"/>
          </w:tcPr>
          <w:p w14:paraId="0033439C" w14:textId="372E9BAD" w:rsidR="0035310C" w:rsidRPr="00B33D71" w:rsidRDefault="0035310C" w:rsidP="00E54D45">
            <w:pPr>
              <w:jc w:val="both"/>
              <w:rPr>
                <w:rFonts w:ascii="Arial" w:hAnsi="Arial" w:cs="Arial"/>
                <w:b/>
                <w:bCs/>
                <w:sz w:val="20"/>
                <w:szCs w:val="20"/>
              </w:rPr>
            </w:pPr>
            <w:r w:rsidRPr="00B33D71">
              <w:rPr>
                <w:rFonts w:ascii="Arial" w:hAnsi="Arial" w:cs="Arial"/>
                <w:b/>
                <w:bCs/>
                <w:sz w:val="20"/>
                <w:szCs w:val="20"/>
              </w:rPr>
              <w:t>IVA</w:t>
            </w:r>
          </w:p>
        </w:tc>
        <w:tc>
          <w:tcPr>
            <w:tcW w:w="6565" w:type="dxa"/>
          </w:tcPr>
          <w:p w14:paraId="49B578EF" w14:textId="62E6AAA4" w:rsidR="0035310C" w:rsidRPr="00B33D71" w:rsidRDefault="0035310C" w:rsidP="00E54D45">
            <w:pPr>
              <w:jc w:val="both"/>
              <w:rPr>
                <w:rFonts w:ascii="Arial" w:hAnsi="Arial" w:cs="Arial"/>
                <w:sz w:val="20"/>
                <w:szCs w:val="20"/>
              </w:rPr>
            </w:pPr>
            <w:r w:rsidRPr="00B33D71">
              <w:rPr>
                <w:rFonts w:ascii="Arial" w:hAnsi="Arial" w:cs="Arial"/>
                <w:b/>
                <w:noProof/>
                <w:sz w:val="20"/>
                <w:szCs w:val="20"/>
              </w:rPr>
              <w:t xml:space="preserve">$ </w:t>
            </w:r>
            <w:r w:rsidRPr="00B33D71">
              <w:rPr>
                <w:rFonts w:ascii="Arial" w:hAnsi="Arial" w:cs="Arial"/>
                <w:b/>
                <w:noProof/>
                <w:sz w:val="20"/>
                <w:szCs w:val="20"/>
              </w:rPr>
              <w:fldChar w:fldCharType="begin"/>
            </w:r>
            <w:r w:rsidRPr="00B33D71">
              <w:rPr>
                <w:rFonts w:ascii="Arial" w:hAnsi="Arial" w:cs="Arial"/>
                <w:b/>
                <w:noProof/>
                <w:sz w:val="20"/>
                <w:szCs w:val="20"/>
              </w:rPr>
              <w:instrText xml:space="preserve"> MERGEFIELD IVA </w:instrText>
            </w:r>
            <w:r w:rsidRPr="00B33D71">
              <w:rPr>
                <w:rFonts w:ascii="Arial" w:hAnsi="Arial" w:cs="Arial"/>
                <w:b/>
                <w:noProof/>
                <w:sz w:val="20"/>
                <w:szCs w:val="20"/>
              </w:rPr>
              <w:fldChar w:fldCharType="separate"/>
            </w:r>
            <w:r w:rsidRPr="00B33D71">
              <w:rPr>
                <w:rFonts w:ascii="Arial" w:hAnsi="Arial" w:cs="Arial"/>
                <w:b/>
                <w:noProof/>
                <w:sz w:val="20"/>
                <w:szCs w:val="20"/>
              </w:rPr>
              <w:t>«IVA»</w:t>
            </w:r>
            <w:r w:rsidRPr="00B33D71">
              <w:rPr>
                <w:rFonts w:ascii="Arial" w:hAnsi="Arial" w:cs="Arial"/>
                <w:b/>
                <w:noProof/>
                <w:sz w:val="20"/>
                <w:szCs w:val="20"/>
              </w:rPr>
              <w:fldChar w:fldCharType="end"/>
            </w:r>
            <w:r w:rsidRPr="00B33D71">
              <w:rPr>
                <w:rFonts w:ascii="Arial" w:hAnsi="Arial" w:cs="Arial"/>
                <w:b/>
                <w:noProof/>
                <w:sz w:val="20"/>
                <w:szCs w:val="20"/>
              </w:rPr>
              <w:t xml:space="preserve"> </w:t>
            </w:r>
            <w:r w:rsidRPr="00B33D71">
              <w:rPr>
                <w:rFonts w:ascii="Arial" w:hAnsi="Arial" w:cs="Arial"/>
                <w:b/>
                <w:sz w:val="20"/>
                <w:szCs w:val="20"/>
              </w:rPr>
              <w:t>(</w:t>
            </w:r>
            <w:r w:rsidRPr="00B33D71">
              <w:rPr>
                <w:rFonts w:ascii="Arial" w:hAnsi="Arial" w:cs="Arial"/>
                <w:b/>
                <w:sz w:val="20"/>
                <w:szCs w:val="20"/>
              </w:rPr>
              <w:fldChar w:fldCharType="begin"/>
            </w:r>
            <w:r w:rsidRPr="00B33D71">
              <w:rPr>
                <w:rFonts w:ascii="Arial" w:hAnsi="Arial" w:cs="Arial"/>
                <w:b/>
                <w:sz w:val="20"/>
                <w:szCs w:val="20"/>
              </w:rPr>
              <w:instrText xml:space="preserve"> MERGEFIELD IMPORTE_CON_LETRA2 </w:instrText>
            </w:r>
            <w:r w:rsidRPr="00B33D71">
              <w:rPr>
                <w:rFonts w:ascii="Arial" w:hAnsi="Arial" w:cs="Arial"/>
                <w:b/>
                <w:sz w:val="20"/>
                <w:szCs w:val="20"/>
              </w:rPr>
              <w:fldChar w:fldCharType="separate"/>
            </w:r>
            <w:r w:rsidRPr="00B33D71">
              <w:rPr>
                <w:rFonts w:ascii="Arial" w:hAnsi="Arial" w:cs="Arial"/>
                <w:b/>
                <w:noProof/>
                <w:sz w:val="20"/>
                <w:szCs w:val="20"/>
              </w:rPr>
              <w:t>«IMPORTE_CON_LETRA2»</w:t>
            </w:r>
            <w:r w:rsidRPr="00B33D71">
              <w:rPr>
                <w:rFonts w:ascii="Arial" w:hAnsi="Arial" w:cs="Arial"/>
                <w:b/>
                <w:sz w:val="20"/>
                <w:szCs w:val="20"/>
              </w:rPr>
              <w:fldChar w:fldCharType="end"/>
            </w:r>
            <w:r w:rsidRPr="00B33D71">
              <w:rPr>
                <w:rFonts w:ascii="Arial" w:hAnsi="Arial" w:cs="Arial"/>
                <w:b/>
                <w:sz w:val="20"/>
                <w:szCs w:val="20"/>
              </w:rPr>
              <w:t>/100 M.N.)</w:t>
            </w:r>
          </w:p>
        </w:tc>
      </w:tr>
      <w:tr w:rsidR="0035310C" w:rsidRPr="00B33D71" w14:paraId="4BB749A0" w14:textId="77777777" w:rsidTr="0035310C">
        <w:tc>
          <w:tcPr>
            <w:tcW w:w="2263" w:type="dxa"/>
          </w:tcPr>
          <w:p w14:paraId="1756E5FB" w14:textId="574C8111" w:rsidR="0035310C" w:rsidRPr="00B33D71" w:rsidRDefault="0035310C" w:rsidP="00E54D45">
            <w:pPr>
              <w:jc w:val="both"/>
              <w:rPr>
                <w:rFonts w:ascii="Arial" w:hAnsi="Arial" w:cs="Arial"/>
                <w:b/>
                <w:bCs/>
                <w:sz w:val="20"/>
                <w:szCs w:val="20"/>
              </w:rPr>
            </w:pPr>
            <w:r w:rsidRPr="00B33D71">
              <w:rPr>
                <w:rFonts w:ascii="Arial" w:hAnsi="Arial" w:cs="Arial"/>
                <w:b/>
                <w:bCs/>
                <w:sz w:val="20"/>
                <w:szCs w:val="20"/>
              </w:rPr>
              <w:t xml:space="preserve">TOTAL </w:t>
            </w:r>
          </w:p>
        </w:tc>
        <w:tc>
          <w:tcPr>
            <w:tcW w:w="6565" w:type="dxa"/>
          </w:tcPr>
          <w:p w14:paraId="7BC18FD1" w14:textId="2FB9AED1" w:rsidR="0035310C" w:rsidRPr="00B33D71" w:rsidRDefault="0035310C" w:rsidP="00E54D45">
            <w:pPr>
              <w:jc w:val="both"/>
              <w:rPr>
                <w:rFonts w:ascii="Arial" w:hAnsi="Arial" w:cs="Arial"/>
                <w:sz w:val="20"/>
                <w:szCs w:val="20"/>
              </w:rPr>
            </w:pPr>
            <w:r w:rsidRPr="00B33D71">
              <w:rPr>
                <w:rFonts w:ascii="Arial" w:hAnsi="Arial" w:cs="Arial"/>
                <w:b/>
                <w:noProof/>
                <w:sz w:val="20"/>
                <w:szCs w:val="20"/>
              </w:rPr>
              <w:t xml:space="preserve">$ </w:t>
            </w:r>
            <w:r w:rsidRPr="00B33D71">
              <w:rPr>
                <w:rFonts w:ascii="Arial" w:hAnsi="Arial" w:cs="Arial"/>
                <w:b/>
                <w:noProof/>
                <w:sz w:val="20"/>
                <w:szCs w:val="20"/>
              </w:rPr>
              <w:fldChar w:fldCharType="begin"/>
            </w:r>
            <w:r w:rsidRPr="00B33D71">
              <w:rPr>
                <w:rFonts w:ascii="Arial" w:hAnsi="Arial" w:cs="Arial"/>
                <w:b/>
                <w:noProof/>
                <w:sz w:val="20"/>
                <w:szCs w:val="20"/>
              </w:rPr>
              <w:instrText xml:space="preserve"> MERGEFIELD IMPORTE_CONTRATADO </w:instrText>
            </w:r>
            <w:r w:rsidRPr="00B33D71">
              <w:rPr>
                <w:rFonts w:ascii="Arial" w:hAnsi="Arial" w:cs="Arial"/>
                <w:b/>
                <w:noProof/>
                <w:sz w:val="20"/>
                <w:szCs w:val="20"/>
              </w:rPr>
              <w:fldChar w:fldCharType="separate"/>
            </w:r>
            <w:r w:rsidRPr="00B33D71">
              <w:rPr>
                <w:rFonts w:ascii="Arial" w:hAnsi="Arial" w:cs="Arial"/>
                <w:b/>
                <w:noProof/>
                <w:sz w:val="20"/>
                <w:szCs w:val="20"/>
              </w:rPr>
              <w:t>«IMPORTE_CONTRATADO»</w:t>
            </w:r>
            <w:r w:rsidRPr="00B33D71">
              <w:rPr>
                <w:rFonts w:ascii="Arial" w:hAnsi="Arial" w:cs="Arial"/>
                <w:b/>
                <w:noProof/>
                <w:sz w:val="20"/>
                <w:szCs w:val="20"/>
              </w:rPr>
              <w:fldChar w:fldCharType="end"/>
            </w:r>
            <w:r w:rsidRPr="00B33D71">
              <w:rPr>
                <w:rFonts w:ascii="Arial" w:hAnsi="Arial" w:cs="Arial"/>
                <w:b/>
                <w:noProof/>
                <w:sz w:val="20"/>
                <w:szCs w:val="20"/>
              </w:rPr>
              <w:t xml:space="preserve"> (</w:t>
            </w:r>
            <w:r w:rsidRPr="00B33D71">
              <w:rPr>
                <w:rFonts w:ascii="Arial" w:hAnsi="Arial" w:cs="Arial"/>
                <w:b/>
                <w:noProof/>
                <w:sz w:val="20"/>
                <w:szCs w:val="20"/>
              </w:rPr>
              <w:fldChar w:fldCharType="begin"/>
            </w:r>
            <w:r w:rsidRPr="00B33D71">
              <w:rPr>
                <w:rFonts w:ascii="Arial" w:hAnsi="Arial" w:cs="Arial"/>
                <w:b/>
                <w:noProof/>
                <w:sz w:val="20"/>
                <w:szCs w:val="20"/>
              </w:rPr>
              <w:instrText xml:space="preserve"> MERGEFIELD IMPORTE_CON_LETRA </w:instrText>
            </w:r>
            <w:r w:rsidRPr="00B33D71">
              <w:rPr>
                <w:rFonts w:ascii="Arial" w:hAnsi="Arial" w:cs="Arial"/>
                <w:b/>
                <w:noProof/>
                <w:sz w:val="20"/>
                <w:szCs w:val="20"/>
              </w:rPr>
              <w:fldChar w:fldCharType="separate"/>
            </w:r>
            <w:r w:rsidRPr="00B33D71">
              <w:rPr>
                <w:rFonts w:ascii="Arial" w:hAnsi="Arial" w:cs="Arial"/>
                <w:b/>
                <w:noProof/>
                <w:sz w:val="20"/>
                <w:szCs w:val="20"/>
              </w:rPr>
              <w:t>«IMPORTE_CON_LETRA»</w:t>
            </w:r>
            <w:r w:rsidRPr="00B33D71">
              <w:rPr>
                <w:rFonts w:ascii="Arial" w:hAnsi="Arial" w:cs="Arial"/>
                <w:b/>
                <w:noProof/>
                <w:sz w:val="20"/>
                <w:szCs w:val="20"/>
              </w:rPr>
              <w:fldChar w:fldCharType="end"/>
            </w:r>
            <w:r w:rsidRPr="00B33D71">
              <w:rPr>
                <w:rFonts w:ascii="Arial" w:hAnsi="Arial" w:cs="Arial"/>
                <w:b/>
                <w:noProof/>
                <w:sz w:val="20"/>
                <w:szCs w:val="20"/>
              </w:rPr>
              <w:t>/100 M.N.)</w:t>
            </w:r>
          </w:p>
        </w:tc>
      </w:tr>
    </w:tbl>
    <w:p w14:paraId="3953735A" w14:textId="77777777" w:rsidR="0035310C" w:rsidRPr="00B33D71" w:rsidRDefault="0035310C" w:rsidP="00E54D45">
      <w:pPr>
        <w:jc w:val="both"/>
        <w:rPr>
          <w:rFonts w:ascii="Arial" w:hAnsi="Arial" w:cs="Arial"/>
          <w:sz w:val="20"/>
          <w:szCs w:val="20"/>
        </w:rPr>
      </w:pPr>
    </w:p>
    <w:p w14:paraId="136E24DA" w14:textId="614B809C" w:rsidR="00C9211A" w:rsidRPr="00B33D71" w:rsidRDefault="0035310C" w:rsidP="0035310C">
      <w:pPr>
        <w:tabs>
          <w:tab w:val="left" w:pos="5693"/>
        </w:tabs>
        <w:jc w:val="both"/>
        <w:rPr>
          <w:rFonts w:ascii="Arial" w:hAnsi="Arial" w:cs="Arial"/>
          <w:sz w:val="20"/>
          <w:szCs w:val="20"/>
        </w:rPr>
      </w:pPr>
      <w:r w:rsidRPr="00B33D71">
        <w:rPr>
          <w:rFonts w:ascii="Arial" w:hAnsi="Arial" w:cs="Arial"/>
          <w:sz w:val="20"/>
          <w:szCs w:val="20"/>
        </w:rPr>
        <w:t>“El Contratista”, se someten al artículo 32 párrafo tercero de la Ley Estatal de Presupuesto y Responsabilidad Hacendaria, aprobada mediante decreto número 716 del H. Congreso del Estado, publicada en el Periódico Oficial del Gobierno del Estado el 24 de diciembre de 2011, en vigor al día siguiente de su publicación, que establece: Los contratos estarán sujetos a la disponibilidad presupuestaria del año en el que se prevé el inicio de su vigencia, por lo que sus efectos estarán condicionados a la existencia de los recursos presupuestarios respectivos, sin que la no realización de la referida condición suspensiva origine responsabilidad alguna para las partes.</w:t>
      </w:r>
    </w:p>
    <w:p w14:paraId="43AB8CD5" w14:textId="77777777" w:rsidR="002C519B" w:rsidRPr="00B33D71" w:rsidRDefault="002C519B" w:rsidP="0035310C">
      <w:pPr>
        <w:tabs>
          <w:tab w:val="left" w:pos="5693"/>
        </w:tabs>
        <w:jc w:val="both"/>
        <w:rPr>
          <w:rFonts w:ascii="Arial" w:hAnsi="Arial" w:cs="Arial"/>
          <w:b/>
          <w:bCs/>
          <w:sz w:val="20"/>
          <w:szCs w:val="20"/>
        </w:rPr>
      </w:pPr>
    </w:p>
    <w:p w14:paraId="2891DB55" w14:textId="2C578E3C" w:rsidR="0035310C" w:rsidRPr="00B33D71" w:rsidRDefault="0035310C" w:rsidP="0035310C">
      <w:pPr>
        <w:tabs>
          <w:tab w:val="left" w:pos="5693"/>
        </w:tabs>
        <w:jc w:val="both"/>
        <w:rPr>
          <w:rFonts w:ascii="Arial" w:hAnsi="Arial" w:cs="Arial"/>
          <w:b/>
          <w:bCs/>
          <w:sz w:val="20"/>
          <w:szCs w:val="20"/>
          <w:u w:val="single"/>
        </w:rPr>
      </w:pPr>
      <w:r w:rsidRPr="00B33D71">
        <w:rPr>
          <w:rFonts w:ascii="Arial" w:hAnsi="Arial" w:cs="Arial"/>
          <w:b/>
          <w:bCs/>
          <w:sz w:val="20"/>
          <w:szCs w:val="20"/>
        </w:rPr>
        <w:t xml:space="preserve">TERCERO:  </w:t>
      </w:r>
      <w:r w:rsidRPr="00B33D71">
        <w:rPr>
          <w:rFonts w:ascii="Arial" w:hAnsi="Arial" w:cs="Arial"/>
          <w:b/>
          <w:bCs/>
          <w:sz w:val="20"/>
          <w:szCs w:val="20"/>
          <w:u w:val="single"/>
        </w:rPr>
        <w:t xml:space="preserve">PLAZO DE </w:t>
      </w:r>
      <w:r w:rsidR="00B93DAF" w:rsidRPr="00B33D71">
        <w:rPr>
          <w:rFonts w:ascii="Arial" w:hAnsi="Arial" w:cs="Arial"/>
          <w:b/>
          <w:bCs/>
          <w:sz w:val="20"/>
          <w:szCs w:val="20"/>
          <w:u w:val="single"/>
        </w:rPr>
        <w:t>EJECUCIÓN. -</w:t>
      </w:r>
    </w:p>
    <w:p w14:paraId="19E78114" w14:textId="03B48254" w:rsidR="0035310C" w:rsidRPr="00B33D71" w:rsidRDefault="00485F97" w:rsidP="0035310C">
      <w:pPr>
        <w:tabs>
          <w:tab w:val="left" w:pos="5693"/>
        </w:tabs>
        <w:jc w:val="both"/>
        <w:rPr>
          <w:rFonts w:ascii="Arial" w:hAnsi="Arial" w:cs="Arial"/>
          <w:sz w:val="20"/>
          <w:szCs w:val="20"/>
        </w:rPr>
      </w:pPr>
      <w:r w:rsidRPr="00B33D71">
        <w:rPr>
          <w:rFonts w:ascii="Arial" w:hAnsi="Arial" w:cs="Arial"/>
          <w:sz w:val="20"/>
          <w:szCs w:val="20"/>
        </w:rPr>
        <w:t>“</w:t>
      </w:r>
      <w:r w:rsidRPr="00B33D71">
        <w:rPr>
          <w:rFonts w:ascii="Arial" w:hAnsi="Arial" w:cs="Arial"/>
          <w:b/>
          <w:sz w:val="20"/>
          <w:szCs w:val="20"/>
        </w:rPr>
        <w:t>EL Contratista</w:t>
      </w:r>
      <w:r w:rsidRPr="00B33D71">
        <w:rPr>
          <w:rFonts w:ascii="Arial" w:hAnsi="Arial" w:cs="Arial"/>
          <w:sz w:val="20"/>
          <w:szCs w:val="20"/>
        </w:rPr>
        <w:t xml:space="preserve">” se obliga a realizar los trabajos materia del presente contrato en un plazo que no exceda de </w:t>
      </w:r>
      <w:r w:rsidRPr="00B33D71">
        <w:rPr>
          <w:rFonts w:ascii="Arial" w:hAnsi="Arial" w:cs="Arial"/>
          <w:b/>
          <w:bCs/>
          <w:sz w:val="20"/>
          <w:szCs w:val="20"/>
        </w:rPr>
        <w:fldChar w:fldCharType="begin"/>
      </w:r>
      <w:r w:rsidRPr="00B33D71">
        <w:rPr>
          <w:rFonts w:ascii="Arial" w:hAnsi="Arial" w:cs="Arial"/>
          <w:b/>
          <w:bCs/>
          <w:sz w:val="20"/>
          <w:szCs w:val="20"/>
        </w:rPr>
        <w:instrText xml:space="preserve"> MERGEFIELD PLAZO_DE_EJECUCION </w:instrText>
      </w:r>
      <w:r w:rsidRPr="00B33D71">
        <w:rPr>
          <w:rFonts w:ascii="Arial" w:hAnsi="Arial" w:cs="Arial"/>
          <w:b/>
          <w:bCs/>
          <w:sz w:val="20"/>
          <w:szCs w:val="20"/>
        </w:rPr>
        <w:fldChar w:fldCharType="separate"/>
      </w:r>
      <w:r w:rsidRPr="00B33D71">
        <w:rPr>
          <w:rFonts w:ascii="Arial" w:hAnsi="Arial" w:cs="Arial"/>
          <w:b/>
          <w:bCs/>
          <w:noProof/>
          <w:sz w:val="20"/>
          <w:szCs w:val="20"/>
        </w:rPr>
        <w:t>«PLAZO_DE_EJECUCION»</w:t>
      </w:r>
      <w:r w:rsidRPr="00B33D71">
        <w:rPr>
          <w:rFonts w:ascii="Arial" w:hAnsi="Arial" w:cs="Arial"/>
          <w:b/>
          <w:bCs/>
          <w:sz w:val="20"/>
          <w:szCs w:val="20"/>
        </w:rPr>
        <w:fldChar w:fldCharType="end"/>
      </w:r>
      <w:r w:rsidRPr="00B33D71">
        <w:rPr>
          <w:rFonts w:ascii="Arial" w:hAnsi="Arial" w:cs="Arial"/>
          <w:b/>
          <w:bCs/>
          <w:sz w:val="20"/>
          <w:szCs w:val="20"/>
        </w:rPr>
        <w:t xml:space="preserve"> días naturales</w:t>
      </w:r>
      <w:r w:rsidRPr="00B33D71">
        <w:rPr>
          <w:rFonts w:ascii="Arial" w:hAnsi="Arial" w:cs="Arial"/>
          <w:b/>
          <w:bCs/>
          <w:i/>
          <w:sz w:val="20"/>
          <w:szCs w:val="20"/>
        </w:rPr>
        <w:t>.</w:t>
      </w:r>
      <w:r w:rsidRPr="00B33D71">
        <w:rPr>
          <w:rFonts w:ascii="Arial" w:hAnsi="Arial" w:cs="Arial"/>
          <w:b/>
          <w:i/>
          <w:sz w:val="20"/>
          <w:szCs w:val="20"/>
        </w:rPr>
        <w:t xml:space="preserve"> </w:t>
      </w:r>
      <w:r w:rsidRPr="00B33D71">
        <w:rPr>
          <w:rFonts w:ascii="Arial" w:hAnsi="Arial" w:cs="Arial"/>
          <w:sz w:val="20"/>
          <w:szCs w:val="20"/>
        </w:rPr>
        <w:t>El inicio de los trabajos se efectuará el día</w:t>
      </w:r>
      <w:r w:rsidRPr="00B33D71">
        <w:rPr>
          <w:rFonts w:ascii="Arial" w:hAnsi="Arial" w:cs="Arial"/>
          <w:b/>
          <w:sz w:val="20"/>
          <w:szCs w:val="20"/>
        </w:rPr>
        <w:t xml:space="preserve"> </w:t>
      </w:r>
      <w:r w:rsidRPr="00B33D71">
        <w:rPr>
          <w:rFonts w:ascii="Arial" w:hAnsi="Arial" w:cs="Arial"/>
          <w:b/>
          <w:sz w:val="20"/>
          <w:szCs w:val="20"/>
        </w:rPr>
        <w:fldChar w:fldCharType="begin"/>
      </w:r>
      <w:r w:rsidRPr="00B33D71">
        <w:rPr>
          <w:rFonts w:ascii="Arial" w:hAnsi="Arial" w:cs="Arial"/>
          <w:b/>
          <w:sz w:val="20"/>
          <w:szCs w:val="20"/>
        </w:rPr>
        <w:instrText xml:space="preserve"> MERGEFIELD FECHA_DE_INICIO </w:instrText>
      </w:r>
      <w:r w:rsidRPr="00B33D71">
        <w:rPr>
          <w:rFonts w:ascii="Arial" w:hAnsi="Arial" w:cs="Arial"/>
          <w:b/>
          <w:sz w:val="20"/>
          <w:szCs w:val="20"/>
        </w:rPr>
        <w:fldChar w:fldCharType="separate"/>
      </w:r>
      <w:r w:rsidRPr="00B33D71">
        <w:rPr>
          <w:rFonts w:ascii="Arial" w:hAnsi="Arial" w:cs="Arial"/>
          <w:b/>
          <w:noProof/>
          <w:sz w:val="20"/>
          <w:szCs w:val="20"/>
        </w:rPr>
        <w:t>«FECHA_DE_INICIO»</w:t>
      </w:r>
      <w:r w:rsidRPr="00B33D71">
        <w:rPr>
          <w:rFonts w:ascii="Arial" w:hAnsi="Arial" w:cs="Arial"/>
          <w:b/>
          <w:sz w:val="20"/>
          <w:szCs w:val="20"/>
        </w:rPr>
        <w:fldChar w:fldCharType="end"/>
      </w:r>
      <w:r w:rsidRPr="00B33D71">
        <w:rPr>
          <w:rFonts w:ascii="Arial" w:hAnsi="Arial" w:cs="Arial"/>
          <w:sz w:val="20"/>
          <w:szCs w:val="20"/>
        </w:rPr>
        <w:t xml:space="preserve"> y se concluirán a más tardar el día </w:t>
      </w:r>
      <w:r w:rsidRPr="00B33D71">
        <w:rPr>
          <w:rFonts w:ascii="Arial" w:hAnsi="Arial" w:cs="Arial"/>
          <w:b/>
          <w:bCs/>
          <w:sz w:val="20"/>
          <w:szCs w:val="20"/>
        </w:rPr>
        <w:fldChar w:fldCharType="begin"/>
      </w:r>
      <w:r w:rsidRPr="00B33D71">
        <w:rPr>
          <w:rFonts w:ascii="Arial" w:hAnsi="Arial" w:cs="Arial"/>
          <w:b/>
          <w:bCs/>
          <w:sz w:val="20"/>
          <w:szCs w:val="20"/>
        </w:rPr>
        <w:instrText xml:space="preserve"> MERGEFIELD FECHA_DE_TERMINO </w:instrText>
      </w:r>
      <w:r w:rsidRPr="00B33D71">
        <w:rPr>
          <w:rFonts w:ascii="Arial" w:hAnsi="Arial" w:cs="Arial"/>
          <w:b/>
          <w:bCs/>
          <w:sz w:val="20"/>
          <w:szCs w:val="20"/>
        </w:rPr>
        <w:fldChar w:fldCharType="separate"/>
      </w:r>
      <w:r w:rsidRPr="00B33D71">
        <w:rPr>
          <w:rFonts w:ascii="Arial" w:hAnsi="Arial" w:cs="Arial"/>
          <w:b/>
          <w:bCs/>
          <w:noProof/>
          <w:sz w:val="20"/>
          <w:szCs w:val="20"/>
        </w:rPr>
        <w:t>«FECHA_DE_TERMINO»</w:t>
      </w:r>
      <w:r w:rsidRPr="00B33D71">
        <w:rPr>
          <w:rFonts w:ascii="Arial" w:hAnsi="Arial" w:cs="Arial"/>
          <w:b/>
          <w:bCs/>
          <w:sz w:val="20"/>
          <w:szCs w:val="20"/>
        </w:rPr>
        <w:fldChar w:fldCharType="end"/>
      </w:r>
      <w:r w:rsidRPr="00B33D71">
        <w:rPr>
          <w:rFonts w:ascii="Arial" w:hAnsi="Arial" w:cs="Arial"/>
          <w:b/>
          <w:bCs/>
          <w:sz w:val="20"/>
          <w:szCs w:val="20"/>
        </w:rPr>
        <w:t xml:space="preserve"> </w:t>
      </w:r>
      <w:r w:rsidRPr="00B33D71">
        <w:rPr>
          <w:rFonts w:ascii="Arial" w:hAnsi="Arial" w:cs="Arial"/>
          <w:sz w:val="20"/>
          <w:szCs w:val="20"/>
        </w:rPr>
        <w:t>de conformidad con el programa calendarizado de ejecución de la obra aprobada, la cual forma parte integrante del presente contrato, “Este plazo se diferirá en el caso señalado por el tercer párrafo artículo 60 de la Ley de Obras Públicas y Servicios Relacionados del Estado de Oaxaca y de conformidad con lo pactado en la Cláusula Cuarta de este contrato”</w:t>
      </w:r>
    </w:p>
    <w:p w14:paraId="5687CDA9" w14:textId="77777777" w:rsidR="008E5566" w:rsidRPr="00B33D71" w:rsidRDefault="00485F97" w:rsidP="008E5566">
      <w:pPr>
        <w:jc w:val="both"/>
        <w:rPr>
          <w:rFonts w:ascii="Arial" w:hAnsi="Arial" w:cs="Arial"/>
          <w:sz w:val="20"/>
          <w:szCs w:val="20"/>
        </w:rPr>
      </w:pPr>
      <w:r w:rsidRPr="00B33D71">
        <w:rPr>
          <w:rFonts w:ascii="Arial" w:hAnsi="Arial" w:cs="Arial"/>
          <w:b/>
          <w:bCs/>
          <w:sz w:val="20"/>
          <w:szCs w:val="20"/>
        </w:rPr>
        <w:t>“LAS PARTES”</w:t>
      </w:r>
      <w:r w:rsidRPr="00B33D71">
        <w:rPr>
          <w:rFonts w:ascii="Arial" w:hAnsi="Arial" w:cs="Arial"/>
          <w:sz w:val="20"/>
          <w:szCs w:val="20"/>
        </w:rPr>
        <w:t xml:space="preserve"> </w:t>
      </w:r>
      <w:r w:rsidR="008E5566" w:rsidRPr="00B33D71">
        <w:rPr>
          <w:rFonts w:ascii="Arial" w:hAnsi="Arial" w:cs="Arial"/>
          <w:sz w:val="20"/>
          <w:szCs w:val="20"/>
        </w:rPr>
        <w:t xml:space="preserve">convienen que la vigencia del presente instrumento jurídico iniciará a partir de que “El Contratista” suscriba el presente instrumento y finalizará hasta la fecha en que se firme por las dos partes el acta de extinción de derechos y obligaciones, o bien cuando con motivo del finiquito, la liquidación de los saldos se realicen a la firma del documento en el que conste el finiquito, éste tendrá el carácter del acta de extinción de derechos y obligaciones, documento en que </w:t>
      </w:r>
      <w:r w:rsidR="008E5566" w:rsidRPr="00B33D71">
        <w:rPr>
          <w:rFonts w:ascii="Arial" w:hAnsi="Arial" w:cs="Arial"/>
          <w:b/>
          <w:bCs/>
          <w:sz w:val="20"/>
          <w:szCs w:val="20"/>
        </w:rPr>
        <w:t>“LAS PARTES”</w:t>
      </w:r>
      <w:r w:rsidR="008E5566" w:rsidRPr="00B33D71">
        <w:rPr>
          <w:rFonts w:ascii="Arial" w:hAnsi="Arial" w:cs="Arial"/>
          <w:sz w:val="20"/>
          <w:szCs w:val="20"/>
        </w:rPr>
        <w:t>, deberán manifestar que no existen otros adeudos, por lo que se dan por terminados los derechos y obligaciones que genera el contrato, sin derecho a ulterior reclamación.</w:t>
      </w:r>
    </w:p>
    <w:p w14:paraId="58DAD316" w14:textId="77777777" w:rsidR="002C519B" w:rsidRPr="00B33D71" w:rsidRDefault="002C519B" w:rsidP="0035310C">
      <w:pPr>
        <w:tabs>
          <w:tab w:val="left" w:pos="5693"/>
        </w:tabs>
        <w:jc w:val="both"/>
        <w:rPr>
          <w:rFonts w:ascii="Arial" w:hAnsi="Arial" w:cs="Arial"/>
          <w:b/>
          <w:bCs/>
          <w:sz w:val="20"/>
          <w:szCs w:val="20"/>
        </w:rPr>
      </w:pPr>
    </w:p>
    <w:p w14:paraId="3EF87A07" w14:textId="27468EA3" w:rsidR="00485F97" w:rsidRPr="00B33D71" w:rsidRDefault="008E5566" w:rsidP="0035310C">
      <w:pPr>
        <w:tabs>
          <w:tab w:val="left" w:pos="5693"/>
        </w:tabs>
        <w:jc w:val="both"/>
        <w:rPr>
          <w:rFonts w:ascii="Arial" w:hAnsi="Arial" w:cs="Arial"/>
          <w:b/>
          <w:bCs/>
          <w:sz w:val="20"/>
          <w:szCs w:val="20"/>
          <w:u w:val="single"/>
        </w:rPr>
      </w:pPr>
      <w:r w:rsidRPr="00B33D71">
        <w:rPr>
          <w:rFonts w:ascii="Arial" w:hAnsi="Arial" w:cs="Arial"/>
          <w:b/>
          <w:bCs/>
          <w:sz w:val="20"/>
          <w:szCs w:val="20"/>
        </w:rPr>
        <w:t xml:space="preserve">CUARTA: </w:t>
      </w:r>
      <w:r w:rsidR="00C5256E" w:rsidRPr="00B33D71">
        <w:rPr>
          <w:rFonts w:ascii="Arial" w:hAnsi="Arial" w:cs="Arial"/>
          <w:b/>
          <w:bCs/>
          <w:sz w:val="20"/>
          <w:szCs w:val="20"/>
          <w:u w:val="single"/>
        </w:rPr>
        <w:t>PLAZO, FORMA Y LUGAR DE PAGO.-</w:t>
      </w:r>
    </w:p>
    <w:p w14:paraId="6ECE6524" w14:textId="77777777" w:rsidR="00C5256E" w:rsidRPr="00B33D71" w:rsidRDefault="00C5256E" w:rsidP="00C5256E">
      <w:pPr>
        <w:pStyle w:val="BodyText21"/>
        <w:tabs>
          <w:tab w:val="left" w:pos="4500"/>
        </w:tabs>
        <w:ind w:right="0"/>
        <w:rPr>
          <w:szCs w:val="20"/>
          <w:lang w:val="es-MX"/>
        </w:rPr>
      </w:pPr>
      <w:r w:rsidRPr="00B33D71">
        <w:rPr>
          <w:szCs w:val="20"/>
        </w:rPr>
        <w:t>“</w:t>
      </w:r>
      <w:r w:rsidRPr="00B33D71">
        <w:rPr>
          <w:b/>
          <w:bCs/>
          <w:szCs w:val="20"/>
        </w:rPr>
        <w:t xml:space="preserve">LAS PARTES”  </w:t>
      </w:r>
      <w:r w:rsidRPr="00B33D71">
        <w:rPr>
          <w:szCs w:val="20"/>
          <w:lang w:val="es-MX"/>
        </w:rPr>
        <w:t xml:space="preserve">convienen en que los trabajos objeto del presente contrato se paguen mediante la formulación de estimaciones </w:t>
      </w:r>
      <w:r w:rsidRPr="00B33D71">
        <w:rPr>
          <w:b/>
          <w:bCs/>
          <w:szCs w:val="20"/>
          <w:u w:val="single"/>
          <w:lang w:val="es-MX"/>
        </w:rPr>
        <w:t>Mensuales</w:t>
      </w:r>
      <w:r w:rsidRPr="00B33D71">
        <w:rPr>
          <w:szCs w:val="20"/>
          <w:lang w:val="es-MX"/>
        </w:rPr>
        <w:t>, mismas que se acompañarán de la documentación que acredite la procedencia de su pago, las que serán presentadas por “El Contratista” al residente de la obra dentro de los cuatro días hábiles siguientes a la fecha de su corte; la Residencia de Obra dentro de los ocho días hábiles siguientes deberá revisar, y en su caso, autorizar las estimaciones, las partes tendrán tres días hábiles contados a partir del vencimiento del plazo para su revisión y conciliación, en el supuesto de que surjan diferencias técnicas o numéricas que no puedan ser autorizadas dentro de dicho plazo, éstas se resolverán e incorporarán en la siguiente estimación.</w:t>
      </w:r>
    </w:p>
    <w:p w14:paraId="7F0AF60F" w14:textId="77777777" w:rsidR="00C5256E" w:rsidRPr="00B33D71" w:rsidRDefault="00C5256E" w:rsidP="00C5256E">
      <w:pPr>
        <w:pStyle w:val="BodyText21"/>
        <w:tabs>
          <w:tab w:val="left" w:pos="4500"/>
        </w:tabs>
        <w:ind w:right="0"/>
        <w:rPr>
          <w:szCs w:val="20"/>
          <w:lang w:val="es-MX"/>
        </w:rPr>
      </w:pPr>
    </w:p>
    <w:p w14:paraId="7A153B76" w14:textId="6FA80682" w:rsidR="00C5256E" w:rsidRPr="00B33D71" w:rsidRDefault="00C5256E" w:rsidP="00C5256E">
      <w:pPr>
        <w:pStyle w:val="BodyText21"/>
        <w:tabs>
          <w:tab w:val="left" w:pos="4500"/>
        </w:tabs>
        <w:ind w:right="0"/>
        <w:rPr>
          <w:szCs w:val="20"/>
          <w:lang w:val="es-MX"/>
        </w:rPr>
      </w:pPr>
      <w:r w:rsidRPr="00B33D71">
        <w:rPr>
          <w:szCs w:val="20"/>
        </w:rPr>
        <w:t>“</w:t>
      </w:r>
      <w:r w:rsidRPr="00B33D71">
        <w:rPr>
          <w:b/>
          <w:bCs/>
          <w:szCs w:val="20"/>
        </w:rPr>
        <w:t xml:space="preserve">LAS PARTES” </w:t>
      </w:r>
      <w:r w:rsidRPr="00B33D71">
        <w:rPr>
          <w:szCs w:val="20"/>
          <w:lang w:val="es-MX"/>
        </w:rPr>
        <w:t xml:space="preserve">convienen que el pago de las facturas derivadas de las estimaciones a que se refiere el párrafo anterior, y, cuando proceda, el pago por concepto de ajustes de costos a que se refiere la CLÁUSULA OCTAVA, se hará por </w:t>
      </w:r>
      <w:r w:rsidR="004C3338" w:rsidRPr="00B33D71">
        <w:rPr>
          <w:b/>
          <w:bCs/>
          <w:szCs w:val="20"/>
          <w:lang w:val="es-MX"/>
        </w:rPr>
        <w:t>“EL GOBIERNO”</w:t>
      </w:r>
      <w:r w:rsidR="004C3338" w:rsidRPr="00B33D71">
        <w:rPr>
          <w:szCs w:val="20"/>
          <w:lang w:val="es-MX"/>
        </w:rPr>
        <w:t xml:space="preserve"> </w:t>
      </w:r>
      <w:r w:rsidRPr="00B33D71">
        <w:rPr>
          <w:szCs w:val="20"/>
          <w:lang w:val="es-MX"/>
        </w:rPr>
        <w:t xml:space="preserve">en la Dirección Administrativa de la Secretaria de las Infraestructuras y el Ordenamiento Territorial Sustentable Ubicada en el Centro Administrativo del Poder Ejecutivo y Judicial, “Gral. Porfirio Díaz Soldado de La Patria”, Edificio “F” Gral. Heliodoro Charis Castro, Avenida Gerardo Pandal Graff, No.1, Reyes Mantecón, San Bartolo Coyotepec, Oaxaca. C. P. 71257, Dentro de un plazo no mayor de </w:t>
      </w:r>
      <w:r w:rsidRPr="00B33D71">
        <w:rPr>
          <w:b/>
          <w:szCs w:val="20"/>
          <w:lang w:val="es-MX"/>
        </w:rPr>
        <w:t>20</w:t>
      </w:r>
      <w:r w:rsidRPr="00B33D71">
        <w:rPr>
          <w:szCs w:val="20"/>
          <w:lang w:val="es-MX"/>
        </w:rPr>
        <w:t xml:space="preserve"> </w:t>
      </w:r>
      <w:r w:rsidRPr="00B33D71">
        <w:rPr>
          <w:b/>
          <w:szCs w:val="20"/>
          <w:lang w:val="es-MX"/>
        </w:rPr>
        <w:t>(VEINTE)</w:t>
      </w:r>
      <w:r w:rsidRPr="00B33D71">
        <w:rPr>
          <w:szCs w:val="20"/>
          <w:lang w:val="es-MX"/>
        </w:rPr>
        <w:t xml:space="preserve"> días hábiles contados a partir de que hayan sido autorizadas por el Residente de Obra, y que  “el Contratista” haya presentado la factura correspondiente debidamente requisitada y validada. </w:t>
      </w:r>
    </w:p>
    <w:p w14:paraId="15CC9816" w14:textId="77777777" w:rsidR="00C5256E" w:rsidRPr="00B33D71" w:rsidRDefault="00C5256E" w:rsidP="00C5256E">
      <w:pPr>
        <w:jc w:val="both"/>
        <w:rPr>
          <w:rFonts w:ascii="Arial" w:hAnsi="Arial" w:cs="Arial"/>
          <w:sz w:val="20"/>
          <w:szCs w:val="20"/>
        </w:rPr>
      </w:pPr>
    </w:p>
    <w:p w14:paraId="2BB8A1E5" w14:textId="2ECC3A3A" w:rsidR="00C5256E" w:rsidRPr="00B33D71" w:rsidRDefault="00C5256E" w:rsidP="00C5256E">
      <w:pPr>
        <w:jc w:val="both"/>
        <w:rPr>
          <w:rFonts w:ascii="Arial" w:hAnsi="Arial" w:cs="Arial"/>
          <w:sz w:val="20"/>
          <w:szCs w:val="20"/>
        </w:rPr>
      </w:pPr>
      <w:r w:rsidRPr="00B33D71">
        <w:rPr>
          <w:rFonts w:ascii="Arial" w:hAnsi="Arial" w:cs="Arial"/>
          <w:sz w:val="20"/>
          <w:szCs w:val="20"/>
        </w:rPr>
        <w:t xml:space="preserve"> </w:t>
      </w:r>
      <w:r w:rsidRPr="00B33D71">
        <w:rPr>
          <w:rFonts w:ascii="Arial" w:hAnsi="Arial" w:cs="Arial"/>
          <w:b/>
          <w:bCs/>
          <w:sz w:val="20"/>
          <w:szCs w:val="20"/>
        </w:rPr>
        <w:t>“EL CONTRATISTA</w:t>
      </w:r>
      <w:r w:rsidRPr="00B33D71">
        <w:rPr>
          <w:rFonts w:ascii="Arial" w:hAnsi="Arial" w:cs="Arial"/>
          <w:sz w:val="20"/>
          <w:szCs w:val="20"/>
        </w:rPr>
        <w:t>” será el único responsable de que la factura que presente para su pago cumpla con los requisitos administrativos y fiscales, por lo que la falta de pago por la omisión de alguno de éstos o por su presentación incorrecta no será motivo para solicitar pago de gastos financieros a que hace referencia la fracción IV del artículo 56 de Ley de Obras Públicas y Servicios Relacionados del Estado de Oaxaca.</w:t>
      </w:r>
    </w:p>
    <w:p w14:paraId="65279A9E" w14:textId="77777777" w:rsidR="00C5256E" w:rsidRPr="00B33D71" w:rsidRDefault="00C5256E" w:rsidP="00C5256E">
      <w:pPr>
        <w:pStyle w:val="BodyText21"/>
        <w:tabs>
          <w:tab w:val="left" w:pos="4500"/>
        </w:tabs>
        <w:ind w:right="0"/>
        <w:rPr>
          <w:szCs w:val="20"/>
          <w:lang w:val="es-MX"/>
        </w:rPr>
      </w:pPr>
    </w:p>
    <w:p w14:paraId="6A9A978E" w14:textId="7C8BB5C6" w:rsidR="008E5566" w:rsidRPr="00B33D71" w:rsidRDefault="00C5256E" w:rsidP="00C5256E">
      <w:pPr>
        <w:tabs>
          <w:tab w:val="left" w:pos="5693"/>
        </w:tabs>
        <w:jc w:val="both"/>
        <w:rPr>
          <w:rFonts w:ascii="Arial" w:hAnsi="Arial" w:cs="Arial"/>
          <w:sz w:val="20"/>
          <w:szCs w:val="20"/>
        </w:rPr>
      </w:pPr>
      <w:r w:rsidRPr="00B33D71">
        <w:rPr>
          <w:rFonts w:ascii="Arial" w:hAnsi="Arial" w:cs="Arial"/>
          <w:sz w:val="20"/>
          <w:szCs w:val="20"/>
        </w:rPr>
        <w:t xml:space="preserve">Para el caso de falta de pago oportuno de las estimaciones y de Ajustes de Costos, </w:t>
      </w:r>
      <w:r w:rsidR="004C3338" w:rsidRPr="00B33D71">
        <w:rPr>
          <w:rFonts w:ascii="Arial" w:hAnsi="Arial" w:cs="Arial"/>
          <w:b/>
          <w:bCs/>
          <w:sz w:val="20"/>
          <w:szCs w:val="20"/>
        </w:rPr>
        <w:t>“EL GOBIERNO”,</w:t>
      </w:r>
      <w:r w:rsidR="004C3338" w:rsidRPr="00B33D71">
        <w:rPr>
          <w:rFonts w:ascii="Arial" w:hAnsi="Arial" w:cs="Arial"/>
          <w:sz w:val="20"/>
          <w:szCs w:val="20"/>
        </w:rPr>
        <w:t xml:space="preserve"> </w:t>
      </w:r>
      <w:r w:rsidRPr="00B33D71">
        <w:rPr>
          <w:rFonts w:ascii="Arial" w:hAnsi="Arial" w:cs="Arial"/>
          <w:sz w:val="20"/>
          <w:szCs w:val="20"/>
        </w:rPr>
        <w:t xml:space="preserve">a solicitud de “El Contratista”, y de conformidad con lo previsto en la fracción IV del artículo 56 de la Ley de Obras Públicas y Servicios Relacionados del Estado de </w:t>
      </w:r>
      <w:r w:rsidR="00C41EB3" w:rsidRPr="00B33D71">
        <w:rPr>
          <w:rFonts w:ascii="Arial" w:hAnsi="Arial" w:cs="Arial"/>
          <w:sz w:val="20"/>
          <w:szCs w:val="20"/>
        </w:rPr>
        <w:t>Oaxaca, deberá</w:t>
      </w:r>
      <w:r w:rsidRPr="00B33D71">
        <w:rPr>
          <w:rFonts w:ascii="Arial" w:hAnsi="Arial" w:cs="Arial"/>
          <w:sz w:val="20"/>
          <w:szCs w:val="20"/>
        </w:rPr>
        <w:t xml:space="preserve"> pagar gastos financieros conforme al procedimiento establecido en el Código Fiscal de la Federación, como si se tratara del supuesto de prórroga para el pago de Créditos Fiscales. Dichos gastos se calcularán sobre las cantidades no pagadas y se computarán por días naturales, desde que se venció el plazo hasta la fecha en que se pongan efectivamente las cantidades a disposición de “El Contratista”.</w:t>
      </w:r>
    </w:p>
    <w:p w14:paraId="5A6E0FC4" w14:textId="267C243A" w:rsidR="00C5256E" w:rsidRPr="00B33D71" w:rsidRDefault="00C5256E" w:rsidP="00C5256E">
      <w:pPr>
        <w:tabs>
          <w:tab w:val="left" w:pos="720"/>
        </w:tabs>
        <w:suppressAutoHyphens/>
        <w:jc w:val="both"/>
        <w:rPr>
          <w:rFonts w:ascii="Arial" w:hAnsi="Arial" w:cs="Arial"/>
          <w:sz w:val="20"/>
          <w:szCs w:val="20"/>
        </w:rPr>
      </w:pPr>
      <w:r w:rsidRPr="00B33D71">
        <w:rPr>
          <w:rFonts w:ascii="Arial" w:hAnsi="Arial" w:cs="Arial"/>
          <w:sz w:val="20"/>
          <w:szCs w:val="20"/>
        </w:rPr>
        <w:t xml:space="preserve">En el evento que “El Contratista” haya recibido pagos en exceso, deberá reintegrar las cantidades pagadas en exceso, más los intereses correspondientes, conforme al procedimiento establecido en el Código Fiscal de la Federación, como si se tratara del supuesto de prórroga para el pago de Créditos Fiscales. Los cargos se calcularán sobre las cantidades pagadas en exceso en cada caso y se computarán por días naturales desde la fecha del pago hasta la fecha en que se pongan efectivamente las cantidades a disposición de </w:t>
      </w:r>
      <w:r w:rsidR="004C3338" w:rsidRPr="00B33D71">
        <w:rPr>
          <w:rFonts w:ascii="Arial" w:hAnsi="Arial" w:cs="Arial"/>
          <w:b/>
          <w:bCs/>
          <w:sz w:val="20"/>
          <w:szCs w:val="20"/>
        </w:rPr>
        <w:t>“EL GOBIERNO”.</w:t>
      </w:r>
    </w:p>
    <w:p w14:paraId="1AA43BBF" w14:textId="1C47BDF8" w:rsidR="00C5256E" w:rsidRPr="00B33D71" w:rsidRDefault="00C5256E" w:rsidP="00C5256E">
      <w:pPr>
        <w:tabs>
          <w:tab w:val="left" w:pos="720"/>
        </w:tabs>
        <w:suppressAutoHyphens/>
        <w:jc w:val="both"/>
        <w:rPr>
          <w:rFonts w:ascii="Arial" w:hAnsi="Arial" w:cs="Arial"/>
          <w:sz w:val="20"/>
          <w:szCs w:val="20"/>
        </w:rPr>
      </w:pPr>
      <w:r w:rsidRPr="00B33D71">
        <w:rPr>
          <w:rFonts w:ascii="Arial" w:hAnsi="Arial" w:cs="Arial"/>
          <w:sz w:val="20"/>
          <w:szCs w:val="20"/>
        </w:rPr>
        <w:t xml:space="preserve">No serán consideradas como pagos en exceso, las diferencias que resulten a cargo de “El Contratista” que sean compensadas en la estimación siguiente, o en el finiquito, si dicho pago no se hubiera identificado con anterioridad. </w:t>
      </w:r>
    </w:p>
    <w:p w14:paraId="2994CE14" w14:textId="77777777" w:rsidR="00C5256E" w:rsidRPr="00B33D71" w:rsidRDefault="00C5256E" w:rsidP="00C5256E">
      <w:pPr>
        <w:pStyle w:val="BodyText21"/>
        <w:tabs>
          <w:tab w:val="left" w:pos="4500"/>
        </w:tabs>
        <w:ind w:right="0"/>
        <w:rPr>
          <w:szCs w:val="20"/>
          <w:lang w:val="es-MX"/>
        </w:rPr>
      </w:pPr>
      <w:r w:rsidRPr="00B33D71">
        <w:rPr>
          <w:szCs w:val="20"/>
          <w:lang w:val="es-MX"/>
        </w:rPr>
        <w:t>Queda entendido que los únicos tipos de estimaciones que se reconocerán para efectos del contrato correspondiente, serán por trabajos ejecutados; de pago de cantidades adicionales o conceptos no previstos en el catálogo original del contrato; de gastos no recuperables a que alude el artículo 59 fracción I de la Ley de Obras Públicas y Servicios Relacionados del Estado de Oaxaca y de los ajustes de costos.</w:t>
      </w:r>
    </w:p>
    <w:p w14:paraId="449670B1" w14:textId="77777777" w:rsidR="00C5256E" w:rsidRPr="00B33D71" w:rsidRDefault="00C5256E" w:rsidP="00C5256E">
      <w:pPr>
        <w:tabs>
          <w:tab w:val="left" w:pos="5693"/>
        </w:tabs>
        <w:jc w:val="both"/>
        <w:rPr>
          <w:rFonts w:ascii="Arial" w:hAnsi="Arial" w:cs="Arial"/>
          <w:sz w:val="20"/>
          <w:szCs w:val="20"/>
        </w:rPr>
      </w:pPr>
    </w:p>
    <w:p w14:paraId="0733C68C" w14:textId="42292C18" w:rsidR="00C9211A" w:rsidRPr="00B33D71" w:rsidRDefault="00C5256E" w:rsidP="007C0135">
      <w:pPr>
        <w:spacing w:line="240" w:lineRule="auto"/>
        <w:jc w:val="both"/>
        <w:rPr>
          <w:rFonts w:ascii="Arial" w:hAnsi="Arial" w:cs="Arial"/>
          <w:b/>
          <w:bCs/>
          <w:sz w:val="20"/>
          <w:szCs w:val="20"/>
          <w:u w:val="single"/>
          <w:lang w:eastAsia="es-MX"/>
        </w:rPr>
      </w:pPr>
      <w:r w:rsidRPr="00B33D71">
        <w:rPr>
          <w:rFonts w:ascii="Arial" w:hAnsi="Arial" w:cs="Arial"/>
          <w:b/>
          <w:bCs/>
          <w:sz w:val="20"/>
          <w:szCs w:val="20"/>
          <w:lang w:eastAsia="es-MX"/>
        </w:rPr>
        <w:t xml:space="preserve">QUINTA: </w:t>
      </w:r>
      <w:r w:rsidRPr="00B33D71">
        <w:rPr>
          <w:rFonts w:ascii="Arial" w:hAnsi="Arial" w:cs="Arial"/>
          <w:b/>
          <w:bCs/>
          <w:sz w:val="20"/>
          <w:szCs w:val="20"/>
          <w:u w:val="single"/>
          <w:lang w:eastAsia="es-MX"/>
        </w:rPr>
        <w:t>ANTICIPOS.-</w:t>
      </w:r>
    </w:p>
    <w:p w14:paraId="57EF3CBA" w14:textId="58BCCB26" w:rsidR="0075059C" w:rsidRPr="00B33D71" w:rsidRDefault="0075059C" w:rsidP="0075059C">
      <w:pPr>
        <w:jc w:val="both"/>
        <w:rPr>
          <w:rFonts w:ascii="Arial" w:hAnsi="Arial" w:cs="Arial"/>
          <w:bCs/>
          <w:sz w:val="20"/>
          <w:szCs w:val="20"/>
        </w:rPr>
      </w:pPr>
      <w:r w:rsidRPr="00B33D71">
        <w:rPr>
          <w:rFonts w:ascii="Arial" w:hAnsi="Arial" w:cs="Arial"/>
          <w:bCs/>
          <w:sz w:val="20"/>
          <w:szCs w:val="20"/>
        </w:rPr>
        <w:t xml:space="preserve">En los términos del Artículo 53 de la Ley de Obras Públicas y Servicios Relacionados </w:t>
      </w:r>
      <w:r w:rsidRPr="00B33D71">
        <w:rPr>
          <w:rFonts w:ascii="Arial" w:hAnsi="Arial" w:cs="Arial"/>
          <w:sz w:val="20"/>
          <w:szCs w:val="20"/>
        </w:rPr>
        <w:t xml:space="preserve">del Estado de </w:t>
      </w:r>
      <w:proofErr w:type="gramStart"/>
      <w:r w:rsidRPr="00B33D71">
        <w:rPr>
          <w:rFonts w:ascii="Arial" w:hAnsi="Arial" w:cs="Arial"/>
          <w:sz w:val="20"/>
          <w:szCs w:val="20"/>
        </w:rPr>
        <w:t>Oaxaca</w:t>
      </w:r>
      <w:r w:rsidRPr="00B33D71">
        <w:rPr>
          <w:rFonts w:ascii="Arial" w:hAnsi="Arial" w:cs="Arial"/>
          <w:bCs/>
          <w:sz w:val="20"/>
          <w:szCs w:val="20"/>
        </w:rPr>
        <w:t xml:space="preserve">,  </w:t>
      </w:r>
      <w:r w:rsidRPr="00B33D71">
        <w:rPr>
          <w:rFonts w:ascii="Arial" w:hAnsi="Arial" w:cs="Arial"/>
          <w:b/>
          <w:bCs/>
          <w:sz w:val="20"/>
          <w:szCs w:val="20"/>
        </w:rPr>
        <w:t>“</w:t>
      </w:r>
      <w:proofErr w:type="gramEnd"/>
      <w:r w:rsidRPr="00B33D71">
        <w:rPr>
          <w:rFonts w:ascii="Arial" w:hAnsi="Arial" w:cs="Arial"/>
          <w:b/>
          <w:bCs/>
          <w:sz w:val="20"/>
          <w:szCs w:val="20"/>
        </w:rPr>
        <w:t>EL GOBIERNO”</w:t>
      </w:r>
      <w:r w:rsidRPr="00B33D71">
        <w:rPr>
          <w:rFonts w:ascii="Arial" w:hAnsi="Arial" w:cs="Arial"/>
          <w:sz w:val="20"/>
          <w:szCs w:val="20"/>
        </w:rPr>
        <w:t xml:space="preserve"> </w:t>
      </w:r>
      <w:r w:rsidRPr="00B33D71">
        <w:rPr>
          <w:rFonts w:ascii="Arial" w:hAnsi="Arial" w:cs="Arial"/>
          <w:bCs/>
          <w:sz w:val="20"/>
          <w:szCs w:val="20"/>
        </w:rPr>
        <w:t xml:space="preserve"> otorgará el siguiente anticipo: </w:t>
      </w:r>
    </w:p>
    <w:p w14:paraId="5C089715" w14:textId="6DFD6063" w:rsidR="0075059C" w:rsidRPr="00B33D71" w:rsidRDefault="0075059C" w:rsidP="0075059C">
      <w:pPr>
        <w:jc w:val="both"/>
        <w:rPr>
          <w:rFonts w:ascii="Arial" w:hAnsi="Arial" w:cs="Arial"/>
          <w:sz w:val="20"/>
          <w:szCs w:val="20"/>
        </w:rPr>
      </w:pPr>
      <w:r w:rsidRPr="00B33D71">
        <w:rPr>
          <w:rFonts w:ascii="Arial" w:hAnsi="Arial" w:cs="Arial"/>
          <w:sz w:val="20"/>
          <w:szCs w:val="20"/>
        </w:rPr>
        <w:t xml:space="preserve">Para que </w:t>
      </w:r>
      <w:r w:rsidRPr="00B33D71">
        <w:rPr>
          <w:rFonts w:ascii="Arial" w:hAnsi="Arial" w:cs="Arial"/>
          <w:b/>
          <w:bCs/>
          <w:sz w:val="20"/>
          <w:szCs w:val="20"/>
        </w:rPr>
        <w:t>“EL CONTRATISTA</w:t>
      </w:r>
      <w:r w:rsidRPr="00B33D71">
        <w:rPr>
          <w:rFonts w:ascii="Arial" w:hAnsi="Arial" w:cs="Arial"/>
          <w:sz w:val="20"/>
          <w:szCs w:val="20"/>
        </w:rPr>
        <w:t>” realice en el sitio de los trabajos la construcción de sus oficinas, almacenes, bodegas e instalaciones y, en su caso, para los gastos de traslado de la maquinaria y equipo de construcción e inicio de los trabajos; así como, para la compra y producción de materiales de construcción, la adquisición de equipos que se instalen permanentemente y demás insumos, “El Gobierno” otorga un anticipo por la cantidad de</w:t>
      </w:r>
      <w:r w:rsidRPr="00B33D71">
        <w:rPr>
          <w:rFonts w:ascii="Arial" w:hAnsi="Arial" w:cs="Arial"/>
          <w:b/>
          <w:sz w:val="20"/>
          <w:szCs w:val="20"/>
        </w:rPr>
        <w:t xml:space="preserve"> </w:t>
      </w:r>
      <w:r w:rsidRPr="00B33D71">
        <w:rPr>
          <w:rFonts w:ascii="Arial" w:hAnsi="Arial" w:cs="Arial"/>
          <w:b/>
          <w:color w:val="FF0000"/>
          <w:sz w:val="20"/>
          <w:szCs w:val="20"/>
        </w:rPr>
        <w:t xml:space="preserve"> </w:t>
      </w:r>
      <w:r w:rsidRPr="00B33D71">
        <w:rPr>
          <w:rFonts w:ascii="Arial" w:hAnsi="Arial" w:cs="Arial"/>
          <w:b/>
          <w:sz w:val="20"/>
          <w:szCs w:val="20"/>
        </w:rPr>
        <w:t>$</w:t>
      </w:r>
      <w:r w:rsidRPr="00B33D71">
        <w:rPr>
          <w:rFonts w:ascii="Arial" w:hAnsi="Arial" w:cs="Arial"/>
          <w:b/>
          <w:noProof/>
          <w:sz w:val="20"/>
          <w:szCs w:val="20"/>
        </w:rPr>
        <w:fldChar w:fldCharType="begin"/>
      </w:r>
      <w:r w:rsidRPr="00B33D71">
        <w:rPr>
          <w:rFonts w:ascii="Arial" w:hAnsi="Arial" w:cs="Arial"/>
          <w:b/>
          <w:noProof/>
          <w:sz w:val="20"/>
          <w:szCs w:val="20"/>
        </w:rPr>
        <w:instrText xml:space="preserve"> MERGEFIELD ANTES_DE_IVA7 </w:instrText>
      </w:r>
      <w:r w:rsidRPr="00B33D71">
        <w:rPr>
          <w:rFonts w:ascii="Arial" w:hAnsi="Arial" w:cs="Arial"/>
          <w:b/>
          <w:noProof/>
          <w:sz w:val="20"/>
          <w:szCs w:val="20"/>
        </w:rPr>
        <w:fldChar w:fldCharType="separate"/>
      </w:r>
      <w:r w:rsidRPr="00B33D71">
        <w:rPr>
          <w:rFonts w:ascii="Arial" w:hAnsi="Arial" w:cs="Arial"/>
          <w:b/>
          <w:noProof/>
          <w:sz w:val="20"/>
          <w:szCs w:val="20"/>
        </w:rPr>
        <w:t>«ANTES_DE_IVA7»</w:t>
      </w:r>
      <w:r w:rsidRPr="00B33D71">
        <w:rPr>
          <w:rFonts w:ascii="Arial" w:hAnsi="Arial" w:cs="Arial"/>
          <w:b/>
          <w:noProof/>
          <w:sz w:val="20"/>
          <w:szCs w:val="20"/>
        </w:rPr>
        <w:fldChar w:fldCharType="end"/>
      </w:r>
      <w:r w:rsidRPr="00B33D71">
        <w:rPr>
          <w:rFonts w:ascii="Arial" w:hAnsi="Arial" w:cs="Arial"/>
          <w:b/>
          <w:sz w:val="20"/>
          <w:szCs w:val="20"/>
        </w:rPr>
        <w:t xml:space="preserve"> (</w:t>
      </w:r>
      <w:r w:rsidRPr="00B33D71">
        <w:rPr>
          <w:rFonts w:ascii="Arial" w:hAnsi="Arial" w:cs="Arial"/>
          <w:b/>
          <w:sz w:val="20"/>
          <w:szCs w:val="20"/>
        </w:rPr>
        <w:fldChar w:fldCharType="begin"/>
      </w:r>
      <w:r w:rsidRPr="00B33D71">
        <w:rPr>
          <w:rFonts w:ascii="Arial" w:hAnsi="Arial" w:cs="Arial"/>
          <w:b/>
          <w:sz w:val="20"/>
          <w:szCs w:val="20"/>
        </w:rPr>
        <w:instrText xml:space="preserve"> MERGEFIELD IMPORTE_CON_LETRA8 </w:instrText>
      </w:r>
      <w:r w:rsidRPr="00B33D71">
        <w:rPr>
          <w:rFonts w:ascii="Arial" w:hAnsi="Arial" w:cs="Arial"/>
          <w:b/>
          <w:sz w:val="20"/>
          <w:szCs w:val="20"/>
        </w:rPr>
        <w:fldChar w:fldCharType="separate"/>
      </w:r>
      <w:r w:rsidRPr="00B33D71">
        <w:rPr>
          <w:rFonts w:ascii="Arial" w:hAnsi="Arial" w:cs="Arial"/>
          <w:b/>
          <w:noProof/>
          <w:sz w:val="20"/>
          <w:szCs w:val="20"/>
        </w:rPr>
        <w:t>«IMPORTE_CON_LETRA8»</w:t>
      </w:r>
      <w:r w:rsidRPr="00B33D71">
        <w:rPr>
          <w:rFonts w:ascii="Arial" w:hAnsi="Arial" w:cs="Arial"/>
          <w:b/>
          <w:sz w:val="20"/>
          <w:szCs w:val="20"/>
        </w:rPr>
        <w:fldChar w:fldCharType="end"/>
      </w:r>
      <w:r w:rsidRPr="00B33D71">
        <w:rPr>
          <w:rFonts w:ascii="Arial" w:hAnsi="Arial" w:cs="Arial"/>
          <w:b/>
          <w:sz w:val="20"/>
          <w:szCs w:val="20"/>
        </w:rPr>
        <w:t>/100 M.N.)</w:t>
      </w:r>
      <w:r w:rsidRPr="00B33D71">
        <w:rPr>
          <w:rFonts w:ascii="Arial" w:hAnsi="Arial" w:cs="Arial"/>
          <w:sz w:val="20"/>
          <w:szCs w:val="20"/>
        </w:rPr>
        <w:t xml:space="preserve"> Más el impuesto al valor agregado </w:t>
      </w:r>
      <w:r w:rsidRPr="00B33D71">
        <w:rPr>
          <w:rFonts w:ascii="Arial" w:hAnsi="Arial" w:cs="Arial"/>
          <w:b/>
          <w:sz w:val="20"/>
          <w:szCs w:val="20"/>
        </w:rPr>
        <w:t>$</w:t>
      </w:r>
      <w:r w:rsidRPr="00B33D71">
        <w:rPr>
          <w:rFonts w:ascii="Arial" w:hAnsi="Arial" w:cs="Arial"/>
          <w:b/>
          <w:sz w:val="20"/>
          <w:szCs w:val="20"/>
        </w:rPr>
        <w:fldChar w:fldCharType="begin"/>
      </w:r>
      <w:r w:rsidRPr="00B33D71">
        <w:rPr>
          <w:rFonts w:ascii="Arial" w:hAnsi="Arial" w:cs="Arial"/>
          <w:b/>
          <w:sz w:val="20"/>
          <w:szCs w:val="20"/>
        </w:rPr>
        <w:instrText xml:space="preserve"> MERGEFIELD IVA5 </w:instrText>
      </w:r>
      <w:r w:rsidRPr="00B33D71">
        <w:rPr>
          <w:rFonts w:ascii="Arial" w:hAnsi="Arial" w:cs="Arial"/>
          <w:b/>
          <w:sz w:val="20"/>
          <w:szCs w:val="20"/>
        </w:rPr>
        <w:fldChar w:fldCharType="separate"/>
      </w:r>
      <w:r w:rsidRPr="00B33D71">
        <w:rPr>
          <w:rFonts w:ascii="Arial" w:hAnsi="Arial" w:cs="Arial"/>
          <w:b/>
          <w:noProof/>
          <w:sz w:val="20"/>
          <w:szCs w:val="20"/>
        </w:rPr>
        <w:t>«IVA5»</w:t>
      </w:r>
      <w:r w:rsidRPr="00B33D71">
        <w:rPr>
          <w:rFonts w:ascii="Arial" w:hAnsi="Arial" w:cs="Arial"/>
          <w:b/>
          <w:sz w:val="20"/>
          <w:szCs w:val="20"/>
        </w:rPr>
        <w:fldChar w:fldCharType="end"/>
      </w:r>
      <w:r w:rsidRPr="00B33D71">
        <w:rPr>
          <w:rFonts w:ascii="Arial" w:hAnsi="Arial" w:cs="Arial"/>
          <w:b/>
          <w:noProof/>
          <w:sz w:val="20"/>
          <w:szCs w:val="20"/>
        </w:rPr>
        <w:t xml:space="preserve"> (</w:t>
      </w:r>
      <w:r w:rsidRPr="00B33D71">
        <w:rPr>
          <w:rFonts w:ascii="Arial" w:hAnsi="Arial" w:cs="Arial"/>
          <w:b/>
          <w:noProof/>
          <w:sz w:val="20"/>
          <w:szCs w:val="20"/>
        </w:rPr>
        <w:fldChar w:fldCharType="begin"/>
      </w:r>
      <w:r w:rsidRPr="00B33D71">
        <w:rPr>
          <w:rFonts w:ascii="Arial" w:hAnsi="Arial" w:cs="Arial"/>
          <w:b/>
          <w:noProof/>
          <w:sz w:val="20"/>
          <w:szCs w:val="20"/>
        </w:rPr>
        <w:instrText xml:space="preserve"> MERGEFIELD IMPORTE_CON_LETRA6 </w:instrText>
      </w:r>
      <w:r w:rsidRPr="00B33D71">
        <w:rPr>
          <w:rFonts w:ascii="Arial" w:hAnsi="Arial" w:cs="Arial"/>
          <w:b/>
          <w:noProof/>
          <w:sz w:val="20"/>
          <w:szCs w:val="20"/>
        </w:rPr>
        <w:fldChar w:fldCharType="separate"/>
      </w:r>
      <w:r w:rsidRPr="00B33D71">
        <w:rPr>
          <w:rFonts w:ascii="Arial" w:hAnsi="Arial" w:cs="Arial"/>
          <w:b/>
          <w:noProof/>
          <w:sz w:val="20"/>
          <w:szCs w:val="20"/>
        </w:rPr>
        <w:t>«IMPORTE_CON_LETRA6»</w:t>
      </w:r>
      <w:r w:rsidRPr="00B33D71">
        <w:rPr>
          <w:rFonts w:ascii="Arial" w:hAnsi="Arial" w:cs="Arial"/>
          <w:b/>
          <w:noProof/>
          <w:sz w:val="20"/>
          <w:szCs w:val="20"/>
        </w:rPr>
        <w:fldChar w:fldCharType="end"/>
      </w:r>
      <w:r w:rsidRPr="00B33D71">
        <w:rPr>
          <w:rFonts w:ascii="Arial" w:hAnsi="Arial" w:cs="Arial"/>
          <w:b/>
          <w:noProof/>
          <w:sz w:val="20"/>
          <w:szCs w:val="20"/>
        </w:rPr>
        <w:t>/100 M.N.)</w:t>
      </w:r>
      <w:r w:rsidRPr="00B33D71">
        <w:rPr>
          <w:rFonts w:ascii="Arial" w:hAnsi="Arial" w:cs="Arial"/>
          <w:b/>
          <w:sz w:val="20"/>
          <w:szCs w:val="20"/>
        </w:rPr>
        <w:t>,</w:t>
      </w:r>
      <w:r w:rsidRPr="00B33D71">
        <w:rPr>
          <w:rFonts w:ascii="Arial" w:hAnsi="Arial" w:cs="Arial"/>
          <w:sz w:val="20"/>
          <w:szCs w:val="20"/>
        </w:rPr>
        <w:t xml:space="preserve"> haciendo un total de: </w:t>
      </w:r>
      <w:r w:rsidRPr="00B33D71">
        <w:rPr>
          <w:rFonts w:ascii="Arial" w:hAnsi="Arial" w:cs="Arial"/>
          <w:b/>
          <w:noProof/>
          <w:sz w:val="20"/>
          <w:szCs w:val="20"/>
        </w:rPr>
        <w:t>$</w:t>
      </w:r>
      <w:r w:rsidRPr="00B33D71">
        <w:rPr>
          <w:rFonts w:ascii="Arial" w:hAnsi="Arial" w:cs="Arial"/>
          <w:b/>
          <w:noProof/>
          <w:sz w:val="20"/>
          <w:szCs w:val="20"/>
        </w:rPr>
        <w:fldChar w:fldCharType="begin"/>
      </w:r>
      <w:r w:rsidRPr="00B33D71">
        <w:rPr>
          <w:rFonts w:ascii="Arial" w:hAnsi="Arial" w:cs="Arial"/>
          <w:b/>
          <w:noProof/>
          <w:sz w:val="20"/>
          <w:szCs w:val="20"/>
        </w:rPr>
        <w:instrText xml:space="preserve"> MERGEFIELD ANTICIPO </w:instrText>
      </w:r>
      <w:r w:rsidRPr="00B33D71">
        <w:rPr>
          <w:rFonts w:ascii="Arial" w:hAnsi="Arial" w:cs="Arial"/>
          <w:b/>
          <w:noProof/>
          <w:sz w:val="20"/>
          <w:szCs w:val="20"/>
        </w:rPr>
        <w:fldChar w:fldCharType="separate"/>
      </w:r>
      <w:r w:rsidRPr="00B33D71">
        <w:rPr>
          <w:rFonts w:ascii="Arial" w:hAnsi="Arial" w:cs="Arial"/>
          <w:b/>
          <w:noProof/>
          <w:sz w:val="20"/>
          <w:szCs w:val="20"/>
        </w:rPr>
        <w:t>«ANTICIPO»</w:t>
      </w:r>
      <w:r w:rsidRPr="00B33D71">
        <w:rPr>
          <w:rFonts w:ascii="Arial" w:hAnsi="Arial" w:cs="Arial"/>
          <w:b/>
          <w:noProof/>
          <w:sz w:val="20"/>
          <w:szCs w:val="20"/>
        </w:rPr>
        <w:fldChar w:fldCharType="end"/>
      </w:r>
      <w:r w:rsidRPr="00B33D71">
        <w:rPr>
          <w:rFonts w:ascii="Arial" w:hAnsi="Arial" w:cs="Arial"/>
          <w:b/>
          <w:noProof/>
          <w:sz w:val="20"/>
          <w:szCs w:val="20"/>
        </w:rPr>
        <w:t xml:space="preserve"> (</w:t>
      </w:r>
      <w:r w:rsidRPr="00B33D71">
        <w:rPr>
          <w:rFonts w:ascii="Arial" w:hAnsi="Arial" w:cs="Arial"/>
          <w:b/>
          <w:noProof/>
          <w:sz w:val="20"/>
          <w:szCs w:val="20"/>
        </w:rPr>
        <w:fldChar w:fldCharType="begin"/>
      </w:r>
      <w:r w:rsidRPr="00B33D71">
        <w:rPr>
          <w:rFonts w:ascii="Arial" w:hAnsi="Arial" w:cs="Arial"/>
          <w:b/>
          <w:noProof/>
          <w:sz w:val="20"/>
          <w:szCs w:val="20"/>
        </w:rPr>
        <w:instrText xml:space="preserve"> MERGEFIELD IMPORTE_CON_LETRA4 </w:instrText>
      </w:r>
      <w:r w:rsidRPr="00B33D71">
        <w:rPr>
          <w:rFonts w:ascii="Arial" w:hAnsi="Arial" w:cs="Arial"/>
          <w:b/>
          <w:noProof/>
          <w:sz w:val="20"/>
          <w:szCs w:val="20"/>
        </w:rPr>
        <w:fldChar w:fldCharType="separate"/>
      </w:r>
      <w:r w:rsidRPr="00B33D71">
        <w:rPr>
          <w:rFonts w:ascii="Arial" w:hAnsi="Arial" w:cs="Arial"/>
          <w:b/>
          <w:noProof/>
          <w:sz w:val="20"/>
          <w:szCs w:val="20"/>
        </w:rPr>
        <w:t>«IMPORTE_CON_LETRA4»</w:t>
      </w:r>
      <w:r w:rsidRPr="00B33D71">
        <w:rPr>
          <w:rFonts w:ascii="Arial" w:hAnsi="Arial" w:cs="Arial"/>
          <w:b/>
          <w:noProof/>
          <w:sz w:val="20"/>
          <w:szCs w:val="20"/>
        </w:rPr>
        <w:fldChar w:fldCharType="end"/>
      </w:r>
      <w:r w:rsidRPr="00B33D71">
        <w:rPr>
          <w:rFonts w:ascii="Arial" w:hAnsi="Arial" w:cs="Arial"/>
          <w:b/>
          <w:noProof/>
          <w:sz w:val="20"/>
          <w:szCs w:val="20"/>
        </w:rPr>
        <w:t>/100 M.N.)</w:t>
      </w:r>
      <w:r w:rsidRPr="00B33D71">
        <w:rPr>
          <w:rFonts w:ascii="Arial" w:hAnsi="Arial" w:cs="Arial"/>
          <w:sz w:val="20"/>
          <w:szCs w:val="20"/>
        </w:rPr>
        <w:t xml:space="preserve">, lo que representa un </w:t>
      </w:r>
      <w:r w:rsidRPr="00B33D71">
        <w:rPr>
          <w:rFonts w:ascii="Arial" w:hAnsi="Arial" w:cs="Arial"/>
          <w:b/>
          <w:sz w:val="20"/>
          <w:szCs w:val="20"/>
        </w:rPr>
        <w:t>30 % (treinta por ciento)</w:t>
      </w:r>
      <w:r w:rsidRPr="00B33D71">
        <w:rPr>
          <w:rFonts w:ascii="Arial" w:hAnsi="Arial" w:cs="Arial"/>
          <w:sz w:val="20"/>
          <w:szCs w:val="20"/>
        </w:rPr>
        <w:t xml:space="preserve"> del importe total del presente contrato, </w:t>
      </w:r>
      <w:r w:rsidRPr="00B33D71">
        <w:rPr>
          <w:rFonts w:ascii="Arial" w:hAnsi="Arial" w:cs="Arial"/>
          <w:bCs/>
          <w:sz w:val="20"/>
          <w:szCs w:val="20"/>
        </w:rPr>
        <w:t xml:space="preserve">quedando obligado </w:t>
      </w:r>
      <w:r w:rsidRPr="00B33D71">
        <w:rPr>
          <w:rFonts w:ascii="Arial" w:hAnsi="Arial" w:cs="Arial"/>
          <w:b/>
          <w:sz w:val="20"/>
          <w:szCs w:val="20"/>
        </w:rPr>
        <w:t>“EL CONTRATISTA”</w:t>
      </w:r>
      <w:r w:rsidRPr="00B33D71">
        <w:rPr>
          <w:rFonts w:ascii="Arial" w:hAnsi="Arial" w:cs="Arial"/>
          <w:bCs/>
          <w:sz w:val="20"/>
          <w:szCs w:val="20"/>
        </w:rPr>
        <w:t xml:space="preserve"> a utilizar dicho anticipo para los conceptos señalados.</w:t>
      </w:r>
      <w:r w:rsidRPr="00B33D71">
        <w:rPr>
          <w:rFonts w:ascii="Arial" w:hAnsi="Arial" w:cs="Arial"/>
          <w:sz w:val="20"/>
          <w:szCs w:val="20"/>
        </w:rPr>
        <w:t xml:space="preserve"> Queda establecido que el anticipo señalado, es el contemplado en la convocatoria de Invitación y el resultante del programa de erogación contenido en la propuesta presentada por </w:t>
      </w:r>
      <w:r w:rsidRPr="00B33D71">
        <w:rPr>
          <w:rFonts w:ascii="Arial" w:hAnsi="Arial" w:cs="Arial"/>
          <w:b/>
          <w:bCs/>
          <w:sz w:val="20"/>
          <w:szCs w:val="20"/>
        </w:rPr>
        <w:t>“EL CONTRATISTA”</w:t>
      </w:r>
      <w:r w:rsidRPr="00B33D71">
        <w:rPr>
          <w:rFonts w:ascii="Arial" w:hAnsi="Arial" w:cs="Arial"/>
          <w:sz w:val="20"/>
          <w:szCs w:val="20"/>
        </w:rPr>
        <w:t xml:space="preserve"> dentro del procedimiento de contratación que motiva la firma del presente instrumento.</w:t>
      </w:r>
    </w:p>
    <w:p w14:paraId="6CF909AC" w14:textId="6528769F" w:rsidR="0075059C" w:rsidRPr="00B33D71" w:rsidRDefault="0075059C" w:rsidP="004C3338">
      <w:pPr>
        <w:jc w:val="both"/>
        <w:rPr>
          <w:rFonts w:ascii="Arial" w:hAnsi="Arial" w:cs="Arial"/>
          <w:b/>
          <w:sz w:val="20"/>
          <w:szCs w:val="20"/>
        </w:rPr>
      </w:pPr>
      <w:r w:rsidRPr="00B33D71">
        <w:rPr>
          <w:rFonts w:ascii="Arial" w:hAnsi="Arial" w:cs="Arial"/>
          <w:sz w:val="20"/>
          <w:szCs w:val="20"/>
        </w:rPr>
        <w:t xml:space="preserve">El anticipo se entregará a </w:t>
      </w:r>
      <w:r w:rsidR="004C3338" w:rsidRPr="00B33D71">
        <w:rPr>
          <w:rFonts w:ascii="Arial" w:hAnsi="Arial" w:cs="Arial"/>
          <w:b/>
          <w:bCs/>
          <w:sz w:val="20"/>
          <w:szCs w:val="20"/>
        </w:rPr>
        <w:t xml:space="preserve">“EL CONTRATISTA”, </w:t>
      </w:r>
      <w:r w:rsidRPr="00B33D71">
        <w:rPr>
          <w:rFonts w:ascii="Arial" w:hAnsi="Arial" w:cs="Arial"/>
          <w:sz w:val="20"/>
          <w:szCs w:val="20"/>
        </w:rPr>
        <w:t xml:space="preserve">previa entrega que efectúe éste a </w:t>
      </w:r>
      <w:r w:rsidR="004C3338" w:rsidRPr="00B33D71">
        <w:rPr>
          <w:rFonts w:ascii="Arial" w:hAnsi="Arial" w:cs="Arial"/>
          <w:b/>
          <w:bCs/>
          <w:sz w:val="20"/>
          <w:szCs w:val="20"/>
        </w:rPr>
        <w:t>“EL GOBIERNO”</w:t>
      </w:r>
      <w:r w:rsidRPr="00B33D71">
        <w:rPr>
          <w:rFonts w:ascii="Arial" w:hAnsi="Arial" w:cs="Arial"/>
          <w:sz w:val="20"/>
          <w:szCs w:val="20"/>
        </w:rPr>
        <w:t xml:space="preserve"> de la garantía a que se alude en la cláusula séptima Fracción I. El atraso en la entrega del anticipo de la primera parcialidad será motivo para diferir sin modificar en igual plazo el programa de ejecución pactado, formalizando mediante convenio entre las partes la nueva fecha de iniciación. Si </w:t>
      </w:r>
      <w:r w:rsidR="004C3338" w:rsidRPr="00B33D71">
        <w:rPr>
          <w:rFonts w:ascii="Arial" w:hAnsi="Arial" w:cs="Arial"/>
          <w:b/>
          <w:bCs/>
          <w:sz w:val="20"/>
          <w:szCs w:val="20"/>
        </w:rPr>
        <w:t>“EL CONTRATISTA</w:t>
      </w:r>
      <w:r w:rsidRPr="00B33D71">
        <w:rPr>
          <w:rFonts w:ascii="Arial" w:hAnsi="Arial" w:cs="Arial"/>
          <w:sz w:val="20"/>
          <w:szCs w:val="20"/>
        </w:rPr>
        <w:t>” no entrega la garantía del anticipo dentro del plazo señalado en el primer párrafo del Artículo número 47, de conformidad con el Artículo 37, Fracción I de la Ley de Obras Públicas y Servicios Relacionados del Estado de Oaxaca, no procederá el diferimiento y por lo tanto éste deberá iniciar la obra en la fecha establecida.</w:t>
      </w:r>
    </w:p>
    <w:p w14:paraId="28F50DF0" w14:textId="77777777" w:rsidR="0075059C" w:rsidRPr="00B33D71" w:rsidRDefault="0075059C" w:rsidP="0075059C">
      <w:pPr>
        <w:pStyle w:val="BodyText21"/>
        <w:ind w:right="0"/>
        <w:rPr>
          <w:szCs w:val="20"/>
          <w:lang w:val="es-MX"/>
        </w:rPr>
      </w:pPr>
      <w:r w:rsidRPr="00B33D71">
        <w:rPr>
          <w:szCs w:val="20"/>
          <w:lang w:val="es-MX"/>
        </w:rPr>
        <w:t>El otorgamiento y amortización del anticipo, se sujetará a lo establecido al respecto por la Ley de Obras Públicas y Servicios Relacionados del Estado de Oaxaca, y su amortización deberá ser proporcional al porcentaje de anticipo otorgado.</w:t>
      </w:r>
    </w:p>
    <w:p w14:paraId="5C246CCE" w14:textId="77777777" w:rsidR="0075059C" w:rsidRPr="00B33D71" w:rsidRDefault="0075059C" w:rsidP="0075059C">
      <w:pPr>
        <w:pStyle w:val="BodyText21"/>
        <w:ind w:right="0"/>
        <w:rPr>
          <w:szCs w:val="20"/>
          <w:lang w:val="es-MX"/>
        </w:rPr>
      </w:pPr>
    </w:p>
    <w:p w14:paraId="7C6EF2A6" w14:textId="4F54E206" w:rsidR="0075059C" w:rsidRPr="00B33D71" w:rsidRDefault="004C3338" w:rsidP="0075059C">
      <w:pPr>
        <w:pStyle w:val="BodyText21"/>
        <w:ind w:right="0"/>
        <w:rPr>
          <w:szCs w:val="20"/>
          <w:lang w:val="es-MX"/>
        </w:rPr>
      </w:pPr>
      <w:r w:rsidRPr="00B33D71">
        <w:rPr>
          <w:b/>
          <w:bCs/>
          <w:szCs w:val="20"/>
          <w:lang w:val="es-MX"/>
        </w:rPr>
        <w:t>“EL GOBIERNO”,</w:t>
      </w:r>
      <w:r w:rsidRPr="00B33D71">
        <w:rPr>
          <w:szCs w:val="20"/>
          <w:lang w:val="es-MX"/>
        </w:rPr>
        <w:t xml:space="preserve"> </w:t>
      </w:r>
      <w:r w:rsidR="0075059C" w:rsidRPr="00B33D71">
        <w:rPr>
          <w:szCs w:val="20"/>
          <w:lang w:val="es-MX"/>
        </w:rPr>
        <w:t>en cualquier momento podrá supervisar la instalación de las oficinas, almacenes, bodegas e instalaciones y, en su caso, los gastos de traslado de la maquinaria y equipo de construcción a “El Contratista”, derivado el anticipo otorgado.</w:t>
      </w:r>
    </w:p>
    <w:p w14:paraId="5098E88E" w14:textId="77777777" w:rsidR="0075059C" w:rsidRPr="00B33D71" w:rsidRDefault="0075059C" w:rsidP="0075059C">
      <w:pPr>
        <w:jc w:val="both"/>
        <w:rPr>
          <w:rFonts w:ascii="Arial" w:hAnsi="Arial" w:cs="Arial"/>
          <w:b/>
          <w:sz w:val="20"/>
          <w:szCs w:val="20"/>
        </w:rPr>
      </w:pPr>
    </w:p>
    <w:p w14:paraId="5BB04282" w14:textId="5C5BA29A" w:rsidR="00DC7EC6" w:rsidRPr="00B33D71" w:rsidRDefault="00DC7EC6" w:rsidP="00DC7EC6">
      <w:pPr>
        <w:jc w:val="both"/>
        <w:rPr>
          <w:rFonts w:ascii="Arial" w:hAnsi="Arial" w:cs="Arial"/>
          <w:b/>
          <w:bCs/>
          <w:spacing w:val="-3"/>
          <w:sz w:val="20"/>
          <w:szCs w:val="20"/>
        </w:rPr>
      </w:pPr>
      <w:r w:rsidRPr="00B33D71">
        <w:rPr>
          <w:rFonts w:ascii="Arial" w:hAnsi="Arial" w:cs="Arial"/>
          <w:b/>
          <w:sz w:val="20"/>
          <w:szCs w:val="20"/>
        </w:rPr>
        <w:t xml:space="preserve">SEXTA: </w:t>
      </w:r>
      <w:r w:rsidRPr="00B33D71">
        <w:rPr>
          <w:rFonts w:ascii="Arial" w:hAnsi="Arial" w:cs="Arial"/>
          <w:b/>
          <w:spacing w:val="-3"/>
          <w:sz w:val="20"/>
          <w:szCs w:val="20"/>
          <w:u w:val="single"/>
        </w:rPr>
        <w:t>SUBCONTRATACIÓN</w:t>
      </w:r>
      <w:r w:rsidRPr="00B33D71">
        <w:rPr>
          <w:rFonts w:ascii="Arial" w:hAnsi="Arial" w:cs="Arial"/>
          <w:b/>
          <w:bCs/>
          <w:spacing w:val="-3"/>
          <w:sz w:val="20"/>
          <w:szCs w:val="20"/>
          <w:u w:val="single"/>
        </w:rPr>
        <w:t xml:space="preserve"> O CESIÓN DE DERECHOS DE COBRO</w:t>
      </w:r>
      <w:r w:rsidRPr="00B33D71">
        <w:rPr>
          <w:rFonts w:ascii="Arial" w:hAnsi="Arial" w:cs="Arial"/>
          <w:b/>
          <w:bCs/>
          <w:spacing w:val="-3"/>
          <w:sz w:val="20"/>
          <w:szCs w:val="20"/>
        </w:rPr>
        <w:t>.-</w:t>
      </w:r>
    </w:p>
    <w:p w14:paraId="13F458E2" w14:textId="6891BABD" w:rsidR="00DC7EC6" w:rsidRPr="00B33D71" w:rsidRDefault="004C3338" w:rsidP="00DC7EC6">
      <w:pPr>
        <w:tabs>
          <w:tab w:val="left" w:pos="0"/>
          <w:tab w:val="left" w:pos="720"/>
        </w:tabs>
        <w:suppressAutoHyphens/>
        <w:jc w:val="both"/>
        <w:rPr>
          <w:rFonts w:ascii="Arial" w:hAnsi="Arial" w:cs="Arial"/>
          <w:spacing w:val="-3"/>
          <w:sz w:val="20"/>
          <w:szCs w:val="20"/>
        </w:rPr>
      </w:pPr>
      <w:r w:rsidRPr="00B33D71">
        <w:rPr>
          <w:rFonts w:ascii="Arial" w:hAnsi="Arial" w:cs="Arial"/>
          <w:b/>
          <w:bCs/>
          <w:sz w:val="20"/>
          <w:szCs w:val="20"/>
        </w:rPr>
        <w:t>“EL CONTRATISTA”</w:t>
      </w:r>
      <w:r w:rsidRPr="00B33D71">
        <w:rPr>
          <w:rFonts w:ascii="Arial" w:hAnsi="Arial" w:cs="Arial"/>
          <w:b/>
          <w:bCs/>
          <w:spacing w:val="-3"/>
          <w:sz w:val="20"/>
          <w:szCs w:val="20"/>
        </w:rPr>
        <w:t xml:space="preserve"> </w:t>
      </w:r>
      <w:r w:rsidR="00DC7EC6" w:rsidRPr="00B33D71">
        <w:rPr>
          <w:rFonts w:ascii="Arial" w:hAnsi="Arial" w:cs="Arial"/>
          <w:spacing w:val="-3"/>
          <w:sz w:val="20"/>
          <w:szCs w:val="20"/>
        </w:rPr>
        <w:t xml:space="preserve">a quien se le adjudique el presente contrato, no podrá hacerlo ejecutar por otro, pero, previa autorización de </w:t>
      </w:r>
      <w:r w:rsidRPr="00B33D71">
        <w:rPr>
          <w:rFonts w:ascii="Arial" w:hAnsi="Arial" w:cs="Arial"/>
          <w:b/>
          <w:bCs/>
          <w:sz w:val="20"/>
          <w:szCs w:val="20"/>
        </w:rPr>
        <w:t>“EL GOBIERNO”</w:t>
      </w:r>
      <w:r w:rsidRPr="00B33D71">
        <w:rPr>
          <w:rFonts w:ascii="Arial" w:hAnsi="Arial" w:cs="Arial"/>
          <w:b/>
          <w:bCs/>
          <w:spacing w:val="-3"/>
          <w:sz w:val="20"/>
          <w:szCs w:val="20"/>
        </w:rPr>
        <w:t>,</w:t>
      </w:r>
      <w:r w:rsidRPr="00B33D71">
        <w:rPr>
          <w:rFonts w:ascii="Arial" w:hAnsi="Arial" w:cs="Arial"/>
          <w:spacing w:val="-3"/>
          <w:sz w:val="20"/>
          <w:szCs w:val="20"/>
        </w:rPr>
        <w:t xml:space="preserve"> </w:t>
      </w:r>
      <w:r w:rsidR="00DC7EC6" w:rsidRPr="00B33D71">
        <w:rPr>
          <w:rFonts w:ascii="Arial" w:hAnsi="Arial" w:cs="Arial"/>
          <w:spacing w:val="-3"/>
          <w:sz w:val="20"/>
          <w:szCs w:val="20"/>
        </w:rPr>
        <w:t>podrá hacerlo respecto de partes del contrato o cuando adquiera materiales o equipos que incluyan su instalación en las obras.</w:t>
      </w:r>
    </w:p>
    <w:p w14:paraId="20029FE9" w14:textId="6F785F48" w:rsidR="00DC7EC6" w:rsidRPr="00B33D71" w:rsidRDefault="004C3338" w:rsidP="00DC7EC6">
      <w:pPr>
        <w:tabs>
          <w:tab w:val="left" w:pos="0"/>
          <w:tab w:val="left" w:pos="720"/>
        </w:tabs>
        <w:suppressAutoHyphens/>
        <w:jc w:val="both"/>
        <w:rPr>
          <w:rFonts w:ascii="Arial" w:hAnsi="Arial" w:cs="Arial"/>
          <w:spacing w:val="-3"/>
          <w:sz w:val="20"/>
          <w:szCs w:val="20"/>
        </w:rPr>
      </w:pPr>
      <w:r w:rsidRPr="00B33D71">
        <w:rPr>
          <w:rFonts w:ascii="Arial" w:hAnsi="Arial" w:cs="Arial"/>
          <w:b/>
          <w:bCs/>
          <w:sz w:val="20"/>
          <w:szCs w:val="20"/>
        </w:rPr>
        <w:t>“EL CONTRATISTA</w:t>
      </w:r>
      <w:r w:rsidR="00DC7EC6" w:rsidRPr="00B33D71">
        <w:rPr>
          <w:rFonts w:ascii="Arial" w:hAnsi="Arial" w:cs="Arial"/>
          <w:sz w:val="20"/>
          <w:szCs w:val="20"/>
        </w:rPr>
        <w:t>”</w:t>
      </w:r>
      <w:r w:rsidR="00DC7EC6" w:rsidRPr="00B33D71">
        <w:rPr>
          <w:rFonts w:ascii="Arial" w:hAnsi="Arial" w:cs="Arial"/>
          <w:spacing w:val="-3"/>
          <w:sz w:val="20"/>
          <w:szCs w:val="20"/>
        </w:rPr>
        <w:t xml:space="preserve"> seguirá siendo el único responsable de la ejecución de los trabajos ante </w:t>
      </w:r>
      <w:r w:rsidRPr="00B33D71">
        <w:rPr>
          <w:rFonts w:ascii="Arial" w:hAnsi="Arial" w:cs="Arial"/>
          <w:b/>
          <w:bCs/>
          <w:sz w:val="20"/>
          <w:szCs w:val="20"/>
        </w:rPr>
        <w:t>“EL GOBIERNO”.</w:t>
      </w:r>
      <w:r w:rsidRPr="00B33D71">
        <w:rPr>
          <w:rFonts w:ascii="Arial" w:hAnsi="Arial" w:cs="Arial"/>
          <w:sz w:val="20"/>
          <w:szCs w:val="20"/>
        </w:rPr>
        <w:t xml:space="preserve"> </w:t>
      </w:r>
      <w:r w:rsidR="00DC7EC6" w:rsidRPr="00B33D71">
        <w:rPr>
          <w:rFonts w:ascii="Arial" w:hAnsi="Arial" w:cs="Arial"/>
          <w:spacing w:val="-3"/>
          <w:sz w:val="20"/>
          <w:szCs w:val="20"/>
        </w:rPr>
        <w:t xml:space="preserve">Así mismo, </w:t>
      </w:r>
      <w:r w:rsidRPr="00B33D71">
        <w:rPr>
          <w:rFonts w:ascii="Arial" w:hAnsi="Arial" w:cs="Arial"/>
          <w:b/>
          <w:bCs/>
          <w:sz w:val="20"/>
          <w:szCs w:val="20"/>
        </w:rPr>
        <w:t>“EL CONTRATISTA”</w:t>
      </w:r>
      <w:r w:rsidR="00DC7EC6" w:rsidRPr="00B33D71">
        <w:rPr>
          <w:rFonts w:ascii="Arial" w:hAnsi="Arial" w:cs="Arial"/>
          <w:spacing w:val="-3"/>
          <w:sz w:val="20"/>
          <w:szCs w:val="20"/>
        </w:rPr>
        <w:t xml:space="preserve"> podrá ceder o gravar sus derechos de cobro, debiendo cumplir para ello, con las siguientes condiciones:</w:t>
      </w:r>
    </w:p>
    <w:p w14:paraId="1FBD5DE7" w14:textId="77777777" w:rsidR="00DC7EC6" w:rsidRPr="00B33D71" w:rsidRDefault="00DC7EC6" w:rsidP="00DC7EC6">
      <w:pPr>
        <w:tabs>
          <w:tab w:val="left" w:pos="0"/>
          <w:tab w:val="left" w:pos="720"/>
        </w:tabs>
        <w:suppressAutoHyphens/>
        <w:ind w:left="1440" w:hanging="1440"/>
        <w:jc w:val="both"/>
        <w:rPr>
          <w:rFonts w:ascii="Arial" w:hAnsi="Arial" w:cs="Arial"/>
          <w:spacing w:val="-3"/>
          <w:sz w:val="20"/>
          <w:szCs w:val="20"/>
        </w:rPr>
      </w:pPr>
    </w:p>
    <w:p w14:paraId="3EC8197F" w14:textId="228E3EA5" w:rsidR="00DC7EC6" w:rsidRPr="00B33D71" w:rsidRDefault="00DC7EC6" w:rsidP="00DC7EC6">
      <w:pPr>
        <w:numPr>
          <w:ilvl w:val="0"/>
          <w:numId w:val="4"/>
        </w:numPr>
        <w:tabs>
          <w:tab w:val="left" w:pos="0"/>
          <w:tab w:val="left" w:pos="709"/>
          <w:tab w:val="left" w:pos="1560"/>
        </w:tabs>
        <w:suppressAutoHyphens/>
        <w:spacing w:after="0" w:line="240" w:lineRule="auto"/>
        <w:ind w:left="567" w:hanging="567"/>
        <w:jc w:val="both"/>
        <w:rPr>
          <w:rFonts w:ascii="Arial" w:hAnsi="Arial" w:cs="Arial"/>
          <w:spacing w:val="-3"/>
          <w:sz w:val="20"/>
          <w:szCs w:val="20"/>
        </w:rPr>
      </w:pPr>
      <w:r w:rsidRPr="00B33D71">
        <w:rPr>
          <w:rFonts w:ascii="Arial" w:hAnsi="Arial" w:cs="Arial"/>
          <w:spacing w:val="-3"/>
          <w:sz w:val="20"/>
          <w:szCs w:val="20"/>
        </w:rPr>
        <w:t xml:space="preserve">Aviso previo, expreso y por escrito de </w:t>
      </w:r>
      <w:r w:rsidRPr="00B33D71">
        <w:rPr>
          <w:rFonts w:ascii="Arial" w:hAnsi="Arial" w:cs="Arial"/>
          <w:sz w:val="20"/>
          <w:szCs w:val="20"/>
        </w:rPr>
        <w:t>“</w:t>
      </w:r>
      <w:r w:rsidR="004C3338" w:rsidRPr="00B33D71">
        <w:rPr>
          <w:rFonts w:ascii="Arial" w:hAnsi="Arial" w:cs="Arial"/>
          <w:b/>
          <w:bCs/>
          <w:sz w:val="20"/>
          <w:szCs w:val="20"/>
        </w:rPr>
        <w:t>EL CONTRATISTA”</w:t>
      </w:r>
      <w:r w:rsidR="004C3338" w:rsidRPr="00B33D71">
        <w:rPr>
          <w:rFonts w:ascii="Arial" w:hAnsi="Arial" w:cs="Arial"/>
          <w:spacing w:val="-3"/>
          <w:sz w:val="20"/>
          <w:szCs w:val="20"/>
        </w:rPr>
        <w:t xml:space="preserve"> </w:t>
      </w:r>
      <w:r w:rsidRPr="00B33D71">
        <w:rPr>
          <w:rFonts w:ascii="Arial" w:hAnsi="Arial" w:cs="Arial"/>
          <w:spacing w:val="-3"/>
          <w:sz w:val="20"/>
          <w:szCs w:val="20"/>
        </w:rPr>
        <w:t xml:space="preserve">en el que se exprese su intención de ceder o gravar todos o parte de sus derechos de cobro. El aviso que aquí se menciona deberá darse cuando menos con 30 (treinta) días de anticipación, especificando claramente los derechos que serán materia del futuro gravamen o cesión. En este aviso deberá declarar </w:t>
      </w:r>
      <w:r w:rsidRPr="00B33D71">
        <w:rPr>
          <w:rFonts w:ascii="Arial" w:hAnsi="Arial" w:cs="Arial"/>
          <w:sz w:val="20"/>
          <w:szCs w:val="20"/>
        </w:rPr>
        <w:t xml:space="preserve">“El Contratista” </w:t>
      </w:r>
      <w:r w:rsidRPr="00B33D71">
        <w:rPr>
          <w:rFonts w:ascii="Arial" w:hAnsi="Arial" w:cs="Arial"/>
          <w:spacing w:val="-3"/>
          <w:sz w:val="20"/>
          <w:szCs w:val="20"/>
        </w:rPr>
        <w:t xml:space="preserve">bajo protesta de decir verdad, que no ha celebrado con anterioridad otra cesión de derechos o </w:t>
      </w:r>
      <w:r w:rsidRPr="00B33D71">
        <w:rPr>
          <w:rFonts w:ascii="Arial" w:hAnsi="Arial" w:cs="Arial"/>
          <w:spacing w:val="-3"/>
          <w:sz w:val="20"/>
          <w:szCs w:val="20"/>
        </w:rPr>
        <w:lastRenderedPageBreak/>
        <w:t>acto jurídico que se traduzca en cesión a favor de terceros de dichos derechos de cobro. De existir una cesión o gravamen anterior deberá expresarlo así y aportar todos los datos y documentos que permitan su plena identificación.</w:t>
      </w:r>
    </w:p>
    <w:p w14:paraId="1D86E7EB" w14:textId="77777777" w:rsidR="00DC7EC6" w:rsidRPr="00B33D71" w:rsidRDefault="00DC7EC6" w:rsidP="00DC7EC6">
      <w:pPr>
        <w:numPr>
          <w:ilvl w:val="0"/>
          <w:numId w:val="4"/>
        </w:numPr>
        <w:tabs>
          <w:tab w:val="left" w:pos="0"/>
          <w:tab w:val="left" w:pos="709"/>
          <w:tab w:val="left" w:pos="1560"/>
        </w:tabs>
        <w:suppressAutoHyphens/>
        <w:spacing w:after="0" w:line="240" w:lineRule="auto"/>
        <w:ind w:left="567" w:hanging="567"/>
        <w:jc w:val="both"/>
        <w:rPr>
          <w:rFonts w:ascii="Arial" w:hAnsi="Arial" w:cs="Arial"/>
          <w:spacing w:val="-3"/>
          <w:sz w:val="20"/>
          <w:szCs w:val="20"/>
        </w:rPr>
      </w:pPr>
      <w:r w:rsidRPr="00B33D71">
        <w:rPr>
          <w:rFonts w:ascii="Arial" w:hAnsi="Arial" w:cs="Arial"/>
          <w:spacing w:val="-3"/>
          <w:sz w:val="20"/>
          <w:szCs w:val="20"/>
        </w:rPr>
        <w:t xml:space="preserve">Conformidad previa, expresa y por escrito de </w:t>
      </w:r>
      <w:r w:rsidRPr="00B33D71">
        <w:rPr>
          <w:rFonts w:ascii="Arial" w:hAnsi="Arial" w:cs="Arial"/>
          <w:sz w:val="20"/>
          <w:szCs w:val="20"/>
        </w:rPr>
        <w:t xml:space="preserve">“El Gobierno” </w:t>
      </w:r>
      <w:r w:rsidRPr="00B33D71">
        <w:rPr>
          <w:rFonts w:ascii="Arial" w:hAnsi="Arial" w:cs="Arial"/>
          <w:spacing w:val="-3"/>
          <w:sz w:val="20"/>
          <w:szCs w:val="20"/>
        </w:rPr>
        <w:t>respecto del aviso del punto anterior, suscrito por el Subsecretario de Obras Publicas o la autoridad inmediata superior.</w:t>
      </w:r>
    </w:p>
    <w:p w14:paraId="5B7BE07C" w14:textId="77777777" w:rsidR="00DC7EC6" w:rsidRPr="00B33D71" w:rsidRDefault="00DC7EC6" w:rsidP="00DC7EC6">
      <w:pPr>
        <w:numPr>
          <w:ilvl w:val="0"/>
          <w:numId w:val="4"/>
        </w:numPr>
        <w:tabs>
          <w:tab w:val="left" w:pos="0"/>
          <w:tab w:val="left" w:pos="709"/>
          <w:tab w:val="left" w:pos="1560"/>
        </w:tabs>
        <w:suppressAutoHyphens/>
        <w:spacing w:after="0" w:line="240" w:lineRule="auto"/>
        <w:ind w:left="567" w:hanging="567"/>
        <w:jc w:val="both"/>
        <w:rPr>
          <w:rFonts w:ascii="Arial" w:hAnsi="Arial" w:cs="Arial"/>
          <w:spacing w:val="-3"/>
          <w:sz w:val="20"/>
          <w:szCs w:val="20"/>
        </w:rPr>
      </w:pPr>
      <w:r w:rsidRPr="00B33D71">
        <w:rPr>
          <w:rFonts w:ascii="Arial" w:hAnsi="Arial" w:cs="Arial"/>
          <w:spacing w:val="-3"/>
          <w:sz w:val="20"/>
          <w:szCs w:val="20"/>
        </w:rPr>
        <w:t xml:space="preserve">Notificación, preferentemente a través de Corredor o Notario Público, de la constitución del gravamen o de la cesión de derechos celebrada, en la que se indique claramente el número, fecha y objeto del contrato fuente, las facturas y en su caso contra-recibos materia del gravamen o de la cesión, así como el importe y la fecha de cada uno de ellos, el importe total de la cesión o gravamen, con el desglose correspondiente, y cualquier otro dato o documento indispensable que se requiera a juicio de </w:t>
      </w:r>
      <w:r w:rsidRPr="00B33D71">
        <w:rPr>
          <w:rFonts w:ascii="Arial" w:hAnsi="Arial" w:cs="Arial"/>
          <w:sz w:val="20"/>
          <w:szCs w:val="20"/>
        </w:rPr>
        <w:t>“El Gobierno”</w:t>
      </w:r>
      <w:r w:rsidRPr="00B33D71">
        <w:rPr>
          <w:rFonts w:ascii="Arial" w:hAnsi="Arial" w:cs="Arial"/>
          <w:spacing w:val="-3"/>
          <w:sz w:val="20"/>
          <w:szCs w:val="20"/>
        </w:rPr>
        <w:t xml:space="preserve"> para que quede plenamente identificado el crédito cedido o gravado.</w:t>
      </w:r>
    </w:p>
    <w:p w14:paraId="3A5FE524" w14:textId="77777777" w:rsidR="00DC7EC6" w:rsidRPr="00B33D71" w:rsidRDefault="00DC7EC6" w:rsidP="00DC7EC6">
      <w:pPr>
        <w:numPr>
          <w:ilvl w:val="0"/>
          <w:numId w:val="4"/>
        </w:numPr>
        <w:tabs>
          <w:tab w:val="left" w:pos="0"/>
          <w:tab w:val="left" w:pos="709"/>
          <w:tab w:val="left" w:pos="1560"/>
          <w:tab w:val="left" w:pos="7560"/>
        </w:tabs>
        <w:suppressAutoHyphens/>
        <w:spacing w:after="0" w:line="240" w:lineRule="auto"/>
        <w:ind w:left="567" w:hanging="567"/>
        <w:jc w:val="both"/>
        <w:rPr>
          <w:rFonts w:ascii="Arial" w:hAnsi="Arial" w:cs="Arial"/>
          <w:spacing w:val="-3"/>
          <w:sz w:val="20"/>
          <w:szCs w:val="20"/>
        </w:rPr>
      </w:pPr>
      <w:r w:rsidRPr="00B33D71">
        <w:rPr>
          <w:rFonts w:ascii="Arial" w:hAnsi="Arial" w:cs="Arial"/>
          <w:spacing w:val="-3"/>
          <w:sz w:val="20"/>
          <w:szCs w:val="20"/>
        </w:rPr>
        <w:t xml:space="preserve">En caso de que no se opte por la notificación a través de Corredor o Notario Público, ésta deberá hacerse en forma fehaciente con el acuse de recibo correspondiente por </w:t>
      </w:r>
      <w:r w:rsidRPr="00B33D71">
        <w:rPr>
          <w:rFonts w:ascii="Arial" w:hAnsi="Arial" w:cs="Arial"/>
          <w:sz w:val="20"/>
          <w:szCs w:val="20"/>
        </w:rPr>
        <w:t>“El Gobierno”</w:t>
      </w:r>
      <w:r w:rsidRPr="00B33D71">
        <w:rPr>
          <w:rFonts w:ascii="Arial" w:hAnsi="Arial" w:cs="Arial"/>
          <w:spacing w:val="-3"/>
          <w:sz w:val="20"/>
          <w:szCs w:val="20"/>
        </w:rPr>
        <w:t xml:space="preserve">, a fin de que quede constancia indubitable de que se cumplió con el requisito que establece la Ley, sin perjuicio de que se satisfagan los demás requisitos señalados en el párrafo anterior.  </w:t>
      </w:r>
      <w:r w:rsidRPr="00B33D71">
        <w:rPr>
          <w:rFonts w:ascii="Arial" w:eastAsia="Arial Unicode MS" w:hAnsi="Arial" w:cs="Arial"/>
          <w:spacing w:val="-3"/>
          <w:sz w:val="20"/>
          <w:szCs w:val="20"/>
        </w:rPr>
        <w:t>El aviso se dará simultáneamente a la Subsecretaria de Obras Públicas</w:t>
      </w:r>
      <w:r w:rsidRPr="00B33D71">
        <w:rPr>
          <w:rFonts w:ascii="Arial" w:eastAsia="Arial Unicode MS" w:hAnsi="Arial" w:cs="Arial"/>
          <w:b/>
          <w:spacing w:val="-3"/>
          <w:sz w:val="20"/>
          <w:szCs w:val="20"/>
        </w:rPr>
        <w:t xml:space="preserve">, </w:t>
      </w:r>
      <w:r w:rsidRPr="00B33D71">
        <w:rPr>
          <w:rFonts w:ascii="Arial" w:eastAsia="Arial Unicode MS" w:hAnsi="Arial" w:cs="Arial"/>
          <w:spacing w:val="-3"/>
          <w:sz w:val="20"/>
          <w:szCs w:val="20"/>
        </w:rPr>
        <w:t xml:space="preserve">a la Dirección de Construcción, a la Residencia de Obra y a la Unidad de Licitaciones, </w:t>
      </w:r>
      <w:r w:rsidRPr="00B33D71">
        <w:rPr>
          <w:rFonts w:ascii="Arial" w:eastAsia="Arial Unicode MS" w:hAnsi="Arial" w:cs="Arial"/>
          <w:bCs/>
          <w:spacing w:val="-3"/>
          <w:sz w:val="20"/>
          <w:szCs w:val="20"/>
        </w:rPr>
        <w:t xml:space="preserve">a la Supervisión de Obra designada por la Entidad, y al Área Jurídica de la Secretaria de </w:t>
      </w:r>
      <w:r w:rsidRPr="00B33D71">
        <w:rPr>
          <w:rFonts w:ascii="Arial" w:hAnsi="Arial" w:cs="Arial"/>
          <w:sz w:val="20"/>
          <w:szCs w:val="20"/>
        </w:rPr>
        <w:t>las Infraestructuras y el Ordenamiento Territorial Sustentable</w:t>
      </w:r>
      <w:r w:rsidRPr="00B33D71">
        <w:rPr>
          <w:rFonts w:ascii="Arial" w:eastAsia="Arial Unicode MS" w:hAnsi="Arial" w:cs="Arial"/>
          <w:bCs/>
          <w:spacing w:val="-3"/>
          <w:sz w:val="20"/>
          <w:szCs w:val="20"/>
        </w:rPr>
        <w:t>.</w:t>
      </w:r>
    </w:p>
    <w:p w14:paraId="0BE665BB" w14:textId="77777777" w:rsidR="00DC7EC6" w:rsidRPr="00B33D71" w:rsidRDefault="00DC7EC6" w:rsidP="00DC7EC6">
      <w:pPr>
        <w:numPr>
          <w:ilvl w:val="0"/>
          <w:numId w:val="4"/>
        </w:numPr>
        <w:tabs>
          <w:tab w:val="left" w:pos="0"/>
          <w:tab w:val="left" w:pos="709"/>
          <w:tab w:val="left" w:pos="1560"/>
        </w:tabs>
        <w:suppressAutoHyphens/>
        <w:spacing w:after="0" w:line="240" w:lineRule="auto"/>
        <w:ind w:left="567" w:hanging="567"/>
        <w:jc w:val="both"/>
        <w:rPr>
          <w:rFonts w:ascii="Arial" w:hAnsi="Arial" w:cs="Arial"/>
          <w:spacing w:val="-3"/>
          <w:sz w:val="20"/>
          <w:szCs w:val="20"/>
        </w:rPr>
      </w:pPr>
      <w:r w:rsidRPr="00B33D71">
        <w:rPr>
          <w:rFonts w:ascii="Arial" w:hAnsi="Arial" w:cs="Arial"/>
          <w:spacing w:val="-3"/>
          <w:sz w:val="20"/>
          <w:szCs w:val="20"/>
        </w:rPr>
        <w:t xml:space="preserve">La notificación o, en su caso, el aviso de la cesión o de la constitución de un gravamen sobre los derechos de cobro, deberá ser hecha a </w:t>
      </w:r>
      <w:r w:rsidRPr="00B33D71">
        <w:rPr>
          <w:rFonts w:ascii="Arial" w:hAnsi="Arial" w:cs="Arial"/>
          <w:sz w:val="20"/>
          <w:szCs w:val="20"/>
        </w:rPr>
        <w:t xml:space="preserve">“El Gobierno” </w:t>
      </w:r>
      <w:r w:rsidRPr="00B33D71">
        <w:rPr>
          <w:rFonts w:ascii="Arial" w:hAnsi="Arial" w:cs="Arial"/>
          <w:spacing w:val="-3"/>
          <w:sz w:val="20"/>
          <w:szCs w:val="20"/>
        </w:rPr>
        <w:t>dentro de los 30 (treinta) días siguientes a la celebración del contrato entre cedente y cesionario, o acreedor o deudor pignoraticio, o entre las partes que celebren el contrato o acto jurídico, cuyo objeto sea ceder o gravar a favor de una de ellas el cobro de las facturas y contra-recibos materia del contrato.</w:t>
      </w:r>
    </w:p>
    <w:p w14:paraId="20D96DA2" w14:textId="77777777" w:rsidR="00DC7EC6" w:rsidRPr="00B33D71" w:rsidRDefault="00DC7EC6" w:rsidP="00DC7EC6">
      <w:pPr>
        <w:numPr>
          <w:ilvl w:val="0"/>
          <w:numId w:val="4"/>
        </w:numPr>
        <w:tabs>
          <w:tab w:val="left" w:pos="0"/>
          <w:tab w:val="left" w:pos="709"/>
          <w:tab w:val="left" w:pos="1560"/>
        </w:tabs>
        <w:suppressAutoHyphens/>
        <w:spacing w:after="0" w:line="240" w:lineRule="auto"/>
        <w:ind w:left="567" w:hanging="567"/>
        <w:jc w:val="both"/>
        <w:rPr>
          <w:rFonts w:ascii="Arial" w:hAnsi="Arial" w:cs="Arial"/>
          <w:spacing w:val="-3"/>
          <w:sz w:val="20"/>
          <w:szCs w:val="20"/>
        </w:rPr>
      </w:pPr>
      <w:r w:rsidRPr="00B33D71">
        <w:rPr>
          <w:rFonts w:ascii="Arial" w:hAnsi="Arial" w:cs="Arial"/>
          <w:spacing w:val="-3"/>
          <w:sz w:val="20"/>
          <w:szCs w:val="20"/>
        </w:rPr>
        <w:t xml:space="preserve">Cualquier otro dato o documento que </w:t>
      </w:r>
      <w:r w:rsidRPr="00B33D71">
        <w:rPr>
          <w:rFonts w:ascii="Arial" w:hAnsi="Arial" w:cs="Arial"/>
          <w:sz w:val="20"/>
          <w:szCs w:val="20"/>
        </w:rPr>
        <w:t xml:space="preserve">“El Gobierno” </w:t>
      </w:r>
      <w:r w:rsidRPr="00B33D71">
        <w:rPr>
          <w:rFonts w:ascii="Arial" w:hAnsi="Arial" w:cs="Arial"/>
          <w:spacing w:val="-3"/>
          <w:sz w:val="20"/>
          <w:szCs w:val="20"/>
        </w:rPr>
        <w:t>estime necesario.</w:t>
      </w:r>
    </w:p>
    <w:p w14:paraId="504FAA41" w14:textId="77777777" w:rsidR="00DC7EC6" w:rsidRPr="00B33D71" w:rsidRDefault="00DC7EC6" w:rsidP="00DC7EC6">
      <w:pPr>
        <w:numPr>
          <w:ilvl w:val="0"/>
          <w:numId w:val="4"/>
        </w:numPr>
        <w:tabs>
          <w:tab w:val="left" w:pos="0"/>
          <w:tab w:val="left" w:pos="709"/>
          <w:tab w:val="left" w:pos="1560"/>
        </w:tabs>
        <w:suppressAutoHyphens/>
        <w:spacing w:after="0" w:line="240" w:lineRule="auto"/>
        <w:ind w:left="567" w:hanging="567"/>
        <w:jc w:val="both"/>
        <w:rPr>
          <w:rFonts w:ascii="Arial" w:hAnsi="Arial" w:cs="Arial"/>
          <w:spacing w:val="-3"/>
          <w:sz w:val="20"/>
          <w:szCs w:val="20"/>
        </w:rPr>
      </w:pPr>
      <w:r w:rsidRPr="00B33D71">
        <w:rPr>
          <w:rFonts w:ascii="Arial" w:hAnsi="Arial" w:cs="Arial"/>
          <w:spacing w:val="-3"/>
          <w:sz w:val="20"/>
          <w:szCs w:val="20"/>
        </w:rPr>
        <w:t xml:space="preserve">Queda expresamente convenido y así lo admite </w:t>
      </w:r>
      <w:r w:rsidRPr="00B33D71">
        <w:rPr>
          <w:rFonts w:ascii="Arial" w:hAnsi="Arial" w:cs="Arial"/>
          <w:sz w:val="20"/>
          <w:szCs w:val="20"/>
        </w:rPr>
        <w:t>“El Contratista”</w:t>
      </w:r>
      <w:r w:rsidRPr="00B33D71">
        <w:rPr>
          <w:rFonts w:ascii="Arial" w:hAnsi="Arial" w:cs="Arial"/>
          <w:spacing w:val="-3"/>
          <w:sz w:val="20"/>
          <w:szCs w:val="20"/>
        </w:rPr>
        <w:t xml:space="preserve">, que </w:t>
      </w:r>
      <w:r w:rsidRPr="00B33D71">
        <w:rPr>
          <w:rFonts w:ascii="Arial" w:hAnsi="Arial" w:cs="Arial"/>
          <w:sz w:val="20"/>
          <w:szCs w:val="20"/>
        </w:rPr>
        <w:t xml:space="preserve">“El Gobierno” </w:t>
      </w:r>
      <w:r w:rsidRPr="00B33D71">
        <w:rPr>
          <w:rFonts w:ascii="Arial" w:hAnsi="Arial" w:cs="Arial"/>
          <w:spacing w:val="-3"/>
          <w:sz w:val="20"/>
          <w:szCs w:val="20"/>
        </w:rPr>
        <w:t xml:space="preserve"> no asume ninguna responsabilidad frente a terceros por el incumplimiento del contrato, convenio o acto jurídico a través del cual </w:t>
      </w:r>
      <w:r w:rsidRPr="00B33D71">
        <w:rPr>
          <w:rFonts w:ascii="Arial" w:hAnsi="Arial" w:cs="Arial"/>
          <w:sz w:val="20"/>
          <w:szCs w:val="20"/>
        </w:rPr>
        <w:t xml:space="preserve">“El Contratista” </w:t>
      </w:r>
      <w:r w:rsidRPr="00B33D71">
        <w:rPr>
          <w:rFonts w:ascii="Arial" w:hAnsi="Arial" w:cs="Arial"/>
          <w:spacing w:val="-3"/>
          <w:sz w:val="20"/>
          <w:szCs w:val="20"/>
        </w:rPr>
        <w:t>sea sustituido en los créditos que surgiesen en su favor, conforme a lo estipulado en el presente instrumento.</w:t>
      </w:r>
    </w:p>
    <w:p w14:paraId="1B43679E" w14:textId="3871DC04" w:rsidR="00DC7EC6" w:rsidRPr="00B33D71" w:rsidRDefault="00DC7EC6" w:rsidP="00DC7EC6">
      <w:pPr>
        <w:numPr>
          <w:ilvl w:val="0"/>
          <w:numId w:val="4"/>
        </w:numPr>
        <w:tabs>
          <w:tab w:val="left" w:pos="0"/>
          <w:tab w:val="left" w:pos="709"/>
          <w:tab w:val="left" w:pos="1560"/>
        </w:tabs>
        <w:suppressAutoHyphens/>
        <w:spacing w:after="0" w:line="240" w:lineRule="auto"/>
        <w:ind w:left="567" w:hanging="567"/>
        <w:jc w:val="both"/>
        <w:rPr>
          <w:rFonts w:ascii="Arial" w:hAnsi="Arial" w:cs="Arial"/>
          <w:spacing w:val="-3"/>
          <w:sz w:val="20"/>
          <w:szCs w:val="20"/>
        </w:rPr>
      </w:pPr>
      <w:r w:rsidRPr="00B33D71">
        <w:rPr>
          <w:rFonts w:ascii="Arial" w:hAnsi="Arial" w:cs="Arial"/>
          <w:sz w:val="20"/>
          <w:szCs w:val="20"/>
        </w:rPr>
        <w:t>“</w:t>
      </w:r>
      <w:r w:rsidR="004C3338" w:rsidRPr="00B33D71">
        <w:rPr>
          <w:rFonts w:ascii="Arial" w:hAnsi="Arial" w:cs="Arial"/>
          <w:sz w:val="20"/>
          <w:szCs w:val="20"/>
        </w:rPr>
        <w:t>Las partes</w:t>
      </w:r>
      <w:r w:rsidRPr="00B33D71">
        <w:rPr>
          <w:rFonts w:ascii="Arial" w:hAnsi="Arial" w:cs="Arial"/>
          <w:sz w:val="20"/>
          <w:szCs w:val="20"/>
        </w:rPr>
        <w:t>”</w:t>
      </w:r>
      <w:r w:rsidRPr="00B33D71">
        <w:rPr>
          <w:rFonts w:ascii="Arial" w:hAnsi="Arial" w:cs="Arial"/>
          <w:spacing w:val="-3"/>
          <w:sz w:val="20"/>
          <w:szCs w:val="20"/>
        </w:rPr>
        <w:t xml:space="preserve"> convienen en que en caso de rescisión de este contrato, los créditos a favor de terceros tendrán la siguiente prelación u orden de preferencia en su pago:</w:t>
      </w:r>
    </w:p>
    <w:p w14:paraId="03EAD060" w14:textId="77777777" w:rsidR="00DC7EC6" w:rsidRPr="00B33D71" w:rsidRDefault="00DC7EC6" w:rsidP="00DC7EC6">
      <w:pPr>
        <w:numPr>
          <w:ilvl w:val="0"/>
          <w:numId w:val="5"/>
        </w:numPr>
        <w:tabs>
          <w:tab w:val="left" w:pos="709"/>
          <w:tab w:val="left" w:pos="1560"/>
          <w:tab w:val="left" w:pos="2552"/>
        </w:tabs>
        <w:suppressAutoHyphens/>
        <w:spacing w:after="0" w:line="240" w:lineRule="auto"/>
        <w:ind w:left="567" w:hanging="567"/>
        <w:jc w:val="both"/>
        <w:rPr>
          <w:rFonts w:ascii="Arial" w:hAnsi="Arial" w:cs="Arial"/>
          <w:spacing w:val="-3"/>
          <w:sz w:val="20"/>
          <w:szCs w:val="20"/>
        </w:rPr>
      </w:pPr>
      <w:r w:rsidRPr="00B33D71">
        <w:rPr>
          <w:rFonts w:ascii="Arial" w:hAnsi="Arial" w:cs="Arial"/>
          <w:spacing w:val="-3"/>
          <w:sz w:val="20"/>
          <w:szCs w:val="20"/>
        </w:rPr>
        <w:t xml:space="preserve">Crédito a favor de los trabajadores de </w:t>
      </w:r>
      <w:r w:rsidRPr="00B33D71">
        <w:rPr>
          <w:rFonts w:ascii="Arial" w:hAnsi="Arial" w:cs="Arial"/>
          <w:sz w:val="20"/>
          <w:szCs w:val="20"/>
        </w:rPr>
        <w:t>“El Contratista”</w:t>
      </w:r>
      <w:r w:rsidRPr="00B33D71">
        <w:rPr>
          <w:rFonts w:ascii="Arial" w:hAnsi="Arial" w:cs="Arial"/>
          <w:spacing w:val="-3"/>
          <w:sz w:val="20"/>
          <w:szCs w:val="20"/>
        </w:rPr>
        <w:t>.</w:t>
      </w:r>
    </w:p>
    <w:p w14:paraId="62489A49" w14:textId="77777777" w:rsidR="00DC7EC6" w:rsidRPr="00B33D71" w:rsidRDefault="00DC7EC6" w:rsidP="00DC7EC6">
      <w:pPr>
        <w:numPr>
          <w:ilvl w:val="0"/>
          <w:numId w:val="5"/>
        </w:numPr>
        <w:tabs>
          <w:tab w:val="left" w:pos="709"/>
          <w:tab w:val="left" w:pos="1560"/>
          <w:tab w:val="left" w:pos="2552"/>
        </w:tabs>
        <w:suppressAutoHyphens/>
        <w:spacing w:after="0" w:line="240" w:lineRule="auto"/>
        <w:ind w:left="567" w:hanging="567"/>
        <w:jc w:val="both"/>
        <w:rPr>
          <w:rFonts w:ascii="Arial" w:hAnsi="Arial" w:cs="Arial"/>
          <w:spacing w:val="-3"/>
          <w:sz w:val="20"/>
          <w:szCs w:val="20"/>
        </w:rPr>
      </w:pPr>
      <w:r w:rsidRPr="00B33D71">
        <w:rPr>
          <w:rFonts w:ascii="Arial" w:hAnsi="Arial" w:cs="Arial"/>
          <w:spacing w:val="-3"/>
          <w:sz w:val="20"/>
          <w:szCs w:val="20"/>
        </w:rPr>
        <w:t>Créditos fiscales en los términos del Código Fiscal de la Federación.</w:t>
      </w:r>
    </w:p>
    <w:p w14:paraId="1653D131" w14:textId="77777777" w:rsidR="00DC7EC6" w:rsidRPr="00B33D71" w:rsidRDefault="00DC7EC6" w:rsidP="00DC7EC6">
      <w:pPr>
        <w:numPr>
          <w:ilvl w:val="0"/>
          <w:numId w:val="5"/>
        </w:numPr>
        <w:tabs>
          <w:tab w:val="left" w:pos="709"/>
          <w:tab w:val="left" w:pos="1560"/>
          <w:tab w:val="left" w:pos="2552"/>
        </w:tabs>
        <w:suppressAutoHyphens/>
        <w:spacing w:after="0" w:line="240" w:lineRule="auto"/>
        <w:ind w:left="567" w:hanging="567"/>
        <w:jc w:val="both"/>
        <w:rPr>
          <w:rFonts w:ascii="Arial" w:hAnsi="Arial" w:cs="Arial"/>
          <w:spacing w:val="-3"/>
          <w:sz w:val="20"/>
          <w:szCs w:val="20"/>
        </w:rPr>
      </w:pPr>
      <w:r w:rsidRPr="00B33D71">
        <w:rPr>
          <w:rFonts w:ascii="Arial" w:hAnsi="Arial" w:cs="Arial"/>
          <w:spacing w:val="-3"/>
          <w:sz w:val="20"/>
          <w:szCs w:val="20"/>
        </w:rPr>
        <w:t>Otros créditos a favor de terceros, distintos a los mencionados en los puntos anteriores.</w:t>
      </w:r>
    </w:p>
    <w:p w14:paraId="288D0325" w14:textId="77777777" w:rsidR="00DC7EC6" w:rsidRPr="00B33D71" w:rsidRDefault="00DC7EC6" w:rsidP="00DC7EC6">
      <w:pPr>
        <w:tabs>
          <w:tab w:val="left" w:pos="709"/>
        </w:tabs>
        <w:ind w:left="567" w:hanging="567"/>
        <w:rPr>
          <w:rFonts w:ascii="Arial" w:hAnsi="Arial" w:cs="Arial"/>
          <w:b/>
          <w:bCs/>
          <w:sz w:val="20"/>
          <w:szCs w:val="20"/>
        </w:rPr>
      </w:pPr>
    </w:p>
    <w:p w14:paraId="330AD1E8" w14:textId="77777777" w:rsidR="002C519B" w:rsidRPr="00B33D71" w:rsidRDefault="002C519B" w:rsidP="002C519B">
      <w:pPr>
        <w:tabs>
          <w:tab w:val="left" w:pos="709"/>
        </w:tabs>
        <w:rPr>
          <w:rFonts w:ascii="Arial" w:hAnsi="Arial" w:cs="Arial"/>
          <w:b/>
          <w:bCs/>
          <w:sz w:val="20"/>
          <w:szCs w:val="20"/>
        </w:rPr>
      </w:pPr>
    </w:p>
    <w:p w14:paraId="55AAE1C4" w14:textId="17BC6F69" w:rsidR="00DC7EC6" w:rsidRPr="00B33D71" w:rsidRDefault="00DC7EC6" w:rsidP="002C519B">
      <w:pPr>
        <w:tabs>
          <w:tab w:val="left" w:pos="709"/>
        </w:tabs>
        <w:rPr>
          <w:rFonts w:ascii="Arial" w:hAnsi="Arial" w:cs="Arial"/>
          <w:b/>
          <w:bCs/>
          <w:sz w:val="20"/>
          <w:szCs w:val="20"/>
          <w:u w:val="single"/>
        </w:rPr>
      </w:pPr>
      <w:r w:rsidRPr="00B33D71">
        <w:rPr>
          <w:rFonts w:ascii="Arial" w:hAnsi="Arial" w:cs="Arial"/>
          <w:b/>
          <w:bCs/>
          <w:sz w:val="20"/>
          <w:szCs w:val="20"/>
        </w:rPr>
        <w:t xml:space="preserve">SÉPTIMA: </w:t>
      </w:r>
      <w:r w:rsidRPr="00B33D71">
        <w:rPr>
          <w:rFonts w:ascii="Arial" w:hAnsi="Arial" w:cs="Arial"/>
          <w:b/>
          <w:bCs/>
          <w:sz w:val="20"/>
          <w:szCs w:val="20"/>
          <w:u w:val="single"/>
        </w:rPr>
        <w:t>FORMA, TERMINOS Y PORCENTAJE DE LAS GARANTÍAS.-</w:t>
      </w:r>
    </w:p>
    <w:p w14:paraId="375FD82B" w14:textId="0AB4206A" w:rsidR="00DC7EC6" w:rsidRPr="00B33D71" w:rsidRDefault="00DC7EC6" w:rsidP="002C519B">
      <w:pPr>
        <w:jc w:val="both"/>
        <w:rPr>
          <w:rFonts w:ascii="Arial" w:hAnsi="Arial" w:cs="Arial"/>
          <w:sz w:val="20"/>
          <w:szCs w:val="20"/>
        </w:rPr>
      </w:pPr>
      <w:r w:rsidRPr="00B33D71">
        <w:rPr>
          <w:rFonts w:ascii="Arial" w:hAnsi="Arial" w:cs="Arial"/>
          <w:sz w:val="20"/>
          <w:szCs w:val="20"/>
        </w:rPr>
        <w:t xml:space="preserve">“El Contratista” </w:t>
      </w:r>
      <w:r w:rsidRPr="00B33D71">
        <w:rPr>
          <w:rFonts w:ascii="Arial" w:hAnsi="Arial" w:cs="Arial"/>
          <w:spacing w:val="-3"/>
          <w:sz w:val="20"/>
          <w:szCs w:val="20"/>
        </w:rPr>
        <w:t xml:space="preserve">se obliga a constituir y a sostener en la forma y términos establecidos por </w:t>
      </w:r>
      <w:r w:rsidRPr="00B33D71">
        <w:rPr>
          <w:rFonts w:ascii="Arial" w:hAnsi="Arial" w:cs="Arial"/>
          <w:sz w:val="20"/>
          <w:szCs w:val="20"/>
        </w:rPr>
        <w:t>Ley de Obras Públicas y Servicios Relacionados del Estado de Oaxaca</w:t>
      </w:r>
      <w:r w:rsidRPr="00B33D71">
        <w:rPr>
          <w:rFonts w:ascii="Arial" w:hAnsi="Arial" w:cs="Arial"/>
          <w:spacing w:val="-3"/>
          <w:sz w:val="20"/>
          <w:szCs w:val="20"/>
        </w:rPr>
        <w:t xml:space="preserve"> y demás disposiciones reglamentarias y administrativas aplicables, así como lo previsto en este contrato, las siguientes garantías:</w:t>
      </w:r>
      <w:r w:rsidRPr="00B33D71">
        <w:rPr>
          <w:rFonts w:ascii="Arial" w:hAnsi="Arial" w:cs="Arial"/>
          <w:b/>
          <w:bCs/>
          <w:spacing w:val="-3"/>
          <w:sz w:val="20"/>
          <w:szCs w:val="20"/>
        </w:rPr>
        <w:t xml:space="preserve">   </w:t>
      </w:r>
    </w:p>
    <w:p w14:paraId="3B4C2A12" w14:textId="77777777" w:rsidR="002C519B" w:rsidRPr="00B33D71" w:rsidRDefault="002C519B" w:rsidP="002C519B">
      <w:pPr>
        <w:jc w:val="both"/>
        <w:rPr>
          <w:rFonts w:ascii="Arial" w:hAnsi="Arial" w:cs="Arial"/>
          <w:sz w:val="20"/>
          <w:szCs w:val="20"/>
        </w:rPr>
      </w:pPr>
    </w:p>
    <w:p w14:paraId="72F4CD93" w14:textId="77777777" w:rsidR="00DC7EC6" w:rsidRPr="00B33D71" w:rsidRDefault="00DC7EC6" w:rsidP="00DC7EC6">
      <w:pPr>
        <w:pStyle w:val="Prrafodelista"/>
        <w:numPr>
          <w:ilvl w:val="0"/>
          <w:numId w:val="6"/>
        </w:numPr>
        <w:tabs>
          <w:tab w:val="left" w:pos="-1560"/>
          <w:tab w:val="left" w:pos="426"/>
        </w:tabs>
        <w:suppressAutoHyphens/>
        <w:spacing w:after="0" w:line="240" w:lineRule="auto"/>
        <w:ind w:left="426" w:hanging="436"/>
        <w:jc w:val="both"/>
        <w:rPr>
          <w:rFonts w:ascii="Arial" w:hAnsi="Arial" w:cs="Arial"/>
          <w:spacing w:val="-3"/>
          <w:sz w:val="20"/>
          <w:szCs w:val="20"/>
        </w:rPr>
      </w:pPr>
      <w:r w:rsidRPr="00B33D71">
        <w:rPr>
          <w:rFonts w:ascii="Arial" w:hAnsi="Arial" w:cs="Arial"/>
          <w:spacing w:val="-3"/>
          <w:sz w:val="20"/>
          <w:szCs w:val="20"/>
        </w:rPr>
        <w:t xml:space="preserve">Póliza de Fianza que garantice la correcta inversión, exacta amortización o devolución del Anticipo que le sea otorgado por </w:t>
      </w:r>
      <w:r w:rsidRPr="00B33D71">
        <w:rPr>
          <w:rFonts w:ascii="Arial" w:hAnsi="Arial" w:cs="Arial"/>
          <w:sz w:val="20"/>
          <w:szCs w:val="20"/>
        </w:rPr>
        <w:t>“El Gobierno”</w:t>
      </w:r>
      <w:r w:rsidRPr="00B33D71">
        <w:rPr>
          <w:rFonts w:ascii="Arial" w:hAnsi="Arial" w:cs="Arial"/>
          <w:spacing w:val="-3"/>
          <w:sz w:val="20"/>
          <w:szCs w:val="20"/>
        </w:rPr>
        <w:t>, en los términos de la CLÁUSULA CUARTA del presente instrumento.</w:t>
      </w:r>
    </w:p>
    <w:p w14:paraId="347F6615" w14:textId="77777777" w:rsidR="00DC7EC6" w:rsidRPr="00B33D71" w:rsidRDefault="00DC7EC6" w:rsidP="00DC7EC6">
      <w:pPr>
        <w:pStyle w:val="Sangra3detindependiente1"/>
        <w:tabs>
          <w:tab w:val="clear" w:pos="0"/>
          <w:tab w:val="left" w:pos="426"/>
        </w:tabs>
        <w:ind w:left="426" w:hanging="436"/>
        <w:rPr>
          <w:rFonts w:cs="Arial"/>
          <w:lang w:val="es-MX"/>
        </w:rPr>
      </w:pPr>
      <w:r w:rsidRPr="00B33D71">
        <w:rPr>
          <w:rFonts w:cs="Arial"/>
          <w:lang w:val="es-MX"/>
        </w:rPr>
        <w:tab/>
        <w:t>La Póliza de Fianza a que se refiere el Párrafo Anterior, deberá ser entregada por “El Contratista” a “El Gobierno”, dentro de los 5 (cinco) días hábiles siguientes, a la fecha de notificación de la adjudicación y otorgada por Institución Mexicana debidamente autorizada a favor DE LA SECRETARIA DE FINANZAS DEL PODER EJECUTIVO DEL ESTADO a satisfacción de “El Gobierno” con valor del 100% (cien por ciento) del importe total del anticipo señalado en el primer párrafo de la CLÁUSULA CUARTA, incluyendo Impuesto al Valor Agregado. Dicha póliza deberá contener las siguientes declaraciones expresas:</w:t>
      </w:r>
    </w:p>
    <w:p w14:paraId="167BF9D7" w14:textId="77777777" w:rsidR="00DC7EC6" w:rsidRPr="00B33D71" w:rsidRDefault="00DC7EC6" w:rsidP="00DC7EC6">
      <w:pPr>
        <w:pStyle w:val="Sangra3detindependiente1"/>
        <w:ind w:left="0" w:hanging="567"/>
        <w:rPr>
          <w:rFonts w:cs="Arial"/>
          <w:lang w:val="es-MX"/>
        </w:rPr>
      </w:pPr>
    </w:p>
    <w:p w14:paraId="2D2C6827" w14:textId="77777777" w:rsidR="00DC7EC6" w:rsidRPr="00B33D71" w:rsidRDefault="00DC7EC6" w:rsidP="00DC7EC6">
      <w:pPr>
        <w:numPr>
          <w:ilvl w:val="0"/>
          <w:numId w:val="7"/>
        </w:numPr>
        <w:tabs>
          <w:tab w:val="left" w:pos="0"/>
          <w:tab w:val="left" w:pos="709"/>
          <w:tab w:val="left" w:pos="1980"/>
          <w:tab w:val="left" w:pos="2160"/>
        </w:tabs>
        <w:suppressAutoHyphens/>
        <w:spacing w:after="0" w:line="240" w:lineRule="auto"/>
        <w:ind w:left="567" w:hanging="567"/>
        <w:jc w:val="both"/>
        <w:rPr>
          <w:rFonts w:ascii="Arial" w:hAnsi="Arial" w:cs="Arial"/>
          <w:spacing w:val="-3"/>
          <w:sz w:val="20"/>
          <w:szCs w:val="20"/>
        </w:rPr>
      </w:pPr>
      <w:r w:rsidRPr="00B33D71">
        <w:rPr>
          <w:rFonts w:ascii="Arial" w:hAnsi="Arial" w:cs="Arial"/>
          <w:spacing w:val="-3"/>
          <w:sz w:val="20"/>
          <w:szCs w:val="20"/>
        </w:rPr>
        <w:t>Número, fecha, objeto e importe total del Contrato.</w:t>
      </w:r>
    </w:p>
    <w:p w14:paraId="1BA458BE" w14:textId="77777777" w:rsidR="00DC7EC6" w:rsidRPr="00B33D71" w:rsidRDefault="00DC7EC6" w:rsidP="00DC7EC6">
      <w:pPr>
        <w:numPr>
          <w:ilvl w:val="0"/>
          <w:numId w:val="7"/>
        </w:numPr>
        <w:tabs>
          <w:tab w:val="left" w:pos="0"/>
          <w:tab w:val="left" w:pos="709"/>
          <w:tab w:val="left" w:pos="1980"/>
          <w:tab w:val="left" w:pos="2160"/>
        </w:tabs>
        <w:suppressAutoHyphens/>
        <w:spacing w:after="0" w:line="240" w:lineRule="auto"/>
        <w:ind w:left="567" w:hanging="567"/>
        <w:jc w:val="both"/>
        <w:rPr>
          <w:rFonts w:ascii="Arial" w:hAnsi="Arial" w:cs="Arial"/>
          <w:spacing w:val="-3"/>
          <w:sz w:val="20"/>
          <w:szCs w:val="20"/>
        </w:rPr>
      </w:pPr>
      <w:r w:rsidRPr="00B33D71">
        <w:rPr>
          <w:rFonts w:ascii="Arial" w:hAnsi="Arial" w:cs="Arial"/>
          <w:spacing w:val="-3"/>
          <w:sz w:val="20"/>
          <w:szCs w:val="20"/>
        </w:rPr>
        <w:t>Nombre y cargo de los representantes que suscriben el Contrato.</w:t>
      </w:r>
    </w:p>
    <w:p w14:paraId="0AED29D3" w14:textId="77777777" w:rsidR="00DC7EC6" w:rsidRPr="00B33D71" w:rsidRDefault="00DC7EC6" w:rsidP="00DC7EC6">
      <w:pPr>
        <w:numPr>
          <w:ilvl w:val="0"/>
          <w:numId w:val="7"/>
        </w:numPr>
        <w:tabs>
          <w:tab w:val="left" w:pos="-960"/>
          <w:tab w:val="left" w:pos="0"/>
          <w:tab w:val="left" w:pos="709"/>
          <w:tab w:val="left" w:pos="1980"/>
          <w:tab w:val="left" w:pos="2160"/>
        </w:tabs>
        <w:suppressAutoHyphens/>
        <w:spacing w:after="0" w:line="240" w:lineRule="auto"/>
        <w:ind w:left="567" w:hanging="567"/>
        <w:jc w:val="both"/>
        <w:rPr>
          <w:rFonts w:ascii="Arial" w:hAnsi="Arial" w:cs="Arial"/>
          <w:spacing w:val="-3"/>
          <w:sz w:val="20"/>
          <w:szCs w:val="20"/>
        </w:rPr>
      </w:pPr>
      <w:r w:rsidRPr="00B33D71">
        <w:rPr>
          <w:rFonts w:ascii="Arial" w:hAnsi="Arial" w:cs="Arial"/>
          <w:spacing w:val="-3"/>
          <w:sz w:val="20"/>
          <w:szCs w:val="20"/>
        </w:rPr>
        <w:t>Modalidad de adjudicación, numero de concurso y numero de obra.</w:t>
      </w:r>
    </w:p>
    <w:p w14:paraId="476A2AFD" w14:textId="77777777" w:rsidR="00DC7EC6" w:rsidRPr="00B33D71" w:rsidRDefault="00DC7EC6" w:rsidP="00DC7EC6">
      <w:pPr>
        <w:numPr>
          <w:ilvl w:val="0"/>
          <w:numId w:val="7"/>
        </w:numPr>
        <w:tabs>
          <w:tab w:val="left" w:pos="-960"/>
          <w:tab w:val="left" w:pos="0"/>
          <w:tab w:val="left" w:pos="709"/>
          <w:tab w:val="left" w:pos="1980"/>
          <w:tab w:val="left" w:pos="2160"/>
        </w:tabs>
        <w:suppressAutoHyphens/>
        <w:spacing w:after="0" w:line="240" w:lineRule="auto"/>
        <w:ind w:left="567" w:hanging="567"/>
        <w:jc w:val="both"/>
        <w:rPr>
          <w:rFonts w:ascii="Arial" w:hAnsi="Arial" w:cs="Arial"/>
          <w:spacing w:val="-3"/>
          <w:sz w:val="20"/>
          <w:szCs w:val="20"/>
        </w:rPr>
      </w:pPr>
      <w:r w:rsidRPr="00B33D71">
        <w:rPr>
          <w:rFonts w:ascii="Arial" w:hAnsi="Arial" w:cs="Arial"/>
          <w:spacing w:val="-3"/>
          <w:sz w:val="20"/>
          <w:szCs w:val="20"/>
        </w:rPr>
        <w:t>Numero de fianza, Fecha de expedición, compañía afianzadora que la expide.</w:t>
      </w:r>
    </w:p>
    <w:p w14:paraId="4F00139C" w14:textId="77777777" w:rsidR="00DC7EC6" w:rsidRPr="00B33D71" w:rsidRDefault="00DC7EC6" w:rsidP="00DC7EC6">
      <w:pPr>
        <w:numPr>
          <w:ilvl w:val="0"/>
          <w:numId w:val="7"/>
        </w:numPr>
        <w:tabs>
          <w:tab w:val="left" w:pos="0"/>
          <w:tab w:val="left" w:pos="709"/>
          <w:tab w:val="left" w:pos="1980"/>
          <w:tab w:val="left" w:pos="2160"/>
        </w:tabs>
        <w:suppressAutoHyphens/>
        <w:spacing w:after="0" w:line="240" w:lineRule="auto"/>
        <w:ind w:left="567" w:hanging="567"/>
        <w:jc w:val="both"/>
        <w:rPr>
          <w:rFonts w:ascii="Arial" w:hAnsi="Arial" w:cs="Arial"/>
          <w:spacing w:val="-3"/>
          <w:sz w:val="20"/>
          <w:szCs w:val="20"/>
        </w:rPr>
      </w:pPr>
      <w:r w:rsidRPr="00B33D71">
        <w:rPr>
          <w:rFonts w:ascii="Arial" w:hAnsi="Arial" w:cs="Arial"/>
          <w:spacing w:val="-3"/>
          <w:sz w:val="20"/>
          <w:szCs w:val="20"/>
        </w:rPr>
        <w:t>Programa, aplicación y destino del gasto.</w:t>
      </w:r>
    </w:p>
    <w:p w14:paraId="50FD307F" w14:textId="7AA17BE3" w:rsidR="00DC7EC6" w:rsidRPr="00B33D71" w:rsidRDefault="00DC7EC6" w:rsidP="00DC7EC6">
      <w:pPr>
        <w:numPr>
          <w:ilvl w:val="0"/>
          <w:numId w:val="7"/>
        </w:numPr>
        <w:tabs>
          <w:tab w:val="left" w:pos="0"/>
          <w:tab w:val="left" w:pos="709"/>
          <w:tab w:val="left" w:pos="1980"/>
          <w:tab w:val="left" w:pos="2160"/>
        </w:tabs>
        <w:suppressAutoHyphens/>
        <w:spacing w:after="0" w:line="240" w:lineRule="auto"/>
        <w:ind w:left="567" w:hanging="567"/>
        <w:jc w:val="both"/>
        <w:rPr>
          <w:rFonts w:ascii="Arial" w:hAnsi="Arial" w:cs="Arial"/>
          <w:spacing w:val="-3"/>
          <w:sz w:val="20"/>
          <w:szCs w:val="20"/>
        </w:rPr>
      </w:pPr>
      <w:r w:rsidRPr="00B33D71">
        <w:rPr>
          <w:rFonts w:ascii="Arial" w:hAnsi="Arial" w:cs="Arial"/>
          <w:spacing w:val="-3"/>
          <w:sz w:val="20"/>
          <w:szCs w:val="20"/>
        </w:rPr>
        <w:t xml:space="preserve">Que se otorga de conformidad con lo estipulado en el Artículo 37 Fracción I de la </w:t>
      </w:r>
      <w:r w:rsidRPr="00B33D71">
        <w:rPr>
          <w:rFonts w:ascii="Arial" w:hAnsi="Arial" w:cs="Arial"/>
          <w:sz w:val="20"/>
          <w:szCs w:val="20"/>
        </w:rPr>
        <w:t xml:space="preserve">Ley de Obras </w:t>
      </w:r>
      <w:r w:rsidR="002C519B" w:rsidRPr="00B33D71">
        <w:rPr>
          <w:rFonts w:ascii="Arial" w:hAnsi="Arial" w:cs="Arial"/>
          <w:sz w:val="20"/>
          <w:szCs w:val="20"/>
        </w:rPr>
        <w:t>Públicas</w:t>
      </w:r>
      <w:r w:rsidRPr="00B33D71">
        <w:rPr>
          <w:rFonts w:ascii="Arial" w:hAnsi="Arial" w:cs="Arial"/>
          <w:sz w:val="20"/>
          <w:szCs w:val="20"/>
        </w:rPr>
        <w:t xml:space="preserve"> y Servicios Relacionados del Estado de Oaxaca </w:t>
      </w:r>
      <w:r w:rsidRPr="00B33D71">
        <w:rPr>
          <w:rFonts w:ascii="Arial" w:hAnsi="Arial" w:cs="Arial"/>
          <w:spacing w:val="-3"/>
          <w:sz w:val="20"/>
          <w:szCs w:val="20"/>
        </w:rPr>
        <w:t>y demás disposiciones reglamentarias y administrativas aplicables en la Materia.</w:t>
      </w:r>
    </w:p>
    <w:p w14:paraId="1C3A5666" w14:textId="77777777" w:rsidR="00DC7EC6" w:rsidRPr="00B33D71" w:rsidRDefault="00DC7EC6" w:rsidP="00DC7EC6">
      <w:pPr>
        <w:numPr>
          <w:ilvl w:val="0"/>
          <w:numId w:val="7"/>
        </w:numPr>
        <w:tabs>
          <w:tab w:val="left" w:pos="0"/>
          <w:tab w:val="left" w:pos="709"/>
          <w:tab w:val="left" w:pos="1980"/>
          <w:tab w:val="left" w:pos="2160"/>
        </w:tabs>
        <w:suppressAutoHyphens/>
        <w:spacing w:after="0" w:line="240" w:lineRule="auto"/>
        <w:ind w:left="567" w:hanging="567"/>
        <w:jc w:val="both"/>
        <w:rPr>
          <w:rFonts w:ascii="Arial" w:hAnsi="Arial" w:cs="Arial"/>
          <w:spacing w:val="-3"/>
          <w:sz w:val="20"/>
          <w:szCs w:val="20"/>
        </w:rPr>
      </w:pPr>
      <w:r w:rsidRPr="00B33D71">
        <w:rPr>
          <w:rFonts w:ascii="Arial" w:hAnsi="Arial" w:cs="Arial"/>
          <w:spacing w:val="-3"/>
          <w:sz w:val="20"/>
          <w:szCs w:val="20"/>
        </w:rPr>
        <w:t>Que la fianza se otorga en los términos de este contrato.</w:t>
      </w:r>
    </w:p>
    <w:p w14:paraId="05114DDE" w14:textId="77777777" w:rsidR="00DC7EC6" w:rsidRPr="00B33D71" w:rsidRDefault="00DC7EC6" w:rsidP="00DC7EC6">
      <w:pPr>
        <w:numPr>
          <w:ilvl w:val="0"/>
          <w:numId w:val="7"/>
        </w:numPr>
        <w:tabs>
          <w:tab w:val="left" w:pos="0"/>
          <w:tab w:val="left" w:pos="709"/>
          <w:tab w:val="left" w:pos="1980"/>
          <w:tab w:val="left" w:pos="2160"/>
        </w:tabs>
        <w:suppressAutoHyphens/>
        <w:spacing w:after="0" w:line="240" w:lineRule="auto"/>
        <w:ind w:left="567" w:hanging="567"/>
        <w:jc w:val="both"/>
        <w:rPr>
          <w:rFonts w:ascii="Arial" w:hAnsi="Arial" w:cs="Arial"/>
          <w:spacing w:val="-3"/>
          <w:sz w:val="20"/>
          <w:szCs w:val="20"/>
        </w:rPr>
      </w:pPr>
      <w:r w:rsidRPr="00B33D71">
        <w:rPr>
          <w:rFonts w:ascii="Arial" w:hAnsi="Arial" w:cs="Arial"/>
          <w:spacing w:val="-3"/>
          <w:sz w:val="20"/>
          <w:szCs w:val="20"/>
        </w:rPr>
        <w:t>Que la fianza comprende la devolución del importe del Anticipo No Amortizado incluyendo el I. V. A. Correspondiente al mismo.</w:t>
      </w:r>
    </w:p>
    <w:p w14:paraId="03E4E3B7" w14:textId="77777777" w:rsidR="00DC7EC6" w:rsidRPr="00B33D71" w:rsidRDefault="00DC7EC6" w:rsidP="00DC7EC6">
      <w:pPr>
        <w:numPr>
          <w:ilvl w:val="0"/>
          <w:numId w:val="7"/>
        </w:numPr>
        <w:tabs>
          <w:tab w:val="left" w:pos="0"/>
          <w:tab w:val="left" w:pos="709"/>
          <w:tab w:val="left" w:pos="1980"/>
          <w:tab w:val="left" w:pos="2160"/>
        </w:tabs>
        <w:suppressAutoHyphens/>
        <w:spacing w:after="0" w:line="240" w:lineRule="auto"/>
        <w:ind w:left="567" w:hanging="567"/>
        <w:jc w:val="both"/>
        <w:rPr>
          <w:rFonts w:ascii="Arial" w:hAnsi="Arial" w:cs="Arial"/>
          <w:spacing w:val="-3"/>
          <w:sz w:val="20"/>
          <w:szCs w:val="20"/>
        </w:rPr>
      </w:pPr>
      <w:r w:rsidRPr="00B33D71">
        <w:rPr>
          <w:rFonts w:ascii="Arial" w:hAnsi="Arial" w:cs="Arial"/>
          <w:spacing w:val="-3"/>
          <w:sz w:val="20"/>
          <w:szCs w:val="20"/>
        </w:rPr>
        <w:t>Que la fianza garantiza los accesorios en el evento de que el anticipo no sea amortizado total o parcialmente o sea invertido en fines distintos de los señalados en el contrato.</w:t>
      </w:r>
    </w:p>
    <w:p w14:paraId="7F00A171" w14:textId="77777777" w:rsidR="00DC7EC6" w:rsidRPr="00B33D71" w:rsidRDefault="00DC7EC6" w:rsidP="00DC7EC6">
      <w:pPr>
        <w:numPr>
          <w:ilvl w:val="0"/>
          <w:numId w:val="7"/>
        </w:numPr>
        <w:tabs>
          <w:tab w:val="left" w:pos="0"/>
          <w:tab w:val="left" w:pos="709"/>
          <w:tab w:val="left" w:pos="1980"/>
          <w:tab w:val="left" w:pos="2160"/>
        </w:tabs>
        <w:suppressAutoHyphens/>
        <w:spacing w:after="0" w:line="240" w:lineRule="auto"/>
        <w:ind w:left="567" w:hanging="567"/>
        <w:jc w:val="both"/>
        <w:rPr>
          <w:rFonts w:ascii="Arial" w:hAnsi="Arial" w:cs="Arial"/>
          <w:spacing w:val="-3"/>
          <w:sz w:val="20"/>
          <w:szCs w:val="20"/>
        </w:rPr>
      </w:pPr>
      <w:r w:rsidRPr="00B33D71">
        <w:rPr>
          <w:rFonts w:ascii="Arial" w:hAnsi="Arial" w:cs="Arial"/>
          <w:spacing w:val="-3"/>
          <w:sz w:val="20"/>
          <w:szCs w:val="20"/>
        </w:rPr>
        <w:t>Que la fianza continuará vigente en el caso de que se otorgue prórroga o espera al deudor, para el cumplimiento de las obligaciones que se afianzan, aun cuando hayan sido solicitadas y autorizadas extemporáneamente; o inclusive cuando dicha prórroga o espera sea otorgada unilateralmente por la Secretaria de las Infraestructuras y el Ordenamiento Territorial Sustentable y se haya comunicado por escrito al deudor.</w:t>
      </w:r>
    </w:p>
    <w:p w14:paraId="563E7492" w14:textId="77777777" w:rsidR="00DC7EC6" w:rsidRPr="00B33D71" w:rsidRDefault="00DC7EC6" w:rsidP="00DC7EC6">
      <w:pPr>
        <w:numPr>
          <w:ilvl w:val="0"/>
          <w:numId w:val="7"/>
        </w:numPr>
        <w:tabs>
          <w:tab w:val="left" w:pos="0"/>
          <w:tab w:val="left" w:pos="709"/>
          <w:tab w:val="left" w:pos="1980"/>
          <w:tab w:val="left" w:pos="2160"/>
        </w:tabs>
        <w:suppressAutoHyphens/>
        <w:spacing w:after="0" w:line="240" w:lineRule="auto"/>
        <w:ind w:left="567" w:hanging="567"/>
        <w:jc w:val="both"/>
        <w:rPr>
          <w:rFonts w:ascii="Arial" w:hAnsi="Arial" w:cs="Arial"/>
          <w:spacing w:val="-3"/>
          <w:sz w:val="20"/>
          <w:szCs w:val="20"/>
        </w:rPr>
      </w:pPr>
      <w:r w:rsidRPr="00B33D71">
        <w:rPr>
          <w:rFonts w:ascii="Arial" w:hAnsi="Arial" w:cs="Arial"/>
          <w:spacing w:val="-3"/>
          <w:sz w:val="20"/>
          <w:szCs w:val="20"/>
        </w:rPr>
        <w:t>Que para ser cancelada la fianza, será requisito previo e indispensable la autorización expresa y por escrito de la Secretaria de Finanzas del Gobierno del Estado de Oaxaca por solicitud de la Secretaria de las Infraestructuras y el Ordenamiento Territorial Sustentable.</w:t>
      </w:r>
    </w:p>
    <w:p w14:paraId="350ADD15" w14:textId="77777777" w:rsidR="00DC7EC6" w:rsidRPr="00B33D71" w:rsidRDefault="00DC7EC6" w:rsidP="00DC7EC6">
      <w:pPr>
        <w:tabs>
          <w:tab w:val="left" w:pos="0"/>
          <w:tab w:val="left" w:pos="709"/>
          <w:tab w:val="left" w:pos="1980"/>
          <w:tab w:val="left" w:pos="2160"/>
        </w:tabs>
        <w:suppressAutoHyphens/>
        <w:ind w:left="567" w:hanging="567"/>
        <w:jc w:val="both"/>
        <w:rPr>
          <w:rFonts w:ascii="Arial" w:hAnsi="Arial" w:cs="Arial"/>
          <w:spacing w:val="-3"/>
          <w:sz w:val="20"/>
          <w:szCs w:val="20"/>
        </w:rPr>
      </w:pPr>
    </w:p>
    <w:p w14:paraId="5A2EBB28" w14:textId="201AB817" w:rsidR="00DC7EC6" w:rsidRPr="00B33D71" w:rsidRDefault="00DC7EC6" w:rsidP="002C519B">
      <w:pPr>
        <w:tabs>
          <w:tab w:val="left" w:pos="567"/>
          <w:tab w:val="left" w:pos="1980"/>
          <w:tab w:val="left" w:pos="2160"/>
        </w:tabs>
        <w:suppressAutoHyphens/>
        <w:ind w:left="567" w:hanging="567"/>
        <w:jc w:val="both"/>
        <w:rPr>
          <w:rFonts w:ascii="Arial" w:hAnsi="Arial" w:cs="Arial"/>
          <w:sz w:val="20"/>
          <w:szCs w:val="20"/>
        </w:rPr>
      </w:pPr>
      <w:r w:rsidRPr="00B33D71">
        <w:rPr>
          <w:rFonts w:ascii="Arial" w:hAnsi="Arial" w:cs="Arial"/>
          <w:b/>
          <w:sz w:val="20"/>
          <w:szCs w:val="20"/>
        </w:rPr>
        <w:t>L)</w:t>
      </w:r>
      <w:r w:rsidRPr="00B33D71">
        <w:rPr>
          <w:rFonts w:ascii="Arial" w:hAnsi="Arial" w:cs="Arial"/>
          <w:sz w:val="20"/>
          <w:szCs w:val="20"/>
        </w:rPr>
        <w:tab/>
        <w:t xml:space="preserve">Que la Institución Afianzadora acepta expresamente lo preceptuado en los Artículos </w:t>
      </w:r>
      <w:r w:rsidRPr="00B33D71">
        <w:rPr>
          <w:rFonts w:ascii="Arial" w:hAnsi="Arial" w:cs="Arial"/>
          <w:spacing w:val="-3"/>
          <w:sz w:val="20"/>
          <w:szCs w:val="20"/>
        </w:rPr>
        <w:t>178, 279, 280 y 282</w:t>
      </w:r>
      <w:r w:rsidRPr="00B33D71">
        <w:rPr>
          <w:rFonts w:ascii="Arial" w:hAnsi="Arial" w:cs="Arial"/>
          <w:sz w:val="20"/>
          <w:szCs w:val="20"/>
        </w:rPr>
        <w:t xml:space="preserve"> de la Ley de Instituciones de Seguros y  de Fianzas en vigor y que renuncia al derecho que le confiere la misma Ley de sustituirse en las obligaciones de su fiado en caso de incumplimiento de este, autorizando que se las hagan exigibles los importes de las reclamaciones que procedan, no obstante que de inmediato se contrate una nueva constructora para que termine los trabajos de obra pendiente por ejecutar.</w:t>
      </w:r>
    </w:p>
    <w:p w14:paraId="4DCED934" w14:textId="77777777" w:rsidR="00DC7EC6" w:rsidRPr="00B33D71" w:rsidRDefault="00DC7EC6" w:rsidP="00DC7EC6">
      <w:pPr>
        <w:tabs>
          <w:tab w:val="left" w:pos="567"/>
          <w:tab w:val="left" w:pos="1980"/>
          <w:tab w:val="left" w:pos="2160"/>
        </w:tabs>
        <w:suppressAutoHyphens/>
        <w:ind w:left="567" w:hanging="567"/>
        <w:jc w:val="both"/>
        <w:rPr>
          <w:rFonts w:ascii="Arial" w:hAnsi="Arial" w:cs="Arial"/>
          <w:spacing w:val="-3"/>
          <w:sz w:val="20"/>
          <w:szCs w:val="20"/>
        </w:rPr>
      </w:pPr>
      <w:r w:rsidRPr="00B33D71">
        <w:rPr>
          <w:rFonts w:ascii="Arial" w:hAnsi="Arial" w:cs="Arial"/>
          <w:b/>
          <w:bCs/>
          <w:spacing w:val="-3"/>
          <w:sz w:val="20"/>
          <w:szCs w:val="20"/>
        </w:rPr>
        <w:t>II</w:t>
      </w:r>
      <w:r w:rsidRPr="00B33D71">
        <w:rPr>
          <w:rFonts w:ascii="Arial" w:hAnsi="Arial" w:cs="Arial"/>
          <w:spacing w:val="-3"/>
          <w:sz w:val="20"/>
          <w:szCs w:val="20"/>
        </w:rPr>
        <w:t>.</w:t>
      </w:r>
      <w:r w:rsidRPr="00B33D71">
        <w:rPr>
          <w:rFonts w:ascii="Arial" w:hAnsi="Arial" w:cs="Arial"/>
          <w:spacing w:val="-3"/>
          <w:sz w:val="20"/>
          <w:szCs w:val="20"/>
        </w:rPr>
        <w:tab/>
        <w:t xml:space="preserve">Póliza de fianza que garantice por </w:t>
      </w:r>
      <w:r w:rsidRPr="00B33D71">
        <w:rPr>
          <w:rFonts w:ascii="Arial" w:hAnsi="Arial" w:cs="Arial"/>
          <w:sz w:val="20"/>
          <w:szCs w:val="20"/>
        </w:rPr>
        <w:t>“El Contratista”</w:t>
      </w:r>
      <w:r w:rsidRPr="00B33D71">
        <w:rPr>
          <w:rFonts w:ascii="Arial" w:hAnsi="Arial" w:cs="Arial"/>
          <w:spacing w:val="-3"/>
          <w:sz w:val="20"/>
          <w:szCs w:val="20"/>
        </w:rPr>
        <w:t xml:space="preserve"> el Cumplimiento de todas y cada una de las obligaciones derivadas del presente Contrato.</w:t>
      </w:r>
    </w:p>
    <w:p w14:paraId="136F7A68" w14:textId="77777777" w:rsidR="00DC7EC6" w:rsidRPr="00B33D71" w:rsidRDefault="00DC7EC6" w:rsidP="00DC7EC6">
      <w:pPr>
        <w:pStyle w:val="Sangra3detindependiente1"/>
        <w:tabs>
          <w:tab w:val="left" w:pos="567"/>
        </w:tabs>
        <w:ind w:left="567" w:hanging="567"/>
        <w:rPr>
          <w:rFonts w:cs="Arial"/>
          <w:lang w:val="es-MX"/>
        </w:rPr>
      </w:pPr>
      <w:r w:rsidRPr="00B33D71">
        <w:rPr>
          <w:rFonts w:cs="Arial"/>
          <w:lang w:val="es-MX"/>
        </w:rPr>
        <w:tab/>
        <w:t>La Póliza de Fianza a que se refiere el Párrafo Anterior, deberá ser entregada por “El Contratista” a “El Gobierno”, dentro de los 5 (cinco) días hábiles siguientes, a la fecha de notificación de la adjudicación y otorgada por Institución Mexicana debidamente autorizada a favor DE LA SECRETARIA DE FINANZAS DEL PODER EJECUTIVO DEL ESTADO a satisfacción de EL GOBIERNO con valor del 10% (diez por ciento) del importe total incluyendo el impuesto al valor agregado de las obras objeto de este contrato. Dicha póliza deberá contener las siguientes declaraciones expresas:</w:t>
      </w:r>
    </w:p>
    <w:p w14:paraId="36B7AB71" w14:textId="77777777" w:rsidR="00DC7EC6" w:rsidRPr="00B33D71" w:rsidRDefault="00DC7EC6" w:rsidP="00DC7EC6">
      <w:pPr>
        <w:pStyle w:val="Sangra3detindependiente1"/>
        <w:tabs>
          <w:tab w:val="left" w:pos="567"/>
        </w:tabs>
        <w:ind w:left="567" w:hanging="567"/>
        <w:rPr>
          <w:rFonts w:cs="Arial"/>
          <w:lang w:val="es-MX"/>
        </w:rPr>
      </w:pPr>
    </w:p>
    <w:p w14:paraId="3F38E8B7" w14:textId="77777777" w:rsidR="00DC7EC6" w:rsidRPr="00B33D71" w:rsidRDefault="00DC7EC6" w:rsidP="00DC7EC6">
      <w:pPr>
        <w:numPr>
          <w:ilvl w:val="0"/>
          <w:numId w:val="8"/>
        </w:numPr>
        <w:tabs>
          <w:tab w:val="left" w:pos="0"/>
          <w:tab w:val="left" w:pos="567"/>
          <w:tab w:val="left" w:pos="1985"/>
          <w:tab w:val="left" w:pos="2552"/>
        </w:tabs>
        <w:suppressAutoHyphens/>
        <w:spacing w:after="0" w:line="240" w:lineRule="auto"/>
        <w:ind w:left="567" w:hanging="567"/>
        <w:jc w:val="both"/>
        <w:rPr>
          <w:rFonts w:ascii="Arial" w:hAnsi="Arial" w:cs="Arial"/>
          <w:spacing w:val="-3"/>
          <w:sz w:val="20"/>
          <w:szCs w:val="20"/>
        </w:rPr>
      </w:pPr>
      <w:r w:rsidRPr="00B33D71">
        <w:rPr>
          <w:rFonts w:ascii="Arial" w:hAnsi="Arial" w:cs="Arial"/>
          <w:spacing w:val="-3"/>
          <w:sz w:val="20"/>
          <w:szCs w:val="20"/>
        </w:rPr>
        <w:t>Número, fecha, objeto e importe total del contrato.</w:t>
      </w:r>
    </w:p>
    <w:p w14:paraId="05448615" w14:textId="77777777" w:rsidR="00DC7EC6" w:rsidRPr="00B33D71" w:rsidRDefault="00DC7EC6" w:rsidP="00DC7EC6">
      <w:pPr>
        <w:numPr>
          <w:ilvl w:val="0"/>
          <w:numId w:val="8"/>
        </w:numPr>
        <w:tabs>
          <w:tab w:val="left" w:pos="0"/>
          <w:tab w:val="left" w:pos="567"/>
          <w:tab w:val="left" w:pos="1985"/>
          <w:tab w:val="left" w:pos="2552"/>
        </w:tabs>
        <w:suppressAutoHyphens/>
        <w:spacing w:after="0" w:line="240" w:lineRule="auto"/>
        <w:ind w:left="567" w:hanging="567"/>
        <w:jc w:val="both"/>
        <w:rPr>
          <w:rFonts w:ascii="Arial" w:hAnsi="Arial" w:cs="Arial"/>
          <w:spacing w:val="-3"/>
          <w:sz w:val="20"/>
          <w:szCs w:val="20"/>
        </w:rPr>
      </w:pPr>
      <w:r w:rsidRPr="00B33D71">
        <w:rPr>
          <w:rFonts w:ascii="Arial" w:hAnsi="Arial" w:cs="Arial"/>
          <w:spacing w:val="-3"/>
          <w:sz w:val="20"/>
          <w:szCs w:val="20"/>
        </w:rPr>
        <w:t>Nombre y cargo de los representantes que suscriben el contrato.</w:t>
      </w:r>
    </w:p>
    <w:p w14:paraId="30D87FB0" w14:textId="77777777" w:rsidR="00DC7EC6" w:rsidRPr="00B33D71" w:rsidRDefault="00DC7EC6" w:rsidP="00DC7EC6">
      <w:pPr>
        <w:numPr>
          <w:ilvl w:val="0"/>
          <w:numId w:val="8"/>
        </w:numPr>
        <w:tabs>
          <w:tab w:val="left" w:pos="0"/>
          <w:tab w:val="left" w:pos="567"/>
          <w:tab w:val="left" w:pos="1985"/>
          <w:tab w:val="left" w:pos="2552"/>
        </w:tabs>
        <w:suppressAutoHyphens/>
        <w:spacing w:after="0" w:line="240" w:lineRule="auto"/>
        <w:ind w:left="567" w:hanging="567"/>
        <w:jc w:val="both"/>
        <w:rPr>
          <w:rFonts w:ascii="Arial" w:hAnsi="Arial" w:cs="Arial"/>
          <w:spacing w:val="-3"/>
          <w:sz w:val="20"/>
          <w:szCs w:val="20"/>
        </w:rPr>
      </w:pPr>
      <w:r w:rsidRPr="00B33D71">
        <w:rPr>
          <w:rFonts w:ascii="Arial" w:hAnsi="Arial" w:cs="Arial"/>
          <w:spacing w:val="-3"/>
          <w:sz w:val="20"/>
          <w:szCs w:val="20"/>
        </w:rPr>
        <w:t>Modalidad de adjudicación, numero de concurso y numero de obra.</w:t>
      </w:r>
    </w:p>
    <w:p w14:paraId="7CA75548" w14:textId="77777777" w:rsidR="00DC7EC6" w:rsidRPr="00B33D71" w:rsidRDefault="00DC7EC6" w:rsidP="00DC7EC6">
      <w:pPr>
        <w:numPr>
          <w:ilvl w:val="0"/>
          <w:numId w:val="8"/>
        </w:numPr>
        <w:tabs>
          <w:tab w:val="left" w:pos="0"/>
          <w:tab w:val="left" w:pos="567"/>
          <w:tab w:val="left" w:pos="1985"/>
          <w:tab w:val="left" w:pos="2552"/>
        </w:tabs>
        <w:suppressAutoHyphens/>
        <w:spacing w:after="0" w:line="240" w:lineRule="auto"/>
        <w:ind w:left="567" w:hanging="567"/>
        <w:jc w:val="both"/>
        <w:rPr>
          <w:rFonts w:ascii="Arial" w:hAnsi="Arial" w:cs="Arial"/>
          <w:spacing w:val="-3"/>
          <w:sz w:val="20"/>
          <w:szCs w:val="20"/>
        </w:rPr>
      </w:pPr>
      <w:r w:rsidRPr="00B33D71">
        <w:rPr>
          <w:rFonts w:ascii="Arial" w:hAnsi="Arial" w:cs="Arial"/>
          <w:spacing w:val="-3"/>
          <w:sz w:val="20"/>
          <w:szCs w:val="20"/>
        </w:rPr>
        <w:t>Número de fianza, Fecha de expedición, compañía afianzadora que la expide.</w:t>
      </w:r>
    </w:p>
    <w:p w14:paraId="3A7F9CE6" w14:textId="77777777" w:rsidR="00DC7EC6" w:rsidRPr="00B33D71" w:rsidRDefault="00DC7EC6" w:rsidP="00DC7EC6">
      <w:pPr>
        <w:numPr>
          <w:ilvl w:val="0"/>
          <w:numId w:val="8"/>
        </w:numPr>
        <w:tabs>
          <w:tab w:val="left" w:pos="0"/>
          <w:tab w:val="left" w:pos="567"/>
          <w:tab w:val="left" w:pos="1985"/>
          <w:tab w:val="left" w:pos="2552"/>
        </w:tabs>
        <w:suppressAutoHyphens/>
        <w:spacing w:after="0" w:line="240" w:lineRule="auto"/>
        <w:ind w:left="567" w:hanging="567"/>
        <w:jc w:val="both"/>
        <w:rPr>
          <w:rFonts w:ascii="Arial" w:hAnsi="Arial" w:cs="Arial"/>
          <w:spacing w:val="-3"/>
          <w:sz w:val="20"/>
          <w:szCs w:val="20"/>
        </w:rPr>
      </w:pPr>
      <w:r w:rsidRPr="00B33D71">
        <w:rPr>
          <w:rFonts w:ascii="Arial" w:hAnsi="Arial" w:cs="Arial"/>
          <w:spacing w:val="-3"/>
          <w:sz w:val="20"/>
          <w:szCs w:val="20"/>
        </w:rPr>
        <w:t>Programa, aplicación y destino del gasto.</w:t>
      </w:r>
    </w:p>
    <w:p w14:paraId="4CB2F334" w14:textId="77777777" w:rsidR="00DC7EC6" w:rsidRPr="00B33D71" w:rsidRDefault="00DC7EC6" w:rsidP="00DC7EC6">
      <w:pPr>
        <w:numPr>
          <w:ilvl w:val="0"/>
          <w:numId w:val="8"/>
        </w:numPr>
        <w:tabs>
          <w:tab w:val="left" w:pos="0"/>
          <w:tab w:val="left" w:pos="567"/>
          <w:tab w:val="left" w:pos="1985"/>
          <w:tab w:val="left" w:pos="2552"/>
        </w:tabs>
        <w:suppressAutoHyphens/>
        <w:spacing w:after="0" w:line="240" w:lineRule="auto"/>
        <w:ind w:left="567" w:hanging="567"/>
        <w:jc w:val="both"/>
        <w:rPr>
          <w:rFonts w:ascii="Arial" w:hAnsi="Arial" w:cs="Arial"/>
          <w:spacing w:val="-3"/>
          <w:sz w:val="20"/>
          <w:szCs w:val="20"/>
        </w:rPr>
      </w:pPr>
      <w:r w:rsidRPr="00B33D71">
        <w:rPr>
          <w:rFonts w:ascii="Arial" w:hAnsi="Arial" w:cs="Arial"/>
          <w:spacing w:val="-3"/>
          <w:sz w:val="20"/>
          <w:szCs w:val="20"/>
        </w:rPr>
        <w:t xml:space="preserve">Que se otorga de conformidad con lo estipulado en el Artículo 37 Fracción II de la </w:t>
      </w:r>
      <w:r w:rsidRPr="00B33D71">
        <w:rPr>
          <w:rFonts w:ascii="Arial" w:hAnsi="Arial" w:cs="Arial"/>
          <w:sz w:val="20"/>
          <w:szCs w:val="20"/>
        </w:rPr>
        <w:t>Ley de Obras Públicas y Servicios Relacionados del Estado de Oaxaca</w:t>
      </w:r>
      <w:r w:rsidRPr="00B33D71">
        <w:rPr>
          <w:rFonts w:ascii="Arial" w:hAnsi="Arial" w:cs="Arial"/>
          <w:spacing w:val="-3"/>
          <w:sz w:val="20"/>
          <w:szCs w:val="20"/>
        </w:rPr>
        <w:t xml:space="preserve"> y demás disposiciones reglamentarias y administrativas aplicables en la Materia</w:t>
      </w:r>
    </w:p>
    <w:p w14:paraId="0828EEF5" w14:textId="77777777" w:rsidR="00DC7EC6" w:rsidRPr="00B33D71" w:rsidRDefault="00DC7EC6" w:rsidP="00DC7EC6">
      <w:pPr>
        <w:numPr>
          <w:ilvl w:val="0"/>
          <w:numId w:val="8"/>
        </w:numPr>
        <w:tabs>
          <w:tab w:val="left" w:pos="0"/>
          <w:tab w:val="left" w:pos="567"/>
          <w:tab w:val="left" w:pos="1985"/>
          <w:tab w:val="left" w:pos="2552"/>
        </w:tabs>
        <w:suppressAutoHyphens/>
        <w:spacing w:after="0" w:line="240" w:lineRule="auto"/>
        <w:ind w:left="567" w:hanging="567"/>
        <w:jc w:val="both"/>
        <w:rPr>
          <w:rFonts w:ascii="Arial" w:hAnsi="Arial" w:cs="Arial"/>
          <w:spacing w:val="-3"/>
          <w:sz w:val="20"/>
          <w:szCs w:val="20"/>
        </w:rPr>
      </w:pPr>
      <w:r w:rsidRPr="00B33D71">
        <w:rPr>
          <w:rFonts w:ascii="Arial" w:hAnsi="Arial" w:cs="Arial"/>
          <w:spacing w:val="-3"/>
          <w:sz w:val="20"/>
          <w:szCs w:val="20"/>
        </w:rPr>
        <w:t>Que la fianza se otorga en los términos de este contrato.</w:t>
      </w:r>
    </w:p>
    <w:p w14:paraId="2563D10C" w14:textId="77777777" w:rsidR="00DC7EC6" w:rsidRPr="00B33D71" w:rsidRDefault="00DC7EC6" w:rsidP="00DC7EC6">
      <w:pPr>
        <w:numPr>
          <w:ilvl w:val="0"/>
          <w:numId w:val="8"/>
        </w:numPr>
        <w:tabs>
          <w:tab w:val="left" w:pos="0"/>
          <w:tab w:val="left" w:pos="567"/>
          <w:tab w:val="left" w:pos="1985"/>
          <w:tab w:val="left" w:pos="2552"/>
        </w:tabs>
        <w:suppressAutoHyphens/>
        <w:spacing w:after="0" w:line="240" w:lineRule="auto"/>
        <w:ind w:left="567" w:hanging="567"/>
        <w:jc w:val="both"/>
        <w:rPr>
          <w:rFonts w:ascii="Arial" w:hAnsi="Arial" w:cs="Arial"/>
          <w:spacing w:val="-3"/>
          <w:sz w:val="20"/>
          <w:szCs w:val="20"/>
        </w:rPr>
      </w:pPr>
      <w:r w:rsidRPr="00B33D71">
        <w:rPr>
          <w:rFonts w:ascii="Arial" w:hAnsi="Arial" w:cs="Arial"/>
          <w:spacing w:val="-3"/>
          <w:sz w:val="20"/>
          <w:szCs w:val="20"/>
        </w:rPr>
        <w:t>Que la fianza garantiza la ejecución total de los trabajos materia de este contrato, aun cuando parte de ellos se subcontraten de acuerdo con las estipulaciones establecidas en el mismo.</w:t>
      </w:r>
    </w:p>
    <w:p w14:paraId="01577B00" w14:textId="77777777" w:rsidR="00DC7EC6" w:rsidRPr="00B33D71" w:rsidRDefault="00DC7EC6" w:rsidP="00DC7EC6">
      <w:pPr>
        <w:numPr>
          <w:ilvl w:val="0"/>
          <w:numId w:val="8"/>
        </w:numPr>
        <w:tabs>
          <w:tab w:val="left" w:pos="0"/>
          <w:tab w:val="left" w:pos="567"/>
          <w:tab w:val="left" w:pos="1985"/>
          <w:tab w:val="left" w:pos="2552"/>
        </w:tabs>
        <w:suppressAutoHyphens/>
        <w:spacing w:after="0" w:line="240" w:lineRule="auto"/>
        <w:ind w:left="567" w:hanging="567"/>
        <w:jc w:val="both"/>
        <w:rPr>
          <w:rFonts w:ascii="Arial" w:hAnsi="Arial" w:cs="Arial"/>
          <w:spacing w:val="-3"/>
          <w:sz w:val="20"/>
          <w:szCs w:val="20"/>
        </w:rPr>
      </w:pPr>
      <w:r w:rsidRPr="00B33D71">
        <w:rPr>
          <w:rFonts w:ascii="Arial" w:hAnsi="Arial" w:cs="Arial"/>
          <w:spacing w:val="-3"/>
          <w:sz w:val="20"/>
          <w:szCs w:val="20"/>
        </w:rPr>
        <w:t xml:space="preserve">Que la fianza continuará vigente en el caso de que se otorgue prórroga o espera al deudor, para el cumplimiento de las obligaciones que se afianzan, aun cuando hayan sido solicitadas y autorizadas extemporáneamente; o inclusive cuando dicha prórroga o espera sea otorgada </w:t>
      </w:r>
      <w:r w:rsidRPr="00B33D71">
        <w:rPr>
          <w:rFonts w:ascii="Arial" w:hAnsi="Arial" w:cs="Arial"/>
          <w:spacing w:val="-3"/>
          <w:sz w:val="20"/>
          <w:szCs w:val="20"/>
        </w:rPr>
        <w:lastRenderedPageBreak/>
        <w:t>unilateralmente por la Secretaria de las Infraestructuras y el Ordenamiento Territorial Sustentable y se haya comunicado por escrito al deudor.</w:t>
      </w:r>
    </w:p>
    <w:p w14:paraId="141666F9" w14:textId="77777777" w:rsidR="00DC7EC6" w:rsidRPr="00B33D71" w:rsidRDefault="00DC7EC6" w:rsidP="00DC7EC6">
      <w:pPr>
        <w:numPr>
          <w:ilvl w:val="0"/>
          <w:numId w:val="8"/>
        </w:numPr>
        <w:tabs>
          <w:tab w:val="left" w:pos="0"/>
          <w:tab w:val="left" w:pos="567"/>
          <w:tab w:val="left" w:pos="1985"/>
          <w:tab w:val="left" w:pos="2552"/>
        </w:tabs>
        <w:suppressAutoHyphens/>
        <w:spacing w:after="0" w:line="240" w:lineRule="auto"/>
        <w:ind w:left="567" w:hanging="567"/>
        <w:jc w:val="both"/>
        <w:rPr>
          <w:rFonts w:ascii="Arial" w:hAnsi="Arial" w:cs="Arial"/>
          <w:spacing w:val="-3"/>
          <w:sz w:val="20"/>
          <w:szCs w:val="20"/>
        </w:rPr>
      </w:pPr>
      <w:r w:rsidRPr="00B33D71">
        <w:rPr>
          <w:rFonts w:ascii="Arial" w:hAnsi="Arial" w:cs="Arial"/>
          <w:spacing w:val="-3"/>
          <w:sz w:val="20"/>
          <w:szCs w:val="20"/>
        </w:rPr>
        <w:t>Que para ser cancelada la fianza, será requisito previo e indispensable la autorización expresa y por escrito de la Secretaría de Finanzas del Gobierno del Estado de Oaxaca por solicitud de la Secretaría de las Infraestructuras y el Ordenamiento Territorial Sustentable.</w:t>
      </w:r>
    </w:p>
    <w:p w14:paraId="3A792C3C" w14:textId="77777777" w:rsidR="00DC7EC6" w:rsidRPr="00B33D71" w:rsidRDefault="00DC7EC6" w:rsidP="00DC7EC6">
      <w:pPr>
        <w:numPr>
          <w:ilvl w:val="0"/>
          <w:numId w:val="8"/>
        </w:numPr>
        <w:tabs>
          <w:tab w:val="left" w:pos="0"/>
          <w:tab w:val="left" w:pos="567"/>
          <w:tab w:val="left" w:pos="1985"/>
          <w:tab w:val="left" w:pos="2552"/>
        </w:tabs>
        <w:suppressAutoHyphens/>
        <w:spacing w:after="0" w:line="240" w:lineRule="auto"/>
        <w:ind w:left="567" w:hanging="567"/>
        <w:jc w:val="both"/>
        <w:rPr>
          <w:rFonts w:ascii="Arial" w:hAnsi="Arial" w:cs="Arial"/>
          <w:spacing w:val="-3"/>
          <w:sz w:val="20"/>
          <w:szCs w:val="20"/>
        </w:rPr>
      </w:pPr>
      <w:r w:rsidRPr="00B33D71">
        <w:rPr>
          <w:rFonts w:ascii="Arial" w:hAnsi="Arial" w:cs="Arial"/>
          <w:sz w:val="20"/>
          <w:szCs w:val="20"/>
        </w:rPr>
        <w:t xml:space="preserve">Que la Institución Afianzadora acepta expresamente lo preceptuado en los Artículos </w:t>
      </w:r>
      <w:r w:rsidRPr="00B33D71">
        <w:rPr>
          <w:rFonts w:ascii="Arial" w:hAnsi="Arial" w:cs="Arial"/>
          <w:spacing w:val="-3"/>
          <w:sz w:val="20"/>
          <w:szCs w:val="20"/>
        </w:rPr>
        <w:t>178, 279, 280 y 282</w:t>
      </w:r>
      <w:r w:rsidRPr="00B33D71">
        <w:rPr>
          <w:rFonts w:ascii="Arial" w:hAnsi="Arial" w:cs="Arial"/>
          <w:sz w:val="20"/>
          <w:szCs w:val="20"/>
        </w:rPr>
        <w:t xml:space="preserve"> de la Ley de Instituciones de Seguros y de Fianzas en vigor y que renuncia al derecho que le confiere la misma Ley de sustituirse en las obligaciones de su fiado </w:t>
      </w:r>
      <w:r w:rsidRPr="00B33D71">
        <w:rPr>
          <w:rFonts w:ascii="Arial" w:hAnsi="Arial" w:cs="Arial"/>
          <w:spacing w:val="-3"/>
          <w:sz w:val="20"/>
          <w:szCs w:val="20"/>
        </w:rPr>
        <w:t>en caso de incumplimiento de este, autorizando que se las hagan exigibles los importes de las reclamaciones que procedan, no obstante que de inmediato se contrate una nueva constructora para que termine los trabajos de obra pendiente por ejecutar.</w:t>
      </w:r>
    </w:p>
    <w:p w14:paraId="55A2CD9A" w14:textId="77777777" w:rsidR="00DC7EC6" w:rsidRPr="00B33D71" w:rsidRDefault="00DC7EC6" w:rsidP="00DC7EC6">
      <w:pPr>
        <w:tabs>
          <w:tab w:val="left" w:pos="0"/>
          <w:tab w:val="left" w:pos="567"/>
          <w:tab w:val="left" w:pos="720"/>
          <w:tab w:val="left" w:pos="1980"/>
          <w:tab w:val="left" w:pos="2552"/>
        </w:tabs>
        <w:suppressAutoHyphens/>
        <w:ind w:left="567" w:hanging="567"/>
        <w:jc w:val="both"/>
        <w:rPr>
          <w:rFonts w:ascii="Arial" w:hAnsi="Arial" w:cs="Arial"/>
          <w:spacing w:val="-3"/>
          <w:sz w:val="20"/>
          <w:szCs w:val="20"/>
        </w:rPr>
      </w:pPr>
    </w:p>
    <w:p w14:paraId="61B68055" w14:textId="77777777" w:rsidR="00DC7EC6" w:rsidRPr="00B33D71" w:rsidRDefault="00DC7EC6" w:rsidP="00DC7EC6">
      <w:pPr>
        <w:tabs>
          <w:tab w:val="left" w:pos="0"/>
          <w:tab w:val="left" w:pos="567"/>
          <w:tab w:val="left" w:pos="720"/>
          <w:tab w:val="left" w:pos="1701"/>
          <w:tab w:val="left" w:pos="2160"/>
        </w:tabs>
        <w:suppressAutoHyphens/>
        <w:ind w:left="567" w:hanging="567"/>
        <w:jc w:val="both"/>
        <w:rPr>
          <w:rFonts w:ascii="Arial" w:hAnsi="Arial" w:cs="Arial"/>
          <w:spacing w:val="-3"/>
          <w:sz w:val="20"/>
          <w:szCs w:val="20"/>
        </w:rPr>
      </w:pPr>
      <w:r w:rsidRPr="00B33D71">
        <w:rPr>
          <w:rFonts w:ascii="Arial" w:hAnsi="Arial" w:cs="Arial"/>
          <w:spacing w:val="-3"/>
          <w:sz w:val="20"/>
          <w:szCs w:val="20"/>
        </w:rPr>
        <w:tab/>
        <w:t xml:space="preserve">En el supuesto que </w:t>
      </w:r>
      <w:r w:rsidRPr="00B33D71">
        <w:rPr>
          <w:rFonts w:ascii="Arial" w:hAnsi="Arial" w:cs="Arial"/>
          <w:sz w:val="20"/>
          <w:szCs w:val="20"/>
        </w:rPr>
        <w:t xml:space="preserve">“El Contratista” </w:t>
      </w:r>
      <w:r w:rsidRPr="00B33D71">
        <w:rPr>
          <w:rFonts w:ascii="Arial" w:hAnsi="Arial" w:cs="Arial"/>
          <w:spacing w:val="-3"/>
          <w:sz w:val="20"/>
          <w:szCs w:val="20"/>
        </w:rPr>
        <w:t xml:space="preserve">no entregue la póliza de fianza en el plazo pactado en este apartado, </w:t>
      </w:r>
      <w:r w:rsidRPr="00B33D71">
        <w:rPr>
          <w:rFonts w:ascii="Arial" w:hAnsi="Arial" w:cs="Arial"/>
          <w:sz w:val="20"/>
          <w:szCs w:val="20"/>
        </w:rPr>
        <w:t>“El Gobierno”</w:t>
      </w:r>
      <w:r w:rsidRPr="00B33D71">
        <w:rPr>
          <w:rFonts w:ascii="Arial" w:hAnsi="Arial" w:cs="Arial"/>
          <w:spacing w:val="-3"/>
          <w:sz w:val="20"/>
          <w:szCs w:val="20"/>
        </w:rPr>
        <w:t xml:space="preserve"> en los términos de la cláusula Vigésima Tercera, podrá determinar la cancelación administrativa del presente contrato.</w:t>
      </w:r>
    </w:p>
    <w:p w14:paraId="31663298" w14:textId="77777777" w:rsidR="00DC7EC6" w:rsidRPr="00B33D71" w:rsidRDefault="00DC7EC6" w:rsidP="00DC7EC6">
      <w:pPr>
        <w:tabs>
          <w:tab w:val="left" w:pos="0"/>
          <w:tab w:val="left" w:pos="567"/>
          <w:tab w:val="left" w:pos="720"/>
          <w:tab w:val="left" w:pos="1701"/>
          <w:tab w:val="left" w:pos="2160"/>
        </w:tabs>
        <w:suppressAutoHyphens/>
        <w:ind w:left="567" w:hanging="567"/>
        <w:jc w:val="both"/>
        <w:rPr>
          <w:rFonts w:ascii="Arial" w:hAnsi="Arial" w:cs="Arial"/>
          <w:spacing w:val="-3"/>
          <w:sz w:val="20"/>
          <w:szCs w:val="20"/>
        </w:rPr>
      </w:pPr>
      <w:r w:rsidRPr="00B33D71">
        <w:rPr>
          <w:rFonts w:ascii="Arial" w:hAnsi="Arial" w:cs="Arial"/>
          <w:spacing w:val="-3"/>
          <w:sz w:val="20"/>
          <w:szCs w:val="20"/>
        </w:rPr>
        <w:tab/>
        <w:t xml:space="preserve">En el evento de que las partes celebren un convenio modificatorio al contrato o que los costos que sirvieron de base para integrar los precios unitarios se incrementen, </w:t>
      </w:r>
      <w:r w:rsidRPr="00B33D71">
        <w:rPr>
          <w:rFonts w:ascii="Arial" w:hAnsi="Arial" w:cs="Arial"/>
          <w:sz w:val="20"/>
          <w:szCs w:val="20"/>
        </w:rPr>
        <w:t xml:space="preserve">“El Contratista” </w:t>
      </w:r>
      <w:r w:rsidRPr="00B33D71">
        <w:rPr>
          <w:rFonts w:ascii="Arial" w:hAnsi="Arial" w:cs="Arial"/>
          <w:spacing w:val="-3"/>
          <w:sz w:val="20"/>
          <w:szCs w:val="20"/>
        </w:rPr>
        <w:t>se obliga a entregar un documento adicional a la fianza, o bien, presentará una póliza de fianza en la que deberá indicarse que es conjunta, solidaria e inseparable de la fianza otorgada para el contrato original.</w:t>
      </w:r>
    </w:p>
    <w:p w14:paraId="475C1AAB" w14:textId="03126A9C" w:rsidR="00DC7EC6" w:rsidRPr="00B33D71" w:rsidRDefault="00DC7EC6" w:rsidP="004C3338">
      <w:pPr>
        <w:tabs>
          <w:tab w:val="left" w:pos="567"/>
          <w:tab w:val="left" w:pos="720"/>
          <w:tab w:val="left" w:pos="1980"/>
          <w:tab w:val="left" w:pos="2160"/>
        </w:tabs>
        <w:suppressAutoHyphens/>
        <w:ind w:left="567" w:hanging="567"/>
        <w:jc w:val="both"/>
        <w:rPr>
          <w:rFonts w:ascii="Arial" w:hAnsi="Arial" w:cs="Arial"/>
          <w:spacing w:val="-3"/>
          <w:sz w:val="20"/>
          <w:szCs w:val="20"/>
        </w:rPr>
      </w:pPr>
      <w:r w:rsidRPr="00B33D71">
        <w:rPr>
          <w:rFonts w:ascii="Arial" w:hAnsi="Arial" w:cs="Arial"/>
          <w:spacing w:val="-3"/>
          <w:sz w:val="20"/>
          <w:szCs w:val="20"/>
        </w:rPr>
        <w:tab/>
        <w:t xml:space="preserve">La póliza de fianza otorgada para garantizar el cumplimiento de las obligaciones de </w:t>
      </w:r>
      <w:r w:rsidRPr="00B33D71">
        <w:rPr>
          <w:rFonts w:ascii="Arial" w:hAnsi="Arial" w:cs="Arial"/>
          <w:sz w:val="20"/>
          <w:szCs w:val="20"/>
        </w:rPr>
        <w:t>“El Contratista”</w:t>
      </w:r>
      <w:r w:rsidRPr="00B33D71">
        <w:rPr>
          <w:rFonts w:ascii="Arial" w:hAnsi="Arial" w:cs="Arial"/>
          <w:spacing w:val="-3"/>
          <w:sz w:val="20"/>
          <w:szCs w:val="20"/>
        </w:rPr>
        <w:t xml:space="preserve"> con motivo de este contrato, se cancelará cuando, entre otros requisitos, haya otorgado, por un plazo de 12 (doce) meses, la garantía de vicios ocultos y de cualquier otra responsabilidad.</w:t>
      </w:r>
    </w:p>
    <w:p w14:paraId="3377F8A0" w14:textId="77777777" w:rsidR="00DC7EC6" w:rsidRPr="00B33D71" w:rsidRDefault="00DC7EC6" w:rsidP="00DC7EC6">
      <w:pPr>
        <w:ind w:left="567" w:hanging="567"/>
        <w:jc w:val="both"/>
        <w:rPr>
          <w:rFonts w:ascii="Arial" w:hAnsi="Arial" w:cs="Arial"/>
          <w:sz w:val="20"/>
          <w:szCs w:val="20"/>
        </w:rPr>
      </w:pPr>
      <w:r w:rsidRPr="00B33D71">
        <w:rPr>
          <w:rFonts w:ascii="Arial" w:hAnsi="Arial" w:cs="Arial"/>
          <w:b/>
          <w:bCs/>
          <w:sz w:val="20"/>
          <w:szCs w:val="20"/>
        </w:rPr>
        <w:t xml:space="preserve">III </w:t>
      </w:r>
      <w:r w:rsidRPr="00B33D71">
        <w:rPr>
          <w:rFonts w:ascii="Arial" w:hAnsi="Arial" w:cs="Arial"/>
          <w:sz w:val="20"/>
          <w:szCs w:val="20"/>
        </w:rPr>
        <w:t xml:space="preserve"> </w:t>
      </w:r>
      <w:r w:rsidRPr="00B33D71">
        <w:rPr>
          <w:rFonts w:ascii="Arial" w:hAnsi="Arial" w:cs="Arial"/>
          <w:sz w:val="20"/>
          <w:szCs w:val="20"/>
        </w:rPr>
        <w:tab/>
      </w:r>
      <w:r w:rsidRPr="00B33D71">
        <w:rPr>
          <w:rFonts w:ascii="Arial" w:hAnsi="Arial" w:cs="Arial"/>
          <w:spacing w:val="-3"/>
          <w:sz w:val="20"/>
          <w:szCs w:val="20"/>
        </w:rPr>
        <w:t xml:space="preserve">Así mismo, en los términos del párrafo segundo del artículo 64 de la </w:t>
      </w:r>
      <w:r w:rsidRPr="00B33D71">
        <w:rPr>
          <w:rFonts w:ascii="Arial" w:hAnsi="Arial" w:cs="Arial"/>
          <w:sz w:val="20"/>
          <w:szCs w:val="20"/>
        </w:rPr>
        <w:t>Ley de Obras Públicas y Servicios Relacionados del Estado de Oaxaca</w:t>
      </w:r>
      <w:r w:rsidRPr="00B33D71">
        <w:rPr>
          <w:rFonts w:ascii="Arial" w:hAnsi="Arial" w:cs="Arial"/>
          <w:spacing w:val="-3"/>
          <w:sz w:val="20"/>
          <w:szCs w:val="20"/>
        </w:rPr>
        <w:t xml:space="preserve">, previamente a la recepción de los trabajos materia del presente contrato, </w:t>
      </w:r>
      <w:r w:rsidRPr="00B33D71">
        <w:rPr>
          <w:rFonts w:ascii="Arial" w:hAnsi="Arial" w:cs="Arial"/>
          <w:sz w:val="20"/>
          <w:szCs w:val="20"/>
        </w:rPr>
        <w:t>“El Contratista”</w:t>
      </w:r>
      <w:r w:rsidRPr="00B33D71">
        <w:rPr>
          <w:rFonts w:ascii="Arial" w:hAnsi="Arial" w:cs="Arial"/>
          <w:spacing w:val="-3"/>
          <w:sz w:val="20"/>
          <w:szCs w:val="20"/>
        </w:rPr>
        <w:t xml:space="preserve">, a su elección, se obliga a constituir fianza, o cheque certificado, con el objeto de garantizar durante un plazo de 12 (doce) meses posteriores a la recepción de los trabajos por parte de </w:t>
      </w:r>
      <w:r w:rsidRPr="00B33D71">
        <w:rPr>
          <w:rFonts w:ascii="Arial" w:hAnsi="Arial" w:cs="Arial"/>
          <w:sz w:val="20"/>
          <w:szCs w:val="20"/>
        </w:rPr>
        <w:t>“El Gobierno”</w:t>
      </w:r>
      <w:r w:rsidRPr="00B33D71">
        <w:rPr>
          <w:rFonts w:ascii="Arial" w:hAnsi="Arial" w:cs="Arial"/>
          <w:spacing w:val="-3"/>
          <w:sz w:val="20"/>
          <w:szCs w:val="20"/>
        </w:rPr>
        <w:t xml:space="preserve">, sus responsabilidades derivadas de defectos de ejecución, vicios ocultos o cualquiera otra responsabilidad en que hubiera incurrido </w:t>
      </w:r>
      <w:r w:rsidRPr="00B33D71">
        <w:rPr>
          <w:rFonts w:ascii="Arial" w:hAnsi="Arial" w:cs="Arial"/>
          <w:sz w:val="20"/>
          <w:szCs w:val="20"/>
        </w:rPr>
        <w:t>“El Contratista”</w:t>
      </w:r>
      <w:r w:rsidRPr="00B33D71">
        <w:rPr>
          <w:rFonts w:ascii="Arial" w:hAnsi="Arial" w:cs="Arial"/>
          <w:spacing w:val="-3"/>
          <w:sz w:val="20"/>
          <w:szCs w:val="20"/>
        </w:rPr>
        <w:t>.</w:t>
      </w:r>
    </w:p>
    <w:p w14:paraId="1C89D82F" w14:textId="77777777" w:rsidR="00DC7EC6" w:rsidRPr="00B33D71" w:rsidRDefault="00DC7EC6" w:rsidP="00DC7EC6">
      <w:pPr>
        <w:tabs>
          <w:tab w:val="left" w:pos="0"/>
          <w:tab w:val="left" w:pos="567"/>
          <w:tab w:val="left" w:pos="851"/>
          <w:tab w:val="left" w:pos="1980"/>
          <w:tab w:val="left" w:pos="2160"/>
        </w:tabs>
        <w:suppressAutoHyphens/>
        <w:ind w:left="567" w:hanging="567"/>
        <w:jc w:val="both"/>
        <w:rPr>
          <w:rFonts w:ascii="Arial" w:hAnsi="Arial" w:cs="Arial"/>
          <w:spacing w:val="-3"/>
          <w:sz w:val="20"/>
          <w:szCs w:val="20"/>
        </w:rPr>
      </w:pPr>
      <w:r w:rsidRPr="00B33D71">
        <w:rPr>
          <w:rFonts w:ascii="Arial" w:hAnsi="Arial" w:cs="Arial"/>
          <w:spacing w:val="-3"/>
          <w:sz w:val="20"/>
          <w:szCs w:val="20"/>
        </w:rPr>
        <w:tab/>
        <w:t xml:space="preserve">En el caso de que </w:t>
      </w:r>
      <w:r w:rsidRPr="00B33D71">
        <w:rPr>
          <w:rFonts w:ascii="Arial" w:hAnsi="Arial" w:cs="Arial"/>
          <w:sz w:val="20"/>
          <w:szCs w:val="20"/>
        </w:rPr>
        <w:t>“El Contratista”</w:t>
      </w:r>
      <w:r w:rsidRPr="00B33D71">
        <w:rPr>
          <w:rFonts w:ascii="Arial" w:hAnsi="Arial" w:cs="Arial"/>
          <w:spacing w:val="-3"/>
          <w:sz w:val="20"/>
          <w:szCs w:val="20"/>
        </w:rPr>
        <w:t xml:space="preserve"> haya optado por una póliza de fianza, ésta deberá ser otorgada por Institución Mexicana debidamente autorizada a favor </w:t>
      </w:r>
      <w:r w:rsidRPr="00B33D71">
        <w:rPr>
          <w:rFonts w:ascii="Arial" w:hAnsi="Arial" w:cs="Arial"/>
          <w:sz w:val="20"/>
          <w:szCs w:val="20"/>
        </w:rPr>
        <w:t>DE LA SECRETARIA DE FINANZAS DEL PODER EJECUTIVO DEL ESTADO</w:t>
      </w:r>
      <w:r w:rsidRPr="00B33D71">
        <w:rPr>
          <w:rFonts w:ascii="Arial" w:hAnsi="Arial" w:cs="Arial"/>
          <w:spacing w:val="-3"/>
          <w:sz w:val="20"/>
          <w:szCs w:val="20"/>
        </w:rPr>
        <w:t xml:space="preserve"> a satisfacción de “El Gobierno” con valor del 10% (diez por ciento) del monto total ejercido de la obra. Dicha póliza deberá contener las siguientes declaraciones:</w:t>
      </w:r>
    </w:p>
    <w:p w14:paraId="6F37568B" w14:textId="77777777" w:rsidR="00DC7EC6" w:rsidRPr="00B33D71" w:rsidRDefault="00DC7EC6" w:rsidP="00DC7EC6">
      <w:pPr>
        <w:numPr>
          <w:ilvl w:val="0"/>
          <w:numId w:val="9"/>
        </w:numPr>
        <w:tabs>
          <w:tab w:val="left" w:pos="0"/>
          <w:tab w:val="left" w:pos="567"/>
          <w:tab w:val="left" w:pos="2127"/>
          <w:tab w:val="left" w:pos="2160"/>
        </w:tabs>
        <w:suppressAutoHyphens/>
        <w:spacing w:after="0" w:line="240" w:lineRule="auto"/>
        <w:ind w:left="567" w:hanging="567"/>
        <w:jc w:val="both"/>
        <w:rPr>
          <w:rFonts w:ascii="Arial" w:hAnsi="Arial" w:cs="Arial"/>
          <w:spacing w:val="-3"/>
          <w:sz w:val="20"/>
          <w:szCs w:val="20"/>
        </w:rPr>
      </w:pPr>
      <w:r w:rsidRPr="00B33D71">
        <w:rPr>
          <w:rFonts w:ascii="Arial" w:hAnsi="Arial" w:cs="Arial"/>
          <w:spacing w:val="-3"/>
          <w:sz w:val="20"/>
          <w:szCs w:val="20"/>
        </w:rPr>
        <w:t>Número, fecha, objeto e importe total del contrato.</w:t>
      </w:r>
    </w:p>
    <w:p w14:paraId="38FFF9AC" w14:textId="77777777" w:rsidR="00DC7EC6" w:rsidRPr="00B33D71" w:rsidRDefault="00DC7EC6" w:rsidP="00DC7EC6">
      <w:pPr>
        <w:numPr>
          <w:ilvl w:val="0"/>
          <w:numId w:val="9"/>
        </w:numPr>
        <w:tabs>
          <w:tab w:val="left" w:pos="0"/>
          <w:tab w:val="left" w:pos="567"/>
          <w:tab w:val="left" w:pos="2127"/>
          <w:tab w:val="left" w:pos="2160"/>
        </w:tabs>
        <w:suppressAutoHyphens/>
        <w:spacing w:after="0" w:line="240" w:lineRule="auto"/>
        <w:ind w:left="567" w:hanging="567"/>
        <w:jc w:val="both"/>
        <w:rPr>
          <w:rFonts w:ascii="Arial" w:hAnsi="Arial" w:cs="Arial"/>
          <w:spacing w:val="-3"/>
          <w:sz w:val="20"/>
          <w:szCs w:val="20"/>
        </w:rPr>
      </w:pPr>
      <w:r w:rsidRPr="00B33D71">
        <w:rPr>
          <w:rFonts w:ascii="Arial" w:hAnsi="Arial" w:cs="Arial"/>
          <w:spacing w:val="-3"/>
          <w:sz w:val="20"/>
          <w:szCs w:val="20"/>
        </w:rPr>
        <w:t xml:space="preserve">Nombre y cargo de los representantes que suscriben el contrato. </w:t>
      </w:r>
    </w:p>
    <w:p w14:paraId="4F1A19F8" w14:textId="77777777" w:rsidR="00DC7EC6" w:rsidRPr="00B33D71" w:rsidRDefault="00DC7EC6" w:rsidP="00DC7EC6">
      <w:pPr>
        <w:numPr>
          <w:ilvl w:val="0"/>
          <w:numId w:val="9"/>
        </w:numPr>
        <w:tabs>
          <w:tab w:val="left" w:pos="0"/>
          <w:tab w:val="left" w:pos="567"/>
          <w:tab w:val="left" w:pos="2127"/>
          <w:tab w:val="left" w:pos="2160"/>
        </w:tabs>
        <w:suppressAutoHyphens/>
        <w:spacing w:after="0" w:line="240" w:lineRule="auto"/>
        <w:ind w:left="567" w:hanging="567"/>
        <w:jc w:val="both"/>
        <w:rPr>
          <w:rFonts w:ascii="Arial" w:hAnsi="Arial" w:cs="Arial"/>
          <w:spacing w:val="-3"/>
          <w:sz w:val="20"/>
          <w:szCs w:val="20"/>
        </w:rPr>
      </w:pPr>
      <w:r w:rsidRPr="00B33D71">
        <w:rPr>
          <w:rFonts w:ascii="Arial" w:hAnsi="Arial" w:cs="Arial"/>
          <w:spacing w:val="-3"/>
          <w:sz w:val="20"/>
          <w:szCs w:val="20"/>
        </w:rPr>
        <w:t>Modalidad de adjudicación, numero de concurso y numero de obra.</w:t>
      </w:r>
    </w:p>
    <w:p w14:paraId="37631ACF" w14:textId="77777777" w:rsidR="00DC7EC6" w:rsidRPr="00B33D71" w:rsidRDefault="00DC7EC6" w:rsidP="00DC7EC6">
      <w:pPr>
        <w:numPr>
          <w:ilvl w:val="0"/>
          <w:numId w:val="9"/>
        </w:numPr>
        <w:tabs>
          <w:tab w:val="left" w:pos="0"/>
          <w:tab w:val="left" w:pos="567"/>
          <w:tab w:val="left" w:pos="2127"/>
          <w:tab w:val="left" w:pos="2160"/>
        </w:tabs>
        <w:suppressAutoHyphens/>
        <w:spacing w:after="0" w:line="240" w:lineRule="auto"/>
        <w:ind w:left="567" w:hanging="567"/>
        <w:jc w:val="both"/>
        <w:rPr>
          <w:rFonts w:ascii="Arial" w:hAnsi="Arial" w:cs="Arial"/>
          <w:spacing w:val="-3"/>
          <w:sz w:val="20"/>
          <w:szCs w:val="20"/>
        </w:rPr>
      </w:pPr>
      <w:r w:rsidRPr="00B33D71">
        <w:rPr>
          <w:rFonts w:ascii="Arial" w:hAnsi="Arial" w:cs="Arial"/>
          <w:spacing w:val="-3"/>
          <w:sz w:val="20"/>
          <w:szCs w:val="20"/>
        </w:rPr>
        <w:t>Número de fianza, Fecha de expedición, compañía afianzadora que la expide.</w:t>
      </w:r>
    </w:p>
    <w:p w14:paraId="70083743" w14:textId="77777777" w:rsidR="00DC7EC6" w:rsidRPr="00B33D71" w:rsidRDefault="00DC7EC6" w:rsidP="00DC7EC6">
      <w:pPr>
        <w:numPr>
          <w:ilvl w:val="0"/>
          <w:numId w:val="9"/>
        </w:numPr>
        <w:tabs>
          <w:tab w:val="left" w:pos="0"/>
          <w:tab w:val="left" w:pos="567"/>
          <w:tab w:val="left" w:pos="2127"/>
          <w:tab w:val="left" w:pos="2160"/>
        </w:tabs>
        <w:suppressAutoHyphens/>
        <w:spacing w:after="0" w:line="240" w:lineRule="auto"/>
        <w:ind w:left="567" w:hanging="567"/>
        <w:jc w:val="both"/>
        <w:rPr>
          <w:rFonts w:ascii="Arial" w:hAnsi="Arial" w:cs="Arial"/>
          <w:spacing w:val="-3"/>
          <w:sz w:val="20"/>
          <w:szCs w:val="20"/>
        </w:rPr>
      </w:pPr>
      <w:r w:rsidRPr="00B33D71">
        <w:rPr>
          <w:rFonts w:ascii="Arial" w:hAnsi="Arial" w:cs="Arial"/>
          <w:spacing w:val="-3"/>
          <w:sz w:val="20"/>
          <w:szCs w:val="20"/>
        </w:rPr>
        <w:t>Programa, aplicación y destino del gasto.</w:t>
      </w:r>
    </w:p>
    <w:p w14:paraId="063CEACC" w14:textId="77777777" w:rsidR="00DC7EC6" w:rsidRPr="00B33D71" w:rsidRDefault="00DC7EC6" w:rsidP="00DC7EC6">
      <w:pPr>
        <w:numPr>
          <w:ilvl w:val="0"/>
          <w:numId w:val="9"/>
        </w:numPr>
        <w:tabs>
          <w:tab w:val="left" w:pos="0"/>
          <w:tab w:val="left" w:pos="567"/>
          <w:tab w:val="left" w:pos="2127"/>
          <w:tab w:val="left" w:pos="2160"/>
        </w:tabs>
        <w:suppressAutoHyphens/>
        <w:spacing w:after="0" w:line="240" w:lineRule="auto"/>
        <w:ind w:left="567" w:hanging="567"/>
        <w:jc w:val="both"/>
        <w:rPr>
          <w:rFonts w:ascii="Arial" w:hAnsi="Arial" w:cs="Arial"/>
          <w:spacing w:val="-3"/>
          <w:sz w:val="20"/>
          <w:szCs w:val="20"/>
        </w:rPr>
      </w:pPr>
      <w:r w:rsidRPr="00B33D71">
        <w:rPr>
          <w:rFonts w:ascii="Arial" w:hAnsi="Arial" w:cs="Arial"/>
          <w:spacing w:val="-3"/>
          <w:sz w:val="20"/>
          <w:szCs w:val="20"/>
        </w:rPr>
        <w:t xml:space="preserve">Que se expide de conformidad con lo estipulado en la </w:t>
      </w:r>
      <w:r w:rsidRPr="00B33D71">
        <w:rPr>
          <w:rFonts w:ascii="Arial" w:hAnsi="Arial" w:cs="Arial"/>
          <w:sz w:val="20"/>
          <w:szCs w:val="20"/>
        </w:rPr>
        <w:t xml:space="preserve">Ley de Obras Públicas y Servicios Relacionados del Estado de Oaxaca </w:t>
      </w:r>
      <w:r w:rsidRPr="00B33D71">
        <w:rPr>
          <w:rFonts w:ascii="Arial" w:hAnsi="Arial" w:cs="Arial"/>
          <w:spacing w:val="-3"/>
          <w:sz w:val="20"/>
          <w:szCs w:val="20"/>
        </w:rPr>
        <w:t>y las demás disposiciones reglamentarias y administrativas aplicables en la Materia.</w:t>
      </w:r>
    </w:p>
    <w:p w14:paraId="6A08457C" w14:textId="77777777" w:rsidR="00DC7EC6" w:rsidRPr="00B33D71" w:rsidRDefault="00DC7EC6" w:rsidP="00DC7EC6">
      <w:pPr>
        <w:numPr>
          <w:ilvl w:val="0"/>
          <w:numId w:val="9"/>
        </w:numPr>
        <w:tabs>
          <w:tab w:val="left" w:pos="0"/>
          <w:tab w:val="left" w:pos="567"/>
          <w:tab w:val="left" w:pos="2127"/>
          <w:tab w:val="left" w:pos="2160"/>
        </w:tabs>
        <w:suppressAutoHyphens/>
        <w:spacing w:after="0" w:line="240" w:lineRule="auto"/>
        <w:ind w:left="567" w:hanging="567"/>
        <w:jc w:val="both"/>
        <w:rPr>
          <w:rFonts w:ascii="Arial" w:hAnsi="Arial" w:cs="Arial"/>
          <w:spacing w:val="-3"/>
          <w:sz w:val="20"/>
          <w:szCs w:val="20"/>
        </w:rPr>
      </w:pPr>
      <w:r w:rsidRPr="00B33D71">
        <w:rPr>
          <w:rFonts w:ascii="Arial" w:hAnsi="Arial" w:cs="Arial"/>
          <w:spacing w:val="-3"/>
          <w:sz w:val="20"/>
          <w:szCs w:val="20"/>
        </w:rPr>
        <w:t>Que la fianza se otorga en los términos de este contrato.</w:t>
      </w:r>
    </w:p>
    <w:p w14:paraId="5A5E9AC9" w14:textId="77777777" w:rsidR="00DC7EC6" w:rsidRPr="00B33D71" w:rsidRDefault="00DC7EC6" w:rsidP="00DC7EC6">
      <w:pPr>
        <w:numPr>
          <w:ilvl w:val="0"/>
          <w:numId w:val="9"/>
        </w:numPr>
        <w:tabs>
          <w:tab w:val="left" w:pos="0"/>
          <w:tab w:val="left" w:pos="567"/>
          <w:tab w:val="left" w:pos="2127"/>
          <w:tab w:val="left" w:pos="2160"/>
        </w:tabs>
        <w:suppressAutoHyphens/>
        <w:spacing w:after="0" w:line="240" w:lineRule="auto"/>
        <w:ind w:left="567" w:hanging="567"/>
        <w:jc w:val="both"/>
        <w:rPr>
          <w:rFonts w:ascii="Arial" w:hAnsi="Arial" w:cs="Arial"/>
          <w:spacing w:val="-3"/>
          <w:sz w:val="20"/>
          <w:szCs w:val="20"/>
        </w:rPr>
      </w:pPr>
      <w:r w:rsidRPr="00B33D71">
        <w:rPr>
          <w:rFonts w:ascii="Arial" w:hAnsi="Arial" w:cs="Arial"/>
          <w:spacing w:val="-3"/>
          <w:sz w:val="20"/>
          <w:szCs w:val="20"/>
        </w:rPr>
        <w:t>Que garantiza las responsabilidades derivadas de defectos de construcción, vicios ocultos o cualquiera otra responsabilidad en que hubiera incurrido durante la ejecución de los trabajos motivo del contrato, aun cuando parte de ellas se hubieran subcontratado, de acuerdo con las estipulaciones establecidas en el mismo.</w:t>
      </w:r>
    </w:p>
    <w:p w14:paraId="7A64EAB5" w14:textId="77777777" w:rsidR="00DC7EC6" w:rsidRPr="00B33D71" w:rsidRDefault="00DC7EC6" w:rsidP="00DC7EC6">
      <w:pPr>
        <w:numPr>
          <w:ilvl w:val="0"/>
          <w:numId w:val="9"/>
        </w:numPr>
        <w:tabs>
          <w:tab w:val="left" w:pos="0"/>
          <w:tab w:val="left" w:pos="567"/>
          <w:tab w:val="left" w:pos="2127"/>
          <w:tab w:val="left" w:pos="2160"/>
        </w:tabs>
        <w:suppressAutoHyphens/>
        <w:spacing w:after="0" w:line="240" w:lineRule="auto"/>
        <w:ind w:left="567" w:hanging="567"/>
        <w:jc w:val="both"/>
        <w:rPr>
          <w:rFonts w:ascii="Arial" w:hAnsi="Arial" w:cs="Arial"/>
          <w:spacing w:val="-3"/>
          <w:sz w:val="20"/>
          <w:szCs w:val="20"/>
        </w:rPr>
      </w:pPr>
      <w:r w:rsidRPr="00B33D71">
        <w:rPr>
          <w:rFonts w:ascii="Arial" w:hAnsi="Arial" w:cs="Arial"/>
          <w:spacing w:val="-3"/>
          <w:sz w:val="20"/>
          <w:szCs w:val="20"/>
        </w:rPr>
        <w:lastRenderedPageBreak/>
        <w:t>Que la fianza estará en vigor por un año, contado a partir de la fecha de recepción total de los trabajos y, en caso de defectos de construcción, vicios ocultos o cualquiera otra responsabilidad derivadas del contrato, continuará vigente hasta que se corrijan los defectos y se satisfagan las responsabilidades.</w:t>
      </w:r>
    </w:p>
    <w:p w14:paraId="0C8D0BDB" w14:textId="77777777" w:rsidR="00DC7EC6" w:rsidRPr="00B33D71" w:rsidRDefault="00DC7EC6" w:rsidP="00DC7EC6">
      <w:pPr>
        <w:numPr>
          <w:ilvl w:val="0"/>
          <w:numId w:val="9"/>
        </w:numPr>
        <w:tabs>
          <w:tab w:val="left" w:pos="0"/>
          <w:tab w:val="left" w:pos="567"/>
          <w:tab w:val="left" w:pos="2127"/>
          <w:tab w:val="left" w:pos="2160"/>
        </w:tabs>
        <w:suppressAutoHyphens/>
        <w:spacing w:after="0" w:line="240" w:lineRule="auto"/>
        <w:ind w:left="567" w:hanging="567"/>
        <w:jc w:val="both"/>
        <w:rPr>
          <w:rFonts w:ascii="Arial" w:hAnsi="Arial" w:cs="Arial"/>
          <w:spacing w:val="-3"/>
          <w:sz w:val="20"/>
          <w:szCs w:val="20"/>
        </w:rPr>
      </w:pPr>
      <w:r w:rsidRPr="00B33D71">
        <w:rPr>
          <w:rFonts w:ascii="Arial" w:hAnsi="Arial" w:cs="Arial"/>
          <w:spacing w:val="-3"/>
          <w:sz w:val="20"/>
          <w:szCs w:val="20"/>
        </w:rPr>
        <w:t>Que para ser cancelada la fianza, será requisito previo e indispensable la autorización expresa y por escrito de la Secretaria de Finanzas del Gobierno del Estado de Oaxaca por solicitud de la Secretaría de las Infraestructuras y el Ordenamiento Territorial Sustentable.</w:t>
      </w:r>
    </w:p>
    <w:p w14:paraId="1A0C8BD4" w14:textId="77777777" w:rsidR="00DC7EC6" w:rsidRPr="00B33D71" w:rsidRDefault="00DC7EC6" w:rsidP="00DC7EC6">
      <w:pPr>
        <w:numPr>
          <w:ilvl w:val="0"/>
          <w:numId w:val="9"/>
        </w:numPr>
        <w:tabs>
          <w:tab w:val="left" w:pos="0"/>
          <w:tab w:val="left" w:pos="567"/>
          <w:tab w:val="left" w:pos="2127"/>
          <w:tab w:val="left" w:pos="2160"/>
        </w:tabs>
        <w:suppressAutoHyphens/>
        <w:spacing w:after="0" w:line="240" w:lineRule="auto"/>
        <w:ind w:left="567" w:hanging="567"/>
        <w:jc w:val="both"/>
        <w:rPr>
          <w:rFonts w:ascii="Arial" w:hAnsi="Arial" w:cs="Arial"/>
          <w:spacing w:val="-3"/>
          <w:sz w:val="20"/>
          <w:szCs w:val="20"/>
        </w:rPr>
      </w:pPr>
      <w:r w:rsidRPr="00B33D71">
        <w:rPr>
          <w:rFonts w:ascii="Arial" w:hAnsi="Arial" w:cs="Arial"/>
          <w:spacing w:val="-3"/>
          <w:sz w:val="20"/>
          <w:szCs w:val="20"/>
        </w:rPr>
        <w:t>Que la Institución Afianzadora acepta expresamente lo preceptuado en los Artículos 178, 279, 280 y 282 de la Ley de Instituciones de Seguros y de Fianzas en vigor.</w:t>
      </w:r>
    </w:p>
    <w:p w14:paraId="6E5D117D" w14:textId="77777777" w:rsidR="00DC7EC6" w:rsidRPr="00B33D71" w:rsidRDefault="00DC7EC6" w:rsidP="00DC7EC6">
      <w:pPr>
        <w:tabs>
          <w:tab w:val="left" w:pos="567"/>
          <w:tab w:val="left" w:pos="851"/>
        </w:tabs>
        <w:ind w:left="567" w:hanging="567"/>
        <w:jc w:val="both"/>
        <w:rPr>
          <w:rFonts w:ascii="Arial" w:hAnsi="Arial" w:cs="Arial"/>
          <w:spacing w:val="-3"/>
          <w:sz w:val="20"/>
          <w:szCs w:val="20"/>
        </w:rPr>
      </w:pPr>
      <w:r w:rsidRPr="00B33D71">
        <w:rPr>
          <w:rFonts w:ascii="Arial" w:hAnsi="Arial" w:cs="Arial"/>
          <w:spacing w:val="-3"/>
          <w:sz w:val="20"/>
          <w:szCs w:val="20"/>
        </w:rPr>
        <w:tab/>
      </w:r>
      <w:r w:rsidRPr="00B33D71">
        <w:rPr>
          <w:rFonts w:ascii="Arial" w:hAnsi="Arial" w:cs="Arial"/>
          <w:spacing w:val="-3"/>
          <w:sz w:val="20"/>
          <w:szCs w:val="20"/>
        </w:rPr>
        <w:tab/>
      </w:r>
    </w:p>
    <w:p w14:paraId="408D7B4C" w14:textId="10FAF0C6" w:rsidR="00C5256E" w:rsidRPr="00B33D71" w:rsidRDefault="00DC7EC6" w:rsidP="002C519B">
      <w:pPr>
        <w:tabs>
          <w:tab w:val="left" w:pos="567"/>
        </w:tabs>
        <w:ind w:left="567" w:hanging="567"/>
        <w:jc w:val="both"/>
        <w:rPr>
          <w:rFonts w:ascii="Arial" w:hAnsi="Arial" w:cs="Arial"/>
          <w:spacing w:val="-3"/>
          <w:sz w:val="20"/>
          <w:szCs w:val="20"/>
        </w:rPr>
      </w:pPr>
      <w:r w:rsidRPr="00B33D71">
        <w:rPr>
          <w:rFonts w:ascii="Arial" w:hAnsi="Arial" w:cs="Arial"/>
          <w:spacing w:val="-3"/>
          <w:sz w:val="20"/>
          <w:szCs w:val="20"/>
        </w:rPr>
        <w:tab/>
        <w:t xml:space="preserve">En caso de que </w:t>
      </w:r>
      <w:r w:rsidRPr="00B33D71">
        <w:rPr>
          <w:rFonts w:ascii="Arial" w:hAnsi="Arial" w:cs="Arial"/>
          <w:sz w:val="20"/>
          <w:szCs w:val="20"/>
        </w:rPr>
        <w:t xml:space="preserve">“El Contratista” </w:t>
      </w:r>
      <w:r w:rsidRPr="00B33D71">
        <w:rPr>
          <w:rFonts w:ascii="Arial" w:hAnsi="Arial" w:cs="Arial"/>
          <w:spacing w:val="-3"/>
          <w:sz w:val="20"/>
          <w:szCs w:val="20"/>
        </w:rPr>
        <w:t xml:space="preserve">haya optado por un cheque certificado, se deberá otorgar a favor </w:t>
      </w:r>
      <w:r w:rsidRPr="00B33D71">
        <w:rPr>
          <w:rFonts w:ascii="Arial" w:hAnsi="Arial" w:cs="Arial"/>
          <w:sz w:val="20"/>
          <w:szCs w:val="20"/>
        </w:rPr>
        <w:t>DE LA SECRETARIA DE FINANZAS DEL PODER EJECUTIVO DEL ESTADO</w:t>
      </w:r>
      <w:r w:rsidRPr="00B33D71">
        <w:rPr>
          <w:rFonts w:ascii="Arial" w:hAnsi="Arial" w:cs="Arial"/>
          <w:spacing w:val="-3"/>
          <w:sz w:val="20"/>
          <w:szCs w:val="20"/>
        </w:rPr>
        <w:t xml:space="preserve"> a satisfacción de </w:t>
      </w:r>
      <w:r w:rsidRPr="00B33D71">
        <w:rPr>
          <w:rFonts w:ascii="Arial" w:hAnsi="Arial" w:cs="Arial"/>
          <w:sz w:val="20"/>
          <w:szCs w:val="20"/>
        </w:rPr>
        <w:t>“El Gobierno”</w:t>
      </w:r>
      <w:r w:rsidRPr="00B33D71">
        <w:rPr>
          <w:rFonts w:ascii="Arial" w:hAnsi="Arial" w:cs="Arial"/>
          <w:spacing w:val="-3"/>
          <w:sz w:val="20"/>
          <w:szCs w:val="20"/>
        </w:rPr>
        <w:t>, por un 10% del monto total ejercido.</w:t>
      </w:r>
    </w:p>
    <w:p w14:paraId="05F38512" w14:textId="77777777" w:rsidR="002C519B" w:rsidRPr="00B33D71" w:rsidRDefault="002C519B" w:rsidP="002C519B">
      <w:pPr>
        <w:tabs>
          <w:tab w:val="left" w:pos="567"/>
        </w:tabs>
        <w:ind w:left="567" w:hanging="567"/>
        <w:jc w:val="both"/>
        <w:rPr>
          <w:rFonts w:ascii="Arial" w:hAnsi="Arial" w:cs="Arial"/>
          <w:spacing w:val="-3"/>
          <w:sz w:val="20"/>
          <w:szCs w:val="20"/>
        </w:rPr>
      </w:pPr>
    </w:p>
    <w:p w14:paraId="244AB03D" w14:textId="4B59E5AF" w:rsidR="00DC7EC6" w:rsidRPr="00B33D71" w:rsidRDefault="00DC7EC6" w:rsidP="00DC7EC6">
      <w:pPr>
        <w:jc w:val="both"/>
        <w:rPr>
          <w:rFonts w:ascii="Arial" w:hAnsi="Arial" w:cs="Arial"/>
          <w:b/>
          <w:bCs/>
          <w:sz w:val="20"/>
          <w:szCs w:val="20"/>
          <w:u w:val="single"/>
        </w:rPr>
      </w:pPr>
      <w:r w:rsidRPr="00B33D71">
        <w:rPr>
          <w:rFonts w:ascii="Arial" w:hAnsi="Arial" w:cs="Arial"/>
          <w:b/>
          <w:bCs/>
          <w:sz w:val="20"/>
          <w:szCs w:val="20"/>
        </w:rPr>
        <w:t xml:space="preserve">OCTAVA: </w:t>
      </w:r>
      <w:r w:rsidRPr="00B33D71">
        <w:rPr>
          <w:rFonts w:ascii="Arial" w:hAnsi="Arial" w:cs="Arial"/>
          <w:b/>
          <w:bCs/>
          <w:sz w:val="20"/>
          <w:szCs w:val="20"/>
          <w:u w:val="single"/>
        </w:rPr>
        <w:t>AJUSTE DE COSTOS.-</w:t>
      </w:r>
    </w:p>
    <w:p w14:paraId="13C88F77" w14:textId="6A44AC4C" w:rsidR="00DC7EC6" w:rsidRPr="00B33D71" w:rsidRDefault="004C3338" w:rsidP="002C519B">
      <w:pPr>
        <w:tabs>
          <w:tab w:val="left" w:pos="0"/>
        </w:tabs>
        <w:suppressAutoHyphens/>
        <w:ind w:hanging="709"/>
        <w:jc w:val="both"/>
        <w:rPr>
          <w:rFonts w:ascii="Arial" w:hAnsi="Arial" w:cs="Arial"/>
          <w:spacing w:val="-3"/>
          <w:sz w:val="20"/>
          <w:szCs w:val="20"/>
        </w:rPr>
      </w:pPr>
      <w:r w:rsidRPr="00B33D71">
        <w:rPr>
          <w:rFonts w:ascii="Arial" w:hAnsi="Arial" w:cs="Arial"/>
          <w:b/>
          <w:bCs/>
          <w:sz w:val="20"/>
          <w:szCs w:val="20"/>
          <w:lang w:eastAsia="es-MX"/>
        </w:rPr>
        <w:t xml:space="preserve">             </w:t>
      </w:r>
      <w:r w:rsidR="00DC7EC6" w:rsidRPr="00B33D71">
        <w:rPr>
          <w:rFonts w:ascii="Arial" w:hAnsi="Arial" w:cs="Arial"/>
          <w:b/>
          <w:bCs/>
          <w:sz w:val="20"/>
          <w:szCs w:val="20"/>
          <w:lang w:eastAsia="es-MX"/>
        </w:rPr>
        <w:t xml:space="preserve">“LAS PARTES” </w:t>
      </w:r>
      <w:r w:rsidR="00DC7EC6" w:rsidRPr="00B33D71">
        <w:rPr>
          <w:rFonts w:ascii="Arial" w:hAnsi="Arial" w:cs="Arial"/>
          <w:spacing w:val="-3"/>
          <w:sz w:val="20"/>
          <w:szCs w:val="20"/>
        </w:rPr>
        <w:t>acuerdan la revisión y ajuste de los costos que integran los precios unitarios pactados en este contrato, cuando a partir de la fecha de presentación de su propuesta ocurran circunstancias de orden económico no previstas en este contrato, que determinen un aumento o reducción de los costos de los trabajos aún no ejecutados conforme al programa pactado.</w:t>
      </w:r>
    </w:p>
    <w:p w14:paraId="49DDA074" w14:textId="6792D89E" w:rsidR="00DC7EC6" w:rsidRPr="00B33D71" w:rsidRDefault="00DC7EC6" w:rsidP="00DC7EC6">
      <w:pPr>
        <w:jc w:val="both"/>
        <w:rPr>
          <w:rFonts w:ascii="Arial" w:hAnsi="Arial" w:cs="Arial"/>
          <w:spacing w:val="-3"/>
          <w:sz w:val="20"/>
          <w:szCs w:val="20"/>
        </w:rPr>
      </w:pPr>
      <w:r w:rsidRPr="00B33D71">
        <w:rPr>
          <w:rFonts w:ascii="Arial" w:hAnsi="Arial" w:cs="Arial"/>
          <w:spacing w:val="-3"/>
          <w:sz w:val="20"/>
          <w:szCs w:val="20"/>
        </w:rPr>
        <w:t xml:space="preserve">Ambas </w:t>
      </w:r>
      <w:r w:rsidR="00550D95" w:rsidRPr="00B33D71">
        <w:rPr>
          <w:rFonts w:ascii="Arial" w:hAnsi="Arial" w:cs="Arial"/>
          <w:spacing w:val="-3"/>
          <w:sz w:val="20"/>
          <w:szCs w:val="20"/>
        </w:rPr>
        <w:t xml:space="preserve">“LAS PARTES” </w:t>
      </w:r>
      <w:r w:rsidRPr="00B33D71">
        <w:rPr>
          <w:rFonts w:ascii="Arial" w:hAnsi="Arial" w:cs="Arial"/>
          <w:spacing w:val="-3"/>
          <w:sz w:val="20"/>
          <w:szCs w:val="20"/>
        </w:rPr>
        <w:t xml:space="preserve">acuerdan que el procedimiento para la revisión y ajuste de costos para el presente contrato, será por la revisión de cada uno de los precios para obtener el ajuste, apegándose a los términos a que se refiere el artículo 55 de la </w:t>
      </w:r>
      <w:r w:rsidRPr="00B33D71">
        <w:rPr>
          <w:rFonts w:ascii="Arial" w:hAnsi="Arial" w:cs="Arial"/>
          <w:sz w:val="20"/>
          <w:szCs w:val="20"/>
        </w:rPr>
        <w:t>Ley de Obras Públicas y Servicios Relacionados del Estado de Oaxaca</w:t>
      </w:r>
      <w:r w:rsidRPr="00B33D71">
        <w:rPr>
          <w:rFonts w:ascii="Arial" w:hAnsi="Arial" w:cs="Arial"/>
          <w:spacing w:val="-3"/>
          <w:sz w:val="20"/>
          <w:szCs w:val="20"/>
        </w:rPr>
        <w:t>, conforme a lo siguiente:</w:t>
      </w:r>
    </w:p>
    <w:p w14:paraId="5661647C" w14:textId="77777777" w:rsidR="00DC7EC6" w:rsidRPr="00B33D71" w:rsidRDefault="00DC7EC6" w:rsidP="00DC7EC6">
      <w:pPr>
        <w:jc w:val="both"/>
        <w:rPr>
          <w:rFonts w:ascii="Arial" w:hAnsi="Arial" w:cs="Arial"/>
          <w:spacing w:val="-3"/>
          <w:sz w:val="20"/>
          <w:szCs w:val="20"/>
        </w:rPr>
      </w:pPr>
      <w:r w:rsidRPr="00B33D71">
        <w:rPr>
          <w:rFonts w:ascii="Arial" w:hAnsi="Arial" w:cs="Arial"/>
          <w:spacing w:val="-3"/>
          <w:sz w:val="20"/>
          <w:szCs w:val="20"/>
        </w:rPr>
        <w:t>I.-Los ajustes se calcularán a partir de la fecha en que se haya producido el incremento o decremento en el costo de los insumos, respecto de los trabajos pendientes de ejecutar conforme al programa de ejecución pactado en el presente contrato, o en caso de existir atraso no imputable a “El Contratista”, con respecto al programa vigente.</w:t>
      </w:r>
    </w:p>
    <w:p w14:paraId="74AC7679" w14:textId="7C51E3A9" w:rsidR="00DC7EC6" w:rsidRPr="00B33D71" w:rsidRDefault="00DC7EC6" w:rsidP="00DC7EC6">
      <w:pPr>
        <w:jc w:val="both"/>
        <w:rPr>
          <w:rFonts w:ascii="Arial" w:hAnsi="Arial" w:cs="Arial"/>
          <w:spacing w:val="-3"/>
          <w:sz w:val="20"/>
          <w:szCs w:val="20"/>
        </w:rPr>
      </w:pPr>
      <w:r w:rsidRPr="00B33D71">
        <w:rPr>
          <w:rFonts w:ascii="Arial" w:hAnsi="Arial" w:cs="Arial"/>
          <w:spacing w:val="-3"/>
          <w:sz w:val="20"/>
          <w:szCs w:val="20"/>
        </w:rPr>
        <w:t>Cuando el atraso sea por causa imputable a “El Contratista”, procederá el ajuste de costos exclusivamente para los trabajos pendientes de ejecutar, conforme al programa que se hubiere convenido.</w:t>
      </w:r>
    </w:p>
    <w:p w14:paraId="08AAE80C" w14:textId="2C9CD717" w:rsidR="00DC7EC6" w:rsidRPr="00B33D71" w:rsidRDefault="00DC7EC6" w:rsidP="00DC7EC6">
      <w:pPr>
        <w:jc w:val="both"/>
        <w:rPr>
          <w:rFonts w:ascii="Arial" w:hAnsi="Arial" w:cs="Arial"/>
          <w:spacing w:val="-3"/>
          <w:sz w:val="20"/>
          <w:szCs w:val="20"/>
        </w:rPr>
      </w:pPr>
      <w:r w:rsidRPr="00B33D71">
        <w:rPr>
          <w:rFonts w:ascii="Arial" w:hAnsi="Arial" w:cs="Arial"/>
          <w:spacing w:val="-3"/>
          <w:sz w:val="20"/>
          <w:szCs w:val="20"/>
        </w:rPr>
        <w:t>II.- Los incrementos o decrementos de los costos de los insumos, serán calculados con base a los relativos del Banco de México o el índice que determine la Secretaria (índices nacionales de precios productor</w:t>
      </w:r>
      <w:r w:rsidRPr="00B33D71">
        <w:rPr>
          <w:rFonts w:ascii="Arial" w:hAnsi="Arial" w:cs="Arial"/>
          <w:sz w:val="20"/>
          <w:szCs w:val="20"/>
        </w:rPr>
        <w:t xml:space="preserve"> </w:t>
      </w:r>
      <w:r w:rsidRPr="00B33D71">
        <w:rPr>
          <w:rFonts w:ascii="Arial" w:hAnsi="Arial" w:cs="Arial"/>
          <w:spacing w:val="-3"/>
          <w:sz w:val="20"/>
          <w:szCs w:val="20"/>
        </w:rPr>
        <w:t xml:space="preserve">publicados por el Banco de México o el índice que determine la SECRETARÍA DE LAS INFRAESTRUCTURAS Y EL ORDENAMIENTO TERRITORIAL SUSTENTABLE). </w:t>
      </w:r>
    </w:p>
    <w:p w14:paraId="2AF100D6" w14:textId="3A8DA569" w:rsidR="00DC7EC6" w:rsidRPr="00B33D71" w:rsidRDefault="00DC7EC6" w:rsidP="00DC7EC6">
      <w:pPr>
        <w:jc w:val="both"/>
        <w:rPr>
          <w:rFonts w:ascii="Arial" w:hAnsi="Arial" w:cs="Arial"/>
          <w:spacing w:val="-3"/>
          <w:sz w:val="20"/>
          <w:szCs w:val="20"/>
        </w:rPr>
      </w:pPr>
      <w:r w:rsidRPr="00B33D71">
        <w:rPr>
          <w:rFonts w:ascii="Arial" w:hAnsi="Arial" w:cs="Arial"/>
          <w:spacing w:val="-3"/>
          <w:sz w:val="20"/>
          <w:szCs w:val="20"/>
        </w:rPr>
        <w:t xml:space="preserve">III.- El ajuste de costos que corresponda a trabajos ejecutados conforme a las estimaciones correspondientes, serán cubiertas por “El Gobierno” , a solicitud del contratista, a más tardar dentro de los treinta días naturales siguientes a la fecha en la que “El Gobierno”  resuelva  por escrito el aumento o reducción respectivo.  </w:t>
      </w:r>
    </w:p>
    <w:p w14:paraId="47E33812" w14:textId="587571D5" w:rsidR="00DC7EC6" w:rsidRPr="00B33D71" w:rsidRDefault="00DC7EC6" w:rsidP="00DC7EC6">
      <w:pPr>
        <w:jc w:val="both"/>
        <w:rPr>
          <w:rFonts w:ascii="Arial" w:hAnsi="Arial" w:cs="Arial"/>
          <w:spacing w:val="-3"/>
          <w:sz w:val="20"/>
          <w:szCs w:val="20"/>
        </w:rPr>
      </w:pPr>
      <w:r w:rsidRPr="00B33D71">
        <w:rPr>
          <w:rFonts w:ascii="Arial" w:hAnsi="Arial" w:cs="Arial"/>
          <w:spacing w:val="-3"/>
          <w:sz w:val="20"/>
          <w:szCs w:val="20"/>
        </w:rPr>
        <w:t xml:space="preserve">IV.-Los ajustes de costos deberá ser  promovida a solicitud escrita de </w:t>
      </w:r>
      <w:r w:rsidRPr="00B33D71">
        <w:rPr>
          <w:rFonts w:ascii="Arial" w:hAnsi="Arial" w:cs="Arial"/>
          <w:sz w:val="20"/>
          <w:szCs w:val="20"/>
        </w:rPr>
        <w:t>“El Contratista”</w:t>
      </w:r>
      <w:r w:rsidRPr="00B33D71">
        <w:rPr>
          <w:rFonts w:ascii="Arial" w:hAnsi="Arial" w:cs="Arial"/>
          <w:spacing w:val="-3"/>
          <w:sz w:val="20"/>
          <w:szCs w:val="20"/>
        </w:rPr>
        <w:t>, la que se deberá acompañar el estudio y soporte respectivo previo al finiquito;</w:t>
      </w:r>
      <w:r w:rsidRPr="00B33D71">
        <w:rPr>
          <w:rFonts w:ascii="Arial" w:hAnsi="Arial" w:cs="Arial"/>
          <w:sz w:val="20"/>
          <w:szCs w:val="20"/>
        </w:rPr>
        <w:t xml:space="preserve"> </w:t>
      </w:r>
      <w:r w:rsidRPr="00B33D71">
        <w:rPr>
          <w:rFonts w:ascii="Arial" w:hAnsi="Arial" w:cs="Arial"/>
          <w:spacing w:val="-3"/>
          <w:sz w:val="20"/>
          <w:szCs w:val="20"/>
        </w:rPr>
        <w:t xml:space="preserve"> conforme a los cuales se fundamente el ajuste de costos que solicite y que sólo podrá referirse a los trabajos pendientes de ejecutar. </w:t>
      </w:r>
      <w:r w:rsidRPr="00B33D71">
        <w:rPr>
          <w:rFonts w:ascii="Arial" w:hAnsi="Arial" w:cs="Arial"/>
          <w:sz w:val="20"/>
          <w:szCs w:val="20"/>
        </w:rPr>
        <w:t xml:space="preserve">“El Gobierno” </w:t>
      </w:r>
      <w:r w:rsidRPr="00B33D71">
        <w:rPr>
          <w:rFonts w:ascii="Arial" w:hAnsi="Arial" w:cs="Arial"/>
          <w:spacing w:val="-3"/>
          <w:sz w:val="20"/>
          <w:szCs w:val="20"/>
        </w:rPr>
        <w:t xml:space="preserve">dentro de los sesenta días hábiles siguientes, con base en la documentación aportada por </w:t>
      </w:r>
      <w:r w:rsidRPr="00B33D71">
        <w:rPr>
          <w:rFonts w:ascii="Arial" w:hAnsi="Arial" w:cs="Arial"/>
          <w:sz w:val="20"/>
          <w:szCs w:val="20"/>
        </w:rPr>
        <w:t>“El Contratista”</w:t>
      </w:r>
      <w:r w:rsidRPr="00B33D71">
        <w:rPr>
          <w:rFonts w:ascii="Arial" w:hAnsi="Arial" w:cs="Arial"/>
          <w:spacing w:val="-3"/>
          <w:sz w:val="20"/>
          <w:szCs w:val="20"/>
        </w:rPr>
        <w:t>, resolverá sobre la procedencia de la petición. Después del periodo de 60 días naturales arriba mencionados precluye el derecho del contratista a reclamar el pago.</w:t>
      </w:r>
    </w:p>
    <w:p w14:paraId="72EAE43A" w14:textId="77777777" w:rsidR="00DC7EC6" w:rsidRPr="00B33D71" w:rsidRDefault="00DC7EC6" w:rsidP="00DC7EC6">
      <w:pPr>
        <w:tabs>
          <w:tab w:val="left" w:pos="0"/>
          <w:tab w:val="left" w:pos="720"/>
          <w:tab w:val="left" w:pos="1440"/>
          <w:tab w:val="left" w:pos="1980"/>
          <w:tab w:val="left" w:pos="2160"/>
        </w:tabs>
        <w:suppressAutoHyphens/>
        <w:ind w:hanging="1440"/>
        <w:jc w:val="both"/>
        <w:rPr>
          <w:rFonts w:ascii="Arial" w:hAnsi="Arial" w:cs="Arial"/>
          <w:spacing w:val="-3"/>
          <w:sz w:val="20"/>
          <w:szCs w:val="20"/>
        </w:rPr>
      </w:pPr>
      <w:r w:rsidRPr="00B33D71">
        <w:rPr>
          <w:rFonts w:ascii="Arial" w:hAnsi="Arial" w:cs="Arial"/>
          <w:spacing w:val="-3"/>
          <w:sz w:val="20"/>
          <w:szCs w:val="20"/>
        </w:rPr>
        <w:tab/>
        <w:t>Los precios originales del contrato permanecerán fijos hasta la terminación de los trabajos objeto del presente contrato.</w:t>
      </w:r>
    </w:p>
    <w:p w14:paraId="38426F2B" w14:textId="77777777" w:rsidR="00DC7EC6" w:rsidRPr="00B33D71" w:rsidRDefault="00DC7EC6" w:rsidP="00DC7EC6">
      <w:pPr>
        <w:tabs>
          <w:tab w:val="left" w:pos="0"/>
          <w:tab w:val="left" w:pos="720"/>
          <w:tab w:val="left" w:pos="1440"/>
          <w:tab w:val="left" w:pos="1980"/>
          <w:tab w:val="left" w:pos="2160"/>
        </w:tabs>
        <w:suppressAutoHyphens/>
        <w:ind w:hanging="1440"/>
        <w:jc w:val="both"/>
        <w:rPr>
          <w:rFonts w:ascii="Arial" w:hAnsi="Arial" w:cs="Arial"/>
          <w:spacing w:val="-3"/>
          <w:sz w:val="20"/>
          <w:szCs w:val="20"/>
        </w:rPr>
      </w:pPr>
      <w:r w:rsidRPr="00B33D71">
        <w:rPr>
          <w:rFonts w:ascii="Arial" w:hAnsi="Arial" w:cs="Arial"/>
          <w:spacing w:val="-3"/>
          <w:sz w:val="20"/>
          <w:szCs w:val="20"/>
        </w:rPr>
        <w:lastRenderedPageBreak/>
        <w:tab/>
        <w:t>El ajuste se aplicará a los costos directos, conservando constantes los porcentajes de indirectos, financiamiento y utilidad original durante el ejercicio del presente contrato.</w:t>
      </w:r>
    </w:p>
    <w:p w14:paraId="67AFA640" w14:textId="77777777" w:rsidR="00DC7EC6" w:rsidRPr="00B33D71" w:rsidRDefault="00DC7EC6" w:rsidP="00DC7EC6">
      <w:pPr>
        <w:tabs>
          <w:tab w:val="left" w:pos="0"/>
          <w:tab w:val="left" w:pos="720"/>
          <w:tab w:val="left" w:pos="1440"/>
          <w:tab w:val="left" w:pos="1980"/>
          <w:tab w:val="left" w:pos="2160"/>
        </w:tabs>
        <w:suppressAutoHyphens/>
        <w:ind w:hanging="1440"/>
        <w:jc w:val="both"/>
        <w:rPr>
          <w:rFonts w:ascii="Arial" w:hAnsi="Arial" w:cs="Arial"/>
          <w:spacing w:val="-3"/>
          <w:sz w:val="20"/>
          <w:szCs w:val="20"/>
        </w:rPr>
      </w:pPr>
      <w:r w:rsidRPr="00B33D71">
        <w:rPr>
          <w:rFonts w:ascii="Arial" w:hAnsi="Arial" w:cs="Arial"/>
          <w:spacing w:val="-3"/>
          <w:sz w:val="20"/>
          <w:szCs w:val="20"/>
        </w:rPr>
        <w:tab/>
        <w:t>El importe de los ajustes de costos procedentes, será afectado por un porcentaje igual al anticipo concedido.</w:t>
      </w:r>
    </w:p>
    <w:p w14:paraId="5889D917" w14:textId="77777777" w:rsidR="00DC7EC6" w:rsidRPr="00B33D71" w:rsidRDefault="00DC7EC6" w:rsidP="00DC7EC6">
      <w:pPr>
        <w:tabs>
          <w:tab w:val="left" w:pos="0"/>
          <w:tab w:val="left" w:pos="720"/>
          <w:tab w:val="left" w:pos="1440"/>
          <w:tab w:val="left" w:pos="1980"/>
          <w:tab w:val="left" w:pos="2160"/>
        </w:tabs>
        <w:suppressAutoHyphens/>
        <w:ind w:hanging="1440"/>
        <w:jc w:val="both"/>
        <w:rPr>
          <w:rFonts w:ascii="Arial" w:hAnsi="Arial" w:cs="Arial"/>
          <w:spacing w:val="-3"/>
          <w:sz w:val="20"/>
          <w:szCs w:val="20"/>
        </w:rPr>
      </w:pPr>
      <w:r w:rsidRPr="00B33D71">
        <w:rPr>
          <w:rFonts w:ascii="Arial" w:hAnsi="Arial" w:cs="Arial"/>
          <w:spacing w:val="-3"/>
          <w:sz w:val="20"/>
          <w:szCs w:val="20"/>
        </w:rPr>
        <w:tab/>
        <w:t xml:space="preserve">El costo por financiamiento estará sujeto a las variaciones de la tasa de interés establecida por </w:t>
      </w:r>
      <w:r w:rsidRPr="00B33D71">
        <w:rPr>
          <w:rFonts w:ascii="Arial" w:hAnsi="Arial" w:cs="Arial"/>
          <w:sz w:val="20"/>
          <w:szCs w:val="20"/>
        </w:rPr>
        <w:t>“El Contratista”</w:t>
      </w:r>
      <w:r w:rsidRPr="00B33D71">
        <w:rPr>
          <w:rFonts w:ascii="Arial" w:hAnsi="Arial" w:cs="Arial"/>
          <w:spacing w:val="-3"/>
          <w:sz w:val="20"/>
          <w:szCs w:val="20"/>
        </w:rPr>
        <w:t>, en su proposición.</w:t>
      </w:r>
    </w:p>
    <w:p w14:paraId="3B5A1A27" w14:textId="77777777" w:rsidR="00DC7EC6" w:rsidRPr="00B33D71" w:rsidRDefault="00DC7EC6" w:rsidP="00DC7EC6">
      <w:pPr>
        <w:tabs>
          <w:tab w:val="left" w:pos="0"/>
          <w:tab w:val="left" w:pos="720"/>
          <w:tab w:val="left" w:pos="1440"/>
          <w:tab w:val="left" w:pos="1980"/>
          <w:tab w:val="left" w:pos="2160"/>
        </w:tabs>
        <w:suppressAutoHyphens/>
        <w:ind w:hanging="1440"/>
        <w:jc w:val="both"/>
        <w:rPr>
          <w:rFonts w:ascii="Arial" w:hAnsi="Arial" w:cs="Arial"/>
          <w:spacing w:val="-3"/>
          <w:sz w:val="20"/>
          <w:szCs w:val="20"/>
        </w:rPr>
      </w:pPr>
      <w:r w:rsidRPr="00B33D71">
        <w:rPr>
          <w:rFonts w:ascii="Arial" w:hAnsi="Arial" w:cs="Arial"/>
          <w:spacing w:val="-3"/>
          <w:sz w:val="20"/>
          <w:szCs w:val="20"/>
        </w:rPr>
        <w:tab/>
        <w:t xml:space="preserve">Cuando los índices que requiera </w:t>
      </w:r>
      <w:r w:rsidRPr="00B33D71">
        <w:rPr>
          <w:rFonts w:ascii="Arial" w:hAnsi="Arial" w:cs="Arial"/>
          <w:sz w:val="20"/>
          <w:szCs w:val="20"/>
        </w:rPr>
        <w:t>“El Contratista”</w:t>
      </w:r>
      <w:r w:rsidRPr="00B33D71">
        <w:rPr>
          <w:rFonts w:ascii="Arial" w:hAnsi="Arial" w:cs="Arial"/>
          <w:spacing w:val="-3"/>
          <w:sz w:val="20"/>
          <w:szCs w:val="20"/>
        </w:rPr>
        <w:t xml:space="preserve"> y </w:t>
      </w:r>
      <w:r w:rsidRPr="00B33D71">
        <w:rPr>
          <w:rFonts w:ascii="Arial" w:hAnsi="Arial" w:cs="Arial"/>
          <w:sz w:val="20"/>
          <w:szCs w:val="20"/>
        </w:rPr>
        <w:t xml:space="preserve">“El Gobierno” </w:t>
      </w:r>
      <w:r w:rsidRPr="00B33D71">
        <w:rPr>
          <w:rFonts w:ascii="Arial" w:hAnsi="Arial" w:cs="Arial"/>
          <w:spacing w:val="-3"/>
          <w:sz w:val="20"/>
          <w:szCs w:val="20"/>
        </w:rPr>
        <w:t>no se encuentren dentro de los publicados por el Banco de México o el índice que determine la</w:t>
      </w:r>
      <w:r w:rsidRPr="00B33D71">
        <w:rPr>
          <w:rFonts w:ascii="Arial" w:hAnsi="Arial" w:cs="Arial"/>
          <w:sz w:val="20"/>
          <w:szCs w:val="20"/>
        </w:rPr>
        <w:t xml:space="preserve"> </w:t>
      </w:r>
      <w:r w:rsidRPr="00B33D71">
        <w:rPr>
          <w:rFonts w:ascii="Arial" w:hAnsi="Arial" w:cs="Arial"/>
          <w:spacing w:val="-3"/>
          <w:sz w:val="20"/>
          <w:szCs w:val="20"/>
        </w:rPr>
        <w:t xml:space="preserve">SECRETARÍA DE LAS INFRAESTRUCTURAS Y EL ORDENAMIENTO TERRITORIAL SUSTENTABLE, </w:t>
      </w:r>
      <w:r w:rsidRPr="00B33D71">
        <w:rPr>
          <w:rFonts w:ascii="Arial" w:hAnsi="Arial" w:cs="Arial"/>
          <w:sz w:val="20"/>
          <w:szCs w:val="20"/>
        </w:rPr>
        <w:t xml:space="preserve">“El Gobierno” </w:t>
      </w:r>
      <w:r w:rsidRPr="00B33D71">
        <w:rPr>
          <w:rFonts w:ascii="Arial" w:hAnsi="Arial" w:cs="Arial"/>
          <w:spacing w:val="-3"/>
          <w:sz w:val="20"/>
          <w:szCs w:val="20"/>
        </w:rPr>
        <w:t>procederá a calcularlos conforme a los precios que investigue, utilizando los lineamientos y metodología que expida el propio Banco de México.</w:t>
      </w:r>
    </w:p>
    <w:p w14:paraId="0AAA7BE0" w14:textId="203405FA" w:rsidR="00DC7EC6" w:rsidRPr="00B33D71" w:rsidRDefault="00DC7EC6" w:rsidP="00DC7EC6">
      <w:pPr>
        <w:jc w:val="both"/>
        <w:rPr>
          <w:rFonts w:ascii="Arial" w:hAnsi="Arial" w:cs="Arial"/>
          <w:b/>
          <w:bCs/>
          <w:sz w:val="20"/>
          <w:szCs w:val="20"/>
          <w:u w:val="single"/>
        </w:rPr>
      </w:pPr>
      <w:r w:rsidRPr="00B33D71">
        <w:rPr>
          <w:rFonts w:ascii="Arial" w:hAnsi="Arial" w:cs="Arial"/>
          <w:b/>
          <w:bCs/>
          <w:sz w:val="20"/>
          <w:szCs w:val="20"/>
        </w:rPr>
        <w:t xml:space="preserve">NOVENA.- </w:t>
      </w:r>
      <w:r w:rsidRPr="00B33D71">
        <w:rPr>
          <w:rFonts w:ascii="Arial" w:hAnsi="Arial" w:cs="Arial"/>
          <w:b/>
          <w:bCs/>
          <w:sz w:val="20"/>
          <w:szCs w:val="20"/>
          <w:u w:val="single"/>
        </w:rPr>
        <w:t>DISPONIBILIDAD DEL INMUEBLE Y DOCUMENTOS ADMINISTRATIVOS</w:t>
      </w:r>
    </w:p>
    <w:p w14:paraId="5C05751F" w14:textId="1A183941" w:rsidR="00DC7EC6" w:rsidRPr="00B33D71" w:rsidRDefault="00DC7EC6" w:rsidP="00DC7EC6">
      <w:pPr>
        <w:jc w:val="both"/>
        <w:rPr>
          <w:rFonts w:ascii="Arial" w:hAnsi="Arial" w:cs="Arial"/>
          <w:sz w:val="20"/>
          <w:szCs w:val="20"/>
        </w:rPr>
      </w:pPr>
      <w:r w:rsidRPr="00B33D71">
        <w:rPr>
          <w:rFonts w:ascii="Arial" w:hAnsi="Arial" w:cs="Arial"/>
          <w:sz w:val="20"/>
          <w:szCs w:val="20"/>
        </w:rPr>
        <w:t>“El Gobierno” se obliga a poner a disposición de “El Contratista” el o los inmuebles en que deben llevarse a cabo los trabajos materia de este contrato, así como los dictámenes, permisos, licencias y demás autorizaciones que se requieran para su realización.</w:t>
      </w:r>
    </w:p>
    <w:p w14:paraId="586B1C93" w14:textId="77777777" w:rsidR="00DC7EC6" w:rsidRPr="00B33D71" w:rsidRDefault="00DC7EC6" w:rsidP="00DC7EC6">
      <w:pPr>
        <w:autoSpaceDE w:val="0"/>
        <w:autoSpaceDN w:val="0"/>
        <w:adjustRightInd w:val="0"/>
        <w:jc w:val="both"/>
        <w:rPr>
          <w:rFonts w:ascii="Arial" w:hAnsi="Arial" w:cs="Arial"/>
          <w:sz w:val="20"/>
          <w:szCs w:val="20"/>
        </w:rPr>
      </w:pPr>
      <w:r w:rsidRPr="00B33D71">
        <w:rPr>
          <w:rFonts w:ascii="Arial" w:hAnsi="Arial" w:cs="Arial"/>
          <w:sz w:val="20"/>
          <w:szCs w:val="20"/>
        </w:rPr>
        <w:t xml:space="preserve">Por su parte "El Contratista" tramitara con toda oportunidad, los permisos correspondientes y en su caso para el uso de explosivos, la Explotación de bancos de materiales propuestos por el Contratista, liberación de estos y los empleados para el depósito de los materiales de desperdicio y pago de regalías a los mismos. </w:t>
      </w:r>
    </w:p>
    <w:p w14:paraId="5DCE371E" w14:textId="77777777" w:rsidR="002C519B" w:rsidRPr="00B33D71" w:rsidRDefault="002C519B" w:rsidP="00DC7EC6">
      <w:pPr>
        <w:rPr>
          <w:rFonts w:ascii="Arial" w:hAnsi="Arial" w:cs="Arial"/>
          <w:b/>
          <w:bCs/>
          <w:sz w:val="20"/>
          <w:szCs w:val="20"/>
        </w:rPr>
      </w:pPr>
    </w:p>
    <w:p w14:paraId="6C40BC5A" w14:textId="73F6CAC7" w:rsidR="00DC7EC6" w:rsidRPr="00B33D71" w:rsidRDefault="00DC7EC6" w:rsidP="00DC7EC6">
      <w:pPr>
        <w:rPr>
          <w:rFonts w:ascii="Arial" w:hAnsi="Arial" w:cs="Arial"/>
          <w:sz w:val="20"/>
          <w:szCs w:val="20"/>
          <w:u w:val="single"/>
        </w:rPr>
      </w:pPr>
      <w:r w:rsidRPr="00B33D71">
        <w:rPr>
          <w:rFonts w:ascii="Arial" w:hAnsi="Arial" w:cs="Arial"/>
          <w:b/>
          <w:bCs/>
          <w:sz w:val="20"/>
          <w:szCs w:val="20"/>
        </w:rPr>
        <w:t>DECIMA PRIMERA</w:t>
      </w:r>
      <w:r w:rsidR="004C3338" w:rsidRPr="00B33D71">
        <w:rPr>
          <w:rFonts w:ascii="Arial" w:hAnsi="Arial" w:cs="Arial"/>
          <w:b/>
          <w:bCs/>
          <w:sz w:val="20"/>
          <w:szCs w:val="20"/>
        </w:rPr>
        <w:t xml:space="preserve">: </w:t>
      </w:r>
      <w:r w:rsidRPr="00B33D71">
        <w:rPr>
          <w:rFonts w:ascii="Arial" w:hAnsi="Arial" w:cs="Arial"/>
          <w:b/>
          <w:bCs/>
          <w:sz w:val="20"/>
          <w:szCs w:val="20"/>
          <w:u w:val="single"/>
        </w:rPr>
        <w:t>SUMINISTROS</w:t>
      </w:r>
      <w:r w:rsidR="004C3338" w:rsidRPr="00B33D71">
        <w:rPr>
          <w:rFonts w:ascii="Arial" w:hAnsi="Arial" w:cs="Arial"/>
          <w:b/>
          <w:bCs/>
          <w:sz w:val="20"/>
          <w:szCs w:val="20"/>
          <w:u w:val="single"/>
        </w:rPr>
        <w:t>.-</w:t>
      </w:r>
    </w:p>
    <w:p w14:paraId="0A86A77C" w14:textId="77777777" w:rsidR="00DC7EC6" w:rsidRPr="00B33D71" w:rsidRDefault="00DC7EC6" w:rsidP="00DC7EC6">
      <w:pPr>
        <w:ind w:left="567" w:hanging="567"/>
        <w:jc w:val="both"/>
        <w:rPr>
          <w:rFonts w:ascii="Arial" w:hAnsi="Arial" w:cs="Arial"/>
          <w:bCs/>
          <w:sz w:val="20"/>
          <w:szCs w:val="20"/>
        </w:rPr>
      </w:pPr>
      <w:r w:rsidRPr="00B33D71">
        <w:rPr>
          <w:rFonts w:ascii="Arial" w:hAnsi="Arial" w:cs="Arial"/>
          <w:bCs/>
          <w:sz w:val="20"/>
          <w:szCs w:val="20"/>
        </w:rPr>
        <w:t>I.</w:t>
      </w:r>
      <w:r w:rsidRPr="00B33D71">
        <w:rPr>
          <w:rFonts w:ascii="Arial" w:hAnsi="Arial" w:cs="Arial"/>
          <w:bCs/>
          <w:sz w:val="20"/>
          <w:szCs w:val="20"/>
        </w:rPr>
        <w:tab/>
        <w:t xml:space="preserve">En los casos que proceda en razón del tipo de obra, </w:t>
      </w:r>
      <w:r w:rsidRPr="00B33D71">
        <w:rPr>
          <w:rFonts w:ascii="Arial" w:hAnsi="Arial" w:cs="Arial"/>
          <w:sz w:val="20"/>
          <w:szCs w:val="20"/>
        </w:rPr>
        <w:t xml:space="preserve">“El Gobierno” </w:t>
      </w:r>
      <w:r w:rsidRPr="00B33D71">
        <w:rPr>
          <w:rFonts w:ascii="Arial" w:hAnsi="Arial" w:cs="Arial"/>
          <w:bCs/>
          <w:sz w:val="20"/>
          <w:szCs w:val="20"/>
        </w:rPr>
        <w:t>gestionará por su cuenta y proporcionará a “</w:t>
      </w:r>
      <w:r w:rsidRPr="00B33D71">
        <w:rPr>
          <w:rFonts w:ascii="Arial" w:hAnsi="Arial" w:cs="Arial"/>
          <w:sz w:val="20"/>
          <w:szCs w:val="20"/>
        </w:rPr>
        <w:t>El Contratista”</w:t>
      </w:r>
      <w:r w:rsidRPr="00B33D71">
        <w:rPr>
          <w:rFonts w:ascii="Arial" w:hAnsi="Arial" w:cs="Arial"/>
          <w:bCs/>
          <w:sz w:val="20"/>
          <w:szCs w:val="20"/>
        </w:rPr>
        <w:t>:</w:t>
      </w:r>
    </w:p>
    <w:p w14:paraId="6AD3EAFA" w14:textId="77777777" w:rsidR="00DC7EC6" w:rsidRPr="00B33D71" w:rsidRDefault="00DC7EC6" w:rsidP="00DC7EC6">
      <w:pPr>
        <w:ind w:left="993" w:hanging="426"/>
        <w:jc w:val="both"/>
        <w:rPr>
          <w:rFonts w:ascii="Arial" w:hAnsi="Arial" w:cs="Arial"/>
          <w:bCs/>
          <w:sz w:val="20"/>
          <w:szCs w:val="20"/>
        </w:rPr>
      </w:pPr>
      <w:r w:rsidRPr="00B33D71">
        <w:rPr>
          <w:rFonts w:ascii="Arial" w:hAnsi="Arial" w:cs="Arial"/>
          <w:bCs/>
          <w:sz w:val="20"/>
          <w:szCs w:val="20"/>
        </w:rPr>
        <w:t>a)</w:t>
      </w:r>
      <w:r w:rsidRPr="00B33D71">
        <w:rPr>
          <w:rFonts w:ascii="Arial" w:hAnsi="Arial" w:cs="Arial"/>
          <w:bCs/>
          <w:sz w:val="20"/>
          <w:szCs w:val="20"/>
        </w:rPr>
        <w:tab/>
        <w:t>Los permisos necesarios para su ejecución, tales como de construcción, derechos de vía, cruces con vías de ferrocarril o carreteras federales, con líneas de comunicación o transmisión o de cualquier propiedad privada.</w:t>
      </w:r>
    </w:p>
    <w:p w14:paraId="5EEA7C18" w14:textId="77777777" w:rsidR="00DC7EC6" w:rsidRPr="00B33D71" w:rsidRDefault="00DC7EC6" w:rsidP="00DC7EC6">
      <w:pPr>
        <w:ind w:left="993" w:hanging="426"/>
        <w:jc w:val="both"/>
        <w:rPr>
          <w:rFonts w:ascii="Arial" w:hAnsi="Arial" w:cs="Arial"/>
          <w:bCs/>
          <w:sz w:val="20"/>
          <w:szCs w:val="20"/>
        </w:rPr>
      </w:pPr>
      <w:r w:rsidRPr="00B33D71">
        <w:rPr>
          <w:rFonts w:ascii="Arial" w:hAnsi="Arial" w:cs="Arial"/>
          <w:bCs/>
          <w:sz w:val="20"/>
          <w:szCs w:val="20"/>
        </w:rPr>
        <w:t>b)</w:t>
      </w:r>
      <w:r w:rsidRPr="00B33D71">
        <w:rPr>
          <w:rFonts w:ascii="Arial" w:hAnsi="Arial" w:cs="Arial"/>
          <w:bCs/>
          <w:sz w:val="20"/>
          <w:szCs w:val="20"/>
        </w:rPr>
        <w:tab/>
        <w:t>El retiro o acondicionamiento de líneas e instalaciones eléctricas que constituyan obstáculos para el desarrollo de los trabajos de este contrato.</w:t>
      </w:r>
    </w:p>
    <w:p w14:paraId="64A7878C" w14:textId="77777777" w:rsidR="00DC7EC6" w:rsidRPr="00B33D71" w:rsidRDefault="00DC7EC6" w:rsidP="00DC7EC6">
      <w:pPr>
        <w:ind w:left="993" w:hanging="426"/>
        <w:jc w:val="both"/>
        <w:rPr>
          <w:rFonts w:ascii="Arial" w:hAnsi="Arial" w:cs="Arial"/>
          <w:bCs/>
          <w:sz w:val="20"/>
          <w:szCs w:val="20"/>
        </w:rPr>
      </w:pPr>
      <w:r w:rsidRPr="00B33D71">
        <w:rPr>
          <w:rFonts w:ascii="Arial" w:hAnsi="Arial" w:cs="Arial"/>
          <w:bCs/>
          <w:sz w:val="20"/>
          <w:szCs w:val="20"/>
        </w:rPr>
        <w:t>c)</w:t>
      </w:r>
      <w:r w:rsidRPr="00B33D71">
        <w:rPr>
          <w:rFonts w:ascii="Arial" w:hAnsi="Arial" w:cs="Arial"/>
          <w:bCs/>
          <w:sz w:val="20"/>
          <w:szCs w:val="20"/>
        </w:rPr>
        <w:tab/>
        <w:t xml:space="preserve">Los gastos de indemnización que se originen por los conceptos indicados en los párrafos anteriores, serán pagados directamente por </w:t>
      </w:r>
      <w:r w:rsidRPr="00B33D71">
        <w:rPr>
          <w:rFonts w:ascii="Arial" w:hAnsi="Arial" w:cs="Arial"/>
          <w:sz w:val="20"/>
          <w:szCs w:val="20"/>
        </w:rPr>
        <w:t>“El Gobierno”</w:t>
      </w:r>
      <w:r w:rsidRPr="00B33D71">
        <w:rPr>
          <w:rFonts w:ascii="Arial" w:hAnsi="Arial" w:cs="Arial"/>
          <w:bCs/>
          <w:sz w:val="20"/>
          <w:szCs w:val="20"/>
        </w:rPr>
        <w:t>.</w:t>
      </w:r>
    </w:p>
    <w:p w14:paraId="0A07F61B" w14:textId="77777777" w:rsidR="00DC7EC6" w:rsidRPr="00B33D71" w:rsidRDefault="00DC7EC6" w:rsidP="00DC7EC6">
      <w:pPr>
        <w:ind w:left="993" w:hanging="426"/>
        <w:jc w:val="both"/>
        <w:rPr>
          <w:rFonts w:ascii="Arial" w:hAnsi="Arial" w:cs="Arial"/>
          <w:bCs/>
          <w:sz w:val="20"/>
          <w:szCs w:val="20"/>
        </w:rPr>
      </w:pPr>
      <w:r w:rsidRPr="00B33D71">
        <w:rPr>
          <w:rFonts w:ascii="Arial" w:hAnsi="Arial" w:cs="Arial"/>
          <w:bCs/>
          <w:sz w:val="20"/>
          <w:szCs w:val="20"/>
        </w:rPr>
        <w:t>d)</w:t>
      </w:r>
      <w:r w:rsidRPr="00B33D71">
        <w:rPr>
          <w:rFonts w:ascii="Arial" w:hAnsi="Arial" w:cs="Arial"/>
          <w:bCs/>
          <w:sz w:val="20"/>
          <w:szCs w:val="20"/>
        </w:rPr>
        <w:tab/>
        <w:t xml:space="preserve">Los materiales y equipos necesarios para su instalación permanente en la obra, excepto aquellos que debe suministrar </w:t>
      </w:r>
      <w:r w:rsidRPr="00B33D71">
        <w:rPr>
          <w:rFonts w:ascii="Arial" w:hAnsi="Arial" w:cs="Arial"/>
          <w:sz w:val="20"/>
          <w:szCs w:val="20"/>
        </w:rPr>
        <w:t>“El Contratista”</w:t>
      </w:r>
      <w:r w:rsidRPr="00B33D71">
        <w:rPr>
          <w:rFonts w:ascii="Arial" w:hAnsi="Arial" w:cs="Arial"/>
          <w:bCs/>
          <w:sz w:val="20"/>
          <w:szCs w:val="20"/>
        </w:rPr>
        <w:t xml:space="preserve"> en términos del presente contrato conforme se detallan en el en el Listado de Insumos que intervienen en la propuesta.</w:t>
      </w:r>
    </w:p>
    <w:p w14:paraId="6E792107" w14:textId="77777777" w:rsidR="00DC7EC6" w:rsidRPr="00B33D71" w:rsidRDefault="00DC7EC6" w:rsidP="00DC7EC6">
      <w:pPr>
        <w:ind w:left="993" w:hanging="426"/>
        <w:jc w:val="both"/>
        <w:rPr>
          <w:rFonts w:ascii="Arial" w:hAnsi="Arial" w:cs="Arial"/>
          <w:bCs/>
          <w:sz w:val="20"/>
          <w:szCs w:val="20"/>
        </w:rPr>
      </w:pPr>
      <w:r w:rsidRPr="00B33D71">
        <w:rPr>
          <w:rFonts w:ascii="Arial" w:hAnsi="Arial" w:cs="Arial"/>
          <w:bCs/>
          <w:sz w:val="20"/>
          <w:szCs w:val="20"/>
        </w:rPr>
        <w:t>e)</w:t>
      </w:r>
      <w:r w:rsidRPr="00B33D71">
        <w:rPr>
          <w:rFonts w:ascii="Arial" w:hAnsi="Arial" w:cs="Arial"/>
          <w:bCs/>
          <w:sz w:val="20"/>
          <w:szCs w:val="20"/>
        </w:rPr>
        <w:tab/>
        <w:t>Dichos materiales y equipos serán entregados en los almacenes y/o bodegas de la zona de trabajo donde se localice la obra.</w:t>
      </w:r>
    </w:p>
    <w:p w14:paraId="37F504BA" w14:textId="77777777" w:rsidR="00DC7EC6" w:rsidRPr="00B33D71" w:rsidRDefault="00DC7EC6" w:rsidP="00DC7EC6">
      <w:pPr>
        <w:ind w:left="567"/>
        <w:jc w:val="both"/>
        <w:rPr>
          <w:rFonts w:ascii="Arial" w:hAnsi="Arial" w:cs="Arial"/>
          <w:bCs/>
          <w:sz w:val="20"/>
          <w:szCs w:val="20"/>
        </w:rPr>
      </w:pPr>
    </w:p>
    <w:p w14:paraId="4DC31EB9" w14:textId="77777777" w:rsidR="00DC7EC6" w:rsidRPr="00B33D71" w:rsidRDefault="00DC7EC6" w:rsidP="00DC7EC6">
      <w:pPr>
        <w:ind w:left="567" w:hanging="567"/>
        <w:jc w:val="both"/>
        <w:rPr>
          <w:rFonts w:ascii="Arial" w:hAnsi="Arial" w:cs="Arial"/>
          <w:bCs/>
          <w:sz w:val="20"/>
          <w:szCs w:val="20"/>
        </w:rPr>
      </w:pPr>
      <w:r w:rsidRPr="00B33D71">
        <w:rPr>
          <w:rFonts w:ascii="Arial" w:hAnsi="Arial" w:cs="Arial"/>
          <w:bCs/>
          <w:sz w:val="20"/>
          <w:szCs w:val="20"/>
        </w:rPr>
        <w:t>II.</w:t>
      </w:r>
      <w:r w:rsidRPr="00B33D71">
        <w:rPr>
          <w:rFonts w:ascii="Arial" w:hAnsi="Arial" w:cs="Arial"/>
          <w:bCs/>
          <w:sz w:val="20"/>
          <w:szCs w:val="20"/>
        </w:rPr>
        <w:tab/>
        <w:t xml:space="preserve">A su vez </w:t>
      </w:r>
      <w:r w:rsidRPr="00B33D71">
        <w:rPr>
          <w:rFonts w:ascii="Arial" w:hAnsi="Arial" w:cs="Arial"/>
          <w:sz w:val="20"/>
          <w:szCs w:val="20"/>
        </w:rPr>
        <w:t>“El Contratista”</w:t>
      </w:r>
      <w:r w:rsidRPr="00B33D71">
        <w:rPr>
          <w:rFonts w:ascii="Arial" w:hAnsi="Arial" w:cs="Arial"/>
          <w:bCs/>
          <w:sz w:val="20"/>
          <w:szCs w:val="20"/>
        </w:rPr>
        <w:t xml:space="preserve"> se obliga en este aspecto a lo siguiente:</w:t>
      </w:r>
    </w:p>
    <w:p w14:paraId="517E802A" w14:textId="77777777" w:rsidR="00DC7EC6" w:rsidRPr="00B33D71" w:rsidRDefault="00DC7EC6" w:rsidP="00DC7EC6">
      <w:pPr>
        <w:ind w:left="993" w:hanging="426"/>
        <w:jc w:val="both"/>
        <w:rPr>
          <w:rFonts w:ascii="Arial" w:hAnsi="Arial" w:cs="Arial"/>
          <w:bCs/>
          <w:sz w:val="20"/>
          <w:szCs w:val="20"/>
        </w:rPr>
      </w:pPr>
      <w:r w:rsidRPr="00B33D71">
        <w:rPr>
          <w:rFonts w:ascii="Arial" w:hAnsi="Arial" w:cs="Arial"/>
          <w:bCs/>
          <w:sz w:val="20"/>
          <w:szCs w:val="20"/>
        </w:rPr>
        <w:t>a)</w:t>
      </w:r>
      <w:r w:rsidRPr="00B33D71">
        <w:rPr>
          <w:rFonts w:ascii="Arial" w:hAnsi="Arial" w:cs="Arial"/>
          <w:bCs/>
          <w:sz w:val="20"/>
          <w:szCs w:val="20"/>
        </w:rPr>
        <w:tab/>
        <w:t xml:space="preserve">A recibir en calidad de depósito, los materiales y equipos que esté obligada a proporcionarle </w:t>
      </w:r>
      <w:r w:rsidRPr="00B33D71">
        <w:rPr>
          <w:rFonts w:ascii="Arial" w:hAnsi="Arial" w:cs="Arial"/>
          <w:sz w:val="20"/>
          <w:szCs w:val="20"/>
        </w:rPr>
        <w:t xml:space="preserve">“El Gobierno” </w:t>
      </w:r>
      <w:r w:rsidRPr="00B33D71">
        <w:rPr>
          <w:rFonts w:ascii="Arial" w:hAnsi="Arial" w:cs="Arial"/>
          <w:bCs/>
          <w:sz w:val="20"/>
          <w:szCs w:val="20"/>
        </w:rPr>
        <w:t xml:space="preserve"> para la ejecución de la obra y a transportarlos, bajo su riesgo, desde los almacenes y/o bodegas de la zona de trabajo hasta los lugares de la instalación.</w:t>
      </w:r>
    </w:p>
    <w:p w14:paraId="7D07A6BE" w14:textId="77777777" w:rsidR="00DC7EC6" w:rsidRPr="00B33D71" w:rsidRDefault="00DC7EC6" w:rsidP="00DC7EC6">
      <w:pPr>
        <w:ind w:left="993" w:hanging="426"/>
        <w:jc w:val="both"/>
        <w:rPr>
          <w:rFonts w:ascii="Arial" w:hAnsi="Arial" w:cs="Arial"/>
          <w:bCs/>
          <w:sz w:val="20"/>
          <w:szCs w:val="20"/>
        </w:rPr>
      </w:pPr>
      <w:r w:rsidRPr="00B33D71">
        <w:rPr>
          <w:rFonts w:ascii="Arial" w:hAnsi="Arial" w:cs="Arial"/>
          <w:bCs/>
          <w:sz w:val="20"/>
          <w:szCs w:val="20"/>
        </w:rPr>
        <w:lastRenderedPageBreak/>
        <w:t>b)</w:t>
      </w:r>
      <w:r w:rsidRPr="00B33D71">
        <w:rPr>
          <w:rFonts w:ascii="Arial" w:hAnsi="Arial" w:cs="Arial"/>
          <w:bCs/>
          <w:sz w:val="20"/>
          <w:szCs w:val="20"/>
        </w:rPr>
        <w:tab/>
        <w:t>Verificar la cantidad de los materiales que reciba, de acuerdo con las remisiones o listas de embarque y con las especificaciones de los pedidos correspondientes.</w:t>
      </w:r>
    </w:p>
    <w:p w14:paraId="2994BEE9" w14:textId="77777777" w:rsidR="00DC7EC6" w:rsidRPr="00B33D71" w:rsidRDefault="00DC7EC6" w:rsidP="00DC7EC6">
      <w:pPr>
        <w:ind w:left="993" w:hanging="426"/>
        <w:jc w:val="both"/>
        <w:rPr>
          <w:rFonts w:ascii="Arial" w:hAnsi="Arial" w:cs="Arial"/>
          <w:bCs/>
          <w:sz w:val="20"/>
          <w:szCs w:val="20"/>
        </w:rPr>
      </w:pPr>
      <w:r w:rsidRPr="00B33D71">
        <w:rPr>
          <w:rFonts w:ascii="Arial" w:hAnsi="Arial" w:cs="Arial"/>
          <w:bCs/>
          <w:sz w:val="20"/>
          <w:szCs w:val="20"/>
        </w:rPr>
        <w:t>c)</w:t>
      </w:r>
      <w:r w:rsidRPr="00B33D71">
        <w:rPr>
          <w:rFonts w:ascii="Arial" w:hAnsi="Arial" w:cs="Arial"/>
          <w:bCs/>
          <w:sz w:val="20"/>
          <w:szCs w:val="20"/>
        </w:rPr>
        <w:tab/>
        <w:t xml:space="preserve">Establecer, conservar y manejar los almacenes necesarios para la custodia y control de los materiales y equipos suministrados por </w:t>
      </w:r>
      <w:r w:rsidRPr="00B33D71">
        <w:rPr>
          <w:rFonts w:ascii="Arial" w:hAnsi="Arial" w:cs="Arial"/>
          <w:sz w:val="20"/>
          <w:szCs w:val="20"/>
        </w:rPr>
        <w:t xml:space="preserve">“El Gobierno” </w:t>
      </w:r>
      <w:r w:rsidRPr="00B33D71">
        <w:rPr>
          <w:rFonts w:ascii="Arial" w:hAnsi="Arial" w:cs="Arial"/>
          <w:bCs/>
          <w:sz w:val="20"/>
          <w:szCs w:val="20"/>
        </w:rPr>
        <w:t>obligándose también a atender las indicaciones que ésta considere pertinente formular, derivados de su facultad de verificar en cualquier tiempo las existencias y el estado de su almacenamiento.</w:t>
      </w:r>
    </w:p>
    <w:p w14:paraId="4A6CBC19" w14:textId="77777777" w:rsidR="00DC7EC6" w:rsidRPr="00B33D71" w:rsidRDefault="00DC7EC6" w:rsidP="00DC7EC6">
      <w:pPr>
        <w:ind w:left="993" w:hanging="426"/>
        <w:jc w:val="both"/>
        <w:rPr>
          <w:rFonts w:ascii="Arial" w:hAnsi="Arial" w:cs="Arial"/>
          <w:bCs/>
          <w:sz w:val="20"/>
          <w:szCs w:val="20"/>
        </w:rPr>
      </w:pPr>
      <w:r w:rsidRPr="00B33D71">
        <w:rPr>
          <w:rFonts w:ascii="Arial" w:hAnsi="Arial" w:cs="Arial"/>
          <w:bCs/>
          <w:sz w:val="20"/>
          <w:szCs w:val="20"/>
        </w:rPr>
        <w:t>d)</w:t>
      </w:r>
      <w:r w:rsidRPr="00B33D71">
        <w:rPr>
          <w:rFonts w:ascii="Arial" w:hAnsi="Arial" w:cs="Arial"/>
          <w:bCs/>
          <w:sz w:val="20"/>
          <w:szCs w:val="20"/>
        </w:rPr>
        <w:tab/>
        <w:t xml:space="preserve">Devolver bajo su riesgo a </w:t>
      </w:r>
      <w:r w:rsidRPr="00B33D71">
        <w:rPr>
          <w:rFonts w:ascii="Arial" w:hAnsi="Arial" w:cs="Arial"/>
          <w:sz w:val="20"/>
          <w:szCs w:val="20"/>
        </w:rPr>
        <w:t>“El Gobierno”</w:t>
      </w:r>
      <w:r w:rsidRPr="00B33D71">
        <w:rPr>
          <w:rFonts w:ascii="Arial" w:hAnsi="Arial" w:cs="Arial"/>
          <w:bCs/>
          <w:sz w:val="20"/>
          <w:szCs w:val="20"/>
        </w:rPr>
        <w:t>, una vez terminada la obra, los materiales y equipo sobrantes, clasificándolos e inventariándolos convenientemente en comparación con los instalados, mediante entrega en los almacenes y bodegas de la zona de trabajo donde se localice la obra.</w:t>
      </w:r>
    </w:p>
    <w:p w14:paraId="4878E18D" w14:textId="77777777" w:rsidR="00DC7EC6" w:rsidRPr="00B33D71" w:rsidRDefault="00DC7EC6" w:rsidP="00DC7EC6">
      <w:pPr>
        <w:ind w:left="993" w:hanging="426"/>
        <w:jc w:val="both"/>
        <w:rPr>
          <w:rFonts w:ascii="Arial" w:hAnsi="Arial" w:cs="Arial"/>
          <w:bCs/>
          <w:sz w:val="20"/>
          <w:szCs w:val="20"/>
        </w:rPr>
      </w:pPr>
      <w:r w:rsidRPr="00B33D71">
        <w:rPr>
          <w:rFonts w:ascii="Arial" w:hAnsi="Arial" w:cs="Arial"/>
          <w:bCs/>
          <w:sz w:val="20"/>
          <w:szCs w:val="20"/>
        </w:rPr>
        <w:t>e)</w:t>
      </w:r>
      <w:r w:rsidRPr="00B33D71">
        <w:rPr>
          <w:rFonts w:ascii="Arial" w:hAnsi="Arial" w:cs="Arial"/>
          <w:bCs/>
          <w:sz w:val="20"/>
          <w:szCs w:val="20"/>
        </w:rPr>
        <w:tab/>
        <w:t xml:space="preserve">Pagar a </w:t>
      </w:r>
      <w:r w:rsidRPr="00B33D71">
        <w:rPr>
          <w:rFonts w:ascii="Arial" w:hAnsi="Arial" w:cs="Arial"/>
          <w:sz w:val="20"/>
          <w:szCs w:val="20"/>
        </w:rPr>
        <w:t xml:space="preserve">“El Gobierno” </w:t>
      </w:r>
      <w:r w:rsidRPr="00B33D71">
        <w:rPr>
          <w:rFonts w:ascii="Arial" w:hAnsi="Arial" w:cs="Arial"/>
          <w:bCs/>
          <w:sz w:val="20"/>
          <w:szCs w:val="20"/>
        </w:rPr>
        <w:t>el importe de los faltantes de materiales y equipos, a los precios que rijan en el momento que deba entregar los mismos.</w:t>
      </w:r>
    </w:p>
    <w:p w14:paraId="6071A939" w14:textId="77777777" w:rsidR="00DC7EC6" w:rsidRPr="00B33D71" w:rsidRDefault="00DC7EC6" w:rsidP="00DC7EC6">
      <w:pPr>
        <w:ind w:left="851" w:hanging="567"/>
        <w:jc w:val="both"/>
        <w:rPr>
          <w:rFonts w:ascii="Arial" w:hAnsi="Arial" w:cs="Arial"/>
          <w:bCs/>
          <w:sz w:val="20"/>
          <w:szCs w:val="20"/>
        </w:rPr>
      </w:pPr>
    </w:p>
    <w:p w14:paraId="5D7BFB15" w14:textId="7E4BD4BA" w:rsidR="00DC7EC6" w:rsidRPr="00B33D71" w:rsidRDefault="00DC7EC6" w:rsidP="002C519B">
      <w:pPr>
        <w:ind w:left="284"/>
        <w:jc w:val="both"/>
        <w:rPr>
          <w:rFonts w:ascii="Arial" w:hAnsi="Arial" w:cs="Arial"/>
          <w:bCs/>
          <w:sz w:val="20"/>
          <w:szCs w:val="20"/>
        </w:rPr>
      </w:pPr>
      <w:r w:rsidRPr="00B33D71">
        <w:rPr>
          <w:rFonts w:ascii="Arial" w:hAnsi="Arial" w:cs="Arial"/>
          <w:bCs/>
          <w:sz w:val="20"/>
          <w:szCs w:val="20"/>
        </w:rPr>
        <w:t xml:space="preserve">Se establece entre las partes que </w:t>
      </w:r>
      <w:r w:rsidRPr="00B33D71">
        <w:rPr>
          <w:rFonts w:ascii="Arial" w:hAnsi="Arial" w:cs="Arial"/>
          <w:sz w:val="20"/>
          <w:szCs w:val="20"/>
        </w:rPr>
        <w:t xml:space="preserve">“El Contratista” </w:t>
      </w:r>
      <w:r w:rsidRPr="00B33D71">
        <w:rPr>
          <w:rFonts w:ascii="Arial" w:hAnsi="Arial" w:cs="Arial"/>
          <w:bCs/>
          <w:sz w:val="20"/>
          <w:szCs w:val="20"/>
        </w:rPr>
        <w:t xml:space="preserve">es el responsable directo de los materiales y equipos que le sean suministrados por </w:t>
      </w:r>
      <w:r w:rsidRPr="00B33D71">
        <w:rPr>
          <w:rFonts w:ascii="Arial" w:hAnsi="Arial" w:cs="Arial"/>
          <w:sz w:val="20"/>
          <w:szCs w:val="20"/>
        </w:rPr>
        <w:t>“El Gobierno”</w:t>
      </w:r>
      <w:r w:rsidRPr="00B33D71">
        <w:rPr>
          <w:rFonts w:ascii="Arial" w:hAnsi="Arial" w:cs="Arial"/>
          <w:bCs/>
          <w:sz w:val="20"/>
          <w:szCs w:val="20"/>
        </w:rPr>
        <w:t>, e igualmente que si diese a los materiales y equipos citados un fin distinto del aquí pactado, queda sujeto a la responsabilidad penal a que se refiere el Título VIGÉSIMO SEGUNDO del Código Penal para el Estado Libre y Soberano de Oaxaca.</w:t>
      </w:r>
    </w:p>
    <w:p w14:paraId="07D370B4" w14:textId="078D0CA7" w:rsidR="00DC7EC6" w:rsidRPr="00B33D71" w:rsidRDefault="00DC7EC6" w:rsidP="00DC7EC6">
      <w:pPr>
        <w:rPr>
          <w:rFonts w:ascii="Arial" w:hAnsi="Arial" w:cs="Arial"/>
          <w:b/>
          <w:bCs/>
          <w:sz w:val="20"/>
          <w:szCs w:val="20"/>
        </w:rPr>
      </w:pPr>
      <w:r w:rsidRPr="00B33D71">
        <w:rPr>
          <w:rFonts w:ascii="Arial" w:hAnsi="Arial" w:cs="Arial"/>
          <w:b/>
          <w:bCs/>
          <w:sz w:val="20"/>
          <w:szCs w:val="20"/>
        </w:rPr>
        <w:t>DECIMA SEGUNDA</w:t>
      </w:r>
      <w:r w:rsidR="004C3338" w:rsidRPr="00B33D71">
        <w:rPr>
          <w:rFonts w:ascii="Arial" w:hAnsi="Arial" w:cs="Arial"/>
          <w:b/>
          <w:bCs/>
          <w:sz w:val="20"/>
          <w:szCs w:val="20"/>
        </w:rPr>
        <w:t xml:space="preserve">: </w:t>
      </w:r>
      <w:r w:rsidRPr="00B33D71">
        <w:rPr>
          <w:rFonts w:ascii="Arial" w:hAnsi="Arial" w:cs="Arial"/>
          <w:b/>
          <w:bCs/>
          <w:sz w:val="20"/>
          <w:szCs w:val="20"/>
          <w:u w:val="single"/>
        </w:rPr>
        <w:t>CAMPAMENTOS Y BODEGAS</w:t>
      </w:r>
      <w:r w:rsidR="004C3338" w:rsidRPr="00B33D71">
        <w:rPr>
          <w:rFonts w:ascii="Arial" w:hAnsi="Arial" w:cs="Arial"/>
          <w:b/>
          <w:bCs/>
          <w:sz w:val="20"/>
          <w:szCs w:val="20"/>
        </w:rPr>
        <w:t>.-</w:t>
      </w:r>
    </w:p>
    <w:p w14:paraId="55975C6A" w14:textId="77777777" w:rsidR="00DC7EC6" w:rsidRPr="00B33D71" w:rsidRDefault="00DC7EC6" w:rsidP="00DC7EC6">
      <w:pPr>
        <w:tabs>
          <w:tab w:val="left" w:pos="709"/>
        </w:tabs>
        <w:jc w:val="both"/>
        <w:rPr>
          <w:rFonts w:ascii="Arial" w:hAnsi="Arial" w:cs="Arial"/>
          <w:bCs/>
          <w:sz w:val="20"/>
          <w:szCs w:val="20"/>
        </w:rPr>
      </w:pPr>
      <w:r w:rsidRPr="00B33D71">
        <w:rPr>
          <w:rFonts w:ascii="Arial" w:hAnsi="Arial" w:cs="Arial"/>
          <w:bCs/>
          <w:sz w:val="20"/>
          <w:szCs w:val="20"/>
        </w:rPr>
        <w:t xml:space="preserve">En caso de que sea necesaria la instalación de campamentos y bodegas, se permitirá a </w:t>
      </w:r>
      <w:r w:rsidRPr="00B33D71">
        <w:rPr>
          <w:rFonts w:ascii="Arial" w:hAnsi="Arial" w:cs="Arial"/>
          <w:sz w:val="20"/>
          <w:szCs w:val="20"/>
        </w:rPr>
        <w:t>“El Contratista”</w:t>
      </w:r>
      <w:r w:rsidRPr="00B33D71">
        <w:rPr>
          <w:rFonts w:ascii="Arial" w:hAnsi="Arial" w:cs="Arial"/>
          <w:bCs/>
          <w:sz w:val="20"/>
          <w:szCs w:val="20"/>
        </w:rPr>
        <w:t xml:space="preserve">, que utilice, previa autorización por escrito de </w:t>
      </w:r>
      <w:r w:rsidRPr="00B33D71">
        <w:rPr>
          <w:rFonts w:ascii="Arial" w:hAnsi="Arial" w:cs="Arial"/>
          <w:sz w:val="20"/>
          <w:szCs w:val="20"/>
        </w:rPr>
        <w:t>“El Gobierno”</w:t>
      </w:r>
      <w:r w:rsidRPr="00B33D71">
        <w:rPr>
          <w:rFonts w:ascii="Arial" w:hAnsi="Arial" w:cs="Arial"/>
          <w:bCs/>
          <w:sz w:val="20"/>
          <w:szCs w:val="20"/>
        </w:rPr>
        <w:t xml:space="preserve">, los terrenos disponibles en las cercanías de la obra y que sean propiedad o controlados por </w:t>
      </w:r>
      <w:r w:rsidRPr="00B33D71">
        <w:rPr>
          <w:rFonts w:ascii="Arial" w:hAnsi="Arial" w:cs="Arial"/>
          <w:sz w:val="20"/>
          <w:szCs w:val="20"/>
        </w:rPr>
        <w:t xml:space="preserve">“El Gobierno” </w:t>
      </w:r>
      <w:r w:rsidRPr="00B33D71">
        <w:rPr>
          <w:rFonts w:ascii="Arial" w:hAnsi="Arial" w:cs="Arial"/>
          <w:bCs/>
          <w:sz w:val="20"/>
          <w:szCs w:val="20"/>
        </w:rPr>
        <w:t xml:space="preserve">Si así lo prefiere, </w:t>
      </w:r>
      <w:r w:rsidRPr="00B33D71">
        <w:rPr>
          <w:rFonts w:ascii="Arial" w:hAnsi="Arial" w:cs="Arial"/>
          <w:sz w:val="20"/>
          <w:szCs w:val="20"/>
        </w:rPr>
        <w:t>“El Contratista”</w:t>
      </w:r>
      <w:r w:rsidRPr="00B33D71">
        <w:rPr>
          <w:rFonts w:ascii="Arial" w:hAnsi="Arial" w:cs="Arial"/>
          <w:bCs/>
          <w:sz w:val="20"/>
          <w:szCs w:val="20"/>
        </w:rPr>
        <w:t xml:space="preserve"> podrá utilizar terrenos de propiedad particular o ejidal para instalar sus campamentos y bodegas, pero en tales casos hará por su cuenta los arreglos que sean necesarios con los propietarios o con los agentes que corresponda y pagará asimismo, las rentas y demás gastos relativos a estos arreglos.</w:t>
      </w:r>
    </w:p>
    <w:p w14:paraId="2AC14319" w14:textId="77777777" w:rsidR="00DC7EC6" w:rsidRPr="00B33D71" w:rsidRDefault="00DC7EC6" w:rsidP="00DC7EC6">
      <w:pPr>
        <w:tabs>
          <w:tab w:val="left" w:pos="709"/>
        </w:tabs>
        <w:jc w:val="both"/>
        <w:rPr>
          <w:rFonts w:ascii="Arial" w:hAnsi="Arial" w:cs="Arial"/>
          <w:bCs/>
          <w:sz w:val="20"/>
          <w:szCs w:val="20"/>
        </w:rPr>
      </w:pPr>
      <w:r w:rsidRPr="00B33D71">
        <w:rPr>
          <w:rFonts w:ascii="Arial" w:hAnsi="Arial" w:cs="Arial"/>
          <w:bCs/>
          <w:sz w:val="20"/>
          <w:szCs w:val="20"/>
        </w:rPr>
        <w:t xml:space="preserve">En cualquier caso </w:t>
      </w:r>
      <w:r w:rsidRPr="00B33D71">
        <w:rPr>
          <w:rFonts w:ascii="Arial" w:hAnsi="Arial" w:cs="Arial"/>
          <w:sz w:val="20"/>
          <w:szCs w:val="20"/>
        </w:rPr>
        <w:t>“El Contratista”</w:t>
      </w:r>
      <w:r w:rsidRPr="00B33D71">
        <w:rPr>
          <w:rFonts w:ascii="Arial" w:hAnsi="Arial" w:cs="Arial"/>
          <w:bCs/>
          <w:sz w:val="20"/>
          <w:szCs w:val="20"/>
        </w:rPr>
        <w:t xml:space="preserve"> someterá a la aprobación de </w:t>
      </w:r>
      <w:r w:rsidRPr="00B33D71">
        <w:rPr>
          <w:rFonts w:ascii="Arial" w:hAnsi="Arial" w:cs="Arial"/>
          <w:sz w:val="20"/>
          <w:szCs w:val="20"/>
        </w:rPr>
        <w:t>“El Gobierno”</w:t>
      </w:r>
      <w:r w:rsidRPr="00B33D71">
        <w:rPr>
          <w:rFonts w:ascii="Arial" w:hAnsi="Arial" w:cs="Arial"/>
          <w:bCs/>
          <w:sz w:val="20"/>
          <w:szCs w:val="20"/>
        </w:rPr>
        <w:t xml:space="preserve"> la localización de los terrenos que pretende utilizar, la que en su caso, dará la autorización correspondiente.</w:t>
      </w:r>
    </w:p>
    <w:p w14:paraId="5337E1D5" w14:textId="77777777" w:rsidR="00DC7EC6" w:rsidRPr="00B33D71" w:rsidRDefault="00DC7EC6" w:rsidP="00DC7EC6">
      <w:pPr>
        <w:tabs>
          <w:tab w:val="left" w:pos="709"/>
        </w:tabs>
        <w:jc w:val="both"/>
        <w:rPr>
          <w:rFonts w:ascii="Arial" w:hAnsi="Arial" w:cs="Arial"/>
          <w:bCs/>
          <w:sz w:val="20"/>
          <w:szCs w:val="20"/>
        </w:rPr>
      </w:pPr>
      <w:r w:rsidRPr="00B33D71">
        <w:rPr>
          <w:rFonts w:ascii="Arial" w:hAnsi="Arial" w:cs="Arial"/>
          <w:sz w:val="20"/>
          <w:szCs w:val="20"/>
        </w:rPr>
        <w:t xml:space="preserve">“El Contratista” </w:t>
      </w:r>
      <w:r w:rsidRPr="00B33D71">
        <w:rPr>
          <w:rFonts w:ascii="Arial" w:hAnsi="Arial" w:cs="Arial"/>
          <w:bCs/>
          <w:sz w:val="20"/>
          <w:szCs w:val="20"/>
        </w:rPr>
        <w:t>construirá por su cuenta y con cargo a sus costos indirectos, los campamentos, oficinas, bodegas, polvorines o sitios para almacenamiento de explosivos, que requiera para la ejecución de la obra.</w:t>
      </w:r>
    </w:p>
    <w:p w14:paraId="21DF9AB9" w14:textId="77777777" w:rsidR="00DC7EC6" w:rsidRPr="00B33D71" w:rsidRDefault="00DC7EC6" w:rsidP="00DC7EC6">
      <w:pPr>
        <w:tabs>
          <w:tab w:val="left" w:pos="709"/>
        </w:tabs>
        <w:jc w:val="both"/>
        <w:rPr>
          <w:rFonts w:ascii="Arial" w:hAnsi="Arial" w:cs="Arial"/>
          <w:bCs/>
          <w:sz w:val="20"/>
          <w:szCs w:val="20"/>
        </w:rPr>
      </w:pPr>
      <w:r w:rsidRPr="00B33D71">
        <w:rPr>
          <w:rFonts w:ascii="Arial" w:hAnsi="Arial" w:cs="Arial"/>
          <w:bCs/>
          <w:sz w:val="20"/>
          <w:szCs w:val="20"/>
        </w:rPr>
        <w:t xml:space="preserve">Serán propiedad de </w:t>
      </w:r>
      <w:r w:rsidRPr="00B33D71">
        <w:rPr>
          <w:rFonts w:ascii="Arial" w:hAnsi="Arial" w:cs="Arial"/>
          <w:sz w:val="20"/>
          <w:szCs w:val="20"/>
        </w:rPr>
        <w:t xml:space="preserve">“El Contratista” </w:t>
      </w:r>
      <w:r w:rsidRPr="00B33D71">
        <w:rPr>
          <w:rFonts w:ascii="Arial" w:hAnsi="Arial" w:cs="Arial"/>
          <w:bCs/>
          <w:sz w:val="20"/>
          <w:szCs w:val="20"/>
        </w:rPr>
        <w:t>todos los bienes muebles correspondientes a tales instalaciones, teniendo obligación de retirarlos a la terminación de la obra.</w:t>
      </w:r>
    </w:p>
    <w:p w14:paraId="1A3F65BB" w14:textId="77777777" w:rsidR="00DC7EC6" w:rsidRPr="00B33D71" w:rsidRDefault="00DC7EC6" w:rsidP="00DC7EC6">
      <w:pPr>
        <w:tabs>
          <w:tab w:val="left" w:pos="709"/>
        </w:tabs>
        <w:jc w:val="both"/>
        <w:rPr>
          <w:rFonts w:ascii="Arial" w:hAnsi="Arial" w:cs="Arial"/>
          <w:bCs/>
          <w:sz w:val="20"/>
          <w:szCs w:val="20"/>
        </w:rPr>
      </w:pPr>
      <w:r w:rsidRPr="00B33D71">
        <w:rPr>
          <w:rFonts w:ascii="Arial" w:hAnsi="Arial" w:cs="Arial"/>
          <w:sz w:val="20"/>
          <w:szCs w:val="20"/>
        </w:rPr>
        <w:t xml:space="preserve">“El Contratista” </w:t>
      </w:r>
      <w:r w:rsidRPr="00B33D71">
        <w:rPr>
          <w:rFonts w:ascii="Arial" w:hAnsi="Arial" w:cs="Arial"/>
          <w:bCs/>
          <w:sz w:val="20"/>
          <w:szCs w:val="20"/>
        </w:rPr>
        <w:t>se obliga a que las construcciones que haga de campamentos, comedores, oficinas y locales para servicios médicos sean del tipo adecuado para asegurar condiciones razonables de comodidad, seguridad e higiene, durante la ejecución de la obra, así como a establecer las medidas necesarias para el mantenimiento y el orden de sus instalaciones.</w:t>
      </w:r>
    </w:p>
    <w:p w14:paraId="47E8F900" w14:textId="3E2CE0DA" w:rsidR="00DC7EC6" w:rsidRPr="00B33D71" w:rsidRDefault="00DC7EC6" w:rsidP="002C519B">
      <w:pPr>
        <w:tabs>
          <w:tab w:val="left" w:pos="709"/>
        </w:tabs>
        <w:jc w:val="both"/>
        <w:rPr>
          <w:rFonts w:ascii="Arial" w:hAnsi="Arial" w:cs="Arial"/>
          <w:bCs/>
          <w:sz w:val="20"/>
          <w:szCs w:val="20"/>
        </w:rPr>
      </w:pPr>
      <w:r w:rsidRPr="00B33D71">
        <w:rPr>
          <w:rFonts w:ascii="Arial" w:hAnsi="Arial" w:cs="Arial"/>
          <w:bCs/>
          <w:sz w:val="20"/>
          <w:szCs w:val="20"/>
        </w:rPr>
        <w:t>Las redes de drenaje de los edificios que construya, no deberán descargar en sitios o en forma inconveniente con relación a otros campamentos o lugares habitados o que puedan motivar la contaminación del agua de la zona.</w:t>
      </w:r>
    </w:p>
    <w:p w14:paraId="72E4C180" w14:textId="77777777" w:rsidR="002C519B" w:rsidRPr="00B33D71" w:rsidRDefault="002C519B" w:rsidP="004C3338">
      <w:pPr>
        <w:rPr>
          <w:rFonts w:ascii="Arial" w:hAnsi="Arial" w:cs="Arial"/>
          <w:b/>
          <w:bCs/>
          <w:sz w:val="20"/>
          <w:szCs w:val="20"/>
        </w:rPr>
      </w:pPr>
    </w:p>
    <w:p w14:paraId="52C255C7" w14:textId="77777777" w:rsidR="002C519B" w:rsidRPr="00B33D71" w:rsidRDefault="002C519B" w:rsidP="004C3338">
      <w:pPr>
        <w:rPr>
          <w:rFonts w:ascii="Arial" w:hAnsi="Arial" w:cs="Arial"/>
          <w:b/>
          <w:bCs/>
          <w:sz w:val="20"/>
          <w:szCs w:val="20"/>
        </w:rPr>
      </w:pPr>
    </w:p>
    <w:p w14:paraId="11981942" w14:textId="4CE044F5" w:rsidR="00DC7EC6" w:rsidRPr="00B33D71" w:rsidRDefault="00DC7EC6" w:rsidP="004C3338">
      <w:pPr>
        <w:rPr>
          <w:rFonts w:ascii="Arial" w:hAnsi="Arial" w:cs="Arial"/>
          <w:b/>
          <w:bCs/>
          <w:sz w:val="20"/>
          <w:szCs w:val="20"/>
          <w:u w:val="single"/>
        </w:rPr>
      </w:pPr>
      <w:r w:rsidRPr="00B33D71">
        <w:rPr>
          <w:rFonts w:ascii="Arial" w:hAnsi="Arial" w:cs="Arial"/>
          <w:b/>
          <w:bCs/>
          <w:sz w:val="20"/>
          <w:szCs w:val="20"/>
        </w:rPr>
        <w:lastRenderedPageBreak/>
        <w:t>DECIMA TERCERA</w:t>
      </w:r>
      <w:r w:rsidR="004C3338" w:rsidRPr="00B33D71">
        <w:rPr>
          <w:rFonts w:ascii="Arial" w:hAnsi="Arial" w:cs="Arial"/>
          <w:b/>
          <w:bCs/>
          <w:sz w:val="20"/>
          <w:szCs w:val="20"/>
        </w:rPr>
        <w:t xml:space="preserve">: </w:t>
      </w:r>
      <w:r w:rsidRPr="00B33D71">
        <w:rPr>
          <w:rFonts w:ascii="Arial" w:hAnsi="Arial" w:cs="Arial"/>
          <w:b/>
          <w:bCs/>
          <w:sz w:val="20"/>
          <w:szCs w:val="20"/>
        </w:rPr>
        <w:t xml:space="preserve"> </w:t>
      </w:r>
      <w:r w:rsidRPr="00B33D71">
        <w:rPr>
          <w:rFonts w:ascii="Arial" w:hAnsi="Arial" w:cs="Arial"/>
          <w:b/>
          <w:bCs/>
          <w:sz w:val="20"/>
          <w:szCs w:val="20"/>
          <w:u w:val="single"/>
        </w:rPr>
        <w:t xml:space="preserve">OTRAS ESTIPULACIONES </w:t>
      </w:r>
      <w:proofErr w:type="gramStart"/>
      <w:r w:rsidRPr="00B33D71">
        <w:rPr>
          <w:rFonts w:ascii="Arial" w:hAnsi="Arial" w:cs="Arial"/>
          <w:b/>
          <w:bCs/>
          <w:sz w:val="20"/>
          <w:szCs w:val="20"/>
          <w:u w:val="single"/>
        </w:rPr>
        <w:t>ESPECÍFICAS</w:t>
      </w:r>
      <w:r w:rsidR="004C3338" w:rsidRPr="00B33D71">
        <w:rPr>
          <w:rFonts w:ascii="Arial" w:hAnsi="Arial" w:cs="Arial"/>
          <w:b/>
          <w:bCs/>
          <w:sz w:val="20"/>
          <w:szCs w:val="20"/>
          <w:u w:val="single"/>
        </w:rPr>
        <w:t>.-</w:t>
      </w:r>
      <w:proofErr w:type="gramEnd"/>
    </w:p>
    <w:p w14:paraId="0F7B05DC" w14:textId="1674F109" w:rsidR="00DC7EC6" w:rsidRPr="00B33D71" w:rsidRDefault="00DC7EC6" w:rsidP="00DC7EC6">
      <w:pPr>
        <w:jc w:val="both"/>
        <w:rPr>
          <w:rFonts w:ascii="Arial" w:hAnsi="Arial" w:cs="Arial"/>
          <w:bCs/>
          <w:sz w:val="20"/>
          <w:szCs w:val="20"/>
        </w:rPr>
      </w:pPr>
      <w:r w:rsidRPr="00B33D71">
        <w:rPr>
          <w:rFonts w:ascii="Arial" w:hAnsi="Arial" w:cs="Arial"/>
          <w:bCs/>
          <w:sz w:val="20"/>
          <w:szCs w:val="20"/>
        </w:rPr>
        <w:t xml:space="preserve">PROGRAMA.  </w:t>
      </w:r>
      <w:r w:rsidRPr="00B33D71">
        <w:rPr>
          <w:rFonts w:ascii="Arial" w:hAnsi="Arial" w:cs="Arial"/>
          <w:sz w:val="20"/>
          <w:szCs w:val="20"/>
        </w:rPr>
        <w:t>“El Contratista”</w:t>
      </w:r>
      <w:r w:rsidRPr="00B33D71">
        <w:rPr>
          <w:rFonts w:ascii="Arial" w:hAnsi="Arial" w:cs="Arial"/>
          <w:bCs/>
          <w:sz w:val="20"/>
          <w:szCs w:val="20"/>
        </w:rPr>
        <w:t xml:space="preserve"> se obliga a ejecutar los trabajos de acuerdo con los Programas Calendarizado de la Ejecución General de los Trabajos y de Erogaciones de la Ejecución General de los Trabajos, Equipos, Materiales y demás Programas que firmados por las partes como anexos se integran a este Contrato.</w:t>
      </w:r>
    </w:p>
    <w:p w14:paraId="75BC597A" w14:textId="4C37E72A" w:rsidR="00DC7EC6" w:rsidRPr="00B33D71" w:rsidRDefault="00DC7EC6" w:rsidP="00DC7EC6">
      <w:pPr>
        <w:jc w:val="both"/>
        <w:rPr>
          <w:rFonts w:ascii="Arial" w:hAnsi="Arial" w:cs="Arial"/>
          <w:bCs/>
          <w:sz w:val="20"/>
          <w:szCs w:val="20"/>
        </w:rPr>
      </w:pPr>
      <w:r w:rsidRPr="00B33D71">
        <w:rPr>
          <w:rFonts w:ascii="Arial" w:hAnsi="Arial" w:cs="Arial"/>
          <w:bCs/>
          <w:sz w:val="20"/>
          <w:szCs w:val="20"/>
        </w:rPr>
        <w:t xml:space="preserve">BITÁCORA.  </w:t>
      </w:r>
      <w:r w:rsidRPr="00B33D71">
        <w:rPr>
          <w:rFonts w:ascii="Arial" w:hAnsi="Arial" w:cs="Arial"/>
          <w:sz w:val="20"/>
          <w:szCs w:val="20"/>
        </w:rPr>
        <w:t>“El Gobierno”</w:t>
      </w:r>
      <w:r w:rsidRPr="00B33D71">
        <w:rPr>
          <w:rFonts w:ascii="Arial" w:hAnsi="Arial" w:cs="Arial"/>
          <w:bCs/>
          <w:sz w:val="20"/>
          <w:szCs w:val="20"/>
        </w:rPr>
        <w:t xml:space="preserve">, a través de su Residencia de Obra y bajo su custodia, llevará una Bitácora de Obra, como instrumento de control en la que se registrará el cumplimiento de los derechos y obligaciones pactados en el presente contrato, que contenga día a día toda la información respecto del desarrollo de los trabajos, determinando el avance de los mismos, así como el pago de las estimaciones realizadas, suspensiones y otras circunstancias que se presenten durante su ejecución, asimismo se asentarán y resolverán problemas específicos de carácter técnico y administrativo; desde la fecha de iniciación, hasta la conclusión, obligándose a firmar dicha Bitácora los representantes de </w:t>
      </w:r>
      <w:r w:rsidR="00550D95" w:rsidRPr="00B33D71">
        <w:rPr>
          <w:rFonts w:ascii="Arial" w:hAnsi="Arial" w:cs="Arial"/>
          <w:spacing w:val="-3"/>
          <w:sz w:val="20"/>
          <w:szCs w:val="20"/>
        </w:rPr>
        <w:t xml:space="preserve">“LAS PARTES” </w:t>
      </w:r>
      <w:r w:rsidRPr="00B33D71">
        <w:rPr>
          <w:rFonts w:ascii="Arial" w:hAnsi="Arial" w:cs="Arial"/>
          <w:bCs/>
          <w:sz w:val="20"/>
          <w:szCs w:val="20"/>
        </w:rPr>
        <w:t xml:space="preserve">mencionados en este contrato. La Bitácora de Obra constituirá el instrumento que permita a los órganos de control verificar los avances y modificaciones en la ejecución de los trabajos encomendados con el presente contrato a </w:t>
      </w:r>
      <w:r w:rsidRPr="00B33D71">
        <w:rPr>
          <w:rFonts w:ascii="Arial" w:hAnsi="Arial" w:cs="Arial"/>
          <w:sz w:val="20"/>
          <w:szCs w:val="20"/>
        </w:rPr>
        <w:t>“El Contratista”</w:t>
      </w:r>
      <w:r w:rsidRPr="00B33D71">
        <w:rPr>
          <w:rFonts w:ascii="Arial" w:hAnsi="Arial" w:cs="Arial"/>
          <w:bCs/>
          <w:sz w:val="20"/>
          <w:szCs w:val="20"/>
        </w:rPr>
        <w:t>.</w:t>
      </w:r>
    </w:p>
    <w:p w14:paraId="7D46CC22" w14:textId="4EE3625D" w:rsidR="00DC7EC6" w:rsidRPr="00B33D71" w:rsidRDefault="00DC7EC6" w:rsidP="00DC7EC6">
      <w:pPr>
        <w:jc w:val="both"/>
        <w:rPr>
          <w:rFonts w:ascii="Arial" w:hAnsi="Arial" w:cs="Arial"/>
          <w:bCs/>
          <w:sz w:val="20"/>
          <w:szCs w:val="20"/>
        </w:rPr>
      </w:pPr>
      <w:r w:rsidRPr="00B33D71">
        <w:rPr>
          <w:rFonts w:ascii="Arial" w:hAnsi="Arial" w:cs="Arial"/>
          <w:bCs/>
          <w:sz w:val="20"/>
          <w:szCs w:val="20"/>
        </w:rPr>
        <w:t xml:space="preserve">EQUIPO.  </w:t>
      </w:r>
      <w:r w:rsidRPr="00B33D71">
        <w:rPr>
          <w:rFonts w:ascii="Arial" w:hAnsi="Arial" w:cs="Arial"/>
          <w:sz w:val="20"/>
          <w:szCs w:val="20"/>
        </w:rPr>
        <w:t xml:space="preserve">“El Contratista” </w:t>
      </w:r>
      <w:r w:rsidRPr="00B33D71">
        <w:rPr>
          <w:rFonts w:ascii="Arial" w:hAnsi="Arial" w:cs="Arial"/>
          <w:bCs/>
          <w:sz w:val="20"/>
          <w:szCs w:val="20"/>
        </w:rPr>
        <w:t>se obliga a tener el Equipo indispensable para la realización de la obra, que forma parte integrante de este Contrato, en buenas condiciones de uso y disponibilidad, en el sitio de realización de la misma.</w:t>
      </w:r>
    </w:p>
    <w:p w14:paraId="2012353B" w14:textId="77777777" w:rsidR="00DC7EC6" w:rsidRPr="00B33D71" w:rsidRDefault="00DC7EC6" w:rsidP="00DC7EC6">
      <w:pPr>
        <w:jc w:val="both"/>
        <w:rPr>
          <w:rFonts w:ascii="Arial" w:hAnsi="Arial" w:cs="Arial"/>
          <w:bCs/>
          <w:sz w:val="20"/>
          <w:szCs w:val="20"/>
        </w:rPr>
      </w:pPr>
      <w:r w:rsidRPr="00B33D71">
        <w:rPr>
          <w:rFonts w:ascii="Arial" w:hAnsi="Arial" w:cs="Arial"/>
          <w:bCs/>
          <w:sz w:val="20"/>
          <w:szCs w:val="20"/>
        </w:rPr>
        <w:t xml:space="preserve">DEDUCCIONES.- </w:t>
      </w:r>
      <w:r w:rsidRPr="00B33D71">
        <w:rPr>
          <w:rFonts w:ascii="Arial" w:hAnsi="Arial" w:cs="Arial"/>
          <w:sz w:val="20"/>
          <w:szCs w:val="20"/>
        </w:rPr>
        <w:t xml:space="preserve">“El Contratista” </w:t>
      </w:r>
      <w:r w:rsidRPr="00B33D71">
        <w:rPr>
          <w:rFonts w:ascii="Arial" w:hAnsi="Arial" w:cs="Arial"/>
          <w:bCs/>
          <w:sz w:val="20"/>
          <w:szCs w:val="20"/>
        </w:rPr>
        <w:t xml:space="preserve">acepta que </w:t>
      </w:r>
      <w:r w:rsidRPr="00B33D71">
        <w:rPr>
          <w:rFonts w:ascii="Arial" w:hAnsi="Arial" w:cs="Arial"/>
          <w:sz w:val="20"/>
          <w:szCs w:val="20"/>
        </w:rPr>
        <w:t xml:space="preserve">“El Gobierno” </w:t>
      </w:r>
      <w:r w:rsidRPr="00B33D71">
        <w:rPr>
          <w:rFonts w:ascii="Arial" w:hAnsi="Arial" w:cs="Arial"/>
          <w:bCs/>
          <w:sz w:val="20"/>
          <w:szCs w:val="20"/>
        </w:rPr>
        <w:t>al realizar la entrega de anticipo o al realizar el pago de la primera o subsecuentes estimaciones, efectué las deducciones previstas en la normatividad aplicable y las que se pactan en el presente contrato, las cuales son las siguientes:</w:t>
      </w:r>
    </w:p>
    <w:tbl>
      <w:tblPr>
        <w:tblpPr w:leftFromText="141" w:rightFromText="141" w:bottomFromText="200" w:vertAnchor="text" w:horzAnchor="page" w:tblpXSpec="center" w:tblpY="87"/>
        <w:tblW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1985"/>
        <w:gridCol w:w="2338"/>
        <w:gridCol w:w="3260"/>
        <w:gridCol w:w="2268"/>
      </w:tblGrid>
      <w:tr w:rsidR="00DC7EC6" w:rsidRPr="00B33D71" w14:paraId="1B781268" w14:textId="77777777" w:rsidTr="00C41EB3">
        <w:trPr>
          <w:trHeight w:val="416"/>
        </w:trPr>
        <w:tc>
          <w:tcPr>
            <w:tcW w:w="1985" w:type="dxa"/>
            <w:tcBorders>
              <w:top w:val="dotted" w:sz="4" w:space="0" w:color="auto"/>
              <w:left w:val="dotted" w:sz="4" w:space="0" w:color="auto"/>
              <w:bottom w:val="dotted" w:sz="4" w:space="0" w:color="auto"/>
              <w:right w:val="dotted" w:sz="4" w:space="0" w:color="auto"/>
            </w:tcBorders>
            <w:hideMark/>
          </w:tcPr>
          <w:p w14:paraId="7590DC17" w14:textId="77777777" w:rsidR="00DC7EC6" w:rsidRPr="00B33D71" w:rsidRDefault="00DC7EC6" w:rsidP="00C41EB3">
            <w:pPr>
              <w:tabs>
                <w:tab w:val="left" w:pos="0"/>
                <w:tab w:val="left" w:pos="1418"/>
                <w:tab w:val="left" w:pos="2765"/>
                <w:tab w:val="left" w:pos="6480"/>
              </w:tabs>
              <w:suppressAutoHyphens/>
              <w:spacing w:line="276" w:lineRule="auto"/>
              <w:jc w:val="center"/>
              <w:rPr>
                <w:rFonts w:ascii="Arial" w:hAnsi="Arial" w:cs="Arial"/>
                <w:spacing w:val="-3"/>
                <w:sz w:val="20"/>
                <w:szCs w:val="20"/>
              </w:rPr>
            </w:pPr>
            <w:r w:rsidRPr="00B33D71">
              <w:rPr>
                <w:rFonts w:ascii="Arial" w:hAnsi="Arial" w:cs="Arial"/>
                <w:spacing w:val="-3"/>
                <w:sz w:val="20"/>
                <w:szCs w:val="20"/>
              </w:rPr>
              <w:t xml:space="preserve">Derechos por los servicios de Inspección, vigilancia y control (S.C.T.G.G.E.), en cada estimación. </w:t>
            </w:r>
          </w:p>
        </w:tc>
        <w:tc>
          <w:tcPr>
            <w:tcW w:w="2338" w:type="dxa"/>
            <w:tcBorders>
              <w:top w:val="dotted" w:sz="4" w:space="0" w:color="auto"/>
              <w:left w:val="dotted" w:sz="4" w:space="0" w:color="auto"/>
              <w:bottom w:val="dotted" w:sz="4" w:space="0" w:color="auto"/>
              <w:right w:val="dotted" w:sz="4" w:space="0" w:color="auto"/>
            </w:tcBorders>
            <w:hideMark/>
          </w:tcPr>
          <w:p w14:paraId="51585F62" w14:textId="77777777" w:rsidR="00DC7EC6" w:rsidRPr="00B33D71" w:rsidRDefault="00DC7EC6" w:rsidP="00C41EB3">
            <w:pPr>
              <w:tabs>
                <w:tab w:val="left" w:pos="0"/>
              </w:tabs>
              <w:suppressAutoHyphens/>
              <w:spacing w:line="276" w:lineRule="auto"/>
              <w:ind w:hanging="70"/>
              <w:jc w:val="center"/>
              <w:rPr>
                <w:rFonts w:ascii="Arial" w:eastAsia="Calibri" w:hAnsi="Arial" w:cs="Arial"/>
                <w:spacing w:val="-3"/>
                <w:sz w:val="20"/>
                <w:szCs w:val="20"/>
              </w:rPr>
            </w:pPr>
            <w:r w:rsidRPr="00B33D71">
              <w:rPr>
                <w:rFonts w:ascii="Arial" w:eastAsia="Calibri" w:hAnsi="Arial" w:cs="Arial"/>
                <w:spacing w:val="-3"/>
                <w:sz w:val="20"/>
                <w:szCs w:val="20"/>
              </w:rPr>
              <w:t>Canalizado al Instituto de Capacitación de la Industria de la Construcción</w:t>
            </w:r>
          </w:p>
        </w:tc>
        <w:tc>
          <w:tcPr>
            <w:tcW w:w="3260" w:type="dxa"/>
            <w:tcBorders>
              <w:top w:val="dotted" w:sz="4" w:space="0" w:color="auto"/>
              <w:left w:val="dotted" w:sz="4" w:space="0" w:color="auto"/>
              <w:bottom w:val="dotted" w:sz="4" w:space="0" w:color="auto"/>
              <w:right w:val="dotted" w:sz="4" w:space="0" w:color="auto"/>
            </w:tcBorders>
            <w:hideMark/>
          </w:tcPr>
          <w:p w14:paraId="46500459" w14:textId="77777777" w:rsidR="00DC7EC6" w:rsidRPr="00B33D71" w:rsidRDefault="00DC7EC6" w:rsidP="00C41EB3">
            <w:pPr>
              <w:tabs>
                <w:tab w:val="left" w:pos="0"/>
              </w:tabs>
              <w:suppressAutoHyphens/>
              <w:spacing w:line="276" w:lineRule="auto"/>
              <w:ind w:hanging="70"/>
              <w:jc w:val="center"/>
              <w:rPr>
                <w:rFonts w:ascii="Arial" w:eastAsia="Calibri" w:hAnsi="Arial" w:cs="Arial"/>
                <w:spacing w:val="-3"/>
                <w:sz w:val="20"/>
                <w:szCs w:val="20"/>
              </w:rPr>
            </w:pPr>
            <w:r w:rsidRPr="00B33D71">
              <w:rPr>
                <w:rFonts w:ascii="Arial" w:hAnsi="Arial" w:cs="Arial"/>
                <w:bCs/>
                <w:spacing w:val="-3"/>
                <w:sz w:val="20"/>
                <w:szCs w:val="20"/>
              </w:rPr>
              <w:t>DERECHOS POR LOS SERVICIOS DE SUPERVISIÓN  Ley Estatal de Derechos de Oaxaca Art. 17 Fracción VI, en la primera factura y por única ocasión</w:t>
            </w:r>
          </w:p>
        </w:tc>
        <w:tc>
          <w:tcPr>
            <w:tcW w:w="2268" w:type="dxa"/>
            <w:tcBorders>
              <w:top w:val="dotted" w:sz="4" w:space="0" w:color="auto"/>
              <w:left w:val="dotted" w:sz="4" w:space="0" w:color="auto"/>
              <w:bottom w:val="dotted" w:sz="4" w:space="0" w:color="auto"/>
              <w:right w:val="dotted" w:sz="4" w:space="0" w:color="auto"/>
            </w:tcBorders>
            <w:hideMark/>
          </w:tcPr>
          <w:p w14:paraId="06C3AAB2" w14:textId="77777777" w:rsidR="00DC7EC6" w:rsidRPr="00B33D71" w:rsidRDefault="00DC7EC6" w:rsidP="00C41EB3">
            <w:pPr>
              <w:autoSpaceDE w:val="0"/>
              <w:autoSpaceDN w:val="0"/>
              <w:adjustRightInd w:val="0"/>
              <w:spacing w:line="276" w:lineRule="auto"/>
              <w:jc w:val="both"/>
              <w:rPr>
                <w:rFonts w:ascii="Arial" w:hAnsi="Arial" w:cs="Arial"/>
                <w:bCs/>
                <w:spacing w:val="-3"/>
                <w:sz w:val="20"/>
                <w:szCs w:val="20"/>
              </w:rPr>
            </w:pPr>
            <w:r w:rsidRPr="00B33D71">
              <w:rPr>
                <w:rFonts w:ascii="Arial" w:hAnsi="Arial" w:cs="Arial"/>
                <w:bCs/>
                <w:spacing w:val="-3"/>
                <w:sz w:val="20"/>
                <w:szCs w:val="20"/>
              </w:rPr>
              <w:t>IMPUESTO SOBRE EROGACIONES POR REMUNERACIONES AL TRABAJO PERSONAL, Ley Estatal de Hacienda Art. 63 y 64</w:t>
            </w:r>
          </w:p>
        </w:tc>
      </w:tr>
      <w:tr w:rsidR="00DC7EC6" w:rsidRPr="00B33D71" w14:paraId="793B1DFA" w14:textId="77777777" w:rsidTr="00C41EB3">
        <w:trPr>
          <w:trHeight w:val="223"/>
        </w:trPr>
        <w:tc>
          <w:tcPr>
            <w:tcW w:w="1985" w:type="dxa"/>
            <w:tcBorders>
              <w:top w:val="dotted" w:sz="4" w:space="0" w:color="auto"/>
              <w:left w:val="dotted" w:sz="4" w:space="0" w:color="auto"/>
              <w:bottom w:val="dotted" w:sz="4" w:space="0" w:color="auto"/>
              <w:right w:val="dotted" w:sz="4" w:space="0" w:color="auto"/>
            </w:tcBorders>
            <w:hideMark/>
          </w:tcPr>
          <w:p w14:paraId="6866EBE8" w14:textId="77777777" w:rsidR="00DC7EC6" w:rsidRPr="00B33D71" w:rsidRDefault="00DC7EC6" w:rsidP="00C41EB3">
            <w:pPr>
              <w:tabs>
                <w:tab w:val="left" w:pos="0"/>
              </w:tabs>
              <w:suppressAutoHyphens/>
              <w:spacing w:line="276" w:lineRule="auto"/>
              <w:jc w:val="center"/>
              <w:rPr>
                <w:rFonts w:ascii="Arial" w:hAnsi="Arial" w:cs="Arial"/>
                <w:b/>
                <w:spacing w:val="-3"/>
                <w:sz w:val="20"/>
                <w:szCs w:val="20"/>
              </w:rPr>
            </w:pPr>
            <w:r w:rsidRPr="00B33D71">
              <w:rPr>
                <w:rFonts w:ascii="Arial" w:hAnsi="Arial" w:cs="Arial"/>
                <w:b/>
                <w:spacing w:val="-3"/>
                <w:sz w:val="20"/>
                <w:szCs w:val="20"/>
              </w:rPr>
              <w:t>5 al millar.</w:t>
            </w:r>
          </w:p>
        </w:tc>
        <w:tc>
          <w:tcPr>
            <w:tcW w:w="2338" w:type="dxa"/>
            <w:tcBorders>
              <w:top w:val="dotted" w:sz="4" w:space="0" w:color="auto"/>
              <w:left w:val="dotted" w:sz="4" w:space="0" w:color="auto"/>
              <w:bottom w:val="dotted" w:sz="4" w:space="0" w:color="auto"/>
              <w:right w:val="dotted" w:sz="4" w:space="0" w:color="auto"/>
            </w:tcBorders>
            <w:hideMark/>
          </w:tcPr>
          <w:p w14:paraId="4F751219" w14:textId="77777777" w:rsidR="00DC7EC6" w:rsidRPr="00B33D71" w:rsidRDefault="00DC7EC6" w:rsidP="00C41EB3">
            <w:pPr>
              <w:tabs>
                <w:tab w:val="left" w:pos="0"/>
              </w:tabs>
              <w:suppressAutoHyphens/>
              <w:spacing w:line="276" w:lineRule="auto"/>
              <w:ind w:hanging="70"/>
              <w:jc w:val="center"/>
              <w:rPr>
                <w:rFonts w:ascii="Arial" w:eastAsia="Calibri" w:hAnsi="Arial" w:cs="Arial"/>
                <w:b/>
                <w:spacing w:val="-3"/>
                <w:sz w:val="20"/>
                <w:szCs w:val="20"/>
              </w:rPr>
            </w:pPr>
            <w:r w:rsidRPr="00B33D71">
              <w:rPr>
                <w:rFonts w:ascii="Arial" w:eastAsia="Calibri" w:hAnsi="Arial" w:cs="Arial"/>
                <w:b/>
                <w:spacing w:val="-3"/>
                <w:sz w:val="20"/>
                <w:szCs w:val="20"/>
              </w:rPr>
              <w:t>2 al millar</w:t>
            </w:r>
          </w:p>
        </w:tc>
        <w:tc>
          <w:tcPr>
            <w:tcW w:w="3260" w:type="dxa"/>
            <w:tcBorders>
              <w:top w:val="dotted" w:sz="4" w:space="0" w:color="auto"/>
              <w:left w:val="dotted" w:sz="4" w:space="0" w:color="auto"/>
              <w:bottom w:val="dotted" w:sz="4" w:space="0" w:color="auto"/>
              <w:right w:val="dotted" w:sz="4" w:space="0" w:color="auto"/>
            </w:tcBorders>
            <w:hideMark/>
          </w:tcPr>
          <w:p w14:paraId="59443BB9" w14:textId="77777777" w:rsidR="00DC7EC6" w:rsidRPr="00B33D71" w:rsidRDefault="00DC7EC6" w:rsidP="00C41EB3">
            <w:pPr>
              <w:tabs>
                <w:tab w:val="left" w:pos="0"/>
              </w:tabs>
              <w:suppressAutoHyphens/>
              <w:spacing w:line="276" w:lineRule="auto"/>
              <w:ind w:hanging="70"/>
              <w:jc w:val="center"/>
              <w:rPr>
                <w:rFonts w:ascii="Arial" w:eastAsia="Calibri" w:hAnsi="Arial" w:cs="Arial"/>
                <w:b/>
                <w:spacing w:val="-3"/>
                <w:sz w:val="20"/>
                <w:szCs w:val="20"/>
              </w:rPr>
            </w:pPr>
            <w:r w:rsidRPr="00B33D71">
              <w:rPr>
                <w:rFonts w:ascii="Arial" w:eastAsia="Calibri" w:hAnsi="Arial" w:cs="Arial"/>
                <w:b/>
                <w:spacing w:val="-3"/>
                <w:sz w:val="20"/>
                <w:szCs w:val="20"/>
              </w:rPr>
              <w:t>2.5 %</w:t>
            </w:r>
          </w:p>
        </w:tc>
        <w:tc>
          <w:tcPr>
            <w:tcW w:w="2268" w:type="dxa"/>
            <w:tcBorders>
              <w:top w:val="dotted" w:sz="4" w:space="0" w:color="auto"/>
              <w:left w:val="dotted" w:sz="4" w:space="0" w:color="auto"/>
              <w:bottom w:val="dotted" w:sz="4" w:space="0" w:color="auto"/>
              <w:right w:val="dotted" w:sz="4" w:space="0" w:color="auto"/>
            </w:tcBorders>
            <w:hideMark/>
          </w:tcPr>
          <w:p w14:paraId="29B3FE9A" w14:textId="77777777" w:rsidR="00DC7EC6" w:rsidRPr="00B33D71" w:rsidRDefault="00DC7EC6" w:rsidP="00C41EB3">
            <w:pPr>
              <w:tabs>
                <w:tab w:val="left" w:pos="0"/>
              </w:tabs>
              <w:suppressAutoHyphens/>
              <w:spacing w:line="276" w:lineRule="auto"/>
              <w:ind w:hanging="70"/>
              <w:jc w:val="center"/>
              <w:rPr>
                <w:rFonts w:ascii="Arial" w:eastAsia="Calibri" w:hAnsi="Arial" w:cs="Arial"/>
                <w:b/>
                <w:spacing w:val="-3"/>
                <w:sz w:val="20"/>
                <w:szCs w:val="20"/>
              </w:rPr>
            </w:pPr>
            <w:r w:rsidRPr="00B33D71">
              <w:rPr>
                <w:rFonts w:ascii="Arial" w:eastAsia="Calibri" w:hAnsi="Arial" w:cs="Arial"/>
                <w:b/>
                <w:spacing w:val="-3"/>
                <w:sz w:val="20"/>
                <w:szCs w:val="20"/>
              </w:rPr>
              <w:t>3%</w:t>
            </w:r>
          </w:p>
        </w:tc>
      </w:tr>
    </w:tbl>
    <w:p w14:paraId="4FB8FB77" w14:textId="044170AA" w:rsidR="00DC7EC6" w:rsidRPr="00B33D71" w:rsidRDefault="00DC7EC6" w:rsidP="00DC7EC6">
      <w:pPr>
        <w:jc w:val="both"/>
        <w:rPr>
          <w:rFonts w:ascii="Arial" w:hAnsi="Arial" w:cs="Arial"/>
          <w:bCs/>
          <w:sz w:val="20"/>
          <w:szCs w:val="20"/>
        </w:rPr>
      </w:pPr>
      <w:r w:rsidRPr="00B33D71">
        <w:rPr>
          <w:rFonts w:ascii="Arial" w:hAnsi="Arial" w:cs="Arial"/>
          <w:bCs/>
          <w:sz w:val="20"/>
          <w:szCs w:val="20"/>
        </w:rPr>
        <w:t xml:space="preserve">Para el caso de la deducción de 2 al millar, si es que </w:t>
      </w:r>
      <w:r w:rsidRPr="00B33D71">
        <w:rPr>
          <w:rFonts w:ascii="Arial" w:hAnsi="Arial" w:cs="Arial"/>
          <w:sz w:val="20"/>
          <w:szCs w:val="20"/>
        </w:rPr>
        <w:t>“El Contratista” no está afiliado al</w:t>
      </w:r>
      <w:r w:rsidRPr="00B33D71">
        <w:rPr>
          <w:rFonts w:ascii="Arial" w:eastAsia="Calibri" w:hAnsi="Arial" w:cs="Arial"/>
          <w:spacing w:val="-3"/>
          <w:sz w:val="20"/>
          <w:szCs w:val="20"/>
        </w:rPr>
        <w:t xml:space="preserve"> </w:t>
      </w:r>
      <w:r w:rsidRPr="00B33D71">
        <w:rPr>
          <w:rFonts w:ascii="Arial" w:hAnsi="Arial" w:cs="Arial"/>
          <w:sz w:val="20"/>
          <w:szCs w:val="20"/>
        </w:rPr>
        <w:t>Instituto de Capacitación de la Industria de la Construcción</w:t>
      </w:r>
      <w:r w:rsidRPr="00B33D71">
        <w:rPr>
          <w:rFonts w:ascii="Arial" w:hAnsi="Arial" w:cs="Arial"/>
          <w:bCs/>
          <w:sz w:val="20"/>
          <w:szCs w:val="20"/>
        </w:rPr>
        <w:t>, deberá notificarlo por escrito.</w:t>
      </w:r>
    </w:p>
    <w:p w14:paraId="74280E46" w14:textId="5BF4DE79" w:rsidR="00DC7EC6" w:rsidRPr="00B33D71" w:rsidRDefault="00DC7EC6" w:rsidP="00DC7EC6">
      <w:pPr>
        <w:jc w:val="both"/>
        <w:rPr>
          <w:rFonts w:ascii="Arial" w:hAnsi="Arial" w:cs="Arial"/>
          <w:bCs/>
          <w:sz w:val="20"/>
          <w:szCs w:val="20"/>
        </w:rPr>
      </w:pPr>
      <w:r w:rsidRPr="00B33D71">
        <w:rPr>
          <w:rFonts w:ascii="Arial" w:hAnsi="Arial" w:cs="Arial"/>
          <w:bCs/>
          <w:sz w:val="20"/>
          <w:szCs w:val="20"/>
        </w:rPr>
        <w:t>Las Penas Convencionales, pactadas en la CLÁUSULA DÉCIMA NOVENA de Sanciones por Incumplimiento del programa.</w:t>
      </w:r>
    </w:p>
    <w:p w14:paraId="25C84DD3" w14:textId="5D8BEC4B" w:rsidR="00DC7EC6" w:rsidRPr="00B33D71" w:rsidRDefault="00DC7EC6" w:rsidP="004C3338">
      <w:pPr>
        <w:tabs>
          <w:tab w:val="left" w:pos="0"/>
          <w:tab w:val="left" w:pos="1800"/>
          <w:tab w:val="left" w:pos="6480"/>
        </w:tabs>
        <w:suppressAutoHyphens/>
        <w:jc w:val="both"/>
        <w:rPr>
          <w:rFonts w:ascii="Arial" w:hAnsi="Arial" w:cs="Arial"/>
          <w:b/>
          <w:bCs/>
          <w:spacing w:val="-3"/>
          <w:sz w:val="20"/>
          <w:szCs w:val="20"/>
        </w:rPr>
      </w:pPr>
      <w:r w:rsidRPr="00B33D71">
        <w:rPr>
          <w:rFonts w:ascii="Arial" w:hAnsi="Arial" w:cs="Arial"/>
          <w:b/>
          <w:bCs/>
          <w:spacing w:val="-3"/>
          <w:sz w:val="20"/>
          <w:szCs w:val="20"/>
        </w:rPr>
        <w:t xml:space="preserve">DÉCIMA CUARTA.- </w:t>
      </w:r>
      <w:r w:rsidRPr="00B33D71">
        <w:rPr>
          <w:rFonts w:ascii="Arial" w:hAnsi="Arial" w:cs="Arial"/>
          <w:b/>
          <w:bCs/>
          <w:spacing w:val="-3"/>
          <w:sz w:val="20"/>
          <w:szCs w:val="20"/>
          <w:u w:val="single"/>
        </w:rPr>
        <w:t>DISCREPANCIAS DE CARÁCTER TÉCNICO Y ADMINISTRATIVO:</w:t>
      </w:r>
    </w:p>
    <w:p w14:paraId="6DCA4CA4" w14:textId="04EB1915" w:rsidR="00550D95" w:rsidRPr="00B33D71" w:rsidRDefault="00DC7EC6" w:rsidP="00DC7EC6">
      <w:pPr>
        <w:tabs>
          <w:tab w:val="left" w:pos="0"/>
          <w:tab w:val="left" w:pos="6480"/>
        </w:tabs>
        <w:suppressAutoHyphens/>
        <w:jc w:val="both"/>
        <w:rPr>
          <w:rFonts w:ascii="Arial" w:hAnsi="Arial" w:cs="Arial"/>
          <w:spacing w:val="-3"/>
          <w:sz w:val="20"/>
          <w:szCs w:val="20"/>
        </w:rPr>
      </w:pPr>
      <w:r w:rsidRPr="00B33D71">
        <w:rPr>
          <w:rFonts w:ascii="Arial" w:hAnsi="Arial" w:cs="Arial"/>
          <w:spacing w:val="-3"/>
          <w:sz w:val="20"/>
          <w:szCs w:val="20"/>
        </w:rPr>
        <w:t xml:space="preserve">En el supuesto de que durante la ejecución del presente contrato llegaren a surgir discrepancias de carácter técnico y administrativo, sobre los aspectos que más adelante se señalan de manera específica y limitativa, </w:t>
      </w:r>
      <w:r w:rsidR="00550D95" w:rsidRPr="00B33D71">
        <w:rPr>
          <w:rFonts w:ascii="Arial" w:hAnsi="Arial" w:cs="Arial"/>
          <w:spacing w:val="-3"/>
          <w:sz w:val="20"/>
          <w:szCs w:val="20"/>
        </w:rPr>
        <w:t xml:space="preserve">“LAS PARTES” </w:t>
      </w:r>
    </w:p>
    <w:p w14:paraId="1220A15B" w14:textId="46B0200C" w:rsidR="00DC7EC6" w:rsidRPr="00B33D71" w:rsidRDefault="00DC7EC6" w:rsidP="00DC7EC6">
      <w:pPr>
        <w:tabs>
          <w:tab w:val="left" w:pos="0"/>
          <w:tab w:val="left" w:pos="6480"/>
        </w:tabs>
        <w:suppressAutoHyphens/>
        <w:jc w:val="both"/>
        <w:rPr>
          <w:rFonts w:ascii="Arial" w:hAnsi="Arial" w:cs="Arial"/>
          <w:spacing w:val="-3"/>
          <w:sz w:val="20"/>
          <w:szCs w:val="20"/>
        </w:rPr>
      </w:pPr>
      <w:r w:rsidRPr="00B33D71">
        <w:rPr>
          <w:rFonts w:ascii="Arial" w:hAnsi="Arial" w:cs="Arial"/>
          <w:spacing w:val="-3"/>
          <w:sz w:val="20"/>
          <w:szCs w:val="20"/>
        </w:rPr>
        <w:t xml:space="preserve">convienen en que los representantes designados por cada una de ellas, se notifiquen por escrito la discrepancia, indicando de manera expresa en qué consiste, para que inicie un procedimiento de aclaraciones al día siguiente de recibida la notificación y en un término no mayor </w:t>
      </w:r>
      <w:proofErr w:type="gramStart"/>
      <w:r w:rsidRPr="00B33D71">
        <w:rPr>
          <w:rFonts w:ascii="Arial" w:hAnsi="Arial" w:cs="Arial"/>
          <w:spacing w:val="-3"/>
          <w:sz w:val="20"/>
          <w:szCs w:val="20"/>
        </w:rPr>
        <w:t>a  10</w:t>
      </w:r>
      <w:proofErr w:type="gramEnd"/>
      <w:r w:rsidRPr="00B33D71">
        <w:rPr>
          <w:rFonts w:ascii="Arial" w:hAnsi="Arial" w:cs="Arial"/>
          <w:spacing w:val="-3"/>
          <w:sz w:val="20"/>
          <w:szCs w:val="20"/>
        </w:rPr>
        <w:t xml:space="preserve"> (diez) días hábiles se procure llegar de común acuerdo a la mejor solución para las partes. </w:t>
      </w:r>
    </w:p>
    <w:p w14:paraId="4C73B1A4" w14:textId="2E1E6688" w:rsidR="00DC7EC6" w:rsidRPr="00B33D71" w:rsidRDefault="00DC7EC6" w:rsidP="00DC7EC6">
      <w:pPr>
        <w:tabs>
          <w:tab w:val="left" w:pos="0"/>
          <w:tab w:val="left" w:pos="6480"/>
        </w:tabs>
        <w:suppressAutoHyphens/>
        <w:jc w:val="both"/>
        <w:rPr>
          <w:rFonts w:ascii="Arial" w:hAnsi="Arial" w:cs="Arial"/>
          <w:spacing w:val="-3"/>
          <w:sz w:val="20"/>
          <w:szCs w:val="20"/>
        </w:rPr>
      </w:pPr>
      <w:r w:rsidRPr="00B33D71">
        <w:rPr>
          <w:rFonts w:ascii="Arial" w:hAnsi="Arial" w:cs="Arial"/>
          <w:spacing w:val="-3"/>
          <w:sz w:val="20"/>
          <w:szCs w:val="20"/>
        </w:rPr>
        <w:t xml:space="preserve">La resolución a la que lleguen “El Gobierno” y “El Contratista”, deberá constar por escrito, para lo cual se levantará la minuta correspondiente, que será suscrita por sus representantes, reconociendo desde ahora total validez a dicho acuerdo. </w:t>
      </w:r>
    </w:p>
    <w:p w14:paraId="06FBBA50" w14:textId="069E7D12" w:rsidR="00DC7EC6" w:rsidRPr="00B33D71" w:rsidRDefault="00DC7EC6" w:rsidP="00DC7EC6">
      <w:pPr>
        <w:tabs>
          <w:tab w:val="left" w:pos="0"/>
          <w:tab w:val="left" w:pos="6480"/>
        </w:tabs>
        <w:suppressAutoHyphens/>
        <w:jc w:val="both"/>
        <w:rPr>
          <w:rFonts w:ascii="Arial" w:hAnsi="Arial" w:cs="Arial"/>
          <w:spacing w:val="-3"/>
          <w:sz w:val="20"/>
          <w:szCs w:val="20"/>
        </w:rPr>
      </w:pPr>
      <w:r w:rsidRPr="00B33D71">
        <w:rPr>
          <w:rFonts w:ascii="Arial" w:hAnsi="Arial" w:cs="Arial"/>
          <w:spacing w:val="-3"/>
          <w:sz w:val="20"/>
          <w:szCs w:val="20"/>
        </w:rPr>
        <w:lastRenderedPageBreak/>
        <w:t xml:space="preserve">En el supuesto de que en el término establecido, los representantes de </w:t>
      </w:r>
      <w:r w:rsidR="00550D95" w:rsidRPr="00B33D71">
        <w:rPr>
          <w:rFonts w:ascii="Arial" w:hAnsi="Arial" w:cs="Arial"/>
          <w:spacing w:val="-3"/>
          <w:sz w:val="20"/>
          <w:szCs w:val="20"/>
        </w:rPr>
        <w:t xml:space="preserve">“LAS PARTES” </w:t>
      </w:r>
      <w:r w:rsidRPr="00B33D71">
        <w:rPr>
          <w:rFonts w:ascii="Arial" w:hAnsi="Arial" w:cs="Arial"/>
          <w:spacing w:val="-3"/>
          <w:sz w:val="20"/>
          <w:szCs w:val="20"/>
        </w:rPr>
        <w:t xml:space="preserve">no lleguen a ningún acuerdo que ponga fin a la discrepancia, quedarán a salvo sus derechos para hacerlos valer ante las autoridades competentes. </w:t>
      </w:r>
    </w:p>
    <w:p w14:paraId="3647A448" w14:textId="3314E083" w:rsidR="00DC7EC6" w:rsidRPr="00B33D71" w:rsidRDefault="00DC7EC6" w:rsidP="00DC7EC6">
      <w:pPr>
        <w:tabs>
          <w:tab w:val="left" w:pos="0"/>
          <w:tab w:val="left" w:pos="6480"/>
        </w:tabs>
        <w:suppressAutoHyphens/>
        <w:jc w:val="both"/>
        <w:rPr>
          <w:rFonts w:ascii="Arial" w:hAnsi="Arial" w:cs="Arial"/>
          <w:spacing w:val="-3"/>
          <w:sz w:val="20"/>
          <w:szCs w:val="20"/>
        </w:rPr>
      </w:pPr>
      <w:r w:rsidRPr="00B33D71">
        <w:rPr>
          <w:rFonts w:ascii="Arial" w:hAnsi="Arial" w:cs="Arial"/>
          <w:spacing w:val="-3"/>
          <w:sz w:val="20"/>
          <w:szCs w:val="20"/>
        </w:rPr>
        <w:t xml:space="preserve">Aspectos específicos de carácter técnico y administrativo que </w:t>
      </w:r>
      <w:r w:rsidR="00550D95" w:rsidRPr="00B33D71">
        <w:rPr>
          <w:rFonts w:ascii="Arial" w:hAnsi="Arial" w:cs="Arial"/>
          <w:spacing w:val="-3"/>
          <w:sz w:val="20"/>
          <w:szCs w:val="20"/>
        </w:rPr>
        <w:t>“LAS PARTES”</w:t>
      </w:r>
      <w:r w:rsidRPr="00B33D71">
        <w:rPr>
          <w:rFonts w:ascii="Arial" w:hAnsi="Arial" w:cs="Arial"/>
          <w:spacing w:val="-3"/>
          <w:sz w:val="20"/>
          <w:szCs w:val="20"/>
        </w:rPr>
        <w:t xml:space="preserve"> convienen en someter a un procedimiento de resolución, para el caso de que se llegaren a presentar discrepancias.</w:t>
      </w:r>
      <w:r w:rsidRPr="00B33D71">
        <w:rPr>
          <w:rFonts w:ascii="Arial" w:hAnsi="Arial" w:cs="Arial"/>
          <w:spacing w:val="-3"/>
          <w:sz w:val="20"/>
          <w:szCs w:val="20"/>
        </w:rPr>
        <w:tab/>
      </w:r>
    </w:p>
    <w:p w14:paraId="6B5A6C40" w14:textId="5ABAD9A5" w:rsidR="004C3338" w:rsidRPr="00B33D71" w:rsidRDefault="004C3338" w:rsidP="002C519B">
      <w:pPr>
        <w:tabs>
          <w:tab w:val="left" w:pos="0"/>
          <w:tab w:val="left" w:pos="6480"/>
        </w:tabs>
        <w:suppressAutoHyphens/>
        <w:jc w:val="both"/>
        <w:rPr>
          <w:rFonts w:ascii="Arial" w:hAnsi="Arial" w:cs="Arial"/>
          <w:spacing w:val="-3"/>
          <w:sz w:val="20"/>
          <w:szCs w:val="20"/>
        </w:rPr>
      </w:pPr>
      <w:r w:rsidRPr="00B33D71">
        <w:rPr>
          <w:rFonts w:ascii="Arial" w:hAnsi="Arial" w:cs="Arial"/>
          <w:b/>
          <w:bCs/>
          <w:spacing w:val="-3"/>
          <w:sz w:val="20"/>
          <w:szCs w:val="20"/>
        </w:rPr>
        <w:t>“LAS PARTES”</w:t>
      </w:r>
      <w:r w:rsidR="00DC7EC6" w:rsidRPr="00B33D71">
        <w:rPr>
          <w:rFonts w:ascii="Arial" w:hAnsi="Arial" w:cs="Arial"/>
          <w:spacing w:val="-3"/>
          <w:sz w:val="20"/>
          <w:szCs w:val="20"/>
        </w:rPr>
        <w:t xml:space="preserve"> reconocen que el procedimiento de resolución establecido en esta cláusula no se refiere al procedimiento de conciliación previsto en la ley de la materia.</w:t>
      </w:r>
    </w:p>
    <w:p w14:paraId="77859ECB" w14:textId="77777777" w:rsidR="002C519B" w:rsidRPr="00B33D71" w:rsidRDefault="002C519B" w:rsidP="00DC7EC6">
      <w:pPr>
        <w:jc w:val="both"/>
        <w:rPr>
          <w:rFonts w:ascii="Arial" w:hAnsi="Arial" w:cs="Arial"/>
          <w:b/>
          <w:bCs/>
          <w:sz w:val="20"/>
          <w:szCs w:val="20"/>
        </w:rPr>
      </w:pPr>
    </w:p>
    <w:p w14:paraId="4A797784" w14:textId="14FAE090" w:rsidR="00DC7EC6" w:rsidRPr="00B33D71" w:rsidRDefault="00DC7EC6" w:rsidP="00DC7EC6">
      <w:pPr>
        <w:jc w:val="both"/>
        <w:rPr>
          <w:rFonts w:ascii="Arial" w:hAnsi="Arial" w:cs="Arial"/>
          <w:sz w:val="20"/>
          <w:szCs w:val="20"/>
        </w:rPr>
      </w:pPr>
      <w:r w:rsidRPr="00B33D71">
        <w:rPr>
          <w:rFonts w:ascii="Arial" w:hAnsi="Arial" w:cs="Arial"/>
          <w:b/>
          <w:bCs/>
          <w:sz w:val="20"/>
          <w:szCs w:val="20"/>
        </w:rPr>
        <w:t>DECIMA QUINTA</w:t>
      </w:r>
      <w:r w:rsidR="004C3338" w:rsidRPr="00B33D71">
        <w:rPr>
          <w:rFonts w:ascii="Arial" w:hAnsi="Arial" w:cs="Arial"/>
          <w:b/>
          <w:bCs/>
          <w:sz w:val="20"/>
          <w:szCs w:val="20"/>
        </w:rPr>
        <w:t xml:space="preserve">: </w:t>
      </w:r>
      <w:r w:rsidRPr="00B33D71">
        <w:rPr>
          <w:rFonts w:ascii="Arial" w:hAnsi="Arial" w:cs="Arial"/>
          <w:b/>
          <w:bCs/>
          <w:sz w:val="20"/>
          <w:szCs w:val="20"/>
          <w:u w:val="single"/>
        </w:rPr>
        <w:t>REPRESENTANTE DE “El Contratista</w:t>
      </w:r>
      <w:r w:rsidR="004C3338" w:rsidRPr="00B33D71">
        <w:rPr>
          <w:rFonts w:ascii="Arial" w:hAnsi="Arial" w:cs="Arial"/>
          <w:b/>
          <w:bCs/>
          <w:sz w:val="20"/>
          <w:szCs w:val="20"/>
          <w:u w:val="single"/>
        </w:rPr>
        <w:t>”.-</w:t>
      </w:r>
    </w:p>
    <w:p w14:paraId="3D3668A4" w14:textId="6AD42DC4" w:rsidR="00DC7EC6" w:rsidRPr="00B33D71" w:rsidRDefault="00DC7EC6" w:rsidP="00DC7EC6">
      <w:pPr>
        <w:tabs>
          <w:tab w:val="left" w:pos="0"/>
          <w:tab w:val="left" w:pos="720"/>
          <w:tab w:val="left" w:pos="1980"/>
          <w:tab w:val="left" w:pos="2160"/>
        </w:tabs>
        <w:suppressAutoHyphens/>
        <w:jc w:val="both"/>
        <w:rPr>
          <w:rFonts w:ascii="Arial" w:hAnsi="Arial" w:cs="Arial"/>
          <w:spacing w:val="-3"/>
          <w:sz w:val="20"/>
          <w:szCs w:val="20"/>
        </w:rPr>
      </w:pPr>
      <w:r w:rsidRPr="00B33D71">
        <w:rPr>
          <w:rFonts w:ascii="Arial" w:hAnsi="Arial" w:cs="Arial"/>
          <w:sz w:val="20"/>
          <w:szCs w:val="20"/>
        </w:rPr>
        <w:t>“El Contratista”</w:t>
      </w:r>
      <w:r w:rsidRPr="00B33D71">
        <w:rPr>
          <w:rFonts w:ascii="Arial" w:hAnsi="Arial" w:cs="Arial"/>
          <w:spacing w:val="-3"/>
          <w:sz w:val="20"/>
          <w:szCs w:val="20"/>
        </w:rPr>
        <w:t xml:space="preserve"> se obliga a designar por escrito y a establecer anticipadamente a la iniciación de los trabajos, en el sitio de realización de los mismos, a un profesional o técnico llamado residente de construcción, el cual deberá tener poder para tomar decisiones en todo lo relativo al cumplimiento de este contrato, está facultado para oír y recibir toda clase de notificaciones relacionadas con los trabajos, obligándose aplicar la información técnica establecida en el presente contrato y sus anexos.</w:t>
      </w:r>
    </w:p>
    <w:p w14:paraId="5A5D04C8" w14:textId="68ECB2C9" w:rsidR="00DC7EC6" w:rsidRPr="00B33D71" w:rsidRDefault="00DC7EC6" w:rsidP="00DC7EC6">
      <w:pPr>
        <w:tabs>
          <w:tab w:val="left" w:pos="0"/>
          <w:tab w:val="left" w:pos="720"/>
          <w:tab w:val="left" w:pos="1980"/>
          <w:tab w:val="left" w:pos="2160"/>
        </w:tabs>
        <w:suppressAutoHyphens/>
        <w:jc w:val="both"/>
        <w:rPr>
          <w:rFonts w:ascii="Arial" w:hAnsi="Arial" w:cs="Arial"/>
          <w:spacing w:val="-3"/>
          <w:sz w:val="20"/>
          <w:szCs w:val="20"/>
        </w:rPr>
      </w:pPr>
      <w:r w:rsidRPr="00B33D71">
        <w:rPr>
          <w:rFonts w:ascii="Arial" w:hAnsi="Arial" w:cs="Arial"/>
          <w:spacing w:val="-3"/>
          <w:sz w:val="20"/>
          <w:szCs w:val="20"/>
        </w:rPr>
        <w:t xml:space="preserve">El residente de construcción de “El Contratista” deberá conocer con amplitud los proyectos, normas de calidad y especificaciones de construcción, catálogo de conceptos, programas de ejecución y de suministros, incluyendo los planos con sus modificaciones, bitácora de obra, convenios y demás documentos que se generen con motivo de los trabajos materia de este contrato.  </w:t>
      </w:r>
    </w:p>
    <w:p w14:paraId="393A966D" w14:textId="4D3C6F99" w:rsidR="004C3338" w:rsidRPr="00B33D71" w:rsidRDefault="00DC7EC6" w:rsidP="00DC7EC6">
      <w:pPr>
        <w:tabs>
          <w:tab w:val="left" w:pos="0"/>
          <w:tab w:val="left" w:pos="720"/>
          <w:tab w:val="left" w:pos="1980"/>
          <w:tab w:val="left" w:pos="2160"/>
        </w:tabs>
        <w:suppressAutoHyphens/>
        <w:jc w:val="both"/>
        <w:rPr>
          <w:rFonts w:ascii="Arial" w:hAnsi="Arial" w:cs="Arial"/>
          <w:spacing w:val="-3"/>
          <w:sz w:val="20"/>
          <w:szCs w:val="20"/>
        </w:rPr>
      </w:pPr>
      <w:r w:rsidRPr="00B33D71">
        <w:rPr>
          <w:rFonts w:ascii="Arial" w:hAnsi="Arial" w:cs="Arial"/>
          <w:spacing w:val="-3"/>
          <w:sz w:val="20"/>
          <w:szCs w:val="20"/>
        </w:rPr>
        <w:t>“El Gobierno” se reserva el derecho de su aceptación, o en su caso la solicitud para que se sustituya, el cual podrá ejercer en cualquier tiempo.</w:t>
      </w:r>
    </w:p>
    <w:p w14:paraId="733009F5" w14:textId="77777777" w:rsidR="002C519B" w:rsidRPr="00B33D71" w:rsidRDefault="002C519B" w:rsidP="00DC7EC6">
      <w:pPr>
        <w:tabs>
          <w:tab w:val="left" w:pos="0"/>
          <w:tab w:val="left" w:pos="720"/>
          <w:tab w:val="left" w:pos="1980"/>
          <w:tab w:val="left" w:pos="2160"/>
        </w:tabs>
        <w:suppressAutoHyphens/>
        <w:jc w:val="both"/>
        <w:rPr>
          <w:rFonts w:ascii="Arial" w:hAnsi="Arial" w:cs="Arial"/>
          <w:b/>
          <w:spacing w:val="-3"/>
          <w:sz w:val="20"/>
          <w:szCs w:val="20"/>
        </w:rPr>
      </w:pPr>
    </w:p>
    <w:p w14:paraId="08CD9D15" w14:textId="5BDE1DF4" w:rsidR="00DC7EC6" w:rsidRPr="00B33D71" w:rsidRDefault="00DC7EC6" w:rsidP="00DC7EC6">
      <w:pPr>
        <w:tabs>
          <w:tab w:val="left" w:pos="0"/>
          <w:tab w:val="left" w:pos="720"/>
          <w:tab w:val="left" w:pos="1980"/>
          <w:tab w:val="left" w:pos="2160"/>
        </w:tabs>
        <w:suppressAutoHyphens/>
        <w:jc w:val="both"/>
        <w:rPr>
          <w:rFonts w:ascii="Arial" w:hAnsi="Arial" w:cs="Arial"/>
          <w:b/>
          <w:spacing w:val="-3"/>
          <w:sz w:val="20"/>
          <w:szCs w:val="20"/>
        </w:rPr>
      </w:pPr>
      <w:r w:rsidRPr="00B33D71">
        <w:rPr>
          <w:rFonts w:ascii="Arial" w:hAnsi="Arial" w:cs="Arial"/>
          <w:b/>
          <w:spacing w:val="-3"/>
          <w:sz w:val="20"/>
          <w:szCs w:val="20"/>
        </w:rPr>
        <w:t>DECIMA SEXTA</w:t>
      </w:r>
      <w:r w:rsidR="004C3338" w:rsidRPr="00B33D71">
        <w:rPr>
          <w:rFonts w:ascii="Arial" w:hAnsi="Arial" w:cs="Arial"/>
          <w:b/>
          <w:spacing w:val="-3"/>
          <w:sz w:val="20"/>
          <w:szCs w:val="20"/>
        </w:rPr>
        <w:t xml:space="preserve">: </w:t>
      </w:r>
      <w:r w:rsidRPr="00B33D71">
        <w:rPr>
          <w:rFonts w:ascii="Arial" w:hAnsi="Arial" w:cs="Arial"/>
          <w:b/>
          <w:spacing w:val="-3"/>
          <w:sz w:val="20"/>
          <w:szCs w:val="20"/>
          <w:u w:val="single"/>
        </w:rPr>
        <w:t>REPRESENTANTE DE “El Gobierno”</w:t>
      </w:r>
      <w:r w:rsidR="004C3338" w:rsidRPr="00B33D71">
        <w:rPr>
          <w:rFonts w:ascii="Arial" w:hAnsi="Arial" w:cs="Arial"/>
          <w:b/>
          <w:spacing w:val="-3"/>
          <w:sz w:val="20"/>
          <w:szCs w:val="20"/>
        </w:rPr>
        <w:t>.-</w:t>
      </w:r>
    </w:p>
    <w:p w14:paraId="221A463A" w14:textId="59B31ACE" w:rsidR="00DC7EC6" w:rsidRPr="00B33D71" w:rsidRDefault="00DC7EC6" w:rsidP="004C3338">
      <w:pPr>
        <w:jc w:val="both"/>
        <w:rPr>
          <w:rFonts w:ascii="Arial" w:hAnsi="Arial" w:cs="Arial"/>
          <w:sz w:val="20"/>
          <w:szCs w:val="20"/>
        </w:rPr>
      </w:pPr>
      <w:r w:rsidRPr="00B33D71">
        <w:rPr>
          <w:rFonts w:ascii="Arial" w:hAnsi="Arial" w:cs="Arial"/>
          <w:sz w:val="20"/>
          <w:szCs w:val="20"/>
        </w:rPr>
        <w:t xml:space="preserve">“El Gobierno” </w:t>
      </w:r>
      <w:r w:rsidRPr="00B33D71">
        <w:rPr>
          <w:rFonts w:ascii="Arial" w:hAnsi="Arial" w:cs="Arial"/>
          <w:spacing w:val="-3"/>
          <w:sz w:val="20"/>
          <w:szCs w:val="20"/>
        </w:rPr>
        <w:t xml:space="preserve">en cumplimiento de lo dispuesto por el artículo 61 de la </w:t>
      </w:r>
      <w:r w:rsidRPr="00B33D71">
        <w:rPr>
          <w:rFonts w:ascii="Arial" w:hAnsi="Arial" w:cs="Arial"/>
          <w:sz w:val="20"/>
          <w:szCs w:val="20"/>
        </w:rPr>
        <w:t>Ley de Obras Públicas y Servicios Relacionados del Estado de Oaxaca,</w:t>
      </w:r>
      <w:r w:rsidRPr="00B33D71">
        <w:rPr>
          <w:rFonts w:ascii="Arial" w:hAnsi="Arial" w:cs="Arial"/>
          <w:spacing w:val="-3"/>
          <w:sz w:val="20"/>
          <w:szCs w:val="20"/>
        </w:rPr>
        <w:t xml:space="preserve"> designa como su representante en la obra para tratar todos los asuntos relacionados con los trabajos o derivados de ellos a un Residente de Obra, que tendrá entre otras, las facultades y obligaciones que señala el precepto indicado, y de manera enunciativa y no limitativa las siguientes:</w:t>
      </w:r>
    </w:p>
    <w:p w14:paraId="06670704" w14:textId="47184726" w:rsidR="00DC7EC6" w:rsidRPr="00B33D71" w:rsidRDefault="00DC7EC6" w:rsidP="00DC7EC6">
      <w:pPr>
        <w:tabs>
          <w:tab w:val="left" w:pos="0"/>
          <w:tab w:val="left" w:pos="720"/>
          <w:tab w:val="left" w:pos="1980"/>
          <w:tab w:val="left" w:pos="2160"/>
        </w:tabs>
        <w:suppressAutoHyphens/>
        <w:jc w:val="both"/>
        <w:rPr>
          <w:rFonts w:ascii="Arial" w:hAnsi="Arial" w:cs="Arial"/>
          <w:spacing w:val="-3"/>
          <w:sz w:val="20"/>
          <w:szCs w:val="20"/>
        </w:rPr>
      </w:pPr>
      <w:r w:rsidRPr="00B33D71">
        <w:rPr>
          <w:rFonts w:ascii="Arial" w:hAnsi="Arial" w:cs="Arial"/>
          <w:spacing w:val="-3"/>
          <w:sz w:val="20"/>
          <w:szCs w:val="20"/>
        </w:rPr>
        <w:t xml:space="preserve">Supervisar, vigilar, controlar y revisar los trabajos objeto del contrato y dar a </w:t>
      </w:r>
      <w:r w:rsidRPr="00B33D71">
        <w:rPr>
          <w:rFonts w:ascii="Arial" w:hAnsi="Arial" w:cs="Arial"/>
          <w:sz w:val="20"/>
          <w:szCs w:val="20"/>
        </w:rPr>
        <w:t xml:space="preserve">“El Contratista” </w:t>
      </w:r>
      <w:r w:rsidRPr="00B33D71">
        <w:rPr>
          <w:rFonts w:ascii="Arial" w:hAnsi="Arial" w:cs="Arial"/>
          <w:spacing w:val="-3"/>
          <w:sz w:val="20"/>
          <w:szCs w:val="20"/>
        </w:rPr>
        <w:t xml:space="preserve">por escrito, las instrucciones que estime pertinentes, relacionadas con su ejecución en la forma convenida y con las modificaciones que en este caso ordene, incluyendo la aprobación de las estimaciones presentadas por “El Contratista”. </w:t>
      </w:r>
    </w:p>
    <w:p w14:paraId="3984DBAD" w14:textId="77777777" w:rsidR="00DC7EC6" w:rsidRPr="00B33D71" w:rsidRDefault="00DC7EC6" w:rsidP="00DC7EC6">
      <w:pPr>
        <w:tabs>
          <w:tab w:val="left" w:pos="0"/>
          <w:tab w:val="left" w:pos="720"/>
          <w:tab w:val="left" w:pos="1980"/>
          <w:tab w:val="left" w:pos="2160"/>
        </w:tabs>
        <w:suppressAutoHyphens/>
        <w:jc w:val="both"/>
        <w:rPr>
          <w:rFonts w:ascii="Arial" w:hAnsi="Arial" w:cs="Arial"/>
          <w:spacing w:val="-3"/>
          <w:sz w:val="20"/>
          <w:szCs w:val="20"/>
        </w:rPr>
      </w:pPr>
      <w:r w:rsidRPr="00B33D71">
        <w:rPr>
          <w:rFonts w:ascii="Arial" w:hAnsi="Arial" w:cs="Arial"/>
          <w:spacing w:val="-3"/>
          <w:sz w:val="20"/>
          <w:szCs w:val="20"/>
        </w:rPr>
        <w:t xml:space="preserve">Asimismo, convienen que en caso de que “El Gobierno”, contrate a un tercero para realizar trabajos de supervisión, vigilancia, control y revisión, </w:t>
      </w:r>
      <w:r w:rsidRPr="00B33D71">
        <w:rPr>
          <w:rFonts w:ascii="Arial" w:hAnsi="Arial" w:cs="Arial"/>
          <w:sz w:val="20"/>
          <w:szCs w:val="20"/>
        </w:rPr>
        <w:t>“El Contratista”</w:t>
      </w:r>
      <w:r w:rsidRPr="00B33D71">
        <w:rPr>
          <w:rFonts w:ascii="Arial" w:hAnsi="Arial" w:cs="Arial"/>
          <w:spacing w:val="-3"/>
          <w:sz w:val="20"/>
          <w:szCs w:val="20"/>
        </w:rPr>
        <w:t>, otorgará a ésta las facilidades, documentos y datos necesarios, sin embargo será responsable de cualquier autorización y aprobación de los asuntos relacionados con los trabajos materia del presente contrato, la Residencia de Obra a que se refiere el párrafo primero de esta CLÁUSULA.</w:t>
      </w:r>
    </w:p>
    <w:p w14:paraId="38EC50AB" w14:textId="77777777" w:rsidR="00DC7EC6" w:rsidRPr="00B33D71" w:rsidRDefault="00DC7EC6" w:rsidP="00DC7EC6">
      <w:pPr>
        <w:tabs>
          <w:tab w:val="left" w:pos="0"/>
          <w:tab w:val="left" w:pos="1418"/>
          <w:tab w:val="left" w:pos="6480"/>
        </w:tabs>
        <w:suppressAutoHyphens/>
        <w:jc w:val="both"/>
        <w:rPr>
          <w:rFonts w:ascii="Arial" w:hAnsi="Arial" w:cs="Arial"/>
          <w:b/>
          <w:bCs/>
          <w:spacing w:val="-3"/>
          <w:sz w:val="20"/>
          <w:szCs w:val="20"/>
        </w:rPr>
      </w:pPr>
    </w:p>
    <w:p w14:paraId="04890D64" w14:textId="096E4F61" w:rsidR="00DC7EC6" w:rsidRPr="00B33D71" w:rsidRDefault="00DC7EC6" w:rsidP="004C3338">
      <w:pPr>
        <w:tabs>
          <w:tab w:val="left" w:pos="0"/>
          <w:tab w:val="left" w:pos="1418"/>
          <w:tab w:val="left" w:pos="6480"/>
        </w:tabs>
        <w:suppressAutoHyphens/>
        <w:ind w:left="1418" w:hanging="1418"/>
        <w:jc w:val="both"/>
        <w:rPr>
          <w:rFonts w:ascii="Arial" w:hAnsi="Arial" w:cs="Arial"/>
          <w:spacing w:val="-3"/>
          <w:sz w:val="20"/>
          <w:szCs w:val="20"/>
        </w:rPr>
      </w:pPr>
      <w:r w:rsidRPr="00B33D71">
        <w:rPr>
          <w:rFonts w:ascii="Arial" w:hAnsi="Arial" w:cs="Arial"/>
          <w:b/>
          <w:bCs/>
          <w:spacing w:val="-3"/>
          <w:sz w:val="20"/>
          <w:szCs w:val="20"/>
        </w:rPr>
        <w:t xml:space="preserve">DÉCIMA SEPTIMA.- </w:t>
      </w:r>
      <w:r w:rsidRPr="00B33D71">
        <w:rPr>
          <w:rFonts w:ascii="Arial" w:hAnsi="Arial" w:cs="Arial"/>
          <w:b/>
          <w:bCs/>
          <w:spacing w:val="-3"/>
          <w:sz w:val="20"/>
          <w:szCs w:val="20"/>
          <w:u w:val="single"/>
        </w:rPr>
        <w:t>CONTRATO INTUITU PERSONAE</w:t>
      </w:r>
      <w:r w:rsidRPr="00B33D71">
        <w:rPr>
          <w:rFonts w:ascii="Arial" w:hAnsi="Arial" w:cs="Arial"/>
          <w:spacing w:val="-3"/>
          <w:sz w:val="20"/>
          <w:szCs w:val="20"/>
          <w:u w:val="single"/>
        </w:rPr>
        <w:t>:</w:t>
      </w:r>
    </w:p>
    <w:p w14:paraId="18D36A74" w14:textId="77777777" w:rsidR="00DC7EC6" w:rsidRPr="00B33D71" w:rsidRDefault="00DC7EC6" w:rsidP="00DC7EC6">
      <w:pPr>
        <w:tabs>
          <w:tab w:val="left" w:pos="0"/>
          <w:tab w:val="left" w:pos="6480"/>
        </w:tabs>
        <w:suppressAutoHyphens/>
        <w:jc w:val="both"/>
        <w:rPr>
          <w:rFonts w:ascii="Arial" w:hAnsi="Arial" w:cs="Arial"/>
          <w:spacing w:val="-3"/>
          <w:sz w:val="20"/>
          <w:szCs w:val="20"/>
        </w:rPr>
      </w:pPr>
      <w:r w:rsidRPr="00B33D71">
        <w:rPr>
          <w:rFonts w:ascii="Arial" w:hAnsi="Arial" w:cs="Arial"/>
          <w:spacing w:val="-3"/>
          <w:sz w:val="20"/>
          <w:szCs w:val="20"/>
        </w:rPr>
        <w:t xml:space="preserve">En virtud de ser el presente un contrato INTUITU PERSONAE, </w:t>
      </w:r>
      <w:r w:rsidRPr="00B33D71">
        <w:rPr>
          <w:rFonts w:ascii="Arial" w:hAnsi="Arial" w:cs="Arial"/>
          <w:sz w:val="20"/>
          <w:szCs w:val="20"/>
        </w:rPr>
        <w:t>“El Contratista”</w:t>
      </w:r>
      <w:r w:rsidRPr="00B33D71">
        <w:rPr>
          <w:rFonts w:ascii="Arial" w:hAnsi="Arial" w:cs="Arial"/>
          <w:spacing w:val="-3"/>
          <w:sz w:val="20"/>
          <w:szCs w:val="20"/>
        </w:rPr>
        <w:t>no podrá ceder en ningún caso a otras personas físicas o morales, ya sea en todo o en parte, los derechos y obligaciones derivados del mismo, excepto los derechos de cobro sobre las estimaciones por trabajos ejecutados, debiendo cumplir para ello, con los términos y condiciones que se establecen en la CLÁUSULA SEXTA.</w:t>
      </w:r>
    </w:p>
    <w:p w14:paraId="01A7B5AB" w14:textId="77777777" w:rsidR="00DC7EC6" w:rsidRPr="00B33D71" w:rsidRDefault="00DC7EC6" w:rsidP="00DC7EC6">
      <w:pPr>
        <w:jc w:val="both"/>
        <w:rPr>
          <w:rFonts w:ascii="Arial" w:hAnsi="Arial" w:cs="Arial"/>
          <w:sz w:val="20"/>
          <w:szCs w:val="20"/>
        </w:rPr>
      </w:pPr>
      <w:r w:rsidRPr="00B33D71">
        <w:rPr>
          <w:rFonts w:ascii="Arial" w:hAnsi="Arial" w:cs="Arial"/>
          <w:spacing w:val="-3"/>
          <w:sz w:val="20"/>
          <w:szCs w:val="20"/>
        </w:rPr>
        <w:lastRenderedPageBreak/>
        <w:t xml:space="preserve">“El Contratista” no podrá hacer ejecutar la obra o parte de la misma por otro, salvo en los supuestos y con apego a los requisitos previstos en el Artículo 48 de la </w:t>
      </w:r>
      <w:r w:rsidRPr="00B33D71">
        <w:rPr>
          <w:rFonts w:ascii="Arial" w:hAnsi="Arial" w:cs="Arial"/>
          <w:sz w:val="20"/>
          <w:szCs w:val="20"/>
        </w:rPr>
        <w:t>Ley de Obras Públicas y Servicios Relacionados del Estado de Oaxaca</w:t>
      </w:r>
      <w:r w:rsidRPr="00B33D71">
        <w:rPr>
          <w:rFonts w:ascii="Arial" w:hAnsi="Arial" w:cs="Arial"/>
          <w:spacing w:val="-3"/>
          <w:sz w:val="20"/>
          <w:szCs w:val="20"/>
        </w:rPr>
        <w:t>, y CLÁUSULA SEXTA del presente contrato.</w:t>
      </w:r>
    </w:p>
    <w:p w14:paraId="19F10637" w14:textId="77777777" w:rsidR="00DC7EC6" w:rsidRPr="00B33D71" w:rsidRDefault="00DC7EC6" w:rsidP="00DC7EC6">
      <w:pPr>
        <w:tabs>
          <w:tab w:val="left" w:pos="0"/>
          <w:tab w:val="left" w:pos="6480"/>
        </w:tabs>
        <w:suppressAutoHyphens/>
        <w:jc w:val="both"/>
        <w:rPr>
          <w:rFonts w:ascii="Arial" w:hAnsi="Arial" w:cs="Arial"/>
          <w:spacing w:val="-3"/>
          <w:sz w:val="20"/>
          <w:szCs w:val="20"/>
        </w:rPr>
      </w:pPr>
    </w:p>
    <w:p w14:paraId="56AA4E7F" w14:textId="67E7F628" w:rsidR="00DC7EC6" w:rsidRPr="00B33D71" w:rsidRDefault="00DC7EC6" w:rsidP="004C3338">
      <w:pPr>
        <w:tabs>
          <w:tab w:val="left" w:pos="0"/>
          <w:tab w:val="left" w:pos="1800"/>
          <w:tab w:val="left" w:pos="6480"/>
        </w:tabs>
        <w:suppressAutoHyphens/>
        <w:jc w:val="both"/>
        <w:rPr>
          <w:rFonts w:ascii="Arial" w:hAnsi="Arial" w:cs="Arial"/>
          <w:b/>
          <w:bCs/>
          <w:spacing w:val="-3"/>
          <w:sz w:val="20"/>
          <w:szCs w:val="20"/>
        </w:rPr>
      </w:pPr>
      <w:r w:rsidRPr="00B33D71">
        <w:rPr>
          <w:rFonts w:ascii="Arial" w:hAnsi="Arial" w:cs="Arial"/>
          <w:b/>
          <w:bCs/>
          <w:spacing w:val="-3"/>
          <w:sz w:val="20"/>
          <w:szCs w:val="20"/>
        </w:rPr>
        <w:t>DÉCIMA OCTAVA.</w:t>
      </w:r>
      <w:r w:rsidRPr="00B33D71">
        <w:rPr>
          <w:rFonts w:ascii="Arial" w:hAnsi="Arial" w:cs="Arial"/>
          <w:b/>
          <w:bCs/>
          <w:spacing w:val="-3"/>
          <w:sz w:val="20"/>
          <w:szCs w:val="20"/>
        </w:rPr>
        <w:noBreakHyphen/>
        <w:t xml:space="preserve"> </w:t>
      </w:r>
      <w:r w:rsidRPr="00B33D71">
        <w:rPr>
          <w:rFonts w:ascii="Arial" w:hAnsi="Arial" w:cs="Arial"/>
          <w:b/>
          <w:bCs/>
          <w:spacing w:val="-3"/>
          <w:sz w:val="20"/>
          <w:szCs w:val="20"/>
          <w:u w:val="single"/>
        </w:rPr>
        <w:t>CASO FORTUITO O FUERZA MAYOR:</w:t>
      </w:r>
    </w:p>
    <w:p w14:paraId="5E923FD7" w14:textId="77777777" w:rsidR="00DC7EC6" w:rsidRPr="00B33D71" w:rsidRDefault="00DC7EC6" w:rsidP="00DC7EC6">
      <w:pPr>
        <w:tabs>
          <w:tab w:val="left" w:pos="1418"/>
          <w:tab w:val="left" w:pos="6480"/>
        </w:tabs>
        <w:suppressAutoHyphens/>
        <w:ind w:hanging="1418"/>
        <w:jc w:val="both"/>
        <w:rPr>
          <w:rFonts w:ascii="Arial" w:hAnsi="Arial" w:cs="Arial"/>
          <w:spacing w:val="-3"/>
          <w:sz w:val="20"/>
          <w:szCs w:val="20"/>
        </w:rPr>
      </w:pPr>
      <w:r w:rsidRPr="00B33D71">
        <w:rPr>
          <w:rFonts w:ascii="Arial" w:hAnsi="Arial" w:cs="Arial"/>
          <w:spacing w:val="-3"/>
          <w:sz w:val="20"/>
          <w:szCs w:val="20"/>
        </w:rPr>
        <w:tab/>
        <w:t>El caso fortuito o fuerza mayor es todo hecho de la naturaleza o acto del hombre, imprevisible o inevitable, que sin culpa o negligencia alguna de “El Gobierno” o “El Contratista”, impida a ésta el cumplimiento de alguna o todas las obligaciones a su cargo, o el oportuno cumplimiento de las mismas o la forma convenida para dicho cumplimiento de conformidad con el Contrato.</w:t>
      </w:r>
    </w:p>
    <w:p w14:paraId="2BA815EA" w14:textId="77777777" w:rsidR="00DC7EC6" w:rsidRPr="00B33D71" w:rsidRDefault="00DC7EC6" w:rsidP="00DC7EC6">
      <w:pPr>
        <w:tabs>
          <w:tab w:val="left" w:pos="1800"/>
          <w:tab w:val="left" w:pos="6480"/>
        </w:tabs>
        <w:suppressAutoHyphens/>
        <w:ind w:hanging="1418"/>
        <w:jc w:val="both"/>
        <w:rPr>
          <w:rFonts w:ascii="Arial" w:hAnsi="Arial" w:cs="Arial"/>
          <w:spacing w:val="-3"/>
          <w:sz w:val="20"/>
          <w:szCs w:val="20"/>
        </w:rPr>
      </w:pPr>
      <w:r w:rsidRPr="00B33D71">
        <w:rPr>
          <w:rFonts w:ascii="Arial" w:hAnsi="Arial" w:cs="Arial"/>
          <w:spacing w:val="-3"/>
          <w:sz w:val="20"/>
          <w:szCs w:val="20"/>
        </w:rPr>
        <w:tab/>
        <w:t>Entre los casos fortuitos o de fuerza mayor pueden determinarse de manera enunciativa, más no limitativa, los siguientes eventos, siempre que se cumplan los requisitos indicados en el párrafo siguiente:</w:t>
      </w:r>
    </w:p>
    <w:p w14:paraId="6A5D80AE" w14:textId="77777777" w:rsidR="00DC7EC6" w:rsidRPr="00B33D71" w:rsidRDefault="00DC7EC6" w:rsidP="00DC7EC6">
      <w:pPr>
        <w:tabs>
          <w:tab w:val="left" w:pos="1800"/>
          <w:tab w:val="left" w:pos="6480"/>
        </w:tabs>
        <w:suppressAutoHyphens/>
        <w:ind w:left="709" w:hanging="709"/>
        <w:jc w:val="both"/>
        <w:rPr>
          <w:rFonts w:ascii="Arial" w:hAnsi="Arial" w:cs="Arial"/>
          <w:spacing w:val="-3"/>
          <w:sz w:val="20"/>
          <w:szCs w:val="20"/>
        </w:rPr>
      </w:pPr>
      <w:r w:rsidRPr="00B33D71">
        <w:rPr>
          <w:rFonts w:ascii="Arial" w:hAnsi="Arial" w:cs="Arial"/>
          <w:spacing w:val="-3"/>
          <w:sz w:val="20"/>
          <w:szCs w:val="20"/>
        </w:rPr>
        <w:tab/>
      </w:r>
      <w:r w:rsidRPr="00B33D71">
        <w:rPr>
          <w:rFonts w:ascii="Arial" w:hAnsi="Arial" w:cs="Arial"/>
          <w:spacing w:val="-3"/>
          <w:sz w:val="20"/>
          <w:szCs w:val="20"/>
        </w:rPr>
        <w:noBreakHyphen/>
        <w:t xml:space="preserve"> Incendios;</w:t>
      </w:r>
    </w:p>
    <w:p w14:paraId="201E88C7" w14:textId="77777777" w:rsidR="00DC7EC6" w:rsidRPr="00B33D71" w:rsidRDefault="00DC7EC6" w:rsidP="00DC7EC6">
      <w:pPr>
        <w:tabs>
          <w:tab w:val="left" w:pos="1800"/>
          <w:tab w:val="left" w:pos="6480"/>
        </w:tabs>
        <w:suppressAutoHyphens/>
        <w:ind w:left="709" w:hanging="709"/>
        <w:jc w:val="both"/>
        <w:rPr>
          <w:rFonts w:ascii="Arial" w:hAnsi="Arial" w:cs="Arial"/>
          <w:spacing w:val="-3"/>
          <w:sz w:val="20"/>
          <w:szCs w:val="20"/>
        </w:rPr>
      </w:pPr>
      <w:r w:rsidRPr="00B33D71">
        <w:rPr>
          <w:rFonts w:ascii="Arial" w:hAnsi="Arial" w:cs="Arial"/>
          <w:spacing w:val="-3"/>
          <w:sz w:val="20"/>
          <w:szCs w:val="20"/>
        </w:rPr>
        <w:tab/>
      </w:r>
      <w:r w:rsidRPr="00B33D71">
        <w:rPr>
          <w:rFonts w:ascii="Arial" w:hAnsi="Arial" w:cs="Arial"/>
          <w:spacing w:val="-3"/>
          <w:sz w:val="20"/>
          <w:szCs w:val="20"/>
        </w:rPr>
        <w:noBreakHyphen/>
        <w:t xml:space="preserve"> Terremotos;</w:t>
      </w:r>
    </w:p>
    <w:p w14:paraId="4E71ED8B" w14:textId="77777777" w:rsidR="00DC7EC6" w:rsidRPr="00B33D71" w:rsidRDefault="00DC7EC6" w:rsidP="00DC7EC6">
      <w:pPr>
        <w:tabs>
          <w:tab w:val="left" w:pos="1800"/>
          <w:tab w:val="left" w:pos="6480"/>
        </w:tabs>
        <w:suppressAutoHyphens/>
        <w:ind w:left="709" w:hanging="709"/>
        <w:jc w:val="both"/>
        <w:rPr>
          <w:rFonts w:ascii="Arial" w:hAnsi="Arial" w:cs="Arial"/>
          <w:spacing w:val="-3"/>
          <w:sz w:val="20"/>
          <w:szCs w:val="20"/>
        </w:rPr>
      </w:pPr>
      <w:r w:rsidRPr="00B33D71">
        <w:rPr>
          <w:rFonts w:ascii="Arial" w:hAnsi="Arial" w:cs="Arial"/>
          <w:spacing w:val="-3"/>
          <w:sz w:val="20"/>
          <w:szCs w:val="20"/>
        </w:rPr>
        <w:tab/>
      </w:r>
      <w:r w:rsidRPr="00B33D71">
        <w:rPr>
          <w:rFonts w:ascii="Arial" w:hAnsi="Arial" w:cs="Arial"/>
          <w:spacing w:val="-3"/>
          <w:sz w:val="20"/>
          <w:szCs w:val="20"/>
        </w:rPr>
        <w:noBreakHyphen/>
        <w:t xml:space="preserve"> Guerras;</w:t>
      </w:r>
    </w:p>
    <w:p w14:paraId="03B2D0A1" w14:textId="77777777" w:rsidR="00DC7EC6" w:rsidRPr="00B33D71" w:rsidRDefault="00DC7EC6" w:rsidP="00DC7EC6">
      <w:pPr>
        <w:tabs>
          <w:tab w:val="left" w:pos="1800"/>
          <w:tab w:val="left" w:pos="6480"/>
        </w:tabs>
        <w:suppressAutoHyphens/>
        <w:ind w:left="709" w:hanging="709"/>
        <w:jc w:val="both"/>
        <w:rPr>
          <w:rFonts w:ascii="Arial" w:hAnsi="Arial" w:cs="Arial"/>
          <w:spacing w:val="-3"/>
          <w:sz w:val="20"/>
          <w:szCs w:val="20"/>
        </w:rPr>
      </w:pPr>
      <w:r w:rsidRPr="00B33D71">
        <w:rPr>
          <w:rFonts w:ascii="Arial" w:hAnsi="Arial" w:cs="Arial"/>
          <w:spacing w:val="-3"/>
          <w:sz w:val="20"/>
          <w:szCs w:val="20"/>
        </w:rPr>
        <w:tab/>
      </w:r>
      <w:r w:rsidRPr="00B33D71">
        <w:rPr>
          <w:rFonts w:ascii="Arial" w:hAnsi="Arial" w:cs="Arial"/>
          <w:spacing w:val="-3"/>
          <w:sz w:val="20"/>
          <w:szCs w:val="20"/>
        </w:rPr>
        <w:noBreakHyphen/>
        <w:t xml:space="preserve"> Inundaciones;</w:t>
      </w:r>
    </w:p>
    <w:p w14:paraId="7DFA6FE0" w14:textId="77777777" w:rsidR="00DC7EC6" w:rsidRPr="00B33D71" w:rsidRDefault="00DC7EC6" w:rsidP="00DC7EC6">
      <w:pPr>
        <w:tabs>
          <w:tab w:val="left" w:pos="1800"/>
          <w:tab w:val="left" w:pos="6480"/>
        </w:tabs>
        <w:suppressAutoHyphens/>
        <w:ind w:left="709" w:hanging="709"/>
        <w:jc w:val="both"/>
        <w:rPr>
          <w:rFonts w:ascii="Arial" w:hAnsi="Arial" w:cs="Arial"/>
          <w:spacing w:val="-3"/>
          <w:sz w:val="20"/>
          <w:szCs w:val="20"/>
        </w:rPr>
      </w:pPr>
      <w:r w:rsidRPr="00B33D71">
        <w:rPr>
          <w:rFonts w:ascii="Arial" w:hAnsi="Arial" w:cs="Arial"/>
          <w:spacing w:val="-3"/>
          <w:sz w:val="20"/>
          <w:szCs w:val="20"/>
        </w:rPr>
        <w:tab/>
      </w:r>
      <w:r w:rsidRPr="00B33D71">
        <w:rPr>
          <w:rFonts w:ascii="Arial" w:hAnsi="Arial" w:cs="Arial"/>
          <w:spacing w:val="-3"/>
          <w:sz w:val="20"/>
          <w:szCs w:val="20"/>
        </w:rPr>
        <w:noBreakHyphen/>
        <w:t xml:space="preserve"> Sabotajes;</w:t>
      </w:r>
    </w:p>
    <w:p w14:paraId="0BA2D7D8" w14:textId="77777777" w:rsidR="00DC7EC6" w:rsidRPr="00B33D71" w:rsidRDefault="00DC7EC6" w:rsidP="00DC7EC6">
      <w:pPr>
        <w:tabs>
          <w:tab w:val="left" w:pos="1800"/>
          <w:tab w:val="left" w:pos="6480"/>
        </w:tabs>
        <w:suppressAutoHyphens/>
        <w:ind w:left="709" w:hanging="709"/>
        <w:jc w:val="both"/>
        <w:rPr>
          <w:rFonts w:ascii="Arial" w:hAnsi="Arial" w:cs="Arial"/>
          <w:spacing w:val="-3"/>
          <w:sz w:val="20"/>
          <w:szCs w:val="20"/>
        </w:rPr>
      </w:pPr>
      <w:r w:rsidRPr="00B33D71">
        <w:rPr>
          <w:rFonts w:ascii="Arial" w:hAnsi="Arial" w:cs="Arial"/>
          <w:spacing w:val="-3"/>
          <w:sz w:val="20"/>
          <w:szCs w:val="20"/>
        </w:rPr>
        <w:tab/>
      </w:r>
      <w:r w:rsidRPr="00B33D71">
        <w:rPr>
          <w:rFonts w:ascii="Arial" w:hAnsi="Arial" w:cs="Arial"/>
          <w:spacing w:val="-3"/>
          <w:sz w:val="20"/>
          <w:szCs w:val="20"/>
        </w:rPr>
        <w:noBreakHyphen/>
        <w:t xml:space="preserve"> huelgas declaradas;</w:t>
      </w:r>
    </w:p>
    <w:p w14:paraId="013F2980" w14:textId="77777777" w:rsidR="00DC7EC6" w:rsidRPr="00B33D71" w:rsidRDefault="00DC7EC6" w:rsidP="00DC7EC6">
      <w:pPr>
        <w:tabs>
          <w:tab w:val="left" w:pos="1800"/>
          <w:tab w:val="left" w:pos="6480"/>
        </w:tabs>
        <w:suppressAutoHyphens/>
        <w:ind w:left="709" w:hanging="709"/>
        <w:jc w:val="both"/>
        <w:rPr>
          <w:rFonts w:ascii="Arial" w:hAnsi="Arial" w:cs="Arial"/>
          <w:spacing w:val="-3"/>
          <w:sz w:val="20"/>
          <w:szCs w:val="20"/>
        </w:rPr>
      </w:pPr>
      <w:r w:rsidRPr="00B33D71">
        <w:rPr>
          <w:rFonts w:ascii="Arial" w:hAnsi="Arial" w:cs="Arial"/>
          <w:spacing w:val="-3"/>
          <w:sz w:val="20"/>
          <w:szCs w:val="20"/>
        </w:rPr>
        <w:tab/>
      </w:r>
      <w:r w:rsidRPr="00B33D71">
        <w:rPr>
          <w:rFonts w:ascii="Arial" w:hAnsi="Arial" w:cs="Arial"/>
          <w:spacing w:val="-3"/>
          <w:sz w:val="20"/>
          <w:szCs w:val="20"/>
        </w:rPr>
        <w:noBreakHyphen/>
        <w:t xml:space="preserve"> Ciclones;</w:t>
      </w:r>
    </w:p>
    <w:p w14:paraId="6F27D788" w14:textId="77777777" w:rsidR="00DC7EC6" w:rsidRPr="00B33D71" w:rsidRDefault="00DC7EC6" w:rsidP="00DC7EC6">
      <w:pPr>
        <w:tabs>
          <w:tab w:val="left" w:pos="1800"/>
          <w:tab w:val="left" w:pos="6480"/>
        </w:tabs>
        <w:suppressAutoHyphens/>
        <w:ind w:left="709" w:hanging="709"/>
        <w:jc w:val="both"/>
        <w:rPr>
          <w:rFonts w:ascii="Arial" w:hAnsi="Arial" w:cs="Arial"/>
          <w:spacing w:val="-3"/>
          <w:sz w:val="20"/>
          <w:szCs w:val="20"/>
        </w:rPr>
      </w:pPr>
      <w:r w:rsidRPr="00B33D71">
        <w:rPr>
          <w:rFonts w:ascii="Arial" w:hAnsi="Arial" w:cs="Arial"/>
          <w:spacing w:val="-3"/>
          <w:sz w:val="20"/>
          <w:szCs w:val="20"/>
        </w:rPr>
        <w:tab/>
      </w:r>
      <w:r w:rsidRPr="00B33D71">
        <w:rPr>
          <w:rFonts w:ascii="Arial" w:hAnsi="Arial" w:cs="Arial"/>
          <w:spacing w:val="-3"/>
          <w:sz w:val="20"/>
          <w:szCs w:val="20"/>
        </w:rPr>
        <w:noBreakHyphen/>
        <w:t xml:space="preserve"> Motines o disturbios;</w:t>
      </w:r>
    </w:p>
    <w:p w14:paraId="668479E9" w14:textId="77777777" w:rsidR="00DC7EC6" w:rsidRPr="00B33D71" w:rsidRDefault="00DC7EC6" w:rsidP="00DC7EC6">
      <w:pPr>
        <w:tabs>
          <w:tab w:val="left" w:pos="1800"/>
          <w:tab w:val="left" w:pos="6480"/>
        </w:tabs>
        <w:suppressAutoHyphens/>
        <w:ind w:left="709" w:hanging="709"/>
        <w:jc w:val="both"/>
        <w:rPr>
          <w:rFonts w:ascii="Arial" w:hAnsi="Arial" w:cs="Arial"/>
          <w:spacing w:val="-3"/>
          <w:sz w:val="20"/>
          <w:szCs w:val="20"/>
        </w:rPr>
      </w:pPr>
      <w:r w:rsidRPr="00B33D71">
        <w:rPr>
          <w:rFonts w:ascii="Arial" w:hAnsi="Arial" w:cs="Arial"/>
          <w:spacing w:val="-3"/>
          <w:sz w:val="20"/>
          <w:szCs w:val="20"/>
        </w:rPr>
        <w:tab/>
      </w:r>
      <w:r w:rsidRPr="00B33D71">
        <w:rPr>
          <w:rFonts w:ascii="Arial" w:hAnsi="Arial" w:cs="Arial"/>
          <w:spacing w:val="-3"/>
          <w:sz w:val="20"/>
          <w:szCs w:val="20"/>
        </w:rPr>
        <w:noBreakHyphen/>
        <w:t xml:space="preserve"> Catástrofes de transportes marítimos, ferroviarios, aéreos o terrestres;</w:t>
      </w:r>
    </w:p>
    <w:p w14:paraId="0345CE9E" w14:textId="77777777" w:rsidR="00DC7EC6" w:rsidRPr="00B33D71" w:rsidRDefault="00DC7EC6" w:rsidP="00DC7EC6">
      <w:pPr>
        <w:tabs>
          <w:tab w:val="left" w:pos="1800"/>
          <w:tab w:val="left" w:pos="6480"/>
        </w:tabs>
        <w:suppressAutoHyphens/>
        <w:ind w:left="709" w:hanging="709"/>
        <w:jc w:val="both"/>
        <w:rPr>
          <w:rFonts w:ascii="Arial" w:hAnsi="Arial" w:cs="Arial"/>
          <w:sz w:val="20"/>
          <w:szCs w:val="20"/>
        </w:rPr>
      </w:pPr>
      <w:r w:rsidRPr="00B33D71">
        <w:rPr>
          <w:rFonts w:ascii="Arial" w:hAnsi="Arial" w:cs="Arial"/>
          <w:spacing w:val="-3"/>
          <w:sz w:val="20"/>
          <w:szCs w:val="20"/>
        </w:rPr>
        <w:tab/>
      </w:r>
      <w:r w:rsidRPr="00B33D71">
        <w:rPr>
          <w:rFonts w:ascii="Arial" w:hAnsi="Arial" w:cs="Arial"/>
          <w:spacing w:val="-3"/>
          <w:sz w:val="20"/>
          <w:szCs w:val="20"/>
        </w:rPr>
        <w:noBreakHyphen/>
        <w:t xml:space="preserve"> paro de fábrica(s) por causas no imputables a </w:t>
      </w:r>
      <w:r w:rsidRPr="00B33D71">
        <w:rPr>
          <w:rFonts w:ascii="Arial" w:hAnsi="Arial" w:cs="Arial"/>
          <w:sz w:val="20"/>
          <w:szCs w:val="20"/>
        </w:rPr>
        <w:t>“El Contratista”.</w:t>
      </w:r>
    </w:p>
    <w:p w14:paraId="28143740" w14:textId="77777777" w:rsidR="00DC7EC6" w:rsidRPr="00B33D71" w:rsidRDefault="00DC7EC6" w:rsidP="00DC7EC6">
      <w:pPr>
        <w:tabs>
          <w:tab w:val="left" w:pos="1800"/>
          <w:tab w:val="left" w:pos="6480"/>
        </w:tabs>
        <w:suppressAutoHyphens/>
        <w:ind w:left="709" w:hanging="709"/>
        <w:jc w:val="both"/>
        <w:rPr>
          <w:rFonts w:ascii="Arial" w:hAnsi="Arial" w:cs="Arial"/>
          <w:spacing w:val="-3"/>
          <w:sz w:val="20"/>
          <w:szCs w:val="20"/>
        </w:rPr>
      </w:pPr>
    </w:p>
    <w:p w14:paraId="2A986067" w14:textId="77777777" w:rsidR="00DC7EC6" w:rsidRPr="00B33D71" w:rsidRDefault="00DC7EC6" w:rsidP="00DC7EC6">
      <w:pPr>
        <w:tabs>
          <w:tab w:val="left" w:pos="6480"/>
        </w:tabs>
        <w:suppressAutoHyphens/>
        <w:ind w:hanging="1800"/>
        <w:jc w:val="both"/>
        <w:rPr>
          <w:rFonts w:ascii="Arial" w:hAnsi="Arial" w:cs="Arial"/>
          <w:spacing w:val="-3"/>
          <w:sz w:val="20"/>
          <w:szCs w:val="20"/>
        </w:rPr>
      </w:pPr>
      <w:r w:rsidRPr="00B33D71">
        <w:rPr>
          <w:rFonts w:ascii="Arial" w:hAnsi="Arial" w:cs="Arial"/>
          <w:spacing w:val="-3"/>
          <w:sz w:val="20"/>
          <w:szCs w:val="20"/>
        </w:rPr>
        <w:tab/>
        <w:t>Cuando cualquiera “El Gobierno” o “El Contratista” por efecto de caso fortuito o fuerza mayor dejare de cumplir con sus respectivas obligaciones, quedará liberado de la responsabilidad consecuente con dicho incumplimiento, relativa a la indemnización de los daños y perjuicios causados a la otra parte, siempre que en tal evento se cumplan las siguientes condiciones:</w:t>
      </w:r>
    </w:p>
    <w:p w14:paraId="32B72B35" w14:textId="77777777" w:rsidR="00DC7EC6" w:rsidRPr="00B33D71" w:rsidRDefault="00DC7EC6" w:rsidP="00DC7EC6">
      <w:pPr>
        <w:tabs>
          <w:tab w:val="left" w:pos="1418"/>
          <w:tab w:val="left" w:pos="6480"/>
        </w:tabs>
        <w:suppressAutoHyphens/>
        <w:ind w:hanging="1800"/>
        <w:jc w:val="both"/>
        <w:rPr>
          <w:rFonts w:ascii="Arial" w:hAnsi="Arial" w:cs="Arial"/>
          <w:spacing w:val="-3"/>
          <w:sz w:val="20"/>
          <w:szCs w:val="20"/>
        </w:rPr>
      </w:pPr>
      <w:r w:rsidRPr="00B33D71">
        <w:rPr>
          <w:rFonts w:ascii="Arial" w:hAnsi="Arial" w:cs="Arial"/>
          <w:spacing w:val="-3"/>
          <w:sz w:val="20"/>
          <w:szCs w:val="20"/>
        </w:rPr>
        <w:tab/>
        <w:t>Que la parte que sufra el caso fortuito o fuerza mayor no haya dado causas o contribuido a que se produjera.</w:t>
      </w:r>
    </w:p>
    <w:p w14:paraId="38015749" w14:textId="77777777" w:rsidR="00DC7EC6" w:rsidRPr="00B33D71" w:rsidRDefault="00DC7EC6" w:rsidP="00DC7EC6">
      <w:pPr>
        <w:tabs>
          <w:tab w:val="left" w:pos="6480"/>
        </w:tabs>
        <w:suppressAutoHyphens/>
        <w:ind w:hanging="1800"/>
        <w:jc w:val="both"/>
        <w:rPr>
          <w:rFonts w:ascii="Arial" w:hAnsi="Arial" w:cs="Arial"/>
          <w:spacing w:val="-3"/>
          <w:sz w:val="20"/>
          <w:szCs w:val="20"/>
        </w:rPr>
      </w:pPr>
      <w:r w:rsidRPr="00B33D71">
        <w:rPr>
          <w:rFonts w:ascii="Arial" w:hAnsi="Arial" w:cs="Arial"/>
          <w:spacing w:val="-3"/>
          <w:sz w:val="20"/>
          <w:szCs w:val="20"/>
        </w:rPr>
        <w:tab/>
        <w:t>Que la parte que sufra el caso fortuito o fuerza mayor lo notifique de inmediato a la otra parte y adopte las medidas urgentes tendientes a evitar la extensión de sus efectos o daños a las personas o bienes de la otra parte.</w:t>
      </w:r>
    </w:p>
    <w:p w14:paraId="267E6CDA" w14:textId="77777777" w:rsidR="00DC7EC6" w:rsidRPr="00B33D71" w:rsidRDefault="00DC7EC6" w:rsidP="00DC7EC6">
      <w:pPr>
        <w:tabs>
          <w:tab w:val="left" w:pos="1418"/>
          <w:tab w:val="left" w:pos="6480"/>
        </w:tabs>
        <w:suppressAutoHyphens/>
        <w:ind w:hanging="1800"/>
        <w:jc w:val="both"/>
        <w:rPr>
          <w:rFonts w:ascii="Arial" w:hAnsi="Arial" w:cs="Arial"/>
          <w:spacing w:val="-3"/>
          <w:sz w:val="20"/>
          <w:szCs w:val="20"/>
        </w:rPr>
      </w:pPr>
      <w:r w:rsidRPr="00B33D71">
        <w:rPr>
          <w:rFonts w:ascii="Arial" w:hAnsi="Arial" w:cs="Arial"/>
          <w:spacing w:val="-3"/>
          <w:sz w:val="20"/>
          <w:szCs w:val="20"/>
        </w:rPr>
        <w:tab/>
        <w:t>Que la parte que sufra el caso fortuito o fuerza mayor, acredite a satisfacción de la otra parte mediante las constancias idóneas, la existencia, duración y efectos de dicho caso fortuito o fuerza mayor.</w:t>
      </w:r>
    </w:p>
    <w:p w14:paraId="5B22BF29" w14:textId="77777777" w:rsidR="00DC7EC6" w:rsidRPr="00B33D71" w:rsidRDefault="00DC7EC6" w:rsidP="00DC7EC6">
      <w:pPr>
        <w:tabs>
          <w:tab w:val="left" w:pos="1418"/>
          <w:tab w:val="left" w:pos="6480"/>
        </w:tabs>
        <w:suppressAutoHyphens/>
        <w:ind w:hanging="1800"/>
        <w:jc w:val="both"/>
        <w:rPr>
          <w:rFonts w:ascii="Arial" w:hAnsi="Arial" w:cs="Arial"/>
          <w:spacing w:val="-3"/>
          <w:sz w:val="20"/>
          <w:szCs w:val="20"/>
        </w:rPr>
      </w:pPr>
      <w:r w:rsidRPr="00B33D71">
        <w:rPr>
          <w:rFonts w:ascii="Arial" w:hAnsi="Arial" w:cs="Arial"/>
          <w:spacing w:val="-3"/>
          <w:sz w:val="20"/>
          <w:szCs w:val="20"/>
        </w:rPr>
        <w:tab/>
        <w:t>La parte que no sufra el caso fortuito o fuerza mayor se abstendrá de exigir indemnización alguna o de aplicar sanciones por el incumplimiento en que incurra la parte que lo sufra, si se satisfacen las condiciones indicadas en el párrafo tercero de esta CLÁUSULA, incluyendo las penas convencionales previstas en el presente contrato, y de ser aplicable se establecerá de común acuerdo nueva fecha de entrega de la obra.</w:t>
      </w:r>
    </w:p>
    <w:p w14:paraId="5F0C6B2C" w14:textId="77777777" w:rsidR="00DC7EC6" w:rsidRPr="00B33D71" w:rsidRDefault="00DC7EC6" w:rsidP="00DC7EC6">
      <w:pPr>
        <w:tabs>
          <w:tab w:val="left" w:pos="1800"/>
          <w:tab w:val="left" w:pos="6480"/>
        </w:tabs>
        <w:suppressAutoHyphens/>
        <w:ind w:hanging="1800"/>
        <w:jc w:val="both"/>
        <w:rPr>
          <w:rFonts w:ascii="Arial" w:hAnsi="Arial" w:cs="Arial"/>
          <w:spacing w:val="-3"/>
          <w:sz w:val="20"/>
          <w:szCs w:val="20"/>
        </w:rPr>
      </w:pPr>
      <w:r w:rsidRPr="00B33D71">
        <w:rPr>
          <w:rFonts w:ascii="Arial" w:hAnsi="Arial" w:cs="Arial"/>
          <w:spacing w:val="-3"/>
          <w:sz w:val="20"/>
          <w:szCs w:val="20"/>
        </w:rPr>
        <w:lastRenderedPageBreak/>
        <w:tab/>
        <w:t>Cada parte reportará individualmente las consecuencias económicas que produzcan en sus respectivos patrimonios el caso fortuito o fuerza mayor.</w:t>
      </w:r>
    </w:p>
    <w:p w14:paraId="7A786AAC" w14:textId="77777777" w:rsidR="00DC7EC6" w:rsidRPr="00B33D71" w:rsidRDefault="00DC7EC6" w:rsidP="00DC7EC6">
      <w:pPr>
        <w:tabs>
          <w:tab w:val="left" w:pos="1800"/>
          <w:tab w:val="left" w:pos="6480"/>
        </w:tabs>
        <w:suppressAutoHyphens/>
        <w:ind w:hanging="1800"/>
        <w:jc w:val="both"/>
        <w:rPr>
          <w:rFonts w:ascii="Arial" w:hAnsi="Arial" w:cs="Arial"/>
          <w:spacing w:val="-3"/>
          <w:sz w:val="20"/>
          <w:szCs w:val="20"/>
        </w:rPr>
      </w:pPr>
      <w:r w:rsidRPr="00B33D71">
        <w:rPr>
          <w:rFonts w:ascii="Arial" w:hAnsi="Arial" w:cs="Arial"/>
          <w:spacing w:val="-3"/>
          <w:sz w:val="20"/>
          <w:szCs w:val="20"/>
        </w:rPr>
        <w:tab/>
        <w:t xml:space="preserve">En el evento de que un caso fortuito o fuerza mayor haga imposible la realización de la obra, las partes están de acuerdo en que </w:t>
      </w:r>
      <w:r w:rsidRPr="00B33D71">
        <w:rPr>
          <w:rFonts w:ascii="Arial" w:hAnsi="Arial" w:cs="Arial"/>
          <w:sz w:val="20"/>
          <w:szCs w:val="20"/>
        </w:rPr>
        <w:t>“El Gobierno”</w:t>
      </w:r>
      <w:r w:rsidRPr="00B33D71">
        <w:rPr>
          <w:rFonts w:ascii="Arial" w:hAnsi="Arial" w:cs="Arial"/>
          <w:spacing w:val="-3"/>
          <w:sz w:val="20"/>
          <w:szCs w:val="20"/>
        </w:rPr>
        <w:t xml:space="preserve"> levantará acta circunstanciada donde haga constar el estado que guardan los trabajos en dicho momento.</w:t>
      </w:r>
    </w:p>
    <w:p w14:paraId="78A133B4" w14:textId="77777777" w:rsidR="00DC7EC6" w:rsidRPr="00B33D71" w:rsidRDefault="00DC7EC6" w:rsidP="00DC7EC6">
      <w:pPr>
        <w:tabs>
          <w:tab w:val="left" w:pos="1800"/>
          <w:tab w:val="left" w:pos="6480"/>
        </w:tabs>
        <w:suppressAutoHyphens/>
        <w:ind w:hanging="1800"/>
        <w:jc w:val="both"/>
        <w:rPr>
          <w:rFonts w:ascii="Arial" w:hAnsi="Arial" w:cs="Arial"/>
          <w:spacing w:val="-3"/>
          <w:sz w:val="20"/>
          <w:szCs w:val="20"/>
        </w:rPr>
      </w:pPr>
      <w:r w:rsidRPr="00B33D71">
        <w:rPr>
          <w:rFonts w:ascii="Arial" w:hAnsi="Arial" w:cs="Arial"/>
          <w:spacing w:val="-3"/>
          <w:sz w:val="20"/>
          <w:szCs w:val="20"/>
        </w:rPr>
        <w:tab/>
        <w:t>No se considerarán como casos fortuitos o de fuerza mayor, los retrasos en la ejecución de la obra que puedan originar las condiciones climatológicas normales de la zona.</w:t>
      </w:r>
    </w:p>
    <w:p w14:paraId="5B497DE5" w14:textId="77777777" w:rsidR="00DC7EC6" w:rsidRPr="00B33D71" w:rsidRDefault="00DC7EC6" w:rsidP="00DC7EC6">
      <w:pPr>
        <w:tabs>
          <w:tab w:val="left" w:pos="0"/>
          <w:tab w:val="left" w:pos="1800"/>
          <w:tab w:val="left" w:pos="6480"/>
        </w:tabs>
        <w:suppressAutoHyphens/>
        <w:jc w:val="both"/>
        <w:rPr>
          <w:rFonts w:ascii="Arial" w:hAnsi="Arial" w:cs="Arial"/>
          <w:b/>
          <w:bCs/>
          <w:spacing w:val="-3"/>
          <w:sz w:val="20"/>
          <w:szCs w:val="20"/>
        </w:rPr>
      </w:pPr>
    </w:p>
    <w:p w14:paraId="2DFEB807" w14:textId="676B1ED6" w:rsidR="00DC7EC6" w:rsidRPr="00B33D71" w:rsidRDefault="00DC7EC6" w:rsidP="00DC7EC6">
      <w:pPr>
        <w:tabs>
          <w:tab w:val="left" w:pos="0"/>
          <w:tab w:val="left" w:pos="1800"/>
          <w:tab w:val="left" w:pos="6480"/>
        </w:tabs>
        <w:suppressAutoHyphens/>
        <w:jc w:val="both"/>
        <w:rPr>
          <w:rFonts w:ascii="Arial" w:hAnsi="Arial" w:cs="Arial"/>
          <w:b/>
          <w:bCs/>
          <w:spacing w:val="-3"/>
          <w:sz w:val="20"/>
          <w:szCs w:val="20"/>
          <w:u w:val="single"/>
        </w:rPr>
      </w:pPr>
      <w:r w:rsidRPr="00B33D71">
        <w:rPr>
          <w:rFonts w:ascii="Arial" w:hAnsi="Arial" w:cs="Arial"/>
          <w:b/>
          <w:bCs/>
          <w:spacing w:val="-3"/>
          <w:sz w:val="20"/>
          <w:szCs w:val="20"/>
        </w:rPr>
        <w:t>DÉCIMA NOVENA</w:t>
      </w:r>
      <w:r w:rsidR="004C3338" w:rsidRPr="00B33D71">
        <w:rPr>
          <w:rFonts w:ascii="Arial" w:hAnsi="Arial" w:cs="Arial"/>
          <w:b/>
          <w:bCs/>
          <w:spacing w:val="-3"/>
          <w:sz w:val="20"/>
          <w:szCs w:val="20"/>
        </w:rPr>
        <w:t xml:space="preserve">: </w:t>
      </w:r>
      <w:r w:rsidRPr="00B33D71">
        <w:rPr>
          <w:rFonts w:ascii="Arial" w:hAnsi="Arial" w:cs="Arial"/>
          <w:b/>
          <w:bCs/>
          <w:spacing w:val="-3"/>
          <w:sz w:val="20"/>
          <w:szCs w:val="20"/>
          <w:u w:val="single"/>
        </w:rPr>
        <w:t>SANCIONES POR INCUMPLIMIENTO DEL PROGRAMA</w:t>
      </w:r>
      <w:r w:rsidR="004C3338" w:rsidRPr="00B33D71">
        <w:rPr>
          <w:rFonts w:ascii="Arial" w:hAnsi="Arial" w:cs="Arial"/>
          <w:b/>
          <w:bCs/>
          <w:spacing w:val="-3"/>
          <w:sz w:val="20"/>
          <w:szCs w:val="20"/>
          <w:u w:val="single"/>
        </w:rPr>
        <w:t>.-</w:t>
      </w:r>
    </w:p>
    <w:p w14:paraId="1FE6A12A" w14:textId="77777777" w:rsidR="00DC7EC6" w:rsidRPr="00B33D71" w:rsidRDefault="00DC7EC6" w:rsidP="00DC7EC6">
      <w:pPr>
        <w:tabs>
          <w:tab w:val="left" w:pos="0"/>
          <w:tab w:val="left" w:pos="6480"/>
        </w:tabs>
        <w:suppressAutoHyphens/>
        <w:jc w:val="both"/>
        <w:rPr>
          <w:rFonts w:ascii="Arial" w:hAnsi="Arial" w:cs="Arial"/>
          <w:bCs/>
          <w:noProof/>
          <w:spacing w:val="-3"/>
          <w:sz w:val="20"/>
          <w:szCs w:val="20"/>
        </w:rPr>
      </w:pPr>
      <w:r w:rsidRPr="00B33D71">
        <w:rPr>
          <w:rFonts w:ascii="Arial" w:hAnsi="Arial" w:cs="Arial"/>
          <w:bCs/>
          <w:noProof/>
          <w:spacing w:val="-3"/>
          <w:sz w:val="20"/>
          <w:szCs w:val="20"/>
        </w:rPr>
        <w:t xml:space="preserve">A fin de verificar si </w:t>
      </w:r>
      <w:r w:rsidRPr="00B33D71">
        <w:rPr>
          <w:rFonts w:ascii="Arial" w:hAnsi="Arial" w:cs="Arial"/>
          <w:sz w:val="20"/>
          <w:szCs w:val="20"/>
        </w:rPr>
        <w:t>“El Contratista”</w:t>
      </w:r>
      <w:r w:rsidRPr="00B33D71">
        <w:rPr>
          <w:rFonts w:ascii="Arial" w:hAnsi="Arial" w:cs="Arial"/>
          <w:bCs/>
          <w:noProof/>
          <w:spacing w:val="-3"/>
          <w:sz w:val="20"/>
          <w:szCs w:val="20"/>
        </w:rPr>
        <w:t xml:space="preserve"> está ejecutando las obras objeto de este Contrato de acuerdo con el Programa y Montos de Obra Aprobados, </w:t>
      </w:r>
      <w:r w:rsidRPr="00B33D71">
        <w:rPr>
          <w:rFonts w:ascii="Arial" w:hAnsi="Arial" w:cs="Arial"/>
          <w:sz w:val="20"/>
          <w:szCs w:val="20"/>
        </w:rPr>
        <w:t xml:space="preserve">“El Gobierno” </w:t>
      </w:r>
      <w:r w:rsidRPr="00B33D71">
        <w:rPr>
          <w:rFonts w:ascii="Arial" w:hAnsi="Arial" w:cs="Arial"/>
          <w:bCs/>
          <w:noProof/>
          <w:spacing w:val="-3"/>
          <w:sz w:val="20"/>
          <w:szCs w:val="20"/>
        </w:rPr>
        <w:t xml:space="preserve">comparará el importe de los trabajos ejecutados, con el importe de los trabajos que debieron realizarse en los términos de dicho programa, en la inteligencia de que, al efectuar la comparación, la Obra mal ejecutada se tendrá por no realizada. </w:t>
      </w:r>
    </w:p>
    <w:p w14:paraId="6DC179B5" w14:textId="77777777" w:rsidR="00DC7EC6" w:rsidRPr="00B33D71" w:rsidRDefault="00DC7EC6" w:rsidP="00DC7EC6">
      <w:pPr>
        <w:tabs>
          <w:tab w:val="left" w:pos="0"/>
          <w:tab w:val="left" w:pos="6480"/>
        </w:tabs>
        <w:suppressAutoHyphens/>
        <w:jc w:val="both"/>
        <w:rPr>
          <w:rFonts w:ascii="Arial" w:hAnsi="Arial" w:cs="Arial"/>
          <w:bCs/>
          <w:noProof/>
          <w:spacing w:val="-3"/>
          <w:sz w:val="20"/>
          <w:szCs w:val="20"/>
        </w:rPr>
      </w:pPr>
      <w:r w:rsidRPr="00B33D71">
        <w:rPr>
          <w:rFonts w:ascii="Arial" w:hAnsi="Arial" w:cs="Arial"/>
          <w:bCs/>
          <w:noProof/>
          <w:spacing w:val="-3"/>
          <w:sz w:val="20"/>
          <w:szCs w:val="20"/>
        </w:rPr>
        <w:t xml:space="preserve">Si como consecuencia de la comparación a que se refiere el Párrafo anterior el importe de la Obra realmente ejecutada es menor que los trabajos que debieron realizarse, </w:t>
      </w:r>
      <w:r w:rsidRPr="00B33D71">
        <w:rPr>
          <w:rFonts w:ascii="Arial" w:hAnsi="Arial" w:cs="Arial"/>
          <w:sz w:val="20"/>
          <w:szCs w:val="20"/>
        </w:rPr>
        <w:t>“El Gobierno”</w:t>
      </w:r>
      <w:r w:rsidRPr="00B33D71">
        <w:rPr>
          <w:rFonts w:ascii="Arial" w:hAnsi="Arial" w:cs="Arial"/>
          <w:bCs/>
          <w:noProof/>
          <w:spacing w:val="-3"/>
          <w:sz w:val="20"/>
          <w:szCs w:val="20"/>
        </w:rPr>
        <w:t xml:space="preserve"> aplicará como pena convencional a su favor, el 5 al millar del monto al que asciendan los trabajos no ejecutados de acuerdo al programa. Esta pena convencional se determinará únicamente en función de los trabajos no ejecutados conforme al Programa Convenido. </w:t>
      </w:r>
    </w:p>
    <w:p w14:paraId="32671076" w14:textId="77777777" w:rsidR="00DC7EC6" w:rsidRPr="00B33D71" w:rsidRDefault="00DC7EC6" w:rsidP="00DC7EC6">
      <w:pPr>
        <w:tabs>
          <w:tab w:val="left" w:pos="0"/>
        </w:tabs>
        <w:suppressAutoHyphens/>
        <w:jc w:val="both"/>
        <w:rPr>
          <w:rFonts w:ascii="Arial" w:hAnsi="Arial" w:cs="Arial"/>
          <w:bCs/>
          <w:noProof/>
          <w:spacing w:val="-3"/>
          <w:sz w:val="20"/>
          <w:szCs w:val="20"/>
        </w:rPr>
      </w:pPr>
      <w:r w:rsidRPr="00B33D71">
        <w:rPr>
          <w:rFonts w:ascii="Arial" w:hAnsi="Arial" w:cs="Arial"/>
          <w:spacing w:val="-3"/>
          <w:sz w:val="20"/>
          <w:szCs w:val="20"/>
        </w:rPr>
        <w:t xml:space="preserve">Si </w:t>
      </w:r>
      <w:r w:rsidRPr="00B33D71">
        <w:rPr>
          <w:rFonts w:ascii="Arial" w:hAnsi="Arial" w:cs="Arial"/>
          <w:sz w:val="20"/>
          <w:szCs w:val="20"/>
        </w:rPr>
        <w:t>“El Contratista”</w:t>
      </w:r>
      <w:r w:rsidRPr="00B33D71">
        <w:rPr>
          <w:rFonts w:ascii="Arial" w:hAnsi="Arial" w:cs="Arial"/>
          <w:spacing w:val="-3"/>
          <w:sz w:val="20"/>
          <w:szCs w:val="20"/>
        </w:rPr>
        <w:t xml:space="preserve"> no concluye la obra en la fecha señalada, también como pena convencional deberá cubrir a </w:t>
      </w:r>
      <w:r w:rsidRPr="00B33D71">
        <w:rPr>
          <w:rFonts w:ascii="Arial" w:hAnsi="Arial" w:cs="Arial"/>
          <w:sz w:val="20"/>
          <w:szCs w:val="20"/>
        </w:rPr>
        <w:t>“El Gobierno”</w:t>
      </w:r>
      <w:r w:rsidRPr="00B33D71">
        <w:rPr>
          <w:rFonts w:ascii="Arial" w:hAnsi="Arial" w:cs="Arial"/>
          <w:spacing w:val="-3"/>
          <w:sz w:val="20"/>
          <w:szCs w:val="20"/>
        </w:rPr>
        <w:t xml:space="preserve"> la cantidad de 5 al millar sobre el importe de los trabajos no ejecutados en la fecha pactada en el contrato para la conclusión total de la obra,</w:t>
      </w:r>
      <w:r w:rsidRPr="00B33D71">
        <w:rPr>
          <w:rFonts w:ascii="Arial" w:hAnsi="Arial" w:cs="Arial"/>
          <w:bCs/>
          <w:noProof/>
          <w:spacing w:val="-3"/>
          <w:sz w:val="20"/>
          <w:szCs w:val="20"/>
        </w:rPr>
        <w:t xml:space="preserve">  que incluye los convenios y ajustes de costos, en su caso, respecto de la obra faltante de ejecutar, por cada día calendario de demora, hasta el momento en que la obra quede concluida a satisfacción de </w:t>
      </w:r>
      <w:r w:rsidRPr="00B33D71">
        <w:rPr>
          <w:rFonts w:ascii="Arial" w:hAnsi="Arial" w:cs="Arial"/>
          <w:sz w:val="20"/>
          <w:szCs w:val="20"/>
        </w:rPr>
        <w:t>“El Gobierno”</w:t>
      </w:r>
      <w:r w:rsidRPr="00B33D71">
        <w:rPr>
          <w:rFonts w:ascii="Arial" w:hAnsi="Arial" w:cs="Arial"/>
          <w:bCs/>
          <w:noProof/>
          <w:spacing w:val="-3"/>
          <w:sz w:val="20"/>
          <w:szCs w:val="20"/>
        </w:rPr>
        <w:t>, esto sin aplicar el impuesto al valor agregado.</w:t>
      </w:r>
    </w:p>
    <w:p w14:paraId="36EF5483" w14:textId="77777777" w:rsidR="00DC7EC6" w:rsidRPr="00B33D71" w:rsidRDefault="00DC7EC6" w:rsidP="00DC7EC6">
      <w:pPr>
        <w:tabs>
          <w:tab w:val="left" w:pos="0"/>
          <w:tab w:val="left" w:pos="1418"/>
          <w:tab w:val="left" w:pos="6480"/>
        </w:tabs>
        <w:suppressAutoHyphens/>
        <w:jc w:val="both"/>
        <w:rPr>
          <w:rFonts w:ascii="Arial" w:hAnsi="Arial" w:cs="Arial"/>
          <w:bCs/>
          <w:noProof/>
          <w:spacing w:val="-3"/>
          <w:sz w:val="20"/>
          <w:szCs w:val="20"/>
        </w:rPr>
      </w:pPr>
      <w:r w:rsidRPr="00B33D71">
        <w:rPr>
          <w:rFonts w:ascii="Arial" w:hAnsi="Arial" w:cs="Arial"/>
          <w:bCs/>
          <w:noProof/>
          <w:spacing w:val="-3"/>
          <w:sz w:val="20"/>
          <w:szCs w:val="20"/>
        </w:rPr>
        <w:t>El monto de las penas convencionales, en ningún caso podrán ser superiores, en su conjunto, al monto de la garantía de cumplimiento a que se refiere el apartado I de la CLÁUSULA SÉPTIMA de este Contrato, para el caso de que excedan se tomara como máximo el monto de la garantía de cumplimiento.</w:t>
      </w:r>
    </w:p>
    <w:p w14:paraId="1689F0AC" w14:textId="77777777" w:rsidR="00DC7EC6" w:rsidRPr="00B33D71" w:rsidRDefault="00DC7EC6" w:rsidP="00DC7EC6">
      <w:pPr>
        <w:tabs>
          <w:tab w:val="left" w:pos="0"/>
          <w:tab w:val="left" w:pos="1418"/>
          <w:tab w:val="left" w:pos="6480"/>
        </w:tabs>
        <w:suppressAutoHyphens/>
        <w:jc w:val="both"/>
        <w:rPr>
          <w:rFonts w:ascii="Arial" w:hAnsi="Arial" w:cs="Arial"/>
          <w:bCs/>
          <w:noProof/>
          <w:spacing w:val="-3"/>
          <w:sz w:val="20"/>
          <w:szCs w:val="20"/>
        </w:rPr>
      </w:pPr>
      <w:r w:rsidRPr="00B33D71">
        <w:rPr>
          <w:rFonts w:ascii="Arial" w:hAnsi="Arial" w:cs="Arial"/>
          <w:bCs/>
          <w:noProof/>
          <w:spacing w:val="-3"/>
          <w:sz w:val="20"/>
          <w:szCs w:val="20"/>
        </w:rPr>
        <w:t xml:space="preserve">Independientemente del pago de las penas convencionales señaladas, en los párrafos anteriores, </w:t>
      </w:r>
      <w:r w:rsidRPr="00B33D71">
        <w:rPr>
          <w:rFonts w:ascii="Arial" w:hAnsi="Arial" w:cs="Arial"/>
          <w:sz w:val="20"/>
          <w:szCs w:val="20"/>
        </w:rPr>
        <w:t>“El Gobierno”</w:t>
      </w:r>
      <w:r w:rsidRPr="00B33D71">
        <w:rPr>
          <w:rFonts w:ascii="Arial" w:hAnsi="Arial" w:cs="Arial"/>
          <w:bCs/>
          <w:noProof/>
          <w:spacing w:val="-3"/>
          <w:sz w:val="20"/>
          <w:szCs w:val="20"/>
        </w:rPr>
        <w:t xml:space="preserve"> podrá exigir el cumplimiento del contrato o rescindirlo. Para determinar las retenciones y, en su caso, la aplicación de la sanción estipulada, no se tomarán en cuenta las demoras motivadas por causas imputables a </w:t>
      </w:r>
      <w:r w:rsidRPr="00B33D71">
        <w:rPr>
          <w:rFonts w:ascii="Arial" w:hAnsi="Arial" w:cs="Arial"/>
          <w:sz w:val="20"/>
          <w:szCs w:val="20"/>
        </w:rPr>
        <w:t>“El Gobierno”</w:t>
      </w:r>
      <w:r w:rsidRPr="00B33D71">
        <w:rPr>
          <w:rFonts w:ascii="Arial" w:hAnsi="Arial" w:cs="Arial"/>
          <w:bCs/>
          <w:noProof/>
          <w:spacing w:val="-3"/>
          <w:sz w:val="20"/>
          <w:szCs w:val="20"/>
        </w:rPr>
        <w:t xml:space="preserve">, caso fortuito o fuerza mayor, ya que en tal evento, </w:t>
      </w:r>
      <w:r w:rsidRPr="00B33D71">
        <w:rPr>
          <w:rFonts w:ascii="Arial" w:hAnsi="Arial" w:cs="Arial"/>
          <w:sz w:val="20"/>
          <w:szCs w:val="20"/>
        </w:rPr>
        <w:t>“El Gobierno”</w:t>
      </w:r>
      <w:r w:rsidRPr="00B33D71">
        <w:rPr>
          <w:rFonts w:ascii="Arial" w:hAnsi="Arial" w:cs="Arial"/>
          <w:bCs/>
          <w:noProof/>
          <w:spacing w:val="-3"/>
          <w:sz w:val="20"/>
          <w:szCs w:val="20"/>
        </w:rPr>
        <w:t xml:space="preserve"> hará al programa las modificaciones que a su juicio procedan.</w:t>
      </w:r>
    </w:p>
    <w:p w14:paraId="44E2AA1C" w14:textId="77777777" w:rsidR="00DC7EC6" w:rsidRPr="00B33D71" w:rsidRDefault="00DC7EC6" w:rsidP="00DC7EC6">
      <w:pPr>
        <w:jc w:val="both"/>
        <w:rPr>
          <w:rFonts w:ascii="Arial" w:hAnsi="Arial" w:cs="Arial"/>
          <w:sz w:val="20"/>
          <w:szCs w:val="20"/>
        </w:rPr>
      </w:pPr>
      <w:r w:rsidRPr="00B33D71">
        <w:rPr>
          <w:rFonts w:ascii="Arial" w:hAnsi="Arial" w:cs="Arial"/>
          <w:bCs/>
          <w:noProof/>
          <w:spacing w:val="-3"/>
          <w:sz w:val="20"/>
          <w:szCs w:val="20"/>
        </w:rPr>
        <w:t xml:space="preserve">En caso de que </w:t>
      </w:r>
      <w:r w:rsidRPr="00B33D71">
        <w:rPr>
          <w:rFonts w:ascii="Arial" w:hAnsi="Arial" w:cs="Arial"/>
          <w:sz w:val="20"/>
          <w:szCs w:val="20"/>
        </w:rPr>
        <w:t>“El Gobierno”</w:t>
      </w:r>
      <w:r w:rsidRPr="00B33D71">
        <w:rPr>
          <w:rFonts w:ascii="Arial" w:hAnsi="Arial" w:cs="Arial"/>
          <w:bCs/>
          <w:noProof/>
          <w:spacing w:val="-3"/>
          <w:sz w:val="20"/>
          <w:szCs w:val="20"/>
        </w:rPr>
        <w:t xml:space="preserve">, con base en lo establecido en la </w:t>
      </w:r>
      <w:r w:rsidRPr="00B33D71">
        <w:rPr>
          <w:rFonts w:ascii="Arial" w:hAnsi="Arial" w:cs="Arial"/>
          <w:sz w:val="20"/>
          <w:szCs w:val="20"/>
        </w:rPr>
        <w:t>Ley de Obras Públicas y Servicios Relacionados del Estado de Oaxaca</w:t>
      </w:r>
      <w:r w:rsidRPr="00B33D71">
        <w:rPr>
          <w:rFonts w:ascii="Arial" w:hAnsi="Arial" w:cs="Arial"/>
          <w:bCs/>
          <w:noProof/>
          <w:spacing w:val="-3"/>
          <w:sz w:val="20"/>
          <w:szCs w:val="20"/>
        </w:rPr>
        <w:t xml:space="preserve"> y las demás disposiciones Reglamentarias y Administrativas Aplicables opte por rescindir el Contrato por causas imputables a </w:t>
      </w:r>
      <w:r w:rsidRPr="00B33D71">
        <w:rPr>
          <w:rFonts w:ascii="Arial" w:hAnsi="Arial" w:cs="Arial"/>
          <w:sz w:val="20"/>
          <w:szCs w:val="20"/>
        </w:rPr>
        <w:t>“El Contratista”</w:t>
      </w:r>
      <w:r w:rsidRPr="00B33D71">
        <w:rPr>
          <w:rFonts w:ascii="Arial" w:hAnsi="Arial" w:cs="Arial"/>
          <w:bCs/>
          <w:noProof/>
          <w:spacing w:val="-3"/>
          <w:sz w:val="20"/>
          <w:szCs w:val="20"/>
        </w:rPr>
        <w:t>, procederá hacer efectivas las garantías, absteniéndose de cubrir los importes resultantes de trabajos ejecutados, aún no liquidados, hasta que se otorgue el finiquito correspondiente, lo que se efectuará dentro de los 40 (cuarenta) días naturales siguientes a la fecha de notificación de la rescisión.</w:t>
      </w:r>
    </w:p>
    <w:p w14:paraId="46A4D3C8" w14:textId="77777777" w:rsidR="00DC7EC6" w:rsidRPr="00B33D71" w:rsidRDefault="00DC7EC6" w:rsidP="00DC7EC6">
      <w:pPr>
        <w:tabs>
          <w:tab w:val="left" w:pos="0"/>
          <w:tab w:val="left" w:pos="6480"/>
        </w:tabs>
        <w:suppressAutoHyphens/>
        <w:jc w:val="both"/>
        <w:rPr>
          <w:rFonts w:ascii="Arial" w:hAnsi="Arial" w:cs="Arial"/>
          <w:bCs/>
          <w:noProof/>
          <w:spacing w:val="-3"/>
          <w:sz w:val="20"/>
          <w:szCs w:val="20"/>
        </w:rPr>
      </w:pPr>
      <w:r w:rsidRPr="00B33D71">
        <w:rPr>
          <w:rFonts w:ascii="Arial" w:hAnsi="Arial" w:cs="Arial"/>
          <w:bCs/>
          <w:noProof/>
          <w:spacing w:val="-3"/>
          <w:sz w:val="20"/>
          <w:szCs w:val="20"/>
        </w:rPr>
        <w:t>Lo anterior es sin perjuicio de las responsabilidades adicionales que pudieran existir.</w:t>
      </w:r>
    </w:p>
    <w:p w14:paraId="3C5D70CE" w14:textId="77777777" w:rsidR="00DC7EC6" w:rsidRPr="00B33D71" w:rsidRDefault="00DC7EC6" w:rsidP="00DC7EC6">
      <w:pPr>
        <w:rPr>
          <w:rFonts w:ascii="Arial" w:hAnsi="Arial" w:cs="Arial"/>
          <w:b/>
          <w:bCs/>
          <w:sz w:val="20"/>
          <w:szCs w:val="20"/>
        </w:rPr>
      </w:pPr>
    </w:p>
    <w:p w14:paraId="66C4B945" w14:textId="005B32C3" w:rsidR="00DC7EC6" w:rsidRPr="00B33D71" w:rsidRDefault="00DC7EC6" w:rsidP="00DC7EC6">
      <w:pPr>
        <w:jc w:val="both"/>
        <w:rPr>
          <w:rFonts w:ascii="Arial" w:hAnsi="Arial" w:cs="Arial"/>
          <w:b/>
          <w:bCs/>
          <w:sz w:val="20"/>
          <w:szCs w:val="20"/>
          <w:u w:val="single"/>
        </w:rPr>
      </w:pPr>
      <w:r w:rsidRPr="00B33D71">
        <w:rPr>
          <w:rFonts w:ascii="Arial" w:hAnsi="Arial" w:cs="Arial"/>
          <w:b/>
          <w:bCs/>
          <w:sz w:val="20"/>
          <w:szCs w:val="20"/>
        </w:rPr>
        <w:t>VIGESIMA</w:t>
      </w:r>
      <w:r w:rsidR="004C3338" w:rsidRPr="00B33D71">
        <w:rPr>
          <w:rFonts w:ascii="Arial" w:hAnsi="Arial" w:cs="Arial"/>
          <w:b/>
          <w:bCs/>
          <w:sz w:val="20"/>
          <w:szCs w:val="20"/>
        </w:rPr>
        <w:t xml:space="preserve">: </w:t>
      </w:r>
      <w:r w:rsidRPr="00B33D71">
        <w:rPr>
          <w:rFonts w:ascii="Arial" w:hAnsi="Arial" w:cs="Arial"/>
          <w:b/>
          <w:bCs/>
          <w:sz w:val="20"/>
          <w:szCs w:val="20"/>
          <w:u w:val="single"/>
        </w:rPr>
        <w:t>SUSPENSIÓN TEMPORAL Y TERMINACIÓN ANTICIPADA DEL CONTRATO</w:t>
      </w:r>
      <w:r w:rsidR="004C3338" w:rsidRPr="00B33D71">
        <w:rPr>
          <w:rFonts w:ascii="Arial" w:hAnsi="Arial" w:cs="Arial"/>
          <w:b/>
          <w:bCs/>
          <w:sz w:val="20"/>
          <w:szCs w:val="20"/>
          <w:u w:val="single"/>
        </w:rPr>
        <w:t>.-</w:t>
      </w:r>
    </w:p>
    <w:p w14:paraId="24047B90" w14:textId="77777777" w:rsidR="00DC7EC6" w:rsidRPr="00B33D71" w:rsidRDefault="00DC7EC6" w:rsidP="00DC7EC6">
      <w:pPr>
        <w:jc w:val="both"/>
        <w:rPr>
          <w:rFonts w:ascii="Arial" w:hAnsi="Arial" w:cs="Arial"/>
          <w:sz w:val="20"/>
          <w:szCs w:val="20"/>
        </w:rPr>
      </w:pPr>
      <w:r w:rsidRPr="00B33D71">
        <w:rPr>
          <w:rFonts w:ascii="Arial" w:hAnsi="Arial" w:cs="Arial"/>
          <w:sz w:val="20"/>
          <w:szCs w:val="20"/>
        </w:rPr>
        <w:t xml:space="preserve">“El Gobierno” podrá suspender temporalmente en todo o en parte los trabajos contratados en cualquier momento por causa justificada para ello; sin que implique la terminación definitiva del </w:t>
      </w:r>
      <w:r w:rsidRPr="00B33D71">
        <w:rPr>
          <w:rFonts w:ascii="Arial" w:hAnsi="Arial" w:cs="Arial"/>
          <w:sz w:val="20"/>
          <w:szCs w:val="20"/>
        </w:rPr>
        <w:lastRenderedPageBreak/>
        <w:t>presente instrumento jurídico, éste podrá continuar produciendo todos sus efectos legales una vez que hayan desaparecido las causas que la motivaron, en su caso, la temporalidad de ésta no  podrá ser indefinida.</w:t>
      </w:r>
    </w:p>
    <w:p w14:paraId="5B050194" w14:textId="77777777" w:rsidR="00DC7EC6" w:rsidRPr="00B33D71" w:rsidRDefault="00DC7EC6" w:rsidP="00DC7EC6">
      <w:pPr>
        <w:jc w:val="both"/>
        <w:rPr>
          <w:rFonts w:ascii="Arial" w:hAnsi="Arial" w:cs="Arial"/>
          <w:sz w:val="20"/>
          <w:szCs w:val="20"/>
        </w:rPr>
      </w:pPr>
      <w:r w:rsidRPr="00B33D71">
        <w:rPr>
          <w:rFonts w:ascii="Arial" w:hAnsi="Arial" w:cs="Arial"/>
          <w:sz w:val="20"/>
          <w:szCs w:val="20"/>
        </w:rPr>
        <w:t>Para efectos de lo anterior, “El Gobierno” mediante oficio firmado por el servidor público facultado para autorizar la suspensión, notificará a “El Contratista” de la suspensión total o parcial, señalando las causas que la motiven, la fecha de su inicio y de la probable reanudación de los trabajos, así como las acciones que debe considerar en lo relativo a su personal, maquinaria y equipo y procederá a levantar un Acta Circunstanciada de Suspensión.</w:t>
      </w:r>
    </w:p>
    <w:p w14:paraId="6A1A626E" w14:textId="77777777" w:rsidR="00DC7EC6" w:rsidRPr="00B33D71" w:rsidRDefault="00DC7EC6" w:rsidP="00DC7EC6">
      <w:pPr>
        <w:jc w:val="both"/>
        <w:rPr>
          <w:rFonts w:ascii="Arial" w:hAnsi="Arial" w:cs="Arial"/>
          <w:sz w:val="20"/>
          <w:szCs w:val="20"/>
        </w:rPr>
      </w:pPr>
      <w:r w:rsidRPr="00B33D71">
        <w:rPr>
          <w:rFonts w:ascii="Arial" w:hAnsi="Arial" w:cs="Arial"/>
          <w:sz w:val="20"/>
          <w:szCs w:val="20"/>
        </w:rPr>
        <w:t>No será motivo de suspensión de los trabajos, el suministro deficiente del proveedor de materiales y equipo de instalación permanente, cuando dicho suministro sea responsabilidad de “El Contratista”.</w:t>
      </w:r>
    </w:p>
    <w:p w14:paraId="397EFABF" w14:textId="2C7CB4F6" w:rsidR="00DC7EC6" w:rsidRPr="00B33D71" w:rsidRDefault="00DC7EC6" w:rsidP="00DC7EC6">
      <w:pPr>
        <w:jc w:val="both"/>
        <w:rPr>
          <w:rFonts w:ascii="Arial" w:hAnsi="Arial" w:cs="Arial"/>
          <w:sz w:val="20"/>
          <w:szCs w:val="20"/>
        </w:rPr>
      </w:pPr>
      <w:r w:rsidRPr="00B33D71">
        <w:rPr>
          <w:rFonts w:ascii="Arial" w:hAnsi="Arial" w:cs="Arial"/>
          <w:sz w:val="20"/>
          <w:szCs w:val="20"/>
        </w:rPr>
        <w:t>La fecha de terminación del contrato se prorrogará en igual proporción al periodo que comprenda la suspensión, sin modificar el plazo de ejecución convenido, la formalización se realizará mediante el acta circunstanciada de suspensión.</w:t>
      </w:r>
    </w:p>
    <w:p w14:paraId="0702688B" w14:textId="47371895" w:rsidR="00DC7EC6" w:rsidRPr="00B33D71" w:rsidRDefault="00DC7EC6" w:rsidP="00550D95">
      <w:pPr>
        <w:jc w:val="both"/>
        <w:rPr>
          <w:rFonts w:ascii="Arial" w:hAnsi="Arial" w:cs="Arial"/>
          <w:sz w:val="20"/>
          <w:szCs w:val="20"/>
        </w:rPr>
      </w:pPr>
      <w:r w:rsidRPr="00B33D71">
        <w:rPr>
          <w:rFonts w:ascii="Arial" w:hAnsi="Arial" w:cs="Arial"/>
          <w:sz w:val="20"/>
          <w:szCs w:val="20"/>
        </w:rPr>
        <w:t>Cuando la suspensión derive de un caso fortuito o fuerza mayor únicamente se suscribirá un convenio donde se reconozca el plazo de la suspensión y las fechas de reinicio y terminación de los trabajos, sin modificar el plazo de ejecución del presente contrato.</w:t>
      </w:r>
    </w:p>
    <w:p w14:paraId="02715838" w14:textId="77777777" w:rsidR="00DC7EC6" w:rsidRPr="00B33D71" w:rsidRDefault="00DC7EC6" w:rsidP="00DC7EC6">
      <w:pPr>
        <w:jc w:val="both"/>
        <w:rPr>
          <w:rFonts w:ascii="Arial" w:hAnsi="Arial" w:cs="Arial"/>
          <w:sz w:val="20"/>
          <w:szCs w:val="20"/>
        </w:rPr>
      </w:pPr>
      <w:r w:rsidRPr="00B33D71">
        <w:rPr>
          <w:rFonts w:ascii="Arial" w:hAnsi="Arial" w:cs="Arial"/>
          <w:sz w:val="20"/>
          <w:szCs w:val="20"/>
        </w:rPr>
        <w:t>Con apego a los requisitos previstos en el Artículo 58 de la Ley de Obras Públicas y Servicios Relacionados del Estado de Oaxaca, “El Gobierno” podrá dar por terminado anticipadamente el contrato cuando concurran razones de interés general</w:t>
      </w:r>
      <w:r w:rsidRPr="00B33D71">
        <w:rPr>
          <w:rFonts w:ascii="Arial" w:hAnsi="Arial" w:cs="Arial"/>
          <w:b/>
          <w:sz w:val="20"/>
          <w:szCs w:val="20"/>
        </w:rPr>
        <w:t>;</w:t>
      </w:r>
      <w:r w:rsidRPr="00B33D71">
        <w:rPr>
          <w:rFonts w:ascii="Arial" w:hAnsi="Arial" w:cs="Arial"/>
          <w:sz w:val="20"/>
          <w:szCs w:val="20"/>
        </w:rPr>
        <w:t xml:space="preserve"> existan causas justificadas que le impidan la continuación de los trabajos, y se demuestre que de continuar con las obligaciones pactadas se ocasionaría un daño o perjuicio grave al Estado; se determine la nulidad de actos que dieron origen al contrato, con motivo de la resolución de una inconformidad o intervención de oficio emitida por la Secretaría de la Función Pública, o por resolución de autoridad judicial competente, o bien, no sea posible determinar la temporalidad de la suspensión.</w:t>
      </w:r>
    </w:p>
    <w:p w14:paraId="515206E7" w14:textId="77777777" w:rsidR="00DC7EC6" w:rsidRPr="00B33D71" w:rsidRDefault="00DC7EC6" w:rsidP="00DC7EC6">
      <w:pPr>
        <w:pStyle w:val="BodyText21"/>
        <w:ind w:right="0"/>
        <w:rPr>
          <w:szCs w:val="20"/>
          <w:lang w:val="es-MX"/>
        </w:rPr>
      </w:pPr>
    </w:p>
    <w:p w14:paraId="52DFAC5A" w14:textId="77777777" w:rsidR="00DC7EC6" w:rsidRPr="00B33D71" w:rsidRDefault="00DC7EC6" w:rsidP="00DC7EC6">
      <w:pPr>
        <w:pStyle w:val="BodyText21"/>
        <w:ind w:right="0"/>
        <w:rPr>
          <w:szCs w:val="20"/>
          <w:lang w:val="es-MX"/>
        </w:rPr>
      </w:pPr>
      <w:r w:rsidRPr="00B33D71">
        <w:rPr>
          <w:szCs w:val="20"/>
          <w:lang w:val="es-MX"/>
        </w:rPr>
        <w:t>Cuando por caso fortuito o fuerza mayor se imposibilite la continuación de los trabajos, “El Contratista” podrá optar por no ejecutarlos. En este supuesto, si opta por la terminación anticipada del contrato, deberá solicitarla a “El Gobierno”, quien determinará lo conducente dentro de los 20 días naturales siguientes a la presentación del escrito respectivo, en caso de negativa, será necesario que el contratista obtenga de la autoridad judicial la declaratoria correspondiente.</w:t>
      </w:r>
    </w:p>
    <w:p w14:paraId="69E3E0C5" w14:textId="77777777" w:rsidR="00DC7EC6" w:rsidRPr="00B33D71" w:rsidRDefault="00DC7EC6" w:rsidP="00DC7EC6">
      <w:pPr>
        <w:pStyle w:val="BodyText21"/>
        <w:ind w:right="0"/>
        <w:rPr>
          <w:szCs w:val="20"/>
          <w:lang w:val="es-MX"/>
        </w:rPr>
      </w:pPr>
    </w:p>
    <w:p w14:paraId="6632CADE" w14:textId="77777777" w:rsidR="00DC7EC6" w:rsidRPr="00B33D71" w:rsidRDefault="00DC7EC6" w:rsidP="00DC7EC6">
      <w:pPr>
        <w:pStyle w:val="BodyText21"/>
        <w:ind w:right="0"/>
        <w:rPr>
          <w:szCs w:val="20"/>
          <w:lang w:val="es-MX"/>
        </w:rPr>
      </w:pPr>
      <w:r w:rsidRPr="00B33D71">
        <w:rPr>
          <w:szCs w:val="20"/>
          <w:lang w:val="es-MX"/>
        </w:rPr>
        <w:t>En el evento de que “El Gobierno” no produzca contestación a la solicitud de “El Contratista” dentro del plazo señalado, se tendrá por aceptada la petición de este último.</w:t>
      </w:r>
    </w:p>
    <w:p w14:paraId="459D96AB" w14:textId="77777777" w:rsidR="00DC7EC6" w:rsidRPr="00B33D71" w:rsidRDefault="00DC7EC6" w:rsidP="00DC7EC6">
      <w:pPr>
        <w:pStyle w:val="BodyText21"/>
        <w:ind w:right="0"/>
        <w:rPr>
          <w:szCs w:val="20"/>
          <w:lang w:val="es-MX"/>
        </w:rPr>
      </w:pPr>
    </w:p>
    <w:p w14:paraId="49A9E6CD" w14:textId="77777777" w:rsidR="00DC7EC6" w:rsidRPr="00B33D71" w:rsidRDefault="00DC7EC6" w:rsidP="00DC7EC6">
      <w:pPr>
        <w:jc w:val="both"/>
        <w:rPr>
          <w:rFonts w:ascii="Arial" w:hAnsi="Arial" w:cs="Arial"/>
          <w:sz w:val="20"/>
          <w:szCs w:val="20"/>
        </w:rPr>
      </w:pPr>
      <w:r w:rsidRPr="00B33D71">
        <w:rPr>
          <w:rFonts w:ascii="Arial" w:hAnsi="Arial" w:cs="Arial"/>
          <w:sz w:val="20"/>
          <w:szCs w:val="20"/>
        </w:rPr>
        <w:t>Una vez comunicada la terminación anticipada del contrato, “El Gobierno” procederá a tomar posesión de los trabajos ejecutados para hacerse cargo del inmueble y de las instalaciones respectivas, y en su caso, proceder a suspender los trabajos, levantando con o sin la comparecencia de “El Contratista”, acta circunstanciada del estado en que se encuentren los mismos, quedando obligado “El Contratista” a devolver a “El Gobierno”, en un plazo de diez días naturales contados a partir del inicio del procedimiento respectivo, toda la documentación que ésta le hubiere entregado para la realización de los trabajos.</w:t>
      </w:r>
    </w:p>
    <w:p w14:paraId="160827A8" w14:textId="77777777" w:rsidR="00DC7EC6" w:rsidRPr="00B33D71" w:rsidRDefault="00DC7EC6" w:rsidP="00DC7EC6">
      <w:pPr>
        <w:rPr>
          <w:rFonts w:ascii="Arial" w:hAnsi="Arial" w:cs="Arial"/>
          <w:b/>
          <w:bCs/>
          <w:sz w:val="20"/>
          <w:szCs w:val="20"/>
        </w:rPr>
      </w:pPr>
    </w:p>
    <w:p w14:paraId="04B584FA" w14:textId="07362AEA" w:rsidR="00DC7EC6" w:rsidRPr="00B33D71" w:rsidRDefault="00DC7EC6" w:rsidP="00DC7EC6">
      <w:pPr>
        <w:jc w:val="both"/>
        <w:rPr>
          <w:rFonts w:ascii="Arial" w:hAnsi="Arial" w:cs="Arial"/>
          <w:b/>
          <w:bCs/>
          <w:sz w:val="20"/>
          <w:szCs w:val="20"/>
          <w:u w:val="single"/>
        </w:rPr>
      </w:pPr>
      <w:r w:rsidRPr="00B33D71">
        <w:rPr>
          <w:rFonts w:ascii="Arial" w:hAnsi="Arial" w:cs="Arial"/>
          <w:b/>
          <w:bCs/>
          <w:sz w:val="20"/>
          <w:szCs w:val="20"/>
        </w:rPr>
        <w:t>VIGÉSIMA PRIMERA</w:t>
      </w:r>
      <w:r w:rsidR="00550D95" w:rsidRPr="00B33D71">
        <w:rPr>
          <w:rFonts w:ascii="Arial" w:hAnsi="Arial" w:cs="Arial"/>
          <w:b/>
          <w:bCs/>
          <w:sz w:val="20"/>
          <w:szCs w:val="20"/>
        </w:rPr>
        <w:t xml:space="preserve">: </w:t>
      </w:r>
      <w:r w:rsidRPr="00B33D71">
        <w:rPr>
          <w:rFonts w:ascii="Arial" w:hAnsi="Arial" w:cs="Arial"/>
          <w:b/>
          <w:bCs/>
          <w:sz w:val="20"/>
          <w:szCs w:val="20"/>
        </w:rPr>
        <w:t xml:space="preserve"> </w:t>
      </w:r>
      <w:r w:rsidRPr="00B33D71">
        <w:rPr>
          <w:rFonts w:ascii="Arial" w:hAnsi="Arial" w:cs="Arial"/>
          <w:b/>
          <w:bCs/>
          <w:sz w:val="20"/>
          <w:szCs w:val="20"/>
          <w:u w:val="single"/>
        </w:rPr>
        <w:t xml:space="preserve">RESPONSABILIDADES DEL </w:t>
      </w:r>
      <w:proofErr w:type="gramStart"/>
      <w:r w:rsidRPr="00B33D71">
        <w:rPr>
          <w:rFonts w:ascii="Arial" w:hAnsi="Arial" w:cs="Arial"/>
          <w:b/>
          <w:bCs/>
          <w:sz w:val="20"/>
          <w:szCs w:val="20"/>
          <w:u w:val="single"/>
        </w:rPr>
        <w:t>CONTRATISTA</w:t>
      </w:r>
      <w:r w:rsidR="00550D95" w:rsidRPr="00B33D71">
        <w:rPr>
          <w:rFonts w:ascii="Arial" w:hAnsi="Arial" w:cs="Arial"/>
          <w:b/>
          <w:bCs/>
          <w:sz w:val="20"/>
          <w:szCs w:val="20"/>
          <w:u w:val="single"/>
        </w:rPr>
        <w:t>.-</w:t>
      </w:r>
      <w:proofErr w:type="gramEnd"/>
    </w:p>
    <w:p w14:paraId="42BB1109" w14:textId="77777777" w:rsidR="00DC7EC6" w:rsidRPr="00B33D71" w:rsidRDefault="00DC7EC6" w:rsidP="00DC7EC6">
      <w:pPr>
        <w:pStyle w:val="BodyText21"/>
        <w:ind w:right="0"/>
        <w:rPr>
          <w:szCs w:val="20"/>
          <w:lang w:val="es-MX"/>
        </w:rPr>
      </w:pPr>
      <w:r w:rsidRPr="00B33D71">
        <w:rPr>
          <w:szCs w:val="20"/>
          <w:lang w:val="es-MX"/>
        </w:rPr>
        <w:t>“El Contratista” será el único responsable de:</w:t>
      </w:r>
    </w:p>
    <w:p w14:paraId="1D89522D" w14:textId="77777777" w:rsidR="00DC7EC6" w:rsidRPr="00B33D71" w:rsidRDefault="00DC7EC6" w:rsidP="00DC7EC6">
      <w:pPr>
        <w:pStyle w:val="BodyText21"/>
        <w:ind w:right="0"/>
        <w:rPr>
          <w:szCs w:val="20"/>
          <w:lang w:val="es-MX"/>
        </w:rPr>
      </w:pPr>
    </w:p>
    <w:p w14:paraId="38223BE6" w14:textId="77777777" w:rsidR="00DC7EC6" w:rsidRPr="00B33D71" w:rsidRDefault="00DC7EC6" w:rsidP="00DC7EC6">
      <w:pPr>
        <w:pStyle w:val="BodyText21"/>
        <w:ind w:right="0"/>
        <w:rPr>
          <w:szCs w:val="20"/>
          <w:lang w:val="es-MX"/>
        </w:rPr>
      </w:pPr>
      <w:r w:rsidRPr="00B33D71">
        <w:rPr>
          <w:szCs w:val="20"/>
          <w:lang w:val="es-MX"/>
        </w:rPr>
        <w:t>1.- La ejecución de los trabajos.</w:t>
      </w:r>
    </w:p>
    <w:p w14:paraId="1460BF33" w14:textId="77777777" w:rsidR="00DC7EC6" w:rsidRPr="00B33D71" w:rsidRDefault="00DC7EC6" w:rsidP="00DC7EC6">
      <w:pPr>
        <w:pStyle w:val="BodyText21"/>
        <w:ind w:right="0"/>
        <w:rPr>
          <w:szCs w:val="20"/>
          <w:lang w:val="es-MX"/>
        </w:rPr>
      </w:pPr>
    </w:p>
    <w:p w14:paraId="5E93B66E" w14:textId="77777777" w:rsidR="00DC7EC6" w:rsidRPr="00B33D71" w:rsidRDefault="00DC7EC6" w:rsidP="00DC7EC6">
      <w:pPr>
        <w:pStyle w:val="BodyText21"/>
        <w:ind w:right="0"/>
        <w:rPr>
          <w:szCs w:val="20"/>
          <w:lang w:val="es-MX"/>
        </w:rPr>
      </w:pPr>
      <w:r w:rsidRPr="00B33D71">
        <w:rPr>
          <w:szCs w:val="20"/>
          <w:lang w:val="es-MX"/>
        </w:rPr>
        <w:lastRenderedPageBreak/>
        <w:t>2.- Que los materiales y equipos que se utilicen en los trabajos objeto de este contrato, cumplan con las Normas de Calidad que “El Gobierno” tiene en vigor, mismas que forman parte integrante del presente contrato.</w:t>
      </w:r>
    </w:p>
    <w:p w14:paraId="63CA8EEC" w14:textId="77777777" w:rsidR="00DC7EC6" w:rsidRPr="00B33D71" w:rsidRDefault="00DC7EC6" w:rsidP="00DC7EC6">
      <w:pPr>
        <w:pStyle w:val="BodyText21"/>
        <w:ind w:right="0"/>
        <w:rPr>
          <w:szCs w:val="20"/>
          <w:lang w:val="es-MX"/>
        </w:rPr>
      </w:pPr>
    </w:p>
    <w:p w14:paraId="6CD9E253" w14:textId="77777777" w:rsidR="00DC7EC6" w:rsidRPr="00B33D71" w:rsidRDefault="00DC7EC6" w:rsidP="00DC7EC6">
      <w:pPr>
        <w:pStyle w:val="BodyText21"/>
        <w:ind w:right="0"/>
        <w:rPr>
          <w:szCs w:val="20"/>
          <w:lang w:val="es-MX"/>
        </w:rPr>
      </w:pPr>
      <w:r w:rsidRPr="00B33D71">
        <w:rPr>
          <w:szCs w:val="20"/>
          <w:lang w:val="es-MX"/>
        </w:rPr>
        <w:t>3.- Que la realización de todas y cada una de las partes de dicha obra se efectúen de conformidad con el proyecto y las especificaciones generales y particulares para los trabajos materia del presente contrato.</w:t>
      </w:r>
    </w:p>
    <w:p w14:paraId="7DCC8E3F" w14:textId="77777777" w:rsidR="00DC7EC6" w:rsidRPr="00B33D71" w:rsidRDefault="00DC7EC6" w:rsidP="00DC7EC6">
      <w:pPr>
        <w:pStyle w:val="BodyText21"/>
        <w:ind w:right="0"/>
        <w:rPr>
          <w:szCs w:val="20"/>
          <w:lang w:val="es-MX"/>
        </w:rPr>
      </w:pPr>
    </w:p>
    <w:p w14:paraId="2B7A1015" w14:textId="77777777" w:rsidR="00DC7EC6" w:rsidRPr="00B33D71" w:rsidRDefault="00DC7EC6" w:rsidP="00DC7EC6">
      <w:pPr>
        <w:pStyle w:val="BodyText21"/>
        <w:ind w:right="0"/>
        <w:rPr>
          <w:szCs w:val="20"/>
          <w:lang w:val="es-MX"/>
        </w:rPr>
      </w:pPr>
      <w:r w:rsidRPr="00B33D71">
        <w:rPr>
          <w:szCs w:val="20"/>
          <w:lang w:val="es-MX"/>
        </w:rPr>
        <w:t>4.- Responder por su cuenta y riesgo de los defectos y vicios ocultos que se llegaren a presentar en los trabajos y de los daños y perjuicios que por inobservancia o negligencia de su parte se lleguen a causar a “El Gobierno” o a terceros, en cuyo caso, se hará efectiva la garantía otorgada para el cumplimiento del contrato, hasta por el monto total de la misma.</w:t>
      </w:r>
    </w:p>
    <w:p w14:paraId="04C7BF96" w14:textId="77777777" w:rsidR="00DC7EC6" w:rsidRPr="00B33D71" w:rsidRDefault="00DC7EC6" w:rsidP="00DC7EC6">
      <w:pPr>
        <w:pStyle w:val="BodyText21"/>
        <w:ind w:right="0"/>
        <w:rPr>
          <w:szCs w:val="20"/>
          <w:lang w:val="es-MX"/>
        </w:rPr>
      </w:pPr>
    </w:p>
    <w:p w14:paraId="6B1A5945" w14:textId="4418FA32" w:rsidR="00DC7EC6" w:rsidRPr="00B33D71" w:rsidRDefault="00DC7EC6" w:rsidP="00DC7EC6">
      <w:pPr>
        <w:jc w:val="both"/>
        <w:rPr>
          <w:rFonts w:ascii="Arial" w:hAnsi="Arial" w:cs="Arial"/>
          <w:sz w:val="20"/>
          <w:szCs w:val="20"/>
        </w:rPr>
      </w:pPr>
      <w:r w:rsidRPr="00B33D71">
        <w:rPr>
          <w:rFonts w:ascii="Arial" w:hAnsi="Arial" w:cs="Arial"/>
          <w:sz w:val="20"/>
          <w:szCs w:val="20"/>
        </w:rPr>
        <w:t>5.- Igualmente se obliga “El Contratista” a no transferir a terceras personas físicas o morales sus derechos y obligaciones derivadas de este contrato y sus anexos, sobre los bienes o trabajos ejecutados que ampara este contrato, salvo los derechos de cobro sobre las estimaciones por trabajos ejecutados, en cuyo caso se requerirá la previa aprobación expresa y por escrito de “El Gobierno”, en los términos de la Ley de Obras Públicas y Servicios Relacionados del Estado de Oaxaca. Sí con motivo de la transmisión de los derechos de cobro solicitada por el contratista se origina un retraso en el pago, no procederá el pago de gastos financieros a que hace referencia el párrafo IV artículo 56 de la Ley de Obras Públicas y Servicios Relacionados del Estado de Oaxaca.</w:t>
      </w:r>
    </w:p>
    <w:p w14:paraId="59BE7D62" w14:textId="0D4329EE" w:rsidR="00DC7EC6" w:rsidRPr="00B33D71" w:rsidRDefault="00DC7EC6" w:rsidP="00DC7EC6">
      <w:pPr>
        <w:jc w:val="both"/>
        <w:rPr>
          <w:rFonts w:ascii="Arial" w:hAnsi="Arial" w:cs="Arial"/>
          <w:sz w:val="20"/>
          <w:szCs w:val="20"/>
        </w:rPr>
      </w:pPr>
      <w:r w:rsidRPr="00B33D71">
        <w:rPr>
          <w:rFonts w:ascii="Arial" w:hAnsi="Arial" w:cs="Arial"/>
          <w:sz w:val="20"/>
          <w:szCs w:val="20"/>
        </w:rPr>
        <w:t>6.- Sujetarse a todas las leyes, reglamentos y órdenes de las autoridades competentes en materia de construcción, seguridad, uso de la vía pública, protección ecológica y de medio ambiente que rijan en el ámbito federal, estatal o municipal, así como a las instrucciones que al efecto le señale “El Gobierno”.</w:t>
      </w:r>
    </w:p>
    <w:p w14:paraId="69A6442E" w14:textId="430BDAC5" w:rsidR="00DC7EC6" w:rsidRPr="00B33D71" w:rsidRDefault="00DC7EC6" w:rsidP="00DC7EC6">
      <w:pPr>
        <w:jc w:val="both"/>
        <w:rPr>
          <w:rFonts w:ascii="Arial" w:hAnsi="Arial" w:cs="Arial"/>
          <w:bCs/>
          <w:sz w:val="20"/>
          <w:szCs w:val="20"/>
        </w:rPr>
      </w:pPr>
      <w:r w:rsidRPr="00B33D71">
        <w:rPr>
          <w:rFonts w:ascii="Arial" w:hAnsi="Arial" w:cs="Arial"/>
          <w:bCs/>
          <w:sz w:val="20"/>
          <w:szCs w:val="20"/>
        </w:rPr>
        <w:t>7.-  Cubrir los daños y perjuicios que “El Contratista” cause a terceros en sus bienes o propiedades durante la ejecución de los trabajos objeto del presente contrato, por inobservancia o negligencia de sus representantes legales, directivos o trabajadores, al no prever ni adoptar, acorde a la normatividad aplicable en materia de construcción (Federal, Estatal o Municipal), las medidas de seguridad y prevención de accidentes, daños y perjuicios contra terceros, serán cubiertos por “El Contratista”, por tanto, de ocurrir esos siniestros que dañen el patrimonio de las personas, “El Contratista” desde este momento queda obligado a responder de esos daños y perjuicios causados, resarciéndolos en dinero o en especie. Para iniciar el procedimiento sobre restitución de daños y perjuicios causados a terceros por “El Contratista”, bastara que obre la petición de los supuestos afectados dirigida a “El Gobierno”, donde se solicite interceda ante “El Contratista” para que se le cubran los daños causados por éste último en ejecución del contrato. Recibida la petición de los probables afectados, dentro de un plazo que no exceda de 5 días naturales, ante “El Gobierno” se dará audiencia a “El Contratista” y a los presuntos afectados para solucionar el conflicto por la vía de la conciliación y el acuerdo de voluntades, el arreglo al que llegasen las partes constará por escrito. De no obtener ningún acuerdo las partes en conflicto, sus diferencias serán resueltas por Peritos en la materia dentro de los 10 días naturales siguientes a la fecha en que no se concretó el acuerdo, emitiendo la resolución que proceda, para lo cual “El Gobierno” y los presuntos afectados le facilitaran todos los elementos a su alcance. Los honorarios del Perito que genere su intervención y el dictado de la resolución, que determine responsabilidad o no responsabilidad de “El Contratista” en los hechos, serán cubiertos por “El Contratista” y con la firma de este contrato expresa su conformidad y acepta que los honorarios del experto se le deduzcan del pago de la o las estimaciones que procedan, como al efecto se prevé en la Cláusula Décimo Cuarta. Si la resolución del perito determina responsabilidad de “El Contratista” y éste no cumple, será causa de rescisión del contrato en los términos de la Cláusula Vigésimo Tercera. De no estar conforme el tercero que insista haber sufrido daños y perjuicios por las acciones u omisiones de “El Contratista”, quedan expeditos sus derechos para que los haga valer en la vía, forma y términos que mejor le convengan.</w:t>
      </w:r>
    </w:p>
    <w:p w14:paraId="54DE9C3B" w14:textId="38D4856B" w:rsidR="00DC7EC6" w:rsidRPr="00B33D71" w:rsidRDefault="00DC7EC6" w:rsidP="00DC7EC6">
      <w:pPr>
        <w:jc w:val="both"/>
        <w:rPr>
          <w:rFonts w:ascii="Arial" w:hAnsi="Arial" w:cs="Arial"/>
          <w:bCs/>
          <w:sz w:val="20"/>
          <w:szCs w:val="20"/>
        </w:rPr>
      </w:pPr>
      <w:r w:rsidRPr="00B33D71">
        <w:rPr>
          <w:rFonts w:ascii="Arial" w:hAnsi="Arial" w:cs="Arial"/>
          <w:bCs/>
          <w:sz w:val="20"/>
          <w:szCs w:val="20"/>
        </w:rPr>
        <w:lastRenderedPageBreak/>
        <w:t xml:space="preserve">8.- Los riesgos, la conservación y la limpieza de los trabajos objeto del presente contrato, hasta el momento de su entrega a “El Gobierno”. </w:t>
      </w:r>
    </w:p>
    <w:p w14:paraId="0BCB45BE" w14:textId="64AC5A2A" w:rsidR="00DC7EC6" w:rsidRPr="00B33D71" w:rsidRDefault="00DC7EC6" w:rsidP="00DC7EC6">
      <w:pPr>
        <w:jc w:val="both"/>
        <w:rPr>
          <w:rFonts w:ascii="Arial" w:hAnsi="Arial" w:cs="Arial"/>
          <w:bCs/>
          <w:sz w:val="20"/>
          <w:szCs w:val="20"/>
        </w:rPr>
      </w:pPr>
      <w:r w:rsidRPr="00B33D71">
        <w:rPr>
          <w:rFonts w:ascii="Arial" w:hAnsi="Arial" w:cs="Arial"/>
          <w:bCs/>
          <w:sz w:val="20"/>
          <w:szCs w:val="20"/>
        </w:rPr>
        <w:t>9.- Que los materiales, maquinaria y equipos, cumplen con el grado de contenido nacional, en términos de las “Reglas para la determinación, acreditación y verificación del contenido nacional de los bienes que se ofertan y entregan en los procedimientos de contratación, así como lo indicado en el catálogo de conceptos.</w:t>
      </w:r>
    </w:p>
    <w:p w14:paraId="63A03AC2" w14:textId="4C0F2925" w:rsidR="00DC7EC6" w:rsidRPr="00B33D71" w:rsidRDefault="00DC7EC6" w:rsidP="00DC7EC6">
      <w:pPr>
        <w:jc w:val="both"/>
        <w:rPr>
          <w:rFonts w:ascii="Arial" w:hAnsi="Arial" w:cs="Arial"/>
          <w:bCs/>
          <w:sz w:val="20"/>
          <w:szCs w:val="20"/>
        </w:rPr>
      </w:pPr>
      <w:r w:rsidRPr="00B33D71">
        <w:rPr>
          <w:rFonts w:ascii="Arial" w:hAnsi="Arial" w:cs="Arial"/>
          <w:bCs/>
          <w:sz w:val="20"/>
          <w:szCs w:val="20"/>
        </w:rPr>
        <w:t xml:space="preserve">10.- Las obligaciones que adquieran con las personas que subcontraten para la realización de los trabajos objeto de este contrato, los subcontratistas no tendrán ninguna acción o derecho que hacer valer en contra de “El Gobierno”. </w:t>
      </w:r>
    </w:p>
    <w:p w14:paraId="7F6AD385" w14:textId="7CAA5105" w:rsidR="00DC7EC6" w:rsidRPr="00B33D71" w:rsidRDefault="00DC7EC6" w:rsidP="00DC7EC6">
      <w:pPr>
        <w:tabs>
          <w:tab w:val="left" w:pos="0"/>
          <w:tab w:val="left" w:pos="1418"/>
          <w:tab w:val="left" w:pos="6480"/>
        </w:tabs>
        <w:suppressAutoHyphens/>
        <w:jc w:val="both"/>
        <w:rPr>
          <w:rFonts w:ascii="Arial" w:hAnsi="Arial" w:cs="Arial"/>
          <w:spacing w:val="-3"/>
          <w:sz w:val="20"/>
          <w:szCs w:val="20"/>
        </w:rPr>
      </w:pPr>
      <w:r w:rsidRPr="00B33D71">
        <w:rPr>
          <w:rFonts w:ascii="Arial" w:hAnsi="Arial" w:cs="Arial"/>
          <w:spacing w:val="-3"/>
          <w:sz w:val="20"/>
          <w:szCs w:val="20"/>
        </w:rPr>
        <w:t xml:space="preserve">Es facultad de </w:t>
      </w:r>
      <w:r w:rsidRPr="00B33D71">
        <w:rPr>
          <w:rFonts w:ascii="Arial" w:hAnsi="Arial" w:cs="Arial"/>
          <w:sz w:val="20"/>
          <w:szCs w:val="20"/>
        </w:rPr>
        <w:t>“El Gobierno”</w:t>
      </w:r>
      <w:r w:rsidRPr="00B33D71">
        <w:rPr>
          <w:rFonts w:ascii="Arial" w:hAnsi="Arial" w:cs="Arial"/>
          <w:spacing w:val="-3"/>
          <w:sz w:val="20"/>
          <w:szCs w:val="20"/>
        </w:rPr>
        <w:t>, realizar la inspección de todos los materiales que vayan a usarse en la ejecución de los trabajos, ya sea en el sitio de éstos, o en los lugares de adquisición o de fabricación.</w:t>
      </w:r>
    </w:p>
    <w:p w14:paraId="2FBE594E" w14:textId="6AEA1968" w:rsidR="00DC7EC6" w:rsidRPr="00B33D71" w:rsidRDefault="00550D95" w:rsidP="00550D95">
      <w:pPr>
        <w:tabs>
          <w:tab w:val="left" w:pos="0"/>
          <w:tab w:val="left" w:pos="1418"/>
          <w:tab w:val="left" w:pos="6480"/>
        </w:tabs>
        <w:suppressAutoHyphens/>
        <w:jc w:val="both"/>
        <w:rPr>
          <w:rFonts w:ascii="Arial" w:hAnsi="Arial" w:cs="Arial"/>
          <w:spacing w:val="-3"/>
          <w:sz w:val="20"/>
          <w:szCs w:val="20"/>
        </w:rPr>
      </w:pPr>
      <w:r w:rsidRPr="00B33D71">
        <w:rPr>
          <w:rFonts w:ascii="Arial" w:hAnsi="Arial" w:cs="Arial"/>
          <w:spacing w:val="-3"/>
          <w:sz w:val="20"/>
          <w:szCs w:val="20"/>
        </w:rPr>
        <w:t xml:space="preserve">“LAS PARTES” </w:t>
      </w:r>
      <w:r w:rsidR="00DC7EC6" w:rsidRPr="00B33D71">
        <w:rPr>
          <w:rFonts w:ascii="Arial" w:hAnsi="Arial" w:cs="Arial"/>
          <w:spacing w:val="-3"/>
          <w:sz w:val="20"/>
          <w:szCs w:val="20"/>
        </w:rPr>
        <w:t xml:space="preserve">reconocen y aceptan que quedan a salvo los derechos de </w:t>
      </w:r>
      <w:r w:rsidR="00DC7EC6" w:rsidRPr="00B33D71">
        <w:rPr>
          <w:rFonts w:ascii="Arial" w:hAnsi="Arial" w:cs="Arial"/>
          <w:sz w:val="20"/>
          <w:szCs w:val="20"/>
        </w:rPr>
        <w:t>“El Gobierno”</w:t>
      </w:r>
      <w:r w:rsidR="00DC7EC6" w:rsidRPr="00B33D71">
        <w:rPr>
          <w:rFonts w:ascii="Arial" w:hAnsi="Arial" w:cs="Arial"/>
          <w:spacing w:val="-3"/>
          <w:sz w:val="20"/>
          <w:szCs w:val="20"/>
        </w:rPr>
        <w:t xml:space="preserve"> para exigir a </w:t>
      </w:r>
      <w:r w:rsidR="00DC7EC6" w:rsidRPr="00B33D71">
        <w:rPr>
          <w:rFonts w:ascii="Arial" w:hAnsi="Arial" w:cs="Arial"/>
          <w:sz w:val="20"/>
          <w:szCs w:val="20"/>
        </w:rPr>
        <w:t>“El Contratista”</w:t>
      </w:r>
      <w:r w:rsidR="00DC7EC6" w:rsidRPr="00B33D71">
        <w:rPr>
          <w:rFonts w:ascii="Arial" w:hAnsi="Arial" w:cs="Arial"/>
          <w:spacing w:val="-3"/>
          <w:sz w:val="20"/>
          <w:szCs w:val="20"/>
        </w:rPr>
        <w:t xml:space="preserve"> el pago de las cantidades no cubiertas de la indemnización que corresponda a juicio de la primera, una vez que se hagan efectivas las garantías constituidas conforme a este contrato.</w:t>
      </w:r>
    </w:p>
    <w:p w14:paraId="31DDA43E" w14:textId="77777777" w:rsidR="00550D95" w:rsidRPr="00B33D71" w:rsidRDefault="00550D95" w:rsidP="00550D95">
      <w:pPr>
        <w:tabs>
          <w:tab w:val="left" w:pos="0"/>
          <w:tab w:val="left" w:pos="1418"/>
          <w:tab w:val="left" w:pos="6480"/>
        </w:tabs>
        <w:suppressAutoHyphens/>
        <w:jc w:val="both"/>
        <w:rPr>
          <w:rFonts w:ascii="Arial" w:hAnsi="Arial" w:cs="Arial"/>
          <w:spacing w:val="-3"/>
          <w:sz w:val="20"/>
          <w:szCs w:val="20"/>
        </w:rPr>
      </w:pPr>
    </w:p>
    <w:p w14:paraId="010D4542" w14:textId="4AEEA3C6" w:rsidR="00DC7EC6" w:rsidRPr="00B33D71" w:rsidRDefault="00DC7EC6" w:rsidP="00DC7EC6">
      <w:pPr>
        <w:jc w:val="both"/>
        <w:rPr>
          <w:rFonts w:ascii="Arial" w:hAnsi="Arial" w:cs="Arial"/>
          <w:sz w:val="20"/>
          <w:szCs w:val="20"/>
          <w:u w:val="single"/>
        </w:rPr>
      </w:pPr>
      <w:r w:rsidRPr="00B33D71">
        <w:rPr>
          <w:rFonts w:ascii="Arial" w:hAnsi="Arial" w:cs="Arial"/>
          <w:b/>
          <w:bCs/>
          <w:sz w:val="20"/>
          <w:szCs w:val="20"/>
        </w:rPr>
        <w:t>VIGÉSIMA SEGUNDA</w:t>
      </w:r>
      <w:r w:rsidR="00550D95" w:rsidRPr="00B33D71">
        <w:rPr>
          <w:rFonts w:ascii="Arial" w:hAnsi="Arial" w:cs="Arial"/>
          <w:b/>
          <w:bCs/>
          <w:sz w:val="20"/>
          <w:szCs w:val="20"/>
        </w:rPr>
        <w:t xml:space="preserve">: </w:t>
      </w:r>
      <w:r w:rsidRPr="00B33D71">
        <w:rPr>
          <w:rFonts w:ascii="Arial" w:hAnsi="Arial" w:cs="Arial"/>
          <w:b/>
          <w:bCs/>
          <w:sz w:val="20"/>
          <w:szCs w:val="20"/>
          <w:u w:val="single"/>
        </w:rPr>
        <w:t>RELACIONES LABORALES</w:t>
      </w:r>
      <w:r w:rsidR="00550D95" w:rsidRPr="00B33D71">
        <w:rPr>
          <w:rFonts w:ascii="Arial" w:hAnsi="Arial" w:cs="Arial"/>
          <w:b/>
          <w:bCs/>
          <w:sz w:val="20"/>
          <w:szCs w:val="20"/>
          <w:u w:val="single"/>
        </w:rPr>
        <w:t xml:space="preserve">.- </w:t>
      </w:r>
    </w:p>
    <w:p w14:paraId="67DF92E3" w14:textId="046186EB" w:rsidR="00DC7EC6" w:rsidRPr="00B33D71" w:rsidRDefault="00DC7EC6" w:rsidP="00DC7EC6">
      <w:pPr>
        <w:jc w:val="both"/>
        <w:rPr>
          <w:rFonts w:ascii="Arial" w:hAnsi="Arial" w:cs="Arial"/>
          <w:sz w:val="20"/>
          <w:szCs w:val="20"/>
        </w:rPr>
      </w:pPr>
      <w:r w:rsidRPr="00B33D71">
        <w:rPr>
          <w:rFonts w:ascii="Arial" w:hAnsi="Arial" w:cs="Arial"/>
          <w:sz w:val="20"/>
          <w:szCs w:val="20"/>
        </w:rPr>
        <w:t>“El Contratista”, como empresario y patrón del personal que ocupe con motivo de los trabajos materia del contrato, será el único responsable de las obligaciones derivadas de las disposiciones legales y demás ordenamientos en materia de trabajo y de seguridad social.</w:t>
      </w:r>
    </w:p>
    <w:p w14:paraId="00744FD1" w14:textId="5D617E71" w:rsidR="00DC7EC6" w:rsidRPr="00B33D71" w:rsidRDefault="00DC7EC6" w:rsidP="00DC7EC6">
      <w:pPr>
        <w:jc w:val="both"/>
        <w:rPr>
          <w:rFonts w:ascii="Arial" w:hAnsi="Arial" w:cs="Arial"/>
          <w:sz w:val="20"/>
          <w:szCs w:val="20"/>
        </w:rPr>
      </w:pPr>
      <w:r w:rsidRPr="00B33D71">
        <w:rPr>
          <w:rFonts w:ascii="Arial" w:hAnsi="Arial" w:cs="Arial"/>
          <w:sz w:val="20"/>
          <w:szCs w:val="20"/>
        </w:rPr>
        <w:t>Por lo anterior no se le considera a “El Gobierno” como patrón, ni aun sustituto, y el “El Contratista” expresamente lo exime de cualquier responsabilidad de carácter civil, fiscal, de seguridad social, laboral o de otra especie, que en su caso pudiera llegar a generarse.</w:t>
      </w:r>
    </w:p>
    <w:p w14:paraId="0926AAEB" w14:textId="77777777" w:rsidR="00DC7EC6" w:rsidRPr="00B33D71" w:rsidRDefault="00DC7EC6" w:rsidP="00DC7EC6">
      <w:pPr>
        <w:jc w:val="both"/>
        <w:rPr>
          <w:rFonts w:ascii="Arial" w:hAnsi="Arial" w:cs="Arial"/>
          <w:sz w:val="20"/>
          <w:szCs w:val="20"/>
        </w:rPr>
      </w:pPr>
      <w:r w:rsidRPr="00B33D71">
        <w:rPr>
          <w:rFonts w:ascii="Arial" w:hAnsi="Arial" w:cs="Arial"/>
          <w:sz w:val="20"/>
          <w:szCs w:val="20"/>
        </w:rPr>
        <w:t>“El Contratista” conviene por tanto en responder de todas las reclamaciones que sus trabajadores presentaren en su contra o en contra de “El Gobierno”, en relación con los trabajos del contrato, debiendo cubrir cualesquier importe que de ello se derive y sacar a salvo y en paz de tales reclamaciones a “El Gobierno”, a más tardar a los diez días naturales contados a partir de la fecha en que sea notificado de ello por esta última y, en los supuestos de que con dicho motivo llegare a erogar alguna cantidad, “El Contratista” la reintegrará a “El Gobierno” en igual término.</w:t>
      </w:r>
    </w:p>
    <w:p w14:paraId="2B77B05F" w14:textId="77777777" w:rsidR="00DC7EC6" w:rsidRPr="00B33D71" w:rsidRDefault="00DC7EC6" w:rsidP="00DC7EC6">
      <w:pPr>
        <w:jc w:val="both"/>
        <w:rPr>
          <w:rFonts w:ascii="Arial" w:hAnsi="Arial" w:cs="Arial"/>
          <w:sz w:val="20"/>
          <w:szCs w:val="20"/>
        </w:rPr>
      </w:pPr>
    </w:p>
    <w:p w14:paraId="44F52543" w14:textId="5C29D193" w:rsidR="00DC7EC6" w:rsidRPr="00B33D71" w:rsidRDefault="00DC7EC6" w:rsidP="00DC7EC6">
      <w:pPr>
        <w:jc w:val="both"/>
        <w:rPr>
          <w:rFonts w:ascii="Arial" w:hAnsi="Arial" w:cs="Arial"/>
          <w:sz w:val="20"/>
          <w:szCs w:val="20"/>
          <w:u w:val="single"/>
        </w:rPr>
      </w:pPr>
      <w:r w:rsidRPr="00B33D71">
        <w:rPr>
          <w:rFonts w:ascii="Arial" w:hAnsi="Arial" w:cs="Arial"/>
          <w:b/>
          <w:bCs/>
          <w:sz w:val="20"/>
          <w:szCs w:val="20"/>
        </w:rPr>
        <w:t>VIGÉSIMA TERCERA</w:t>
      </w:r>
      <w:r w:rsidR="00550D95" w:rsidRPr="00B33D71">
        <w:rPr>
          <w:rFonts w:ascii="Arial" w:hAnsi="Arial" w:cs="Arial"/>
          <w:b/>
          <w:bCs/>
          <w:sz w:val="20"/>
          <w:szCs w:val="20"/>
        </w:rPr>
        <w:t xml:space="preserve">: </w:t>
      </w:r>
      <w:r w:rsidRPr="00B33D71">
        <w:rPr>
          <w:rFonts w:ascii="Arial" w:hAnsi="Arial" w:cs="Arial"/>
          <w:b/>
          <w:bCs/>
          <w:sz w:val="20"/>
          <w:szCs w:val="20"/>
          <w:u w:val="single"/>
        </w:rPr>
        <w:t>RESCISIÓN ADMINISTRATIVA DEL CONTRATO</w:t>
      </w:r>
      <w:r w:rsidR="00550D95" w:rsidRPr="00B33D71">
        <w:rPr>
          <w:rFonts w:ascii="Arial" w:hAnsi="Arial" w:cs="Arial"/>
          <w:b/>
          <w:bCs/>
          <w:sz w:val="20"/>
          <w:szCs w:val="20"/>
          <w:u w:val="single"/>
        </w:rPr>
        <w:t>.-</w:t>
      </w:r>
    </w:p>
    <w:p w14:paraId="14FD5C5E" w14:textId="14DC0FB3" w:rsidR="00DC7EC6" w:rsidRPr="00B33D71" w:rsidRDefault="00550D95" w:rsidP="00DC7EC6">
      <w:pPr>
        <w:jc w:val="both"/>
        <w:rPr>
          <w:rFonts w:ascii="Arial" w:hAnsi="Arial" w:cs="Arial"/>
          <w:sz w:val="20"/>
          <w:szCs w:val="20"/>
        </w:rPr>
      </w:pPr>
      <w:r w:rsidRPr="00B33D71">
        <w:rPr>
          <w:rFonts w:ascii="Arial" w:hAnsi="Arial" w:cs="Arial"/>
          <w:b/>
          <w:bCs/>
          <w:spacing w:val="-3"/>
          <w:sz w:val="20"/>
          <w:szCs w:val="20"/>
        </w:rPr>
        <w:t>“LAS PARTES”</w:t>
      </w:r>
      <w:r w:rsidRPr="00B33D71">
        <w:rPr>
          <w:rFonts w:ascii="Arial" w:hAnsi="Arial" w:cs="Arial"/>
          <w:spacing w:val="-3"/>
          <w:sz w:val="20"/>
          <w:szCs w:val="20"/>
        </w:rPr>
        <w:t xml:space="preserve"> </w:t>
      </w:r>
      <w:r w:rsidR="00DC7EC6" w:rsidRPr="00B33D71">
        <w:rPr>
          <w:rFonts w:ascii="Arial" w:hAnsi="Arial" w:cs="Arial"/>
          <w:sz w:val="20"/>
          <w:szCs w:val="20"/>
        </w:rPr>
        <w:t>convienen, que “El Gobierno” podrá en cualquier momento rescindir administrativamente este contrato, por cualquiera de las causas que a continuación se enumeran, es decir si “El Contratista”:</w:t>
      </w:r>
    </w:p>
    <w:p w14:paraId="56CD3194" w14:textId="77777777" w:rsidR="00DC7EC6" w:rsidRPr="00B33D71" w:rsidRDefault="00DC7EC6" w:rsidP="00DC7EC6">
      <w:pPr>
        <w:jc w:val="both"/>
        <w:rPr>
          <w:rFonts w:ascii="Arial" w:hAnsi="Arial" w:cs="Arial"/>
          <w:sz w:val="20"/>
          <w:szCs w:val="20"/>
        </w:rPr>
      </w:pPr>
      <w:r w:rsidRPr="00B33D71">
        <w:rPr>
          <w:rFonts w:ascii="Arial" w:hAnsi="Arial" w:cs="Arial"/>
          <w:sz w:val="20"/>
          <w:szCs w:val="20"/>
        </w:rPr>
        <w:t>a) Contraviene las disposiciones, lineamientos, convocatoria de invitación, procedimientos, y requisitos que establece la Ley de Obras Públicas y Servicios Relacionados del Estado de Oaxaca y demás disposiciones administrativas sobre la materia.</w:t>
      </w:r>
    </w:p>
    <w:p w14:paraId="18F3D3C8" w14:textId="66BDEE42" w:rsidR="00DC7EC6" w:rsidRPr="00B33D71" w:rsidRDefault="00DC7EC6" w:rsidP="00DC7EC6">
      <w:pPr>
        <w:jc w:val="both"/>
        <w:rPr>
          <w:rFonts w:ascii="Arial" w:hAnsi="Arial" w:cs="Arial"/>
          <w:sz w:val="20"/>
          <w:szCs w:val="20"/>
        </w:rPr>
      </w:pPr>
      <w:r w:rsidRPr="00B33D71">
        <w:rPr>
          <w:rFonts w:ascii="Arial" w:hAnsi="Arial" w:cs="Arial"/>
          <w:sz w:val="20"/>
          <w:szCs w:val="20"/>
        </w:rPr>
        <w:t xml:space="preserve">b) No cumple con los trabajos objeto de este contrato, conforme a los términos y condiciones pactados en el mismo y sus anexos. O sin motivo justificado no acata las </w:t>
      </w:r>
      <w:r w:rsidR="00550D95" w:rsidRPr="00B33D71">
        <w:rPr>
          <w:rFonts w:ascii="Arial" w:hAnsi="Arial" w:cs="Arial"/>
          <w:sz w:val="20"/>
          <w:szCs w:val="20"/>
        </w:rPr>
        <w:t>órdenes</w:t>
      </w:r>
      <w:r w:rsidRPr="00B33D71">
        <w:rPr>
          <w:rFonts w:ascii="Arial" w:hAnsi="Arial" w:cs="Arial"/>
          <w:sz w:val="20"/>
          <w:szCs w:val="20"/>
        </w:rPr>
        <w:t xml:space="preserve"> dadas por el residente de obra.</w:t>
      </w:r>
    </w:p>
    <w:p w14:paraId="5D107167" w14:textId="77777777" w:rsidR="00DC7EC6" w:rsidRPr="00B33D71" w:rsidRDefault="00DC7EC6" w:rsidP="00DC7EC6">
      <w:pPr>
        <w:jc w:val="both"/>
        <w:rPr>
          <w:rFonts w:ascii="Arial" w:hAnsi="Arial" w:cs="Arial"/>
          <w:sz w:val="20"/>
          <w:szCs w:val="20"/>
        </w:rPr>
      </w:pPr>
      <w:r w:rsidRPr="00B33D71">
        <w:rPr>
          <w:rFonts w:ascii="Arial" w:hAnsi="Arial" w:cs="Arial"/>
          <w:sz w:val="20"/>
          <w:szCs w:val="20"/>
        </w:rPr>
        <w:t>c) Suspende injustificadamente los trabajos objeto de este contrato o se niegue a reparar o reponer alguna parte de ellos que hubiere sido detectada como defectuosa por “El Gobierno”.</w:t>
      </w:r>
    </w:p>
    <w:p w14:paraId="5ADB5CC6" w14:textId="77777777" w:rsidR="00DC7EC6" w:rsidRPr="00B33D71" w:rsidRDefault="00DC7EC6" w:rsidP="00DC7EC6">
      <w:pPr>
        <w:jc w:val="both"/>
        <w:rPr>
          <w:rFonts w:ascii="Arial" w:hAnsi="Arial" w:cs="Arial"/>
          <w:sz w:val="20"/>
          <w:szCs w:val="20"/>
        </w:rPr>
      </w:pPr>
      <w:r w:rsidRPr="00B33D71">
        <w:rPr>
          <w:rFonts w:ascii="Arial" w:hAnsi="Arial" w:cs="Arial"/>
          <w:bCs/>
          <w:sz w:val="20"/>
          <w:szCs w:val="20"/>
        </w:rPr>
        <w:lastRenderedPageBreak/>
        <w:t xml:space="preserve">d) Incurre en alguno de los supuestos previstos en el artículo 32 de la </w:t>
      </w:r>
      <w:r w:rsidRPr="00B33D71">
        <w:rPr>
          <w:rFonts w:ascii="Arial" w:hAnsi="Arial" w:cs="Arial"/>
          <w:sz w:val="20"/>
          <w:szCs w:val="20"/>
        </w:rPr>
        <w:t>Ley de Obras Públicas y Servicios Relacionados del Estado de Oaxaca.</w:t>
      </w:r>
    </w:p>
    <w:p w14:paraId="2C830866" w14:textId="77777777" w:rsidR="00DC7EC6" w:rsidRPr="00B33D71" w:rsidRDefault="00DC7EC6" w:rsidP="00DC7EC6">
      <w:pPr>
        <w:pStyle w:val="Textoindependiente"/>
        <w:ind w:right="0"/>
        <w:rPr>
          <w:b w:val="0"/>
          <w:szCs w:val="20"/>
          <w:lang w:val="es-MX"/>
        </w:rPr>
      </w:pPr>
      <w:r w:rsidRPr="00B33D71">
        <w:rPr>
          <w:b w:val="0"/>
          <w:szCs w:val="20"/>
          <w:lang w:val="es-MX"/>
        </w:rPr>
        <w:t>e) Incumple con cualquiera de las obligaciones a su cargo en el presente instrumento.</w:t>
      </w:r>
    </w:p>
    <w:p w14:paraId="39E5FD2F" w14:textId="77777777" w:rsidR="00DC7EC6" w:rsidRPr="00B33D71" w:rsidRDefault="00DC7EC6" w:rsidP="00DC7EC6">
      <w:pPr>
        <w:pStyle w:val="Textoindependiente"/>
        <w:ind w:right="0"/>
        <w:rPr>
          <w:b w:val="0"/>
          <w:szCs w:val="20"/>
          <w:lang w:val="es-MX"/>
        </w:rPr>
      </w:pPr>
      <w:r w:rsidRPr="00B33D71">
        <w:rPr>
          <w:b w:val="0"/>
          <w:szCs w:val="20"/>
          <w:lang w:val="es-MX"/>
        </w:rPr>
        <w:t xml:space="preserve">f) Subcontrate partes de los trabajos objeto del presente contrato, sin obtener la autorización previa por escrito de “El Gobierno”. </w:t>
      </w:r>
    </w:p>
    <w:p w14:paraId="472EBC88" w14:textId="77777777" w:rsidR="00DC7EC6" w:rsidRPr="00B33D71" w:rsidRDefault="00DC7EC6" w:rsidP="00DC7EC6">
      <w:pPr>
        <w:pStyle w:val="Textoindependiente"/>
        <w:ind w:right="0"/>
        <w:rPr>
          <w:b w:val="0"/>
          <w:szCs w:val="20"/>
          <w:lang w:val="es-MX"/>
        </w:rPr>
      </w:pPr>
      <w:proofErr w:type="gramStart"/>
      <w:r w:rsidRPr="00B33D71">
        <w:rPr>
          <w:b w:val="0"/>
          <w:szCs w:val="20"/>
          <w:lang w:val="es-MX"/>
        </w:rPr>
        <w:t>g)Transfiera</w:t>
      </w:r>
      <w:proofErr w:type="gramEnd"/>
      <w:r w:rsidRPr="00B33D71">
        <w:rPr>
          <w:b w:val="0"/>
          <w:szCs w:val="20"/>
          <w:lang w:val="es-MX"/>
        </w:rPr>
        <w:t xml:space="preserve"> los derechos de cobro derivados de este instrumento jurídico, sin contar con autorización previa y por escrito de “El Gobierno”. </w:t>
      </w:r>
    </w:p>
    <w:p w14:paraId="670379AE" w14:textId="77777777" w:rsidR="00DC7EC6" w:rsidRPr="00B33D71" w:rsidRDefault="00DC7EC6" w:rsidP="00DC7EC6">
      <w:pPr>
        <w:pStyle w:val="Textoindependiente"/>
        <w:ind w:right="0"/>
        <w:rPr>
          <w:b w:val="0"/>
          <w:szCs w:val="20"/>
          <w:lang w:val="es-MX"/>
        </w:rPr>
      </w:pPr>
    </w:p>
    <w:p w14:paraId="7DAB6220" w14:textId="59530651" w:rsidR="00DC7EC6" w:rsidRPr="00B33D71" w:rsidRDefault="00DC7EC6" w:rsidP="00DC7EC6">
      <w:pPr>
        <w:jc w:val="both"/>
        <w:rPr>
          <w:rFonts w:ascii="Arial" w:hAnsi="Arial" w:cs="Arial"/>
          <w:sz w:val="20"/>
          <w:szCs w:val="20"/>
        </w:rPr>
      </w:pPr>
      <w:r w:rsidRPr="00B33D71">
        <w:rPr>
          <w:rFonts w:ascii="Arial" w:hAnsi="Arial" w:cs="Arial"/>
          <w:sz w:val="20"/>
          <w:szCs w:val="20"/>
        </w:rPr>
        <w:t>Las causales referidas dan lugar a la rescisión inmediata de este contrato, sin responsabilidad para “El Gobierno”, además de que se le apliquen a “El Contratista” las penas convencionales conforme a lo establecido por este contrato o el sobrecosto que resulte de la rescisión, debiendo fundamentar y motivar las causas de la aplicación de uno o de otro, independientemente de hacer efectiva la garantía otorgada para el cumplimiento del mismo y aplicarse en su caso a “El Contratista” los demás cargos que procedan.</w:t>
      </w:r>
    </w:p>
    <w:p w14:paraId="6547CC6B" w14:textId="6126256B" w:rsidR="00DC7EC6" w:rsidRPr="00B33D71" w:rsidRDefault="00DC7EC6" w:rsidP="00DC7EC6">
      <w:pPr>
        <w:jc w:val="both"/>
        <w:rPr>
          <w:rFonts w:ascii="Arial" w:hAnsi="Arial" w:cs="Arial"/>
          <w:sz w:val="20"/>
          <w:szCs w:val="20"/>
        </w:rPr>
      </w:pPr>
      <w:r w:rsidRPr="00B33D71">
        <w:rPr>
          <w:rFonts w:ascii="Arial" w:hAnsi="Arial" w:cs="Arial"/>
          <w:sz w:val="20"/>
          <w:szCs w:val="20"/>
        </w:rPr>
        <w:t>El procedimiento de rescisión administrativa se sujetara a lo siguiente:</w:t>
      </w:r>
    </w:p>
    <w:p w14:paraId="0E7A0023" w14:textId="77777777" w:rsidR="00DC7EC6" w:rsidRPr="00B33D71" w:rsidRDefault="00DC7EC6" w:rsidP="00DC7EC6">
      <w:pPr>
        <w:jc w:val="both"/>
        <w:rPr>
          <w:rFonts w:ascii="Arial" w:hAnsi="Arial" w:cs="Arial"/>
          <w:sz w:val="20"/>
          <w:szCs w:val="20"/>
        </w:rPr>
      </w:pPr>
      <w:r w:rsidRPr="00B33D71">
        <w:rPr>
          <w:rFonts w:ascii="Arial" w:hAnsi="Arial" w:cs="Arial"/>
          <w:sz w:val="20"/>
          <w:szCs w:val="20"/>
        </w:rPr>
        <w:t>a).- “El Gobierno“ y “El Contratista” convienen, que cuando “El Gobierno” determine justificadamente la rescisión administrativa del contrato, el inicio del procedimiento correspondiente se comunicará a “El Contratista” exponiendo las razones que al efecto se tuvieren para que éste, dentro del término de quince (15) días hábiles contados a partir del día siguiente en que surta sus efectos la notificación del inicio de la rescisión, manifieste lo que a su derecho convenga y aporte en su caso las pruebas que estime pertinentes.</w:t>
      </w:r>
    </w:p>
    <w:p w14:paraId="7963FB54" w14:textId="77777777" w:rsidR="00DC7EC6" w:rsidRPr="00B33D71" w:rsidRDefault="00DC7EC6" w:rsidP="00DC7EC6">
      <w:pPr>
        <w:jc w:val="both"/>
        <w:rPr>
          <w:rFonts w:ascii="Arial" w:hAnsi="Arial" w:cs="Arial"/>
          <w:sz w:val="20"/>
          <w:szCs w:val="20"/>
        </w:rPr>
      </w:pPr>
      <w:r w:rsidRPr="00B33D71">
        <w:rPr>
          <w:rFonts w:ascii="Arial" w:hAnsi="Arial" w:cs="Arial"/>
          <w:sz w:val="20"/>
          <w:szCs w:val="20"/>
        </w:rPr>
        <w:t>b).- Transcurrido dicho plazo, “El Gobierno” resolverá lo procedente, dentro del plazo de quince (15) días hábiles siguientes a la fecha en que hubiere recibido el escrito de contestación de “El Contratista” considerando los argumentos y pruebas que hubiere hecho valer “El Contratista”. En el supuesto de no producir contestación “El Contratista”, dentro del plazo señalado, se emitirá la resolución respectiva, en los términos de la Ley de Obras Públicas y Servicios Relacionados del Estado de Oaxaca, así como en apego a los demás ordenamientos aplicables.</w:t>
      </w:r>
    </w:p>
    <w:p w14:paraId="0BADC3B3" w14:textId="77777777" w:rsidR="00DC7EC6" w:rsidRPr="00B33D71" w:rsidRDefault="00DC7EC6" w:rsidP="00DC7EC6">
      <w:pPr>
        <w:pStyle w:val="BodyText21"/>
        <w:ind w:right="0"/>
        <w:rPr>
          <w:szCs w:val="20"/>
          <w:lang w:val="es-MX"/>
        </w:rPr>
      </w:pPr>
    </w:p>
    <w:p w14:paraId="4718774B" w14:textId="0F766B77" w:rsidR="00DC7EC6" w:rsidRPr="00B33D71" w:rsidRDefault="00DC7EC6" w:rsidP="00DC7EC6">
      <w:pPr>
        <w:jc w:val="both"/>
        <w:rPr>
          <w:rFonts w:ascii="Arial" w:hAnsi="Arial" w:cs="Arial"/>
          <w:sz w:val="20"/>
          <w:szCs w:val="20"/>
        </w:rPr>
      </w:pPr>
      <w:r w:rsidRPr="00B33D71">
        <w:rPr>
          <w:rFonts w:ascii="Arial" w:hAnsi="Arial" w:cs="Arial"/>
          <w:sz w:val="20"/>
          <w:szCs w:val="20"/>
        </w:rPr>
        <w:t>Una vez comunicado el inicio del procedimiento de rescisión administrativa del contrato “El Gobierno” procederá a tomar posesión de los trabajos ejecutados para hacerse cargo del inmueble y de las instalaciones respectivas, y en su caso, proceder a suspender los trabajos, levantando con o sin la comparecencia de “El Contratista”, acta circunstanciada del estado en que se encuentre la obra y “El Contratista” estará obligado a devolver a “El Gobierno”, en un plazo de diez días naturales contados a partir del inicio del procedimiento, toda la documentación que ésta le hubiere entregado para la realización de los trabajos.</w:t>
      </w:r>
    </w:p>
    <w:p w14:paraId="10A562B9" w14:textId="77777777" w:rsidR="00DC7EC6" w:rsidRPr="00B33D71" w:rsidRDefault="00DC7EC6" w:rsidP="00DC7EC6">
      <w:pPr>
        <w:jc w:val="both"/>
        <w:rPr>
          <w:rFonts w:ascii="Arial" w:hAnsi="Arial" w:cs="Arial"/>
          <w:sz w:val="20"/>
          <w:szCs w:val="20"/>
        </w:rPr>
      </w:pPr>
      <w:r w:rsidRPr="00B33D71">
        <w:rPr>
          <w:rFonts w:ascii="Arial" w:hAnsi="Arial" w:cs="Arial"/>
          <w:sz w:val="20"/>
          <w:szCs w:val="20"/>
        </w:rPr>
        <w:t>La determinación de dar por rescindido administrativamente el contrato, no podrá ser revocada o modificada por “El Gobierno”.</w:t>
      </w:r>
    </w:p>
    <w:p w14:paraId="33C90AF4" w14:textId="77777777" w:rsidR="00DC7EC6" w:rsidRPr="00B33D71" w:rsidRDefault="00DC7EC6" w:rsidP="00DC7EC6">
      <w:pPr>
        <w:jc w:val="both"/>
        <w:rPr>
          <w:rFonts w:ascii="Arial" w:hAnsi="Arial" w:cs="Arial"/>
          <w:sz w:val="20"/>
          <w:szCs w:val="20"/>
        </w:rPr>
      </w:pPr>
      <w:r w:rsidRPr="00B33D71">
        <w:rPr>
          <w:rFonts w:ascii="Arial" w:hAnsi="Arial" w:cs="Arial"/>
          <w:sz w:val="20"/>
          <w:szCs w:val="20"/>
        </w:rPr>
        <w:t>Iniciado el procedimiento de rescisión y antes de su conclusión, “El Gobierno” podrá a su juicio, suspender el trámite del citado procedimiento, cuando se hubiere iniciado un procedimiento de conciliación respecto del presente contrato.</w:t>
      </w:r>
    </w:p>
    <w:p w14:paraId="42B611E0" w14:textId="77777777" w:rsidR="00DC7EC6" w:rsidRPr="00B33D71" w:rsidRDefault="00DC7EC6" w:rsidP="00DC7EC6">
      <w:pPr>
        <w:jc w:val="both"/>
        <w:rPr>
          <w:rFonts w:ascii="Arial" w:hAnsi="Arial" w:cs="Arial"/>
          <w:sz w:val="20"/>
          <w:szCs w:val="20"/>
        </w:rPr>
      </w:pPr>
      <w:r w:rsidRPr="00B33D71">
        <w:rPr>
          <w:rFonts w:ascii="Arial" w:hAnsi="Arial" w:cs="Arial"/>
          <w:sz w:val="20"/>
          <w:szCs w:val="20"/>
        </w:rPr>
        <w:t>En el caso de que se determine no rescindir el contrato, se reprogramarán los trabajos una vez notificada la resolución correspondiente por “El Gobierno” a “El Contratista”.</w:t>
      </w:r>
    </w:p>
    <w:p w14:paraId="5DD8930B" w14:textId="77777777" w:rsidR="00DC7EC6" w:rsidRPr="00B33D71" w:rsidRDefault="00DC7EC6" w:rsidP="00DC7EC6">
      <w:pPr>
        <w:tabs>
          <w:tab w:val="left" w:pos="-2127"/>
          <w:tab w:val="left" w:pos="6480"/>
        </w:tabs>
        <w:suppressAutoHyphens/>
        <w:jc w:val="both"/>
        <w:rPr>
          <w:rFonts w:ascii="Arial" w:hAnsi="Arial" w:cs="Arial"/>
          <w:b/>
          <w:bCs/>
          <w:spacing w:val="-3"/>
          <w:sz w:val="20"/>
          <w:szCs w:val="20"/>
        </w:rPr>
      </w:pPr>
    </w:p>
    <w:p w14:paraId="5853209A" w14:textId="4E63C773" w:rsidR="00DC7EC6" w:rsidRPr="00B33D71" w:rsidRDefault="00DC7EC6" w:rsidP="00DC7EC6">
      <w:pPr>
        <w:tabs>
          <w:tab w:val="left" w:pos="-2127"/>
          <w:tab w:val="left" w:pos="6480"/>
        </w:tabs>
        <w:suppressAutoHyphens/>
        <w:jc w:val="both"/>
        <w:rPr>
          <w:rFonts w:ascii="Arial" w:hAnsi="Arial" w:cs="Arial"/>
          <w:b/>
          <w:bCs/>
          <w:spacing w:val="-3"/>
          <w:sz w:val="20"/>
          <w:szCs w:val="20"/>
          <w:u w:val="single"/>
        </w:rPr>
      </w:pPr>
      <w:r w:rsidRPr="00B33D71">
        <w:rPr>
          <w:rFonts w:ascii="Arial" w:hAnsi="Arial" w:cs="Arial"/>
          <w:b/>
          <w:bCs/>
          <w:spacing w:val="-3"/>
          <w:sz w:val="20"/>
          <w:szCs w:val="20"/>
        </w:rPr>
        <w:t>VIGÉSIMA CUARTA</w:t>
      </w:r>
      <w:r w:rsidR="00550D95" w:rsidRPr="00B33D71">
        <w:rPr>
          <w:rFonts w:ascii="Arial" w:hAnsi="Arial" w:cs="Arial"/>
          <w:b/>
          <w:bCs/>
          <w:spacing w:val="-3"/>
          <w:sz w:val="20"/>
          <w:szCs w:val="20"/>
        </w:rPr>
        <w:t xml:space="preserve">: </w:t>
      </w:r>
      <w:r w:rsidRPr="00B33D71">
        <w:rPr>
          <w:rFonts w:ascii="Arial" w:hAnsi="Arial" w:cs="Arial"/>
          <w:b/>
          <w:bCs/>
          <w:spacing w:val="-3"/>
          <w:sz w:val="20"/>
          <w:szCs w:val="20"/>
        </w:rPr>
        <w:t xml:space="preserve"> </w:t>
      </w:r>
      <w:proofErr w:type="gramStart"/>
      <w:r w:rsidRPr="00B33D71">
        <w:rPr>
          <w:rFonts w:ascii="Arial" w:hAnsi="Arial" w:cs="Arial"/>
          <w:b/>
          <w:bCs/>
          <w:spacing w:val="-3"/>
          <w:sz w:val="20"/>
          <w:szCs w:val="20"/>
          <w:u w:val="single"/>
        </w:rPr>
        <w:t>MODIFICACIONES</w:t>
      </w:r>
      <w:r w:rsidR="00550D95" w:rsidRPr="00B33D71">
        <w:rPr>
          <w:rFonts w:ascii="Arial" w:hAnsi="Arial" w:cs="Arial"/>
          <w:b/>
          <w:bCs/>
          <w:spacing w:val="-3"/>
          <w:sz w:val="20"/>
          <w:szCs w:val="20"/>
          <w:u w:val="single"/>
        </w:rPr>
        <w:t>.-</w:t>
      </w:r>
      <w:proofErr w:type="gramEnd"/>
      <w:r w:rsidR="00550D95" w:rsidRPr="00B33D71">
        <w:rPr>
          <w:rFonts w:ascii="Arial" w:hAnsi="Arial" w:cs="Arial"/>
          <w:b/>
          <w:bCs/>
          <w:spacing w:val="-3"/>
          <w:sz w:val="20"/>
          <w:szCs w:val="20"/>
          <w:u w:val="single"/>
        </w:rPr>
        <w:t xml:space="preserve"> </w:t>
      </w:r>
    </w:p>
    <w:p w14:paraId="646CA823" w14:textId="2DF61F50" w:rsidR="00DC7EC6" w:rsidRPr="00B33D71" w:rsidRDefault="00550D95" w:rsidP="00550D95">
      <w:pPr>
        <w:jc w:val="both"/>
        <w:rPr>
          <w:rFonts w:ascii="Arial" w:hAnsi="Arial" w:cs="Arial"/>
          <w:sz w:val="20"/>
          <w:szCs w:val="20"/>
        </w:rPr>
      </w:pPr>
      <w:r w:rsidRPr="00B33D71">
        <w:rPr>
          <w:rFonts w:ascii="Arial" w:hAnsi="Arial" w:cs="Arial"/>
          <w:spacing w:val="-3"/>
          <w:sz w:val="20"/>
          <w:szCs w:val="20"/>
        </w:rPr>
        <w:lastRenderedPageBreak/>
        <w:t xml:space="preserve">“LAS PARTES” </w:t>
      </w:r>
      <w:r w:rsidR="00DC7EC6" w:rsidRPr="00B33D71">
        <w:rPr>
          <w:rFonts w:ascii="Arial" w:hAnsi="Arial" w:cs="Arial"/>
          <w:spacing w:val="-3"/>
          <w:sz w:val="20"/>
          <w:szCs w:val="20"/>
        </w:rPr>
        <w:t xml:space="preserve">convienen que cualquier modificación a este contrato o a sus anexos, deberá realizarse por escrito mediante la celebración del convenio correspondiente. Estos convenios deberán ser autorizados, por parte de </w:t>
      </w:r>
      <w:r w:rsidR="00DC7EC6" w:rsidRPr="00B33D71">
        <w:rPr>
          <w:rFonts w:ascii="Arial" w:hAnsi="Arial" w:cs="Arial"/>
          <w:sz w:val="20"/>
          <w:szCs w:val="20"/>
        </w:rPr>
        <w:t>“El Gobierno”</w:t>
      </w:r>
      <w:r w:rsidR="00DC7EC6" w:rsidRPr="00B33D71">
        <w:rPr>
          <w:rFonts w:ascii="Arial" w:hAnsi="Arial" w:cs="Arial"/>
          <w:spacing w:val="-3"/>
          <w:sz w:val="20"/>
          <w:szCs w:val="20"/>
        </w:rPr>
        <w:t xml:space="preserve">, bajo la responsabilidad del titular del área responsable de la contratación de los trabajos, en los términos del Artículo 52 de la </w:t>
      </w:r>
      <w:r w:rsidR="00DC7EC6" w:rsidRPr="00B33D71">
        <w:rPr>
          <w:rFonts w:ascii="Arial" w:hAnsi="Arial" w:cs="Arial"/>
          <w:sz w:val="20"/>
          <w:szCs w:val="20"/>
        </w:rPr>
        <w:t>Ley de Obras Públicas y Servicios Relacionados del Estado de Oaxaca.</w:t>
      </w:r>
    </w:p>
    <w:p w14:paraId="0DA1CAF6" w14:textId="437D0358" w:rsidR="00DC7EC6" w:rsidRPr="00B33D71" w:rsidRDefault="00DC7EC6" w:rsidP="00550D95">
      <w:pPr>
        <w:tabs>
          <w:tab w:val="left" w:pos="-2127"/>
          <w:tab w:val="left" w:pos="6480"/>
        </w:tabs>
        <w:suppressAutoHyphens/>
        <w:jc w:val="both"/>
        <w:rPr>
          <w:rFonts w:ascii="Arial" w:hAnsi="Arial" w:cs="Arial"/>
          <w:spacing w:val="-3"/>
          <w:sz w:val="20"/>
          <w:szCs w:val="20"/>
        </w:rPr>
      </w:pPr>
      <w:r w:rsidRPr="00B33D71">
        <w:rPr>
          <w:rFonts w:ascii="Arial" w:hAnsi="Arial" w:cs="Arial"/>
          <w:spacing w:val="-3"/>
          <w:sz w:val="20"/>
          <w:szCs w:val="20"/>
        </w:rPr>
        <w:t xml:space="preserve">Cuando a juicio de </w:t>
      </w:r>
      <w:r w:rsidRPr="00B33D71">
        <w:rPr>
          <w:rFonts w:ascii="Arial" w:hAnsi="Arial" w:cs="Arial"/>
          <w:sz w:val="20"/>
          <w:szCs w:val="20"/>
        </w:rPr>
        <w:t>“El Gobierno”</w:t>
      </w:r>
      <w:r w:rsidR="00550D95" w:rsidRPr="00B33D71">
        <w:rPr>
          <w:rFonts w:ascii="Arial" w:hAnsi="Arial" w:cs="Arial"/>
          <w:sz w:val="20"/>
          <w:szCs w:val="20"/>
        </w:rPr>
        <w:t xml:space="preserve"> </w:t>
      </w:r>
      <w:r w:rsidRPr="00B33D71">
        <w:rPr>
          <w:rFonts w:ascii="Arial" w:hAnsi="Arial" w:cs="Arial"/>
          <w:spacing w:val="-3"/>
          <w:sz w:val="20"/>
          <w:szCs w:val="20"/>
        </w:rPr>
        <w:t xml:space="preserve">sea necesario llevar a cabo trabajos que no estén comprendidos en el proyecto y programa, le ordenara a </w:t>
      </w:r>
      <w:r w:rsidRPr="00B33D71">
        <w:rPr>
          <w:rFonts w:ascii="Arial" w:hAnsi="Arial" w:cs="Arial"/>
          <w:sz w:val="20"/>
          <w:szCs w:val="20"/>
        </w:rPr>
        <w:t>“El Contratista”</w:t>
      </w:r>
      <w:r w:rsidRPr="00B33D71">
        <w:rPr>
          <w:rFonts w:ascii="Arial" w:hAnsi="Arial" w:cs="Arial"/>
          <w:spacing w:val="-3"/>
          <w:sz w:val="20"/>
          <w:szCs w:val="20"/>
        </w:rPr>
        <w:t xml:space="preserve"> su ejecución y este se compromete a llevarlos a cabo y se procederá de la siguiente forma:</w:t>
      </w:r>
    </w:p>
    <w:p w14:paraId="12F4073A" w14:textId="77777777" w:rsidR="00DC7EC6" w:rsidRPr="00B33D71" w:rsidRDefault="00DC7EC6" w:rsidP="00DC7EC6">
      <w:pPr>
        <w:numPr>
          <w:ilvl w:val="0"/>
          <w:numId w:val="10"/>
        </w:numPr>
        <w:tabs>
          <w:tab w:val="left" w:pos="1276"/>
          <w:tab w:val="left" w:pos="6480"/>
        </w:tabs>
        <w:suppressAutoHyphens/>
        <w:spacing w:after="0" w:line="240" w:lineRule="auto"/>
        <w:ind w:left="567" w:hanging="567"/>
        <w:jc w:val="both"/>
        <w:rPr>
          <w:rFonts w:ascii="Arial" w:hAnsi="Arial" w:cs="Arial"/>
          <w:spacing w:val="-3"/>
          <w:sz w:val="20"/>
          <w:szCs w:val="20"/>
        </w:rPr>
      </w:pPr>
      <w:r w:rsidRPr="00B33D71">
        <w:rPr>
          <w:rFonts w:ascii="Arial" w:hAnsi="Arial" w:cs="Arial"/>
          <w:spacing w:val="-3"/>
          <w:sz w:val="20"/>
          <w:szCs w:val="20"/>
        </w:rPr>
        <w:t xml:space="preserve"> TRABAJOS EXTRAORDINARIOS a base de PRECIOS UNITARIOS.</w:t>
      </w:r>
    </w:p>
    <w:p w14:paraId="36C5F6F7" w14:textId="77777777" w:rsidR="00DC7EC6" w:rsidRPr="00B33D71" w:rsidRDefault="00DC7EC6" w:rsidP="00DC7EC6">
      <w:pPr>
        <w:tabs>
          <w:tab w:val="left" w:pos="1276"/>
          <w:tab w:val="left" w:pos="6480"/>
        </w:tabs>
        <w:suppressAutoHyphens/>
        <w:ind w:left="567"/>
        <w:jc w:val="both"/>
        <w:rPr>
          <w:rFonts w:ascii="Arial" w:hAnsi="Arial" w:cs="Arial"/>
          <w:spacing w:val="-3"/>
          <w:sz w:val="20"/>
          <w:szCs w:val="20"/>
        </w:rPr>
      </w:pPr>
    </w:p>
    <w:p w14:paraId="63A032BA" w14:textId="561BF975" w:rsidR="00DC7EC6" w:rsidRPr="00B33D71" w:rsidRDefault="00DC7EC6" w:rsidP="00DC7EC6">
      <w:pPr>
        <w:numPr>
          <w:ilvl w:val="1"/>
          <w:numId w:val="10"/>
        </w:numPr>
        <w:tabs>
          <w:tab w:val="left" w:pos="720"/>
          <w:tab w:val="left" w:pos="1440"/>
          <w:tab w:val="left" w:pos="1980"/>
          <w:tab w:val="left" w:pos="2160"/>
          <w:tab w:val="left" w:pos="2552"/>
        </w:tabs>
        <w:suppressAutoHyphens/>
        <w:spacing w:after="0" w:line="240" w:lineRule="auto"/>
        <w:ind w:left="709" w:hanging="567"/>
        <w:jc w:val="both"/>
        <w:rPr>
          <w:rFonts w:ascii="Arial" w:hAnsi="Arial" w:cs="Arial"/>
          <w:spacing w:val="-3"/>
          <w:sz w:val="20"/>
          <w:szCs w:val="20"/>
        </w:rPr>
      </w:pPr>
      <w:r w:rsidRPr="00B33D71">
        <w:rPr>
          <w:rFonts w:ascii="Arial" w:hAnsi="Arial" w:cs="Arial"/>
          <w:spacing w:val="-3"/>
          <w:sz w:val="20"/>
          <w:szCs w:val="20"/>
        </w:rPr>
        <w:t xml:space="preserve">Si existen conceptos y precios unitarios estipulados en el contrato que sean aplicables a los trabajos de que se trate, </w:t>
      </w:r>
      <w:r w:rsidRPr="00B33D71">
        <w:rPr>
          <w:rFonts w:ascii="Arial" w:hAnsi="Arial" w:cs="Arial"/>
          <w:sz w:val="20"/>
          <w:szCs w:val="20"/>
        </w:rPr>
        <w:t xml:space="preserve">“El Gobierno” </w:t>
      </w:r>
      <w:r w:rsidRPr="00B33D71">
        <w:rPr>
          <w:rFonts w:ascii="Arial" w:hAnsi="Arial" w:cs="Arial"/>
          <w:spacing w:val="-3"/>
          <w:sz w:val="20"/>
          <w:szCs w:val="20"/>
        </w:rPr>
        <w:t xml:space="preserve">estará facultado para ordenar a </w:t>
      </w:r>
      <w:r w:rsidRPr="00B33D71">
        <w:rPr>
          <w:rFonts w:ascii="Arial" w:hAnsi="Arial" w:cs="Arial"/>
          <w:sz w:val="20"/>
          <w:szCs w:val="20"/>
        </w:rPr>
        <w:t>“El Contratista”</w:t>
      </w:r>
      <w:r w:rsidR="00550D95" w:rsidRPr="00B33D71">
        <w:rPr>
          <w:rFonts w:ascii="Arial" w:hAnsi="Arial" w:cs="Arial"/>
          <w:sz w:val="20"/>
          <w:szCs w:val="20"/>
        </w:rPr>
        <w:t xml:space="preserve"> </w:t>
      </w:r>
      <w:r w:rsidRPr="00B33D71">
        <w:rPr>
          <w:rFonts w:ascii="Arial" w:hAnsi="Arial" w:cs="Arial"/>
          <w:spacing w:val="-3"/>
          <w:sz w:val="20"/>
          <w:szCs w:val="20"/>
        </w:rPr>
        <w:t>su ejecución y este se obliga a realizarlos conforme a dichos precios.</w:t>
      </w:r>
    </w:p>
    <w:p w14:paraId="13C6F0F9" w14:textId="77777777" w:rsidR="00DC7EC6" w:rsidRPr="00B33D71" w:rsidRDefault="00DC7EC6" w:rsidP="00DC7EC6">
      <w:pPr>
        <w:tabs>
          <w:tab w:val="left" w:pos="720"/>
          <w:tab w:val="left" w:pos="1440"/>
          <w:tab w:val="left" w:pos="1980"/>
          <w:tab w:val="left" w:pos="2160"/>
          <w:tab w:val="left" w:pos="2552"/>
        </w:tabs>
        <w:suppressAutoHyphens/>
        <w:ind w:left="709"/>
        <w:jc w:val="both"/>
        <w:rPr>
          <w:rFonts w:ascii="Arial" w:hAnsi="Arial" w:cs="Arial"/>
          <w:spacing w:val="-3"/>
          <w:sz w:val="20"/>
          <w:szCs w:val="20"/>
        </w:rPr>
      </w:pPr>
    </w:p>
    <w:p w14:paraId="52174D68" w14:textId="77777777" w:rsidR="00DC7EC6" w:rsidRPr="00B33D71" w:rsidRDefault="00DC7EC6" w:rsidP="00DC7EC6">
      <w:pPr>
        <w:numPr>
          <w:ilvl w:val="1"/>
          <w:numId w:val="10"/>
        </w:numPr>
        <w:tabs>
          <w:tab w:val="left" w:pos="720"/>
          <w:tab w:val="left" w:pos="1440"/>
          <w:tab w:val="left" w:pos="1980"/>
          <w:tab w:val="left" w:pos="2160"/>
          <w:tab w:val="left" w:pos="2552"/>
        </w:tabs>
        <w:suppressAutoHyphens/>
        <w:spacing w:after="0" w:line="240" w:lineRule="auto"/>
        <w:ind w:left="709" w:hanging="567"/>
        <w:jc w:val="both"/>
        <w:rPr>
          <w:rFonts w:ascii="Arial" w:hAnsi="Arial" w:cs="Arial"/>
          <w:spacing w:val="-3"/>
          <w:sz w:val="20"/>
          <w:szCs w:val="20"/>
        </w:rPr>
      </w:pPr>
      <w:r w:rsidRPr="00B33D71">
        <w:rPr>
          <w:rFonts w:ascii="Arial" w:hAnsi="Arial" w:cs="Arial"/>
          <w:spacing w:val="-3"/>
          <w:sz w:val="20"/>
          <w:szCs w:val="20"/>
        </w:rPr>
        <w:t xml:space="preserve">Si para los trabajos no existieron conceptos y Precios Unitarios en el contrato se considerará factible determinar los nuevos precios  con base en elementos contenidos en los análisis de precios ya establecidos en el contrato, procederá a determinar los nuevos con la intervención de </w:t>
      </w:r>
      <w:r w:rsidRPr="00B33D71">
        <w:rPr>
          <w:rFonts w:ascii="Arial" w:hAnsi="Arial" w:cs="Arial"/>
          <w:sz w:val="20"/>
          <w:szCs w:val="20"/>
        </w:rPr>
        <w:t xml:space="preserve">“El Contratista” </w:t>
      </w:r>
      <w:r w:rsidRPr="00B33D71">
        <w:rPr>
          <w:rFonts w:ascii="Arial" w:hAnsi="Arial" w:cs="Arial"/>
          <w:spacing w:val="-3"/>
          <w:sz w:val="20"/>
          <w:szCs w:val="20"/>
        </w:rPr>
        <w:t>y este estará obligado a ejecutar los trabajos conforme a tales precios.</w:t>
      </w:r>
    </w:p>
    <w:p w14:paraId="63017D86" w14:textId="77777777" w:rsidR="00DC7EC6" w:rsidRPr="00B33D71" w:rsidRDefault="00DC7EC6" w:rsidP="00DC7EC6">
      <w:pPr>
        <w:tabs>
          <w:tab w:val="left" w:pos="720"/>
          <w:tab w:val="left" w:pos="1440"/>
          <w:tab w:val="left" w:pos="1980"/>
          <w:tab w:val="left" w:pos="2160"/>
          <w:tab w:val="left" w:pos="2552"/>
        </w:tabs>
        <w:suppressAutoHyphens/>
        <w:ind w:left="709"/>
        <w:jc w:val="both"/>
        <w:rPr>
          <w:rFonts w:ascii="Arial" w:hAnsi="Arial" w:cs="Arial"/>
          <w:spacing w:val="-3"/>
          <w:sz w:val="20"/>
          <w:szCs w:val="20"/>
        </w:rPr>
      </w:pPr>
    </w:p>
    <w:p w14:paraId="4B39695A" w14:textId="77777777" w:rsidR="00DC7EC6" w:rsidRPr="00B33D71" w:rsidRDefault="00DC7EC6" w:rsidP="00DC7EC6">
      <w:pPr>
        <w:numPr>
          <w:ilvl w:val="1"/>
          <w:numId w:val="10"/>
        </w:numPr>
        <w:tabs>
          <w:tab w:val="left" w:pos="720"/>
          <w:tab w:val="left" w:pos="1440"/>
          <w:tab w:val="left" w:pos="1980"/>
          <w:tab w:val="left" w:pos="2160"/>
          <w:tab w:val="left" w:pos="2552"/>
        </w:tabs>
        <w:suppressAutoHyphens/>
        <w:spacing w:after="0" w:line="240" w:lineRule="auto"/>
        <w:ind w:left="709" w:hanging="567"/>
        <w:jc w:val="both"/>
        <w:rPr>
          <w:rFonts w:ascii="Arial" w:hAnsi="Arial" w:cs="Arial"/>
          <w:spacing w:val="-3"/>
          <w:sz w:val="20"/>
          <w:szCs w:val="20"/>
        </w:rPr>
      </w:pPr>
      <w:r w:rsidRPr="00B33D71">
        <w:rPr>
          <w:rFonts w:ascii="Arial" w:hAnsi="Arial" w:cs="Arial"/>
          <w:spacing w:val="-3"/>
          <w:sz w:val="20"/>
          <w:szCs w:val="20"/>
        </w:rPr>
        <w:t xml:space="preserve">Si no fuera posible determinar los nuevos Precios Unitarios en la forma establecida en los incisos anteriores </w:t>
      </w:r>
      <w:r w:rsidRPr="00B33D71">
        <w:rPr>
          <w:rFonts w:ascii="Arial" w:hAnsi="Arial" w:cs="Arial"/>
          <w:sz w:val="20"/>
          <w:szCs w:val="20"/>
        </w:rPr>
        <w:t xml:space="preserve">“El Gobierno” </w:t>
      </w:r>
      <w:r w:rsidRPr="00B33D71">
        <w:rPr>
          <w:rFonts w:ascii="Arial" w:hAnsi="Arial" w:cs="Arial"/>
          <w:spacing w:val="-3"/>
          <w:sz w:val="20"/>
          <w:szCs w:val="20"/>
        </w:rPr>
        <w:t xml:space="preserve">aplicará los Precios Unitarios con base en la investigación del mercado que realice, para calcular los nuevos precios, tomara en cuenta los elementos que sirvieron de base para formular los precios originales de la propuesta de </w:t>
      </w:r>
      <w:r w:rsidRPr="00B33D71">
        <w:rPr>
          <w:rFonts w:ascii="Arial" w:hAnsi="Arial" w:cs="Arial"/>
          <w:sz w:val="20"/>
          <w:szCs w:val="20"/>
        </w:rPr>
        <w:t>“El Contratista”</w:t>
      </w:r>
      <w:r w:rsidRPr="00B33D71">
        <w:rPr>
          <w:rFonts w:ascii="Arial" w:hAnsi="Arial" w:cs="Arial"/>
          <w:spacing w:val="-3"/>
          <w:sz w:val="20"/>
          <w:szCs w:val="20"/>
        </w:rPr>
        <w:t>, que estará obligado a ejecutar los trabajos conforme a los nuevos precios.</w:t>
      </w:r>
    </w:p>
    <w:p w14:paraId="748B7C35" w14:textId="77777777" w:rsidR="00DC7EC6" w:rsidRPr="00B33D71" w:rsidRDefault="00DC7EC6" w:rsidP="00DC7EC6">
      <w:pPr>
        <w:tabs>
          <w:tab w:val="left" w:pos="720"/>
          <w:tab w:val="left" w:pos="1440"/>
          <w:tab w:val="left" w:pos="1980"/>
          <w:tab w:val="left" w:pos="2160"/>
          <w:tab w:val="left" w:pos="2552"/>
        </w:tabs>
        <w:suppressAutoHyphens/>
        <w:ind w:left="709"/>
        <w:jc w:val="both"/>
        <w:rPr>
          <w:rFonts w:ascii="Arial" w:hAnsi="Arial" w:cs="Arial"/>
          <w:spacing w:val="-3"/>
          <w:sz w:val="20"/>
          <w:szCs w:val="20"/>
        </w:rPr>
      </w:pPr>
    </w:p>
    <w:p w14:paraId="2628E748" w14:textId="12478D51" w:rsidR="00DC7EC6" w:rsidRPr="00B33D71" w:rsidRDefault="00DC7EC6" w:rsidP="00DC7EC6">
      <w:pPr>
        <w:numPr>
          <w:ilvl w:val="1"/>
          <w:numId w:val="10"/>
        </w:numPr>
        <w:tabs>
          <w:tab w:val="left" w:pos="720"/>
          <w:tab w:val="left" w:pos="1440"/>
          <w:tab w:val="left" w:pos="1980"/>
          <w:tab w:val="left" w:pos="2160"/>
          <w:tab w:val="left" w:pos="2552"/>
        </w:tabs>
        <w:suppressAutoHyphens/>
        <w:spacing w:after="0" w:line="240" w:lineRule="auto"/>
        <w:ind w:left="709" w:hanging="567"/>
        <w:jc w:val="both"/>
        <w:rPr>
          <w:rFonts w:ascii="Arial" w:hAnsi="Arial" w:cs="Arial"/>
          <w:spacing w:val="-3"/>
          <w:sz w:val="20"/>
          <w:szCs w:val="20"/>
        </w:rPr>
      </w:pPr>
      <w:r w:rsidRPr="00B33D71">
        <w:rPr>
          <w:rFonts w:ascii="Arial" w:hAnsi="Arial" w:cs="Arial"/>
          <w:spacing w:val="-3"/>
          <w:sz w:val="20"/>
          <w:szCs w:val="20"/>
        </w:rPr>
        <w:t xml:space="preserve">Si no fuere posible determinar los nuevos Precios Unitarios en la forma establecida en el párrafo anterior </w:t>
      </w:r>
      <w:r w:rsidRPr="00B33D71">
        <w:rPr>
          <w:rFonts w:ascii="Arial" w:hAnsi="Arial" w:cs="Arial"/>
          <w:sz w:val="20"/>
          <w:szCs w:val="20"/>
        </w:rPr>
        <w:t>“El Contratista”</w:t>
      </w:r>
      <w:r w:rsidR="00550D95" w:rsidRPr="00B33D71">
        <w:rPr>
          <w:rFonts w:ascii="Arial" w:hAnsi="Arial" w:cs="Arial"/>
          <w:sz w:val="20"/>
          <w:szCs w:val="20"/>
        </w:rPr>
        <w:t xml:space="preserve"> </w:t>
      </w:r>
      <w:r w:rsidRPr="00B33D71">
        <w:rPr>
          <w:rFonts w:ascii="Arial" w:hAnsi="Arial" w:cs="Arial"/>
          <w:spacing w:val="-3"/>
          <w:sz w:val="20"/>
          <w:szCs w:val="20"/>
        </w:rPr>
        <w:t xml:space="preserve">a requerimiento de </w:t>
      </w:r>
      <w:r w:rsidRPr="00B33D71">
        <w:rPr>
          <w:rFonts w:ascii="Arial" w:hAnsi="Arial" w:cs="Arial"/>
          <w:sz w:val="20"/>
          <w:szCs w:val="20"/>
        </w:rPr>
        <w:t>“El Gobierno”</w:t>
      </w:r>
      <w:r w:rsidR="00550D95" w:rsidRPr="00B33D71">
        <w:rPr>
          <w:rFonts w:ascii="Arial" w:hAnsi="Arial" w:cs="Arial"/>
          <w:sz w:val="20"/>
          <w:szCs w:val="20"/>
        </w:rPr>
        <w:t xml:space="preserve"> </w:t>
      </w:r>
      <w:r w:rsidRPr="00B33D71">
        <w:rPr>
          <w:rFonts w:ascii="Arial" w:hAnsi="Arial" w:cs="Arial"/>
          <w:spacing w:val="-3"/>
          <w:sz w:val="20"/>
          <w:szCs w:val="20"/>
        </w:rPr>
        <w:t xml:space="preserve">y dentro del plazo que ese señale, someterá a su consideración los nuevos Precios Unitarios, acompañados de sus respectivos análisis en la inteligencia de que para la fijación de estos precios, deberá aplicar el mismo criterio que se hubiere seguido para la determinación de los Precios Unitarios establecidos en el contrato, y resolverá </w:t>
      </w:r>
      <w:r w:rsidRPr="00B33D71">
        <w:rPr>
          <w:rFonts w:ascii="Arial" w:hAnsi="Arial" w:cs="Arial"/>
          <w:sz w:val="20"/>
          <w:szCs w:val="20"/>
        </w:rPr>
        <w:t>“El Gobierno”</w:t>
      </w:r>
      <w:r w:rsidR="00550D95" w:rsidRPr="00B33D71">
        <w:rPr>
          <w:rFonts w:ascii="Arial" w:hAnsi="Arial" w:cs="Arial"/>
          <w:sz w:val="20"/>
          <w:szCs w:val="20"/>
        </w:rPr>
        <w:t xml:space="preserve"> </w:t>
      </w:r>
      <w:r w:rsidRPr="00B33D71">
        <w:rPr>
          <w:rFonts w:ascii="Arial" w:hAnsi="Arial" w:cs="Arial"/>
          <w:spacing w:val="-3"/>
          <w:sz w:val="20"/>
          <w:szCs w:val="20"/>
        </w:rPr>
        <w:t>en un plazo no mayor de 20 días naturales.</w:t>
      </w:r>
    </w:p>
    <w:p w14:paraId="0A3D6989" w14:textId="77777777" w:rsidR="00DC7EC6" w:rsidRPr="00B33D71" w:rsidRDefault="00DC7EC6" w:rsidP="00DC7EC6">
      <w:pPr>
        <w:tabs>
          <w:tab w:val="left" w:pos="0"/>
          <w:tab w:val="left" w:pos="720"/>
          <w:tab w:val="left" w:pos="1440"/>
          <w:tab w:val="left" w:pos="1980"/>
          <w:tab w:val="left" w:pos="2160"/>
          <w:tab w:val="left" w:pos="2552"/>
        </w:tabs>
        <w:suppressAutoHyphens/>
        <w:jc w:val="both"/>
        <w:rPr>
          <w:rFonts w:ascii="Arial" w:hAnsi="Arial" w:cs="Arial"/>
          <w:spacing w:val="-3"/>
          <w:sz w:val="20"/>
          <w:szCs w:val="20"/>
        </w:rPr>
      </w:pPr>
    </w:p>
    <w:p w14:paraId="71065EF8" w14:textId="74D89476" w:rsidR="00DC7EC6" w:rsidRPr="00B33D71" w:rsidRDefault="00DC7EC6" w:rsidP="00DC7EC6">
      <w:pPr>
        <w:tabs>
          <w:tab w:val="left" w:pos="720"/>
          <w:tab w:val="left" w:pos="1440"/>
          <w:tab w:val="left" w:pos="1980"/>
          <w:tab w:val="left" w:pos="2160"/>
          <w:tab w:val="left" w:pos="2552"/>
        </w:tabs>
        <w:suppressAutoHyphens/>
        <w:jc w:val="both"/>
        <w:rPr>
          <w:rFonts w:ascii="Arial" w:hAnsi="Arial" w:cs="Arial"/>
          <w:spacing w:val="-3"/>
          <w:sz w:val="20"/>
          <w:szCs w:val="20"/>
        </w:rPr>
      </w:pPr>
      <w:r w:rsidRPr="00B33D71">
        <w:rPr>
          <w:rFonts w:ascii="Arial" w:hAnsi="Arial" w:cs="Arial"/>
          <w:spacing w:val="-3"/>
          <w:sz w:val="20"/>
          <w:szCs w:val="20"/>
        </w:rPr>
        <w:t xml:space="preserve">Si </w:t>
      </w:r>
      <w:r w:rsidR="00550D95" w:rsidRPr="00B33D71">
        <w:rPr>
          <w:rFonts w:ascii="Arial" w:hAnsi="Arial" w:cs="Arial"/>
          <w:spacing w:val="-3"/>
          <w:sz w:val="20"/>
          <w:szCs w:val="20"/>
        </w:rPr>
        <w:t xml:space="preserve">“LAS PARTES” </w:t>
      </w:r>
      <w:r w:rsidRPr="00B33D71">
        <w:rPr>
          <w:rFonts w:ascii="Arial" w:hAnsi="Arial" w:cs="Arial"/>
          <w:spacing w:val="-3"/>
          <w:sz w:val="20"/>
          <w:szCs w:val="20"/>
        </w:rPr>
        <w:t xml:space="preserve">llegaren a un acuerdo respecto a los Precios Unitarios a que se refiere este inciso </w:t>
      </w:r>
      <w:r w:rsidRPr="00B33D71">
        <w:rPr>
          <w:rFonts w:ascii="Arial" w:hAnsi="Arial" w:cs="Arial"/>
          <w:sz w:val="20"/>
          <w:szCs w:val="20"/>
        </w:rPr>
        <w:t>“El Contratista”</w:t>
      </w:r>
      <w:r w:rsidRPr="00B33D71">
        <w:rPr>
          <w:rFonts w:ascii="Arial" w:hAnsi="Arial" w:cs="Arial"/>
          <w:spacing w:val="-3"/>
          <w:sz w:val="20"/>
          <w:szCs w:val="20"/>
        </w:rPr>
        <w:t xml:space="preserve"> se obliga a ejecutar los trabajos extraordinarios conforme a dichos Precios Unitarios.   </w:t>
      </w:r>
    </w:p>
    <w:p w14:paraId="1C7644C2" w14:textId="77777777" w:rsidR="00DC7EC6" w:rsidRPr="00B33D71" w:rsidRDefault="00DC7EC6" w:rsidP="00DC7EC6">
      <w:pPr>
        <w:jc w:val="both"/>
        <w:rPr>
          <w:rFonts w:ascii="Arial" w:hAnsi="Arial" w:cs="Arial"/>
          <w:b/>
          <w:bCs/>
          <w:sz w:val="20"/>
          <w:szCs w:val="20"/>
        </w:rPr>
      </w:pPr>
    </w:p>
    <w:p w14:paraId="165CE142" w14:textId="2B09951C" w:rsidR="00DC7EC6" w:rsidRPr="00B33D71" w:rsidRDefault="00DC7EC6" w:rsidP="00DC7EC6">
      <w:pPr>
        <w:jc w:val="both"/>
        <w:rPr>
          <w:rFonts w:ascii="Arial" w:hAnsi="Arial" w:cs="Arial"/>
          <w:b/>
          <w:bCs/>
          <w:sz w:val="20"/>
          <w:szCs w:val="20"/>
        </w:rPr>
      </w:pPr>
      <w:r w:rsidRPr="00B33D71">
        <w:rPr>
          <w:rFonts w:ascii="Arial" w:hAnsi="Arial" w:cs="Arial"/>
          <w:b/>
          <w:bCs/>
          <w:sz w:val="20"/>
          <w:szCs w:val="20"/>
        </w:rPr>
        <w:t>VIGÉSIMA QUINTA</w:t>
      </w:r>
      <w:r w:rsidR="00550D95" w:rsidRPr="00B33D71">
        <w:rPr>
          <w:rFonts w:ascii="Arial" w:hAnsi="Arial" w:cs="Arial"/>
          <w:b/>
          <w:bCs/>
          <w:sz w:val="20"/>
          <w:szCs w:val="20"/>
        </w:rPr>
        <w:t xml:space="preserve">: </w:t>
      </w:r>
      <w:r w:rsidRPr="00B33D71">
        <w:rPr>
          <w:rFonts w:ascii="Arial" w:hAnsi="Arial" w:cs="Arial"/>
          <w:b/>
          <w:bCs/>
          <w:sz w:val="20"/>
          <w:szCs w:val="20"/>
          <w:u w:val="single"/>
        </w:rPr>
        <w:t>LEGISLACIÓN OBLIGACIONES ESTRICTAS</w:t>
      </w:r>
      <w:r w:rsidR="00550D95" w:rsidRPr="00B33D71">
        <w:rPr>
          <w:rFonts w:ascii="Arial" w:hAnsi="Arial" w:cs="Arial"/>
          <w:b/>
          <w:bCs/>
          <w:sz w:val="20"/>
          <w:szCs w:val="20"/>
          <w:u w:val="single"/>
        </w:rPr>
        <w:t>.-</w:t>
      </w:r>
    </w:p>
    <w:p w14:paraId="4D45407D" w14:textId="29AA17BC" w:rsidR="00DC7EC6" w:rsidRPr="00B33D71" w:rsidRDefault="00DC7EC6" w:rsidP="00DC7EC6">
      <w:pPr>
        <w:jc w:val="both"/>
        <w:rPr>
          <w:rFonts w:ascii="Arial" w:hAnsi="Arial" w:cs="Arial"/>
          <w:sz w:val="20"/>
          <w:szCs w:val="20"/>
        </w:rPr>
      </w:pPr>
      <w:r w:rsidRPr="00B33D71">
        <w:rPr>
          <w:rFonts w:ascii="Arial" w:hAnsi="Arial" w:cs="Arial"/>
          <w:sz w:val="20"/>
          <w:szCs w:val="20"/>
        </w:rPr>
        <w:t>Las partes se obligan a sujetarse estrictamente para la ejecución de la obra objeto de este contrato, a todas y cada una de las cláusulas que lo integran, así como a los términos, lineamientos, procedimientos y requisitos que establece la Ley de Obras Públicas y Servicios Relacionados del Estado de Oaxaca, su Reglamento y demás normas y disposiciones administrativas que le sean aplicables.</w:t>
      </w:r>
    </w:p>
    <w:p w14:paraId="33431B58" w14:textId="09D31D11" w:rsidR="00DC7EC6" w:rsidRPr="00B33D71" w:rsidRDefault="00DC7EC6" w:rsidP="00550D95">
      <w:pPr>
        <w:jc w:val="both"/>
        <w:rPr>
          <w:rFonts w:ascii="Arial" w:hAnsi="Arial" w:cs="Arial"/>
          <w:sz w:val="20"/>
          <w:szCs w:val="20"/>
        </w:rPr>
      </w:pPr>
      <w:r w:rsidRPr="00B33D71">
        <w:rPr>
          <w:rFonts w:ascii="Arial" w:hAnsi="Arial" w:cs="Arial"/>
          <w:sz w:val="20"/>
          <w:szCs w:val="20"/>
        </w:rPr>
        <w:t>En lo no previsto por los ordenamientos antes citados, serán aplicables supletoriamente, el Código Civil para el Estado de Oaxaca, Código de Procedimientos Civiles para el Estado de Oaxaca, Ley de procedimientos y Justicia Administrativa para el Estado de Oaxaca.</w:t>
      </w:r>
    </w:p>
    <w:p w14:paraId="241F4968" w14:textId="77777777" w:rsidR="00550D95" w:rsidRPr="00B33D71" w:rsidRDefault="00550D95" w:rsidP="00DC7EC6">
      <w:pPr>
        <w:jc w:val="both"/>
        <w:rPr>
          <w:rFonts w:ascii="Arial" w:hAnsi="Arial" w:cs="Arial"/>
          <w:b/>
          <w:bCs/>
          <w:sz w:val="20"/>
          <w:szCs w:val="20"/>
        </w:rPr>
      </w:pPr>
    </w:p>
    <w:p w14:paraId="3C5D7F80" w14:textId="68F5432F" w:rsidR="00DC7EC6" w:rsidRPr="00B33D71" w:rsidRDefault="00DC7EC6" w:rsidP="00DC7EC6">
      <w:pPr>
        <w:jc w:val="both"/>
        <w:rPr>
          <w:rFonts w:ascii="Arial" w:hAnsi="Arial" w:cs="Arial"/>
          <w:b/>
          <w:sz w:val="20"/>
          <w:szCs w:val="20"/>
        </w:rPr>
      </w:pPr>
      <w:r w:rsidRPr="00B33D71">
        <w:rPr>
          <w:rFonts w:ascii="Arial" w:hAnsi="Arial" w:cs="Arial"/>
          <w:b/>
          <w:bCs/>
          <w:sz w:val="20"/>
          <w:szCs w:val="20"/>
        </w:rPr>
        <w:lastRenderedPageBreak/>
        <w:t>VIGÉSIMA SEXTA</w:t>
      </w:r>
      <w:r w:rsidR="00550D95" w:rsidRPr="00B33D71">
        <w:rPr>
          <w:rFonts w:ascii="Arial" w:hAnsi="Arial" w:cs="Arial"/>
          <w:b/>
          <w:bCs/>
          <w:sz w:val="20"/>
          <w:szCs w:val="20"/>
        </w:rPr>
        <w:t xml:space="preserve">: </w:t>
      </w:r>
      <w:r w:rsidRPr="00B33D71">
        <w:rPr>
          <w:rFonts w:ascii="Arial" w:hAnsi="Arial" w:cs="Arial"/>
          <w:b/>
          <w:sz w:val="20"/>
          <w:szCs w:val="20"/>
          <w:u w:val="single"/>
        </w:rPr>
        <w:t>PROCEDIMIENTO DE RESOLUCIÓN DE CONTROVERSIAS FUTURAS Y PREVISIBLES DE CARÁCTER TÉCNICO Y ADMINISTRATIVO.</w:t>
      </w:r>
      <w:r w:rsidR="00550D95" w:rsidRPr="00B33D71">
        <w:rPr>
          <w:rFonts w:ascii="Arial" w:hAnsi="Arial" w:cs="Arial"/>
          <w:b/>
          <w:sz w:val="20"/>
          <w:szCs w:val="20"/>
          <w:u w:val="single"/>
        </w:rPr>
        <w:t>-</w:t>
      </w:r>
    </w:p>
    <w:p w14:paraId="69F11382" w14:textId="77777777" w:rsidR="00DC7EC6" w:rsidRPr="00B33D71" w:rsidRDefault="00DC7EC6" w:rsidP="00DC7EC6">
      <w:pPr>
        <w:jc w:val="both"/>
        <w:rPr>
          <w:rFonts w:ascii="Arial" w:hAnsi="Arial" w:cs="Arial"/>
          <w:sz w:val="20"/>
          <w:szCs w:val="20"/>
        </w:rPr>
      </w:pPr>
      <w:r w:rsidRPr="00B33D71">
        <w:rPr>
          <w:rFonts w:ascii="Arial" w:hAnsi="Arial" w:cs="Arial"/>
          <w:sz w:val="20"/>
          <w:szCs w:val="20"/>
        </w:rPr>
        <w:t xml:space="preserve">En el supuesto de que durante la vigencia del presente contrato surjan discrepancias estrictamente sobre problemas específicos de carácter técnico o administrativo, derivados de la ejecución de los </w:t>
      </w:r>
      <w:proofErr w:type="gramStart"/>
      <w:r w:rsidRPr="00B33D71">
        <w:rPr>
          <w:rFonts w:ascii="Arial" w:hAnsi="Arial" w:cs="Arial"/>
          <w:sz w:val="20"/>
          <w:szCs w:val="20"/>
        </w:rPr>
        <w:t>trabajos,  y</w:t>
      </w:r>
      <w:proofErr w:type="gramEnd"/>
      <w:r w:rsidRPr="00B33D71">
        <w:rPr>
          <w:rFonts w:ascii="Arial" w:hAnsi="Arial" w:cs="Arial"/>
          <w:sz w:val="20"/>
          <w:szCs w:val="20"/>
        </w:rPr>
        <w:t xml:space="preserve"> que no impliquen en modo alguno una audiencia de conciliación, ambas partes la resolverán conforme al siguiente procedimiento:</w:t>
      </w:r>
    </w:p>
    <w:p w14:paraId="60866367" w14:textId="77777777" w:rsidR="00DC7EC6" w:rsidRPr="00B33D71" w:rsidRDefault="00DC7EC6" w:rsidP="00DC7EC6">
      <w:pPr>
        <w:jc w:val="both"/>
        <w:rPr>
          <w:rFonts w:ascii="Arial" w:hAnsi="Arial" w:cs="Arial"/>
          <w:sz w:val="20"/>
          <w:szCs w:val="20"/>
        </w:rPr>
      </w:pPr>
    </w:p>
    <w:p w14:paraId="05A86BD3" w14:textId="5F4FD167" w:rsidR="00DC7EC6" w:rsidRPr="00B33D71" w:rsidRDefault="00DC7EC6" w:rsidP="00DC7EC6">
      <w:pPr>
        <w:jc w:val="both"/>
        <w:rPr>
          <w:rFonts w:ascii="Arial" w:hAnsi="Arial" w:cs="Arial"/>
          <w:sz w:val="20"/>
          <w:szCs w:val="20"/>
        </w:rPr>
      </w:pPr>
      <w:r w:rsidRPr="00B33D71">
        <w:rPr>
          <w:rFonts w:ascii="Arial" w:hAnsi="Arial" w:cs="Arial"/>
          <w:b/>
          <w:sz w:val="20"/>
          <w:szCs w:val="20"/>
        </w:rPr>
        <w:t>PROCEDIMIENTO PARA LA SOLUCIÓN DE CONTROVERSIAS:</w:t>
      </w:r>
    </w:p>
    <w:p w14:paraId="293D2A63" w14:textId="1F22A50C" w:rsidR="00DC7EC6" w:rsidRPr="00B33D71" w:rsidRDefault="00DC7EC6" w:rsidP="00DC7EC6">
      <w:pPr>
        <w:jc w:val="both"/>
        <w:rPr>
          <w:rFonts w:ascii="Arial" w:hAnsi="Arial" w:cs="Arial"/>
          <w:sz w:val="20"/>
          <w:szCs w:val="20"/>
        </w:rPr>
      </w:pPr>
      <w:r w:rsidRPr="00B33D71">
        <w:rPr>
          <w:rFonts w:ascii="Arial" w:hAnsi="Arial" w:cs="Arial"/>
          <w:sz w:val="20"/>
          <w:szCs w:val="20"/>
        </w:rPr>
        <w:t xml:space="preserve">a) De presentar una discrepancia entre </w:t>
      </w:r>
      <w:r w:rsidRPr="00B33D71">
        <w:rPr>
          <w:rFonts w:ascii="Arial" w:hAnsi="Arial" w:cs="Arial"/>
          <w:b/>
          <w:bCs/>
          <w:sz w:val="20"/>
          <w:szCs w:val="20"/>
        </w:rPr>
        <w:t>“LAS PARTES”,</w:t>
      </w:r>
      <w:r w:rsidRPr="00B33D71">
        <w:rPr>
          <w:rFonts w:ascii="Arial" w:hAnsi="Arial" w:cs="Arial"/>
          <w:sz w:val="20"/>
          <w:szCs w:val="20"/>
        </w:rPr>
        <w:t xml:space="preserve"> el representante de cada uno de ellas que al efecto se haya designado por éstas para la ejecución y seguimiento de los trabajos, objeto del contrato, respectivamente, la comunicará por escrito a su contraparte, solicitando se efectúe entre ambos una reunión al siguiente día hábil, en las instalaciones de “EL GOBIERNO”, ubicadas en CENTRO ADMINISTRATIVO DEL PODER EJECUTIVO Y JUDICIAL, “GRAL. PORFIRIO DÍAZ SOLDADO DE LA PATRIA”, EDIFICIO “F” GRAL. HELIODORO CHARIS CASTRO, AVENIDA GERARDO PANDAL GRAFF, NO.1, REYES MANTECÓN, SAN BARTOLO COYOTEPEC, OAXACA. C. P. 71257.</w:t>
      </w:r>
    </w:p>
    <w:p w14:paraId="2A8FDC4D" w14:textId="1E28381D" w:rsidR="00DC7EC6" w:rsidRPr="00B33D71" w:rsidRDefault="00DC7EC6" w:rsidP="00DC7EC6">
      <w:pPr>
        <w:jc w:val="both"/>
        <w:rPr>
          <w:rFonts w:ascii="Arial" w:hAnsi="Arial" w:cs="Arial"/>
          <w:sz w:val="20"/>
          <w:szCs w:val="20"/>
        </w:rPr>
      </w:pPr>
      <w:r w:rsidRPr="00B33D71">
        <w:rPr>
          <w:rFonts w:ascii="Arial" w:hAnsi="Arial" w:cs="Arial"/>
          <w:sz w:val="20"/>
          <w:szCs w:val="20"/>
        </w:rPr>
        <w:t>b) Para los efectos de la reunión señalada, el representante de “</w:t>
      </w:r>
      <w:r w:rsidRPr="00B33D71">
        <w:rPr>
          <w:rFonts w:ascii="Arial" w:hAnsi="Arial" w:cs="Arial"/>
          <w:b/>
          <w:bCs/>
          <w:sz w:val="20"/>
          <w:szCs w:val="20"/>
        </w:rPr>
        <w:t>EL CONTRATISTA</w:t>
      </w:r>
      <w:r w:rsidRPr="00B33D71">
        <w:rPr>
          <w:rFonts w:ascii="Arial" w:hAnsi="Arial" w:cs="Arial"/>
          <w:sz w:val="20"/>
          <w:szCs w:val="20"/>
        </w:rPr>
        <w:t>” o de “</w:t>
      </w:r>
      <w:r w:rsidRPr="00B33D71">
        <w:rPr>
          <w:rFonts w:ascii="Arial" w:hAnsi="Arial" w:cs="Arial"/>
          <w:b/>
          <w:bCs/>
          <w:sz w:val="20"/>
          <w:szCs w:val="20"/>
        </w:rPr>
        <w:t>EL GOBIERNO”,</w:t>
      </w:r>
      <w:r w:rsidRPr="00B33D71">
        <w:rPr>
          <w:rFonts w:ascii="Arial" w:hAnsi="Arial" w:cs="Arial"/>
          <w:sz w:val="20"/>
          <w:szCs w:val="20"/>
        </w:rPr>
        <w:t xml:space="preserve"> según sea el caso, que haya planteado la discrepancia, expondrá con claridad en el escrito a que se alude en el inciso a) precedente, los elementos de juicios y, en su caso, la documentación respectiva, con objeto de que la discrepancia planteada pueda ser atendida y, de ser posible, resuelta en la propia fecha de la reunión.</w:t>
      </w:r>
    </w:p>
    <w:p w14:paraId="6C03429F" w14:textId="77777777" w:rsidR="00DC7EC6" w:rsidRPr="00B33D71" w:rsidRDefault="00DC7EC6" w:rsidP="00DC7EC6">
      <w:pPr>
        <w:jc w:val="both"/>
        <w:rPr>
          <w:rFonts w:ascii="Arial" w:hAnsi="Arial" w:cs="Arial"/>
          <w:sz w:val="20"/>
          <w:szCs w:val="20"/>
        </w:rPr>
      </w:pPr>
      <w:r w:rsidRPr="00B33D71">
        <w:rPr>
          <w:rFonts w:ascii="Arial" w:hAnsi="Arial" w:cs="Arial"/>
          <w:sz w:val="20"/>
          <w:szCs w:val="20"/>
        </w:rPr>
        <w:t>c) La contraparte a quien se le haya planteado la discrepancia, expondrá de igual modo en la reunión prevista en el inciso b) anterior, los comentarios y argumentos que tengan en el particular con la finalidad de resolver, de ser posible en dicha reunión la discrepancia formulada.</w:t>
      </w:r>
    </w:p>
    <w:p w14:paraId="541FC6FF" w14:textId="7CF287F0" w:rsidR="00DC7EC6" w:rsidRPr="00B33D71" w:rsidRDefault="00DC7EC6" w:rsidP="00DC7EC6">
      <w:pPr>
        <w:jc w:val="both"/>
        <w:rPr>
          <w:rFonts w:ascii="Arial" w:hAnsi="Arial" w:cs="Arial"/>
          <w:sz w:val="20"/>
          <w:szCs w:val="20"/>
        </w:rPr>
      </w:pPr>
      <w:r w:rsidRPr="00B33D71">
        <w:rPr>
          <w:rFonts w:ascii="Arial" w:hAnsi="Arial" w:cs="Arial"/>
          <w:sz w:val="20"/>
          <w:szCs w:val="20"/>
        </w:rPr>
        <w:t>d) De cualesquier forma, “</w:t>
      </w:r>
      <w:r w:rsidRPr="00B33D71">
        <w:rPr>
          <w:rFonts w:ascii="Arial" w:hAnsi="Arial" w:cs="Arial"/>
          <w:b/>
          <w:bCs/>
          <w:sz w:val="20"/>
          <w:szCs w:val="20"/>
        </w:rPr>
        <w:t>LAS PARTES”</w:t>
      </w:r>
      <w:r w:rsidRPr="00B33D71">
        <w:rPr>
          <w:rFonts w:ascii="Arial" w:hAnsi="Arial" w:cs="Arial"/>
          <w:sz w:val="20"/>
          <w:szCs w:val="20"/>
        </w:rPr>
        <w:t xml:space="preserve"> dejaran constancia por escrito, en un plazo que no exceda de 5 (cinco) días naturales, contados a partir de la fecha en que se celebre la reunión contemplada en el inciso b) de esta cláusula,  la resolución a la que se haya llegado sobre la discrepancia planteada.  La constancia señalada se anotara en la bitácora respectiva.</w:t>
      </w:r>
    </w:p>
    <w:p w14:paraId="6221FA94" w14:textId="77777777" w:rsidR="00DC7EC6" w:rsidRPr="00B33D71" w:rsidRDefault="00DC7EC6" w:rsidP="00DC7EC6">
      <w:pPr>
        <w:jc w:val="both"/>
        <w:rPr>
          <w:rFonts w:ascii="Arial" w:hAnsi="Arial" w:cs="Arial"/>
          <w:sz w:val="20"/>
          <w:szCs w:val="20"/>
        </w:rPr>
      </w:pPr>
    </w:p>
    <w:p w14:paraId="541DEA59" w14:textId="4E9D79F4" w:rsidR="00DC7EC6" w:rsidRPr="00B33D71" w:rsidRDefault="00DC7EC6" w:rsidP="00DC7EC6">
      <w:pPr>
        <w:jc w:val="both"/>
        <w:rPr>
          <w:rFonts w:ascii="Arial" w:hAnsi="Arial" w:cs="Arial"/>
          <w:sz w:val="20"/>
          <w:szCs w:val="20"/>
        </w:rPr>
      </w:pPr>
      <w:r w:rsidRPr="00B33D71">
        <w:rPr>
          <w:rFonts w:ascii="Arial" w:hAnsi="Arial" w:cs="Arial"/>
          <w:sz w:val="20"/>
          <w:szCs w:val="20"/>
        </w:rPr>
        <w:t xml:space="preserve">Queda entendido por </w:t>
      </w:r>
      <w:r w:rsidRPr="00B33D71">
        <w:rPr>
          <w:rFonts w:ascii="Arial" w:hAnsi="Arial" w:cs="Arial"/>
          <w:b/>
          <w:bCs/>
          <w:sz w:val="20"/>
          <w:szCs w:val="20"/>
        </w:rPr>
        <w:t>“LAS PARTES”</w:t>
      </w:r>
      <w:r w:rsidRPr="00B33D71">
        <w:rPr>
          <w:rFonts w:ascii="Arial" w:hAnsi="Arial" w:cs="Arial"/>
          <w:sz w:val="20"/>
          <w:szCs w:val="20"/>
        </w:rPr>
        <w:t xml:space="preserve"> que el desahogo del procedimiento establecido en esta cláusula, no implicará de ningún modo ampliación en el periodo de ejecución de los trabajos materia del presente contrato.</w:t>
      </w:r>
    </w:p>
    <w:p w14:paraId="0A5C701E" w14:textId="77777777" w:rsidR="002C519B" w:rsidRPr="00B33D71" w:rsidRDefault="002C519B" w:rsidP="00DC7EC6">
      <w:pPr>
        <w:jc w:val="both"/>
        <w:rPr>
          <w:rFonts w:ascii="Arial" w:hAnsi="Arial" w:cs="Arial"/>
          <w:sz w:val="20"/>
          <w:szCs w:val="20"/>
        </w:rPr>
      </w:pPr>
    </w:p>
    <w:p w14:paraId="0F0C671D" w14:textId="3C1B9614" w:rsidR="00DC7EC6" w:rsidRPr="00B33D71" w:rsidRDefault="00DC7EC6" w:rsidP="00DC7EC6">
      <w:pPr>
        <w:jc w:val="both"/>
        <w:rPr>
          <w:rFonts w:ascii="Arial" w:hAnsi="Arial" w:cs="Arial"/>
          <w:sz w:val="20"/>
          <w:szCs w:val="20"/>
        </w:rPr>
      </w:pPr>
      <w:r w:rsidRPr="00B33D71">
        <w:rPr>
          <w:rFonts w:ascii="Arial" w:hAnsi="Arial" w:cs="Arial"/>
          <w:b/>
          <w:bCs/>
          <w:sz w:val="20"/>
          <w:szCs w:val="20"/>
        </w:rPr>
        <w:t>VIGÉSIMA SEPTIMA</w:t>
      </w:r>
      <w:r w:rsidR="00550D95" w:rsidRPr="00B33D71">
        <w:rPr>
          <w:rFonts w:ascii="Arial" w:hAnsi="Arial" w:cs="Arial"/>
          <w:b/>
          <w:bCs/>
          <w:sz w:val="20"/>
          <w:szCs w:val="20"/>
          <w:u w:val="single"/>
        </w:rPr>
        <w:t xml:space="preserve">: </w:t>
      </w:r>
      <w:r w:rsidRPr="00B33D71">
        <w:rPr>
          <w:rFonts w:ascii="Arial" w:hAnsi="Arial" w:cs="Arial"/>
          <w:b/>
          <w:bCs/>
          <w:sz w:val="20"/>
          <w:szCs w:val="20"/>
          <w:u w:val="single"/>
        </w:rPr>
        <w:t>JURISDICCIÓN Y TRIBUNALES COMPETENTES.-</w:t>
      </w:r>
    </w:p>
    <w:p w14:paraId="4D12FA21" w14:textId="1745E6A6" w:rsidR="00DC7EC6" w:rsidRPr="00B33D71" w:rsidRDefault="00DC7EC6" w:rsidP="00DC7EC6">
      <w:pPr>
        <w:jc w:val="both"/>
        <w:rPr>
          <w:rFonts w:ascii="Arial" w:hAnsi="Arial" w:cs="Arial"/>
          <w:sz w:val="20"/>
          <w:szCs w:val="20"/>
        </w:rPr>
      </w:pPr>
      <w:r w:rsidRPr="00B33D71">
        <w:rPr>
          <w:rFonts w:ascii="Arial" w:hAnsi="Arial" w:cs="Arial"/>
          <w:sz w:val="20"/>
          <w:szCs w:val="20"/>
        </w:rPr>
        <w:t>Para la interpretación y cumplimiento del presente contrato, así como para todo aquello que no esté expresamente estipulado en el mismo, las partes se someten a la aplicación de la legislación vigente en la materia, así como a la jurisdicción de los Tribunales competentes ubicados en la Ciudad de Oaxaca de Juárez, Oax., renunciando en consecuencia al fuero que pudiere corresponderles en razón de sus domicilios presentes o futuros, o por cualquier otra causa.</w:t>
      </w:r>
    </w:p>
    <w:p w14:paraId="6C129369" w14:textId="77777777" w:rsidR="00DC7EC6" w:rsidRPr="00B33D71" w:rsidRDefault="00DC7EC6" w:rsidP="00DC7EC6">
      <w:pPr>
        <w:jc w:val="both"/>
        <w:rPr>
          <w:rFonts w:ascii="Arial" w:hAnsi="Arial" w:cs="Arial"/>
          <w:sz w:val="20"/>
          <w:szCs w:val="20"/>
        </w:rPr>
      </w:pPr>
      <w:r w:rsidRPr="00B33D71">
        <w:rPr>
          <w:rFonts w:ascii="Arial" w:hAnsi="Arial" w:cs="Arial"/>
          <w:sz w:val="20"/>
          <w:szCs w:val="20"/>
        </w:rPr>
        <w:t xml:space="preserve">El presente contrato se firma en la Localidad de Reyes Mantecón, San Bartolo Coyotepec, Oaxaca el día </w:t>
      </w:r>
      <w:r w:rsidRPr="00B33D71">
        <w:rPr>
          <w:rFonts w:ascii="Arial" w:hAnsi="Arial" w:cs="Arial"/>
          <w:b/>
          <w:noProof/>
          <w:sz w:val="20"/>
          <w:szCs w:val="20"/>
        </w:rPr>
        <w:fldChar w:fldCharType="begin"/>
      </w:r>
      <w:r w:rsidRPr="00B33D71">
        <w:rPr>
          <w:rFonts w:ascii="Arial" w:hAnsi="Arial" w:cs="Arial"/>
          <w:b/>
          <w:noProof/>
          <w:sz w:val="20"/>
          <w:szCs w:val="20"/>
        </w:rPr>
        <w:instrText xml:space="preserve"> MERGEFIELD FECHA_CONTRATO </w:instrText>
      </w:r>
      <w:r w:rsidRPr="00B33D71">
        <w:rPr>
          <w:rFonts w:ascii="Arial" w:hAnsi="Arial" w:cs="Arial"/>
          <w:b/>
          <w:noProof/>
          <w:sz w:val="20"/>
          <w:szCs w:val="20"/>
        </w:rPr>
        <w:fldChar w:fldCharType="separate"/>
      </w:r>
      <w:r w:rsidRPr="00B33D71">
        <w:rPr>
          <w:rFonts w:ascii="Arial" w:hAnsi="Arial" w:cs="Arial"/>
          <w:b/>
          <w:noProof/>
          <w:sz w:val="20"/>
          <w:szCs w:val="20"/>
        </w:rPr>
        <w:t>«FECHA_CONTRATO»</w:t>
      </w:r>
      <w:r w:rsidRPr="00B33D71">
        <w:rPr>
          <w:rFonts w:ascii="Arial" w:hAnsi="Arial" w:cs="Arial"/>
          <w:b/>
          <w:noProof/>
          <w:sz w:val="20"/>
          <w:szCs w:val="20"/>
        </w:rPr>
        <w:fldChar w:fldCharType="end"/>
      </w:r>
      <w:r w:rsidRPr="00B33D71">
        <w:rPr>
          <w:rFonts w:ascii="Arial" w:hAnsi="Arial" w:cs="Arial"/>
          <w:b/>
          <w:sz w:val="20"/>
          <w:szCs w:val="20"/>
        </w:rPr>
        <w:t>.</w:t>
      </w:r>
    </w:p>
    <w:p w14:paraId="1FAE11AB" w14:textId="77777777" w:rsidR="00DC7EC6" w:rsidRPr="00B33D71" w:rsidRDefault="00DC7EC6" w:rsidP="00DC7EC6">
      <w:pPr>
        <w:rPr>
          <w:rFonts w:ascii="Arial" w:hAnsi="Arial" w:cs="Arial"/>
          <w:b/>
          <w:sz w:val="20"/>
          <w:szCs w:val="20"/>
        </w:rPr>
      </w:pPr>
    </w:p>
    <w:p w14:paraId="73E87D99" w14:textId="77777777" w:rsidR="00DC7EC6" w:rsidRPr="00B33D71" w:rsidRDefault="00DC7EC6" w:rsidP="00DC7EC6">
      <w:pPr>
        <w:rPr>
          <w:rFonts w:ascii="Arial" w:hAnsi="Arial" w:cs="Arial"/>
          <w:b/>
          <w:sz w:val="20"/>
          <w:szCs w:val="20"/>
        </w:rPr>
      </w:pPr>
    </w:p>
    <w:p w14:paraId="3927446D" w14:textId="77777777" w:rsidR="00DC7EC6" w:rsidRPr="00B33D71" w:rsidRDefault="00DC7EC6" w:rsidP="00DC7EC6">
      <w:pPr>
        <w:jc w:val="center"/>
        <w:rPr>
          <w:rFonts w:ascii="Arial" w:hAnsi="Arial" w:cs="Arial"/>
          <w:b/>
          <w:sz w:val="20"/>
          <w:szCs w:val="20"/>
        </w:rPr>
      </w:pPr>
      <w:r w:rsidRPr="00B33D71">
        <w:rPr>
          <w:rFonts w:ascii="Arial" w:hAnsi="Arial" w:cs="Arial"/>
          <w:b/>
          <w:sz w:val="20"/>
          <w:szCs w:val="20"/>
        </w:rPr>
        <w:t>POR “EL GOBIERNO”</w:t>
      </w:r>
    </w:p>
    <w:p w14:paraId="57EE07A1" w14:textId="363A146C" w:rsidR="00DC7EC6" w:rsidRPr="00B33D71" w:rsidRDefault="00DC7EC6" w:rsidP="00DC7EC6">
      <w:pPr>
        <w:jc w:val="center"/>
        <w:rPr>
          <w:rFonts w:ascii="Arial" w:hAnsi="Arial" w:cs="Arial"/>
          <w:b/>
          <w:sz w:val="20"/>
          <w:szCs w:val="20"/>
        </w:rPr>
      </w:pPr>
      <w:r w:rsidRPr="00B33D71">
        <w:rPr>
          <w:rFonts w:ascii="Arial" w:hAnsi="Arial" w:cs="Arial"/>
          <w:b/>
          <w:sz w:val="20"/>
          <w:szCs w:val="20"/>
        </w:rPr>
        <w:t>SECRETARIA DE LAS INFRAESTRUCTURAS Y EL ORDENAMIENTO TERRITORIAL SUSTENTABLE</w:t>
      </w:r>
    </w:p>
    <w:p w14:paraId="61A78ACC" w14:textId="77777777" w:rsidR="00DC7EC6" w:rsidRPr="00B33D71" w:rsidRDefault="00DC7EC6" w:rsidP="00DC7EC6">
      <w:pPr>
        <w:rPr>
          <w:rFonts w:ascii="Arial" w:hAnsi="Arial" w:cs="Arial"/>
          <w:b/>
          <w:sz w:val="20"/>
          <w:szCs w:val="20"/>
        </w:rPr>
      </w:pPr>
    </w:p>
    <w:tbl>
      <w:tblPr>
        <w:tblpPr w:leftFromText="141" w:rightFromText="141" w:vertAnchor="text" w:tblpXSpec="center" w:tblpY="1"/>
        <w:tblOverlap w:val="never"/>
        <w:tblW w:w="84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44"/>
        <w:gridCol w:w="592"/>
        <w:gridCol w:w="3944"/>
      </w:tblGrid>
      <w:tr w:rsidR="00DC7EC6" w:rsidRPr="00B33D71" w14:paraId="4029FBB9" w14:textId="77777777" w:rsidTr="00C41EB3">
        <w:tc>
          <w:tcPr>
            <w:tcW w:w="3944" w:type="dxa"/>
            <w:tcBorders>
              <w:top w:val="nil"/>
              <w:left w:val="nil"/>
              <w:bottom w:val="nil"/>
              <w:right w:val="nil"/>
            </w:tcBorders>
          </w:tcPr>
          <w:p w14:paraId="73848FBE" w14:textId="77777777" w:rsidR="00DC7EC6" w:rsidRPr="00B33D71" w:rsidRDefault="00DC7EC6" w:rsidP="00C41EB3">
            <w:pPr>
              <w:jc w:val="center"/>
              <w:rPr>
                <w:rFonts w:ascii="Arial" w:hAnsi="Arial" w:cs="Arial"/>
                <w:b/>
                <w:sz w:val="20"/>
                <w:szCs w:val="20"/>
              </w:rPr>
            </w:pPr>
            <w:r w:rsidRPr="00B33D71">
              <w:rPr>
                <w:rFonts w:ascii="Arial" w:hAnsi="Arial" w:cs="Arial"/>
                <w:b/>
                <w:sz w:val="20"/>
                <w:szCs w:val="20"/>
              </w:rPr>
              <w:t xml:space="preserve">EL SECRETARIO </w:t>
            </w:r>
          </w:p>
          <w:p w14:paraId="3F8B71D9" w14:textId="77777777" w:rsidR="00DC7EC6" w:rsidRPr="00B33D71" w:rsidRDefault="00DC7EC6" w:rsidP="00C41EB3">
            <w:pPr>
              <w:rPr>
                <w:rFonts w:ascii="Arial" w:hAnsi="Arial" w:cs="Arial"/>
                <w:b/>
                <w:sz w:val="20"/>
                <w:szCs w:val="20"/>
              </w:rPr>
            </w:pPr>
          </w:p>
        </w:tc>
        <w:tc>
          <w:tcPr>
            <w:tcW w:w="592" w:type="dxa"/>
            <w:tcBorders>
              <w:top w:val="nil"/>
              <w:left w:val="nil"/>
              <w:bottom w:val="nil"/>
              <w:right w:val="nil"/>
            </w:tcBorders>
          </w:tcPr>
          <w:p w14:paraId="639B5531" w14:textId="77777777" w:rsidR="00DC7EC6" w:rsidRPr="00B33D71" w:rsidRDefault="00DC7EC6" w:rsidP="00C41EB3">
            <w:pPr>
              <w:jc w:val="center"/>
              <w:rPr>
                <w:rFonts w:ascii="Arial" w:hAnsi="Arial" w:cs="Arial"/>
                <w:b/>
                <w:sz w:val="20"/>
                <w:szCs w:val="20"/>
              </w:rPr>
            </w:pPr>
          </w:p>
        </w:tc>
        <w:tc>
          <w:tcPr>
            <w:tcW w:w="3944" w:type="dxa"/>
            <w:tcBorders>
              <w:top w:val="nil"/>
              <w:left w:val="nil"/>
              <w:bottom w:val="nil"/>
              <w:right w:val="nil"/>
            </w:tcBorders>
          </w:tcPr>
          <w:p w14:paraId="59201DF4" w14:textId="77777777" w:rsidR="00DC7EC6" w:rsidRPr="00B33D71" w:rsidRDefault="00DC7EC6" w:rsidP="00C41EB3">
            <w:pPr>
              <w:jc w:val="center"/>
              <w:rPr>
                <w:rFonts w:ascii="Arial" w:hAnsi="Arial" w:cs="Arial"/>
                <w:b/>
                <w:sz w:val="20"/>
                <w:szCs w:val="20"/>
              </w:rPr>
            </w:pPr>
            <w:r w:rsidRPr="00B33D71">
              <w:rPr>
                <w:rFonts w:ascii="Arial" w:hAnsi="Arial" w:cs="Arial"/>
                <w:b/>
                <w:sz w:val="20"/>
                <w:szCs w:val="20"/>
              </w:rPr>
              <w:t>EL SUBSECRETARIO DE OBRAS PUBLICAS</w:t>
            </w:r>
          </w:p>
        </w:tc>
      </w:tr>
      <w:tr w:rsidR="00DC7EC6" w:rsidRPr="00B33D71" w14:paraId="71871DB4" w14:textId="77777777" w:rsidTr="00C41EB3">
        <w:trPr>
          <w:trHeight w:val="595"/>
        </w:trPr>
        <w:tc>
          <w:tcPr>
            <w:tcW w:w="3944" w:type="dxa"/>
            <w:tcBorders>
              <w:top w:val="nil"/>
              <w:left w:val="nil"/>
              <w:right w:val="nil"/>
            </w:tcBorders>
          </w:tcPr>
          <w:p w14:paraId="25AAB922" w14:textId="77777777" w:rsidR="00DC7EC6" w:rsidRPr="00B33D71" w:rsidRDefault="00DC7EC6" w:rsidP="00C41EB3">
            <w:pPr>
              <w:spacing w:line="240" w:lineRule="atLeast"/>
              <w:outlineLvl w:val="0"/>
              <w:rPr>
                <w:rFonts w:ascii="Arial" w:hAnsi="Arial" w:cs="Arial"/>
                <w:sz w:val="20"/>
                <w:szCs w:val="20"/>
              </w:rPr>
            </w:pPr>
          </w:p>
        </w:tc>
        <w:tc>
          <w:tcPr>
            <w:tcW w:w="592" w:type="dxa"/>
            <w:tcBorders>
              <w:top w:val="nil"/>
              <w:left w:val="nil"/>
              <w:bottom w:val="nil"/>
              <w:right w:val="nil"/>
            </w:tcBorders>
          </w:tcPr>
          <w:p w14:paraId="218D076C" w14:textId="77777777" w:rsidR="00DC7EC6" w:rsidRPr="00B33D71" w:rsidRDefault="00DC7EC6" w:rsidP="00C41EB3">
            <w:pPr>
              <w:spacing w:line="240" w:lineRule="atLeast"/>
              <w:outlineLvl w:val="0"/>
              <w:rPr>
                <w:rFonts w:ascii="Arial" w:hAnsi="Arial" w:cs="Arial"/>
                <w:sz w:val="20"/>
                <w:szCs w:val="20"/>
              </w:rPr>
            </w:pPr>
          </w:p>
        </w:tc>
        <w:tc>
          <w:tcPr>
            <w:tcW w:w="3944" w:type="dxa"/>
            <w:tcBorders>
              <w:top w:val="nil"/>
              <w:left w:val="nil"/>
              <w:right w:val="nil"/>
            </w:tcBorders>
          </w:tcPr>
          <w:p w14:paraId="3A628B4F" w14:textId="77777777" w:rsidR="00DC7EC6" w:rsidRPr="00B33D71" w:rsidRDefault="00DC7EC6" w:rsidP="00C41EB3">
            <w:pPr>
              <w:spacing w:line="240" w:lineRule="atLeast"/>
              <w:outlineLvl w:val="0"/>
              <w:rPr>
                <w:rFonts w:ascii="Arial" w:hAnsi="Arial" w:cs="Arial"/>
                <w:sz w:val="20"/>
                <w:szCs w:val="20"/>
              </w:rPr>
            </w:pPr>
          </w:p>
        </w:tc>
      </w:tr>
      <w:tr w:rsidR="00DC7EC6" w:rsidRPr="00B33D71" w14:paraId="492BDBC5" w14:textId="77777777" w:rsidTr="00C41EB3">
        <w:tc>
          <w:tcPr>
            <w:tcW w:w="3944" w:type="dxa"/>
            <w:tcBorders>
              <w:top w:val="nil"/>
              <w:left w:val="nil"/>
              <w:bottom w:val="nil"/>
              <w:right w:val="nil"/>
            </w:tcBorders>
          </w:tcPr>
          <w:p w14:paraId="678B7195" w14:textId="77777777" w:rsidR="00DC7EC6" w:rsidRPr="00B33D71" w:rsidRDefault="00DC7EC6" w:rsidP="00C41EB3">
            <w:pPr>
              <w:jc w:val="center"/>
              <w:rPr>
                <w:rFonts w:ascii="Arial" w:hAnsi="Arial" w:cs="Arial"/>
                <w:sz w:val="20"/>
                <w:szCs w:val="20"/>
              </w:rPr>
            </w:pPr>
          </w:p>
          <w:p w14:paraId="6B91503F" w14:textId="77777777" w:rsidR="00DC7EC6" w:rsidRPr="00B33D71" w:rsidRDefault="00DC7EC6" w:rsidP="00C41EB3">
            <w:pPr>
              <w:jc w:val="center"/>
              <w:rPr>
                <w:rFonts w:ascii="Arial" w:hAnsi="Arial" w:cs="Arial"/>
                <w:sz w:val="20"/>
                <w:szCs w:val="20"/>
              </w:rPr>
            </w:pPr>
            <w:r w:rsidRPr="00B33D71">
              <w:rPr>
                <w:rFonts w:ascii="Arial" w:hAnsi="Arial" w:cs="Arial"/>
                <w:sz w:val="20"/>
                <w:szCs w:val="20"/>
              </w:rPr>
              <w:t>MTRO. JAVIER LAZCANO VARGAS</w:t>
            </w:r>
          </w:p>
        </w:tc>
        <w:tc>
          <w:tcPr>
            <w:tcW w:w="592" w:type="dxa"/>
            <w:tcBorders>
              <w:top w:val="nil"/>
              <w:left w:val="nil"/>
              <w:bottom w:val="nil"/>
              <w:right w:val="nil"/>
            </w:tcBorders>
          </w:tcPr>
          <w:p w14:paraId="40C0690A" w14:textId="77777777" w:rsidR="00DC7EC6" w:rsidRPr="00B33D71" w:rsidRDefault="00DC7EC6" w:rsidP="00C41EB3">
            <w:pPr>
              <w:jc w:val="center"/>
              <w:rPr>
                <w:rFonts w:ascii="Arial" w:hAnsi="Arial" w:cs="Arial"/>
                <w:sz w:val="20"/>
                <w:szCs w:val="20"/>
              </w:rPr>
            </w:pPr>
          </w:p>
        </w:tc>
        <w:tc>
          <w:tcPr>
            <w:tcW w:w="3944" w:type="dxa"/>
            <w:tcBorders>
              <w:top w:val="nil"/>
              <w:left w:val="nil"/>
              <w:bottom w:val="nil"/>
              <w:right w:val="nil"/>
            </w:tcBorders>
            <w:vAlign w:val="bottom"/>
          </w:tcPr>
          <w:p w14:paraId="308A6AB1" w14:textId="77777777" w:rsidR="00DC7EC6" w:rsidRPr="00B33D71" w:rsidRDefault="00DC7EC6" w:rsidP="00C41EB3">
            <w:pPr>
              <w:jc w:val="center"/>
              <w:rPr>
                <w:rFonts w:ascii="Arial" w:hAnsi="Arial" w:cs="Arial"/>
                <w:sz w:val="20"/>
                <w:szCs w:val="20"/>
              </w:rPr>
            </w:pPr>
            <w:r w:rsidRPr="00B33D71">
              <w:rPr>
                <w:rFonts w:ascii="Arial" w:hAnsi="Arial" w:cs="Arial"/>
                <w:sz w:val="20"/>
                <w:szCs w:val="20"/>
              </w:rPr>
              <w:t>ING. MANUEL MEZA CORRES</w:t>
            </w:r>
          </w:p>
        </w:tc>
      </w:tr>
    </w:tbl>
    <w:p w14:paraId="23956928" w14:textId="77777777" w:rsidR="00DC7EC6" w:rsidRPr="00B33D71" w:rsidRDefault="00DC7EC6" w:rsidP="004C3338">
      <w:pPr>
        <w:rPr>
          <w:rFonts w:ascii="Arial" w:hAnsi="Arial" w:cs="Arial"/>
          <w:b/>
          <w:sz w:val="20"/>
          <w:szCs w:val="20"/>
        </w:rPr>
      </w:pPr>
    </w:p>
    <w:tbl>
      <w:tblPr>
        <w:tblpPr w:leftFromText="141" w:rightFromText="141" w:vertAnchor="text" w:horzAnchor="margin" w:tblpXSpec="center" w:tblpY="-83"/>
        <w:tblOverlap w:val="never"/>
        <w:tblW w:w="81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44"/>
        <w:gridCol w:w="425"/>
        <w:gridCol w:w="3827"/>
      </w:tblGrid>
      <w:tr w:rsidR="004C3338" w:rsidRPr="00B33D71" w14:paraId="3626C367" w14:textId="77777777" w:rsidTr="004C3338">
        <w:tc>
          <w:tcPr>
            <w:tcW w:w="3944" w:type="dxa"/>
            <w:tcBorders>
              <w:top w:val="nil"/>
              <w:left w:val="nil"/>
              <w:bottom w:val="nil"/>
              <w:right w:val="nil"/>
            </w:tcBorders>
          </w:tcPr>
          <w:p w14:paraId="25707486" w14:textId="77777777" w:rsidR="004C3338" w:rsidRPr="00B33D71" w:rsidRDefault="004C3338" w:rsidP="004C3338">
            <w:pPr>
              <w:spacing w:line="240" w:lineRule="atLeast"/>
              <w:jc w:val="center"/>
              <w:rPr>
                <w:rFonts w:ascii="Arial" w:hAnsi="Arial" w:cs="Arial"/>
                <w:b/>
                <w:sz w:val="20"/>
                <w:szCs w:val="20"/>
              </w:rPr>
            </w:pPr>
            <w:r w:rsidRPr="00B33D71">
              <w:rPr>
                <w:rFonts w:ascii="Arial" w:hAnsi="Arial" w:cs="Arial"/>
                <w:sz w:val="20"/>
                <w:szCs w:val="20"/>
              </w:rPr>
              <w:br w:type="page"/>
            </w:r>
            <w:r w:rsidRPr="00B33D71">
              <w:rPr>
                <w:rFonts w:ascii="Arial" w:hAnsi="Arial" w:cs="Arial"/>
                <w:b/>
                <w:sz w:val="20"/>
                <w:szCs w:val="20"/>
              </w:rPr>
              <w:t xml:space="preserve"> </w:t>
            </w:r>
          </w:p>
          <w:p w14:paraId="66330122" w14:textId="77777777" w:rsidR="004C3338" w:rsidRPr="00B33D71" w:rsidRDefault="004C3338" w:rsidP="004C3338">
            <w:pPr>
              <w:spacing w:line="240" w:lineRule="atLeast"/>
              <w:jc w:val="center"/>
              <w:rPr>
                <w:rFonts w:ascii="Arial" w:hAnsi="Arial" w:cs="Arial"/>
                <w:b/>
                <w:sz w:val="20"/>
                <w:szCs w:val="20"/>
              </w:rPr>
            </w:pPr>
            <w:r w:rsidRPr="00B33D71">
              <w:rPr>
                <w:rFonts w:ascii="Arial" w:hAnsi="Arial" w:cs="Arial"/>
                <w:b/>
                <w:sz w:val="20"/>
                <w:szCs w:val="20"/>
              </w:rPr>
              <w:t>EL DIRECTOR DE CONSTRUCCIÓN</w:t>
            </w:r>
          </w:p>
        </w:tc>
        <w:tc>
          <w:tcPr>
            <w:tcW w:w="425" w:type="dxa"/>
            <w:tcBorders>
              <w:top w:val="nil"/>
              <w:left w:val="nil"/>
              <w:bottom w:val="nil"/>
              <w:right w:val="nil"/>
            </w:tcBorders>
          </w:tcPr>
          <w:p w14:paraId="4DBF67FE" w14:textId="77777777" w:rsidR="004C3338" w:rsidRPr="00B33D71" w:rsidRDefault="004C3338" w:rsidP="004C3338">
            <w:pPr>
              <w:spacing w:line="240" w:lineRule="atLeast"/>
              <w:jc w:val="center"/>
              <w:rPr>
                <w:rFonts w:ascii="Arial" w:hAnsi="Arial" w:cs="Arial"/>
                <w:b/>
                <w:sz w:val="20"/>
                <w:szCs w:val="20"/>
              </w:rPr>
            </w:pPr>
          </w:p>
        </w:tc>
        <w:tc>
          <w:tcPr>
            <w:tcW w:w="3827" w:type="dxa"/>
            <w:tcBorders>
              <w:top w:val="nil"/>
              <w:left w:val="nil"/>
              <w:bottom w:val="nil"/>
              <w:right w:val="nil"/>
            </w:tcBorders>
          </w:tcPr>
          <w:p w14:paraId="430551AA" w14:textId="77777777" w:rsidR="004C3338" w:rsidRPr="00B33D71" w:rsidRDefault="004C3338" w:rsidP="004C3338">
            <w:pPr>
              <w:spacing w:line="240" w:lineRule="atLeast"/>
              <w:jc w:val="center"/>
              <w:rPr>
                <w:rFonts w:ascii="Arial" w:hAnsi="Arial" w:cs="Arial"/>
                <w:b/>
                <w:sz w:val="20"/>
                <w:szCs w:val="20"/>
              </w:rPr>
            </w:pPr>
            <w:r w:rsidRPr="00B33D71">
              <w:rPr>
                <w:rFonts w:ascii="Arial" w:hAnsi="Arial" w:cs="Arial"/>
                <w:sz w:val="20"/>
                <w:szCs w:val="20"/>
              </w:rPr>
              <w:br w:type="page"/>
            </w:r>
            <w:r w:rsidRPr="00B33D71">
              <w:rPr>
                <w:rFonts w:ascii="Arial" w:hAnsi="Arial" w:cs="Arial"/>
                <w:b/>
                <w:sz w:val="20"/>
                <w:szCs w:val="20"/>
              </w:rPr>
              <w:t xml:space="preserve"> </w:t>
            </w:r>
          </w:p>
          <w:p w14:paraId="3E1AD128" w14:textId="77777777" w:rsidR="004C3338" w:rsidRPr="00B33D71" w:rsidRDefault="004C3338" w:rsidP="004C3338">
            <w:pPr>
              <w:spacing w:line="240" w:lineRule="atLeast"/>
              <w:jc w:val="center"/>
              <w:rPr>
                <w:rFonts w:ascii="Arial" w:hAnsi="Arial" w:cs="Arial"/>
                <w:b/>
                <w:sz w:val="20"/>
                <w:szCs w:val="20"/>
              </w:rPr>
            </w:pPr>
            <w:r w:rsidRPr="00B33D71">
              <w:rPr>
                <w:rFonts w:ascii="Arial" w:hAnsi="Arial" w:cs="Arial"/>
                <w:b/>
                <w:sz w:val="20"/>
                <w:szCs w:val="20"/>
              </w:rPr>
              <w:t>EL JEFE DE LA UNIDAD DE</w:t>
            </w:r>
          </w:p>
          <w:p w14:paraId="25D6C2AD" w14:textId="77777777" w:rsidR="004C3338" w:rsidRPr="00B33D71" w:rsidRDefault="004C3338" w:rsidP="004C3338">
            <w:pPr>
              <w:spacing w:line="240" w:lineRule="atLeast"/>
              <w:jc w:val="center"/>
              <w:rPr>
                <w:rFonts w:ascii="Arial" w:hAnsi="Arial" w:cs="Arial"/>
                <w:b/>
                <w:sz w:val="20"/>
                <w:szCs w:val="20"/>
              </w:rPr>
            </w:pPr>
            <w:r w:rsidRPr="00B33D71">
              <w:rPr>
                <w:rFonts w:ascii="Arial" w:hAnsi="Arial" w:cs="Arial"/>
                <w:b/>
                <w:sz w:val="20"/>
                <w:szCs w:val="20"/>
              </w:rPr>
              <w:t xml:space="preserve">LICITACIONES </w:t>
            </w:r>
          </w:p>
          <w:p w14:paraId="3AF723D7" w14:textId="77777777" w:rsidR="004C3338" w:rsidRPr="00B33D71" w:rsidRDefault="004C3338" w:rsidP="004C3338">
            <w:pPr>
              <w:spacing w:line="240" w:lineRule="atLeast"/>
              <w:jc w:val="center"/>
              <w:rPr>
                <w:rFonts w:ascii="Arial" w:hAnsi="Arial" w:cs="Arial"/>
                <w:b/>
                <w:sz w:val="20"/>
                <w:szCs w:val="20"/>
              </w:rPr>
            </w:pPr>
          </w:p>
        </w:tc>
      </w:tr>
      <w:tr w:rsidR="004C3338" w:rsidRPr="00B33D71" w14:paraId="4D9978F6" w14:textId="77777777" w:rsidTr="004C3338">
        <w:trPr>
          <w:trHeight w:val="951"/>
        </w:trPr>
        <w:tc>
          <w:tcPr>
            <w:tcW w:w="3944" w:type="dxa"/>
            <w:tcBorders>
              <w:top w:val="nil"/>
              <w:left w:val="nil"/>
              <w:right w:val="nil"/>
            </w:tcBorders>
          </w:tcPr>
          <w:p w14:paraId="08230729" w14:textId="77777777" w:rsidR="004C3338" w:rsidRPr="00B33D71" w:rsidRDefault="004C3338" w:rsidP="004C3338">
            <w:pPr>
              <w:spacing w:line="240" w:lineRule="atLeast"/>
              <w:jc w:val="center"/>
              <w:outlineLvl w:val="0"/>
              <w:rPr>
                <w:rFonts w:ascii="Arial" w:hAnsi="Arial" w:cs="Arial"/>
                <w:sz w:val="20"/>
                <w:szCs w:val="20"/>
              </w:rPr>
            </w:pPr>
          </w:p>
        </w:tc>
        <w:tc>
          <w:tcPr>
            <w:tcW w:w="425" w:type="dxa"/>
            <w:tcBorders>
              <w:top w:val="nil"/>
              <w:left w:val="nil"/>
              <w:bottom w:val="nil"/>
              <w:right w:val="nil"/>
            </w:tcBorders>
          </w:tcPr>
          <w:p w14:paraId="42D660F9" w14:textId="77777777" w:rsidR="004C3338" w:rsidRPr="00B33D71" w:rsidRDefault="004C3338" w:rsidP="004C3338">
            <w:pPr>
              <w:spacing w:line="240" w:lineRule="atLeast"/>
              <w:jc w:val="center"/>
              <w:outlineLvl w:val="0"/>
              <w:rPr>
                <w:rFonts w:ascii="Arial" w:hAnsi="Arial" w:cs="Arial"/>
                <w:sz w:val="20"/>
                <w:szCs w:val="20"/>
              </w:rPr>
            </w:pPr>
          </w:p>
        </w:tc>
        <w:tc>
          <w:tcPr>
            <w:tcW w:w="3827" w:type="dxa"/>
            <w:tcBorders>
              <w:top w:val="nil"/>
              <w:left w:val="nil"/>
              <w:right w:val="nil"/>
            </w:tcBorders>
          </w:tcPr>
          <w:p w14:paraId="35530953" w14:textId="77777777" w:rsidR="004C3338" w:rsidRPr="00B33D71" w:rsidRDefault="004C3338" w:rsidP="004C3338">
            <w:pPr>
              <w:spacing w:line="240" w:lineRule="atLeast"/>
              <w:jc w:val="center"/>
              <w:outlineLvl w:val="0"/>
              <w:rPr>
                <w:rFonts w:ascii="Arial" w:hAnsi="Arial" w:cs="Arial"/>
                <w:sz w:val="20"/>
                <w:szCs w:val="20"/>
              </w:rPr>
            </w:pPr>
          </w:p>
        </w:tc>
      </w:tr>
      <w:tr w:rsidR="004C3338" w:rsidRPr="00B33D71" w14:paraId="5C21B1A3" w14:textId="77777777" w:rsidTr="004C3338">
        <w:tc>
          <w:tcPr>
            <w:tcW w:w="3944" w:type="dxa"/>
            <w:tcBorders>
              <w:top w:val="nil"/>
              <w:left w:val="nil"/>
              <w:bottom w:val="nil"/>
              <w:right w:val="nil"/>
            </w:tcBorders>
          </w:tcPr>
          <w:p w14:paraId="13C25DF8" w14:textId="77777777" w:rsidR="004C3338" w:rsidRPr="00B33D71" w:rsidRDefault="004C3338" w:rsidP="004C3338">
            <w:pPr>
              <w:spacing w:line="240" w:lineRule="atLeast"/>
              <w:jc w:val="center"/>
              <w:outlineLvl w:val="0"/>
              <w:rPr>
                <w:rFonts w:ascii="Arial" w:hAnsi="Arial" w:cs="Arial"/>
                <w:sz w:val="20"/>
                <w:szCs w:val="20"/>
              </w:rPr>
            </w:pPr>
          </w:p>
          <w:p w14:paraId="229BBC73" w14:textId="77777777" w:rsidR="004C3338" w:rsidRPr="00B33D71" w:rsidRDefault="004C3338" w:rsidP="004C3338">
            <w:pPr>
              <w:spacing w:line="240" w:lineRule="atLeast"/>
              <w:jc w:val="center"/>
              <w:outlineLvl w:val="0"/>
              <w:rPr>
                <w:rFonts w:ascii="Arial" w:hAnsi="Arial" w:cs="Arial"/>
                <w:sz w:val="20"/>
                <w:szCs w:val="20"/>
              </w:rPr>
            </w:pPr>
            <w:r w:rsidRPr="00B33D71">
              <w:rPr>
                <w:rFonts w:ascii="Arial" w:hAnsi="Arial" w:cs="Arial"/>
                <w:sz w:val="20"/>
                <w:szCs w:val="20"/>
              </w:rPr>
              <w:t>ING. JUAN ANTONIO ROBREDO MARTÍNEZ.</w:t>
            </w:r>
          </w:p>
        </w:tc>
        <w:tc>
          <w:tcPr>
            <w:tcW w:w="425" w:type="dxa"/>
            <w:tcBorders>
              <w:top w:val="nil"/>
              <w:left w:val="nil"/>
              <w:bottom w:val="nil"/>
              <w:right w:val="nil"/>
            </w:tcBorders>
          </w:tcPr>
          <w:p w14:paraId="4B995AF3" w14:textId="77777777" w:rsidR="004C3338" w:rsidRPr="00B33D71" w:rsidRDefault="004C3338" w:rsidP="004C3338">
            <w:pPr>
              <w:spacing w:line="240" w:lineRule="atLeast"/>
              <w:jc w:val="center"/>
              <w:outlineLvl w:val="0"/>
              <w:rPr>
                <w:rFonts w:ascii="Arial" w:hAnsi="Arial" w:cs="Arial"/>
                <w:sz w:val="20"/>
                <w:szCs w:val="20"/>
              </w:rPr>
            </w:pPr>
          </w:p>
        </w:tc>
        <w:tc>
          <w:tcPr>
            <w:tcW w:w="3827" w:type="dxa"/>
            <w:tcBorders>
              <w:top w:val="nil"/>
              <w:left w:val="nil"/>
              <w:bottom w:val="nil"/>
              <w:right w:val="nil"/>
            </w:tcBorders>
          </w:tcPr>
          <w:p w14:paraId="5542E794" w14:textId="77777777" w:rsidR="004C3338" w:rsidRPr="00B33D71" w:rsidRDefault="004C3338" w:rsidP="004C3338">
            <w:pPr>
              <w:spacing w:line="240" w:lineRule="atLeast"/>
              <w:jc w:val="center"/>
              <w:outlineLvl w:val="0"/>
              <w:rPr>
                <w:rFonts w:ascii="Arial" w:hAnsi="Arial" w:cs="Arial"/>
                <w:sz w:val="20"/>
                <w:szCs w:val="20"/>
              </w:rPr>
            </w:pPr>
          </w:p>
          <w:p w14:paraId="02BB07AA" w14:textId="77777777" w:rsidR="004C3338" w:rsidRPr="00B33D71" w:rsidRDefault="004C3338" w:rsidP="004C3338">
            <w:pPr>
              <w:spacing w:line="240" w:lineRule="atLeast"/>
              <w:jc w:val="center"/>
              <w:outlineLvl w:val="0"/>
              <w:rPr>
                <w:rFonts w:ascii="Arial" w:hAnsi="Arial" w:cs="Arial"/>
                <w:sz w:val="20"/>
                <w:szCs w:val="20"/>
              </w:rPr>
            </w:pPr>
            <w:r w:rsidRPr="00B33D71">
              <w:rPr>
                <w:rFonts w:ascii="Arial" w:hAnsi="Arial" w:cs="Arial"/>
                <w:sz w:val="20"/>
                <w:szCs w:val="20"/>
              </w:rPr>
              <w:t xml:space="preserve">ING. HECTOR MORALES MORAN. </w:t>
            </w:r>
          </w:p>
        </w:tc>
      </w:tr>
    </w:tbl>
    <w:p w14:paraId="20468F4A" w14:textId="77777777" w:rsidR="00DC7EC6" w:rsidRPr="00B33D71" w:rsidRDefault="00DC7EC6" w:rsidP="002C519B">
      <w:pPr>
        <w:pStyle w:val="Encabezado"/>
        <w:tabs>
          <w:tab w:val="left" w:pos="0"/>
        </w:tabs>
        <w:suppressAutoHyphens/>
        <w:rPr>
          <w:rFonts w:ascii="Arial" w:hAnsi="Arial" w:cs="Arial"/>
          <w:b/>
          <w:sz w:val="20"/>
          <w:szCs w:val="20"/>
          <w:lang w:val="es-MX"/>
        </w:rPr>
      </w:pPr>
    </w:p>
    <w:p w14:paraId="4DF3D3E9" w14:textId="77777777" w:rsidR="00DC7EC6" w:rsidRPr="00B33D71" w:rsidRDefault="00DC7EC6" w:rsidP="00DC7EC6">
      <w:pPr>
        <w:pStyle w:val="Encabezado"/>
        <w:tabs>
          <w:tab w:val="left" w:pos="0"/>
        </w:tabs>
        <w:suppressAutoHyphens/>
        <w:jc w:val="center"/>
        <w:rPr>
          <w:rFonts w:ascii="Arial" w:hAnsi="Arial" w:cs="Arial"/>
          <w:b/>
          <w:sz w:val="20"/>
          <w:szCs w:val="20"/>
          <w:lang w:val="es-MX"/>
        </w:rPr>
      </w:pPr>
    </w:p>
    <w:p w14:paraId="1E157D2B" w14:textId="77777777" w:rsidR="00DC7EC6" w:rsidRPr="00B33D71" w:rsidRDefault="00DC7EC6" w:rsidP="00DC7EC6">
      <w:pPr>
        <w:pStyle w:val="Encabezado"/>
        <w:tabs>
          <w:tab w:val="left" w:pos="0"/>
        </w:tabs>
        <w:suppressAutoHyphens/>
        <w:jc w:val="center"/>
        <w:rPr>
          <w:rFonts w:ascii="Arial" w:hAnsi="Arial" w:cs="Arial"/>
          <w:b/>
          <w:sz w:val="20"/>
          <w:szCs w:val="20"/>
          <w:lang w:val="es-MX"/>
        </w:rPr>
      </w:pPr>
      <w:r w:rsidRPr="00B33D71">
        <w:rPr>
          <w:rFonts w:ascii="Arial" w:hAnsi="Arial" w:cs="Arial"/>
          <w:b/>
          <w:sz w:val="20"/>
          <w:szCs w:val="20"/>
          <w:lang w:val="es-MX"/>
        </w:rPr>
        <w:t>TESTIGOS DE ASISTENCIA.</w:t>
      </w:r>
    </w:p>
    <w:p w14:paraId="396FA733" w14:textId="77777777" w:rsidR="00DC7EC6" w:rsidRPr="00B33D71" w:rsidRDefault="00DC7EC6" w:rsidP="00DC7EC6">
      <w:pPr>
        <w:pStyle w:val="Encabezado"/>
        <w:tabs>
          <w:tab w:val="left" w:pos="0"/>
        </w:tabs>
        <w:suppressAutoHyphens/>
        <w:jc w:val="center"/>
        <w:rPr>
          <w:rFonts w:ascii="Arial" w:hAnsi="Arial" w:cs="Arial"/>
          <w:sz w:val="20"/>
          <w:szCs w:val="20"/>
          <w:lang w:val="es-MX"/>
        </w:rPr>
      </w:pPr>
    </w:p>
    <w:p w14:paraId="0B6E1B6F" w14:textId="77777777" w:rsidR="00DC7EC6" w:rsidRPr="00B33D71" w:rsidRDefault="00DC7EC6" w:rsidP="00DC7EC6">
      <w:pPr>
        <w:pStyle w:val="Encabezado"/>
        <w:tabs>
          <w:tab w:val="left" w:pos="0"/>
        </w:tabs>
        <w:suppressAutoHyphens/>
        <w:jc w:val="both"/>
        <w:rPr>
          <w:rFonts w:ascii="Arial" w:hAnsi="Arial" w:cs="Arial"/>
          <w:sz w:val="20"/>
          <w:szCs w:val="20"/>
          <w:lang w:val="es-MX"/>
        </w:rPr>
      </w:pPr>
    </w:p>
    <w:tbl>
      <w:tblPr>
        <w:tblpPr w:leftFromText="141" w:rightFromText="141" w:vertAnchor="text" w:horzAnchor="margin" w:tblpXSpec="center" w:tblpY="-74"/>
        <w:tblOverlap w:val="never"/>
        <w:tblW w:w="81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44"/>
        <w:gridCol w:w="425"/>
        <w:gridCol w:w="3827"/>
      </w:tblGrid>
      <w:tr w:rsidR="00DC7EC6" w:rsidRPr="00B33D71" w14:paraId="43F3D5B2" w14:textId="77777777" w:rsidTr="00C41EB3">
        <w:tc>
          <w:tcPr>
            <w:tcW w:w="3944" w:type="dxa"/>
            <w:tcBorders>
              <w:top w:val="nil"/>
              <w:left w:val="nil"/>
              <w:bottom w:val="nil"/>
              <w:right w:val="nil"/>
            </w:tcBorders>
          </w:tcPr>
          <w:p w14:paraId="1A1F24E1" w14:textId="77777777" w:rsidR="00DC7EC6" w:rsidRPr="00B33D71" w:rsidRDefault="00DC7EC6" w:rsidP="00C41EB3">
            <w:pPr>
              <w:spacing w:line="240" w:lineRule="atLeast"/>
              <w:jc w:val="center"/>
              <w:rPr>
                <w:rFonts w:ascii="Arial" w:hAnsi="Arial" w:cs="Arial"/>
                <w:b/>
                <w:sz w:val="20"/>
                <w:szCs w:val="20"/>
              </w:rPr>
            </w:pPr>
            <w:r w:rsidRPr="00B33D71">
              <w:rPr>
                <w:rFonts w:ascii="Arial" w:hAnsi="Arial" w:cs="Arial"/>
                <w:sz w:val="20"/>
                <w:szCs w:val="20"/>
              </w:rPr>
              <w:br w:type="page"/>
            </w:r>
            <w:r w:rsidRPr="00B33D71">
              <w:rPr>
                <w:rFonts w:ascii="Arial" w:hAnsi="Arial" w:cs="Arial"/>
                <w:b/>
                <w:sz w:val="20"/>
                <w:szCs w:val="20"/>
              </w:rPr>
              <w:t xml:space="preserve"> </w:t>
            </w:r>
          </w:p>
          <w:p w14:paraId="37D67E04" w14:textId="77777777" w:rsidR="00DC7EC6" w:rsidRPr="00B33D71" w:rsidRDefault="00DC7EC6" w:rsidP="00C41EB3">
            <w:pPr>
              <w:spacing w:line="240" w:lineRule="atLeast"/>
              <w:jc w:val="center"/>
              <w:rPr>
                <w:rFonts w:ascii="Arial" w:hAnsi="Arial" w:cs="Arial"/>
                <w:b/>
                <w:sz w:val="20"/>
                <w:szCs w:val="20"/>
              </w:rPr>
            </w:pPr>
            <w:r w:rsidRPr="00B33D71">
              <w:rPr>
                <w:rFonts w:ascii="Arial" w:hAnsi="Arial" w:cs="Arial"/>
                <w:b/>
                <w:sz w:val="20"/>
                <w:szCs w:val="20"/>
              </w:rPr>
              <w:t>EL DIRECTOR JURÍDICO.</w:t>
            </w:r>
          </w:p>
        </w:tc>
        <w:tc>
          <w:tcPr>
            <w:tcW w:w="425" w:type="dxa"/>
            <w:tcBorders>
              <w:top w:val="nil"/>
              <w:left w:val="nil"/>
              <w:bottom w:val="nil"/>
              <w:right w:val="nil"/>
            </w:tcBorders>
          </w:tcPr>
          <w:p w14:paraId="3AAD34B9" w14:textId="77777777" w:rsidR="00DC7EC6" w:rsidRPr="00B33D71" w:rsidRDefault="00DC7EC6" w:rsidP="00C41EB3">
            <w:pPr>
              <w:spacing w:line="240" w:lineRule="atLeast"/>
              <w:jc w:val="center"/>
              <w:rPr>
                <w:rFonts w:ascii="Arial" w:hAnsi="Arial" w:cs="Arial"/>
                <w:b/>
                <w:sz w:val="20"/>
                <w:szCs w:val="20"/>
              </w:rPr>
            </w:pPr>
          </w:p>
        </w:tc>
        <w:tc>
          <w:tcPr>
            <w:tcW w:w="3827" w:type="dxa"/>
            <w:tcBorders>
              <w:top w:val="nil"/>
              <w:left w:val="nil"/>
              <w:bottom w:val="nil"/>
              <w:right w:val="nil"/>
            </w:tcBorders>
          </w:tcPr>
          <w:p w14:paraId="21CC6BCF" w14:textId="77777777" w:rsidR="00DC7EC6" w:rsidRPr="00B33D71" w:rsidRDefault="00DC7EC6" w:rsidP="00C41EB3">
            <w:pPr>
              <w:spacing w:line="240" w:lineRule="atLeast"/>
              <w:jc w:val="center"/>
              <w:rPr>
                <w:rFonts w:ascii="Arial" w:hAnsi="Arial" w:cs="Arial"/>
                <w:b/>
                <w:sz w:val="20"/>
                <w:szCs w:val="20"/>
              </w:rPr>
            </w:pPr>
            <w:r w:rsidRPr="00B33D71">
              <w:rPr>
                <w:rFonts w:ascii="Arial" w:hAnsi="Arial" w:cs="Arial"/>
                <w:sz w:val="20"/>
                <w:szCs w:val="20"/>
              </w:rPr>
              <w:br w:type="page"/>
              <w:t xml:space="preserve"> </w:t>
            </w:r>
          </w:p>
          <w:p w14:paraId="3A50AC6E" w14:textId="77777777" w:rsidR="00DC7EC6" w:rsidRPr="00B33D71" w:rsidRDefault="00DC7EC6" w:rsidP="00C41EB3">
            <w:pPr>
              <w:spacing w:line="240" w:lineRule="atLeast"/>
              <w:jc w:val="center"/>
              <w:rPr>
                <w:rFonts w:ascii="Arial" w:hAnsi="Arial" w:cs="Arial"/>
                <w:b/>
                <w:sz w:val="20"/>
                <w:szCs w:val="20"/>
              </w:rPr>
            </w:pPr>
            <w:r w:rsidRPr="00B33D71">
              <w:rPr>
                <w:rFonts w:ascii="Arial" w:hAnsi="Arial" w:cs="Arial"/>
                <w:b/>
                <w:sz w:val="20"/>
                <w:szCs w:val="20"/>
              </w:rPr>
              <w:t xml:space="preserve">EL DIRECTOR DE  ESTUDIOS Y PROYECTOS </w:t>
            </w:r>
          </w:p>
        </w:tc>
      </w:tr>
      <w:tr w:rsidR="00DC7EC6" w:rsidRPr="00B33D71" w14:paraId="649AB11E" w14:textId="77777777" w:rsidTr="00C41EB3">
        <w:trPr>
          <w:trHeight w:val="951"/>
        </w:trPr>
        <w:tc>
          <w:tcPr>
            <w:tcW w:w="3944" w:type="dxa"/>
            <w:tcBorders>
              <w:top w:val="nil"/>
              <w:left w:val="nil"/>
              <w:right w:val="nil"/>
            </w:tcBorders>
          </w:tcPr>
          <w:p w14:paraId="7C59F06B" w14:textId="77777777" w:rsidR="00DC7EC6" w:rsidRPr="00B33D71" w:rsidRDefault="00DC7EC6" w:rsidP="00C41EB3">
            <w:pPr>
              <w:spacing w:line="240" w:lineRule="atLeast"/>
              <w:jc w:val="center"/>
              <w:outlineLvl w:val="0"/>
              <w:rPr>
                <w:rFonts w:ascii="Arial" w:hAnsi="Arial" w:cs="Arial"/>
                <w:sz w:val="20"/>
                <w:szCs w:val="20"/>
              </w:rPr>
            </w:pPr>
          </w:p>
        </w:tc>
        <w:tc>
          <w:tcPr>
            <w:tcW w:w="425" w:type="dxa"/>
            <w:tcBorders>
              <w:top w:val="nil"/>
              <w:left w:val="nil"/>
              <w:bottom w:val="nil"/>
              <w:right w:val="nil"/>
            </w:tcBorders>
          </w:tcPr>
          <w:p w14:paraId="21692226" w14:textId="77777777" w:rsidR="00DC7EC6" w:rsidRPr="00B33D71" w:rsidRDefault="00DC7EC6" w:rsidP="00C41EB3">
            <w:pPr>
              <w:spacing w:line="240" w:lineRule="atLeast"/>
              <w:jc w:val="center"/>
              <w:outlineLvl w:val="0"/>
              <w:rPr>
                <w:rFonts w:ascii="Arial" w:hAnsi="Arial" w:cs="Arial"/>
                <w:sz w:val="20"/>
                <w:szCs w:val="20"/>
              </w:rPr>
            </w:pPr>
          </w:p>
        </w:tc>
        <w:tc>
          <w:tcPr>
            <w:tcW w:w="3827" w:type="dxa"/>
            <w:tcBorders>
              <w:top w:val="nil"/>
              <w:left w:val="nil"/>
              <w:right w:val="nil"/>
            </w:tcBorders>
          </w:tcPr>
          <w:p w14:paraId="594FC739" w14:textId="77777777" w:rsidR="00DC7EC6" w:rsidRPr="00B33D71" w:rsidRDefault="00DC7EC6" w:rsidP="00C41EB3">
            <w:pPr>
              <w:spacing w:line="240" w:lineRule="atLeast"/>
              <w:jc w:val="center"/>
              <w:outlineLvl w:val="0"/>
              <w:rPr>
                <w:rFonts w:ascii="Arial" w:hAnsi="Arial" w:cs="Arial"/>
                <w:sz w:val="20"/>
                <w:szCs w:val="20"/>
              </w:rPr>
            </w:pPr>
          </w:p>
        </w:tc>
      </w:tr>
      <w:tr w:rsidR="00DC7EC6" w:rsidRPr="00B33D71" w14:paraId="09FFB02A" w14:textId="77777777" w:rsidTr="00C41EB3">
        <w:tc>
          <w:tcPr>
            <w:tcW w:w="3944" w:type="dxa"/>
            <w:tcBorders>
              <w:top w:val="nil"/>
              <w:left w:val="nil"/>
              <w:bottom w:val="nil"/>
              <w:right w:val="nil"/>
            </w:tcBorders>
          </w:tcPr>
          <w:p w14:paraId="1D89BCD1" w14:textId="77777777" w:rsidR="00DC7EC6" w:rsidRPr="00B33D71" w:rsidRDefault="00DC7EC6" w:rsidP="00C41EB3">
            <w:pPr>
              <w:spacing w:line="240" w:lineRule="atLeast"/>
              <w:jc w:val="center"/>
              <w:outlineLvl w:val="0"/>
              <w:rPr>
                <w:rFonts w:ascii="Arial" w:hAnsi="Arial" w:cs="Arial"/>
                <w:sz w:val="20"/>
                <w:szCs w:val="20"/>
              </w:rPr>
            </w:pPr>
          </w:p>
          <w:p w14:paraId="481D6D80" w14:textId="77777777" w:rsidR="00DC7EC6" w:rsidRPr="00B33D71" w:rsidRDefault="00DC7EC6" w:rsidP="00C41EB3">
            <w:pPr>
              <w:spacing w:line="240" w:lineRule="atLeast"/>
              <w:jc w:val="center"/>
              <w:outlineLvl w:val="0"/>
              <w:rPr>
                <w:rFonts w:ascii="Arial" w:hAnsi="Arial" w:cs="Arial"/>
                <w:sz w:val="20"/>
                <w:szCs w:val="20"/>
              </w:rPr>
            </w:pPr>
            <w:r w:rsidRPr="00B33D71">
              <w:rPr>
                <w:rFonts w:ascii="Arial" w:hAnsi="Arial" w:cs="Arial"/>
                <w:sz w:val="20"/>
                <w:szCs w:val="20"/>
              </w:rPr>
              <w:t>LIC. JOSE FRANCISCO BAUTISTA LOPEZ.</w:t>
            </w:r>
          </w:p>
        </w:tc>
        <w:tc>
          <w:tcPr>
            <w:tcW w:w="425" w:type="dxa"/>
            <w:tcBorders>
              <w:top w:val="nil"/>
              <w:left w:val="nil"/>
              <w:bottom w:val="nil"/>
              <w:right w:val="nil"/>
            </w:tcBorders>
          </w:tcPr>
          <w:p w14:paraId="2BFE9D98" w14:textId="77777777" w:rsidR="00DC7EC6" w:rsidRPr="00B33D71" w:rsidRDefault="00DC7EC6" w:rsidP="00C41EB3">
            <w:pPr>
              <w:spacing w:line="240" w:lineRule="atLeast"/>
              <w:jc w:val="center"/>
              <w:outlineLvl w:val="0"/>
              <w:rPr>
                <w:rFonts w:ascii="Arial" w:hAnsi="Arial" w:cs="Arial"/>
                <w:sz w:val="20"/>
                <w:szCs w:val="20"/>
              </w:rPr>
            </w:pPr>
          </w:p>
        </w:tc>
        <w:tc>
          <w:tcPr>
            <w:tcW w:w="3827" w:type="dxa"/>
            <w:tcBorders>
              <w:top w:val="nil"/>
              <w:left w:val="nil"/>
              <w:bottom w:val="nil"/>
              <w:right w:val="nil"/>
            </w:tcBorders>
          </w:tcPr>
          <w:p w14:paraId="61F09EBE" w14:textId="77777777" w:rsidR="00DC7EC6" w:rsidRPr="00B33D71" w:rsidRDefault="00DC7EC6" w:rsidP="00C41EB3">
            <w:pPr>
              <w:spacing w:line="240" w:lineRule="atLeast"/>
              <w:jc w:val="center"/>
              <w:outlineLvl w:val="0"/>
              <w:rPr>
                <w:rFonts w:ascii="Arial" w:hAnsi="Arial" w:cs="Arial"/>
                <w:sz w:val="20"/>
                <w:szCs w:val="20"/>
              </w:rPr>
            </w:pPr>
          </w:p>
          <w:p w14:paraId="6706C6A6" w14:textId="77777777" w:rsidR="00DC7EC6" w:rsidRPr="00B33D71" w:rsidRDefault="00DC7EC6" w:rsidP="00C41EB3">
            <w:pPr>
              <w:spacing w:line="240" w:lineRule="atLeast"/>
              <w:jc w:val="center"/>
              <w:outlineLvl w:val="0"/>
              <w:rPr>
                <w:rFonts w:ascii="Arial" w:hAnsi="Arial" w:cs="Arial"/>
                <w:sz w:val="20"/>
                <w:szCs w:val="20"/>
              </w:rPr>
            </w:pPr>
            <w:r w:rsidRPr="00B33D71">
              <w:rPr>
                <w:rFonts w:ascii="Arial" w:hAnsi="Arial" w:cs="Arial"/>
                <w:sz w:val="20"/>
                <w:szCs w:val="20"/>
              </w:rPr>
              <w:t xml:space="preserve">ING. LUIS ALBERTO LEAL ORTIZ. </w:t>
            </w:r>
          </w:p>
        </w:tc>
      </w:tr>
    </w:tbl>
    <w:p w14:paraId="3115F747" w14:textId="77777777" w:rsidR="00DC7EC6" w:rsidRPr="00B33D71" w:rsidRDefault="00DC7EC6" w:rsidP="00DC7EC6">
      <w:pPr>
        <w:pStyle w:val="Encabezado"/>
        <w:tabs>
          <w:tab w:val="left" w:pos="0"/>
        </w:tabs>
        <w:suppressAutoHyphens/>
        <w:jc w:val="both"/>
        <w:rPr>
          <w:rFonts w:ascii="Arial" w:hAnsi="Arial" w:cs="Arial"/>
          <w:sz w:val="20"/>
          <w:szCs w:val="20"/>
          <w:lang w:val="es-MX"/>
        </w:rPr>
      </w:pPr>
    </w:p>
    <w:p w14:paraId="423E792A" w14:textId="77777777" w:rsidR="00DC7EC6" w:rsidRPr="00B33D71" w:rsidRDefault="00DC7EC6" w:rsidP="00DC7EC6">
      <w:pPr>
        <w:pStyle w:val="Encabezado"/>
        <w:tabs>
          <w:tab w:val="left" w:pos="0"/>
        </w:tabs>
        <w:suppressAutoHyphens/>
        <w:jc w:val="both"/>
        <w:rPr>
          <w:rFonts w:ascii="Arial" w:hAnsi="Arial" w:cs="Arial"/>
          <w:color w:val="FF0000"/>
          <w:sz w:val="20"/>
          <w:szCs w:val="20"/>
          <w:lang w:val="es-MX"/>
        </w:rPr>
      </w:pPr>
    </w:p>
    <w:p w14:paraId="71BB1752" w14:textId="77777777" w:rsidR="00DC7EC6" w:rsidRPr="00B33D71" w:rsidRDefault="00DC7EC6" w:rsidP="00DC7EC6">
      <w:pPr>
        <w:pStyle w:val="Encabezado"/>
        <w:tabs>
          <w:tab w:val="left" w:pos="0"/>
        </w:tabs>
        <w:suppressAutoHyphens/>
        <w:jc w:val="both"/>
        <w:rPr>
          <w:rFonts w:ascii="Arial" w:hAnsi="Arial" w:cs="Arial"/>
          <w:color w:val="FF0000"/>
          <w:sz w:val="20"/>
          <w:szCs w:val="20"/>
          <w:lang w:val="es-MX"/>
        </w:rPr>
      </w:pPr>
    </w:p>
    <w:p w14:paraId="317AA78A" w14:textId="77777777" w:rsidR="00DC7EC6" w:rsidRPr="00B33D71" w:rsidRDefault="00DC7EC6" w:rsidP="00DC7EC6">
      <w:pPr>
        <w:pStyle w:val="Encabezado"/>
        <w:tabs>
          <w:tab w:val="left" w:pos="0"/>
        </w:tabs>
        <w:suppressAutoHyphens/>
        <w:jc w:val="both"/>
        <w:rPr>
          <w:rFonts w:ascii="Arial" w:hAnsi="Arial" w:cs="Arial"/>
          <w:color w:val="FF0000"/>
          <w:sz w:val="20"/>
          <w:szCs w:val="20"/>
          <w:lang w:val="es-MX"/>
        </w:rPr>
      </w:pPr>
    </w:p>
    <w:p w14:paraId="497A319F" w14:textId="77777777" w:rsidR="00DC7EC6" w:rsidRPr="00B33D71" w:rsidRDefault="00DC7EC6" w:rsidP="00DC7EC6">
      <w:pPr>
        <w:pStyle w:val="Encabezado"/>
        <w:tabs>
          <w:tab w:val="left" w:pos="0"/>
        </w:tabs>
        <w:suppressAutoHyphens/>
        <w:jc w:val="center"/>
        <w:rPr>
          <w:rFonts w:ascii="Arial" w:hAnsi="Arial" w:cs="Arial"/>
          <w:b/>
          <w:sz w:val="20"/>
          <w:szCs w:val="20"/>
          <w:lang w:val="es-MX"/>
        </w:rPr>
      </w:pPr>
    </w:p>
    <w:p w14:paraId="6FCE8E74" w14:textId="77777777" w:rsidR="00DC7EC6" w:rsidRPr="00B33D71" w:rsidRDefault="00DC7EC6" w:rsidP="00DC7EC6">
      <w:pPr>
        <w:jc w:val="center"/>
        <w:rPr>
          <w:rFonts w:ascii="Arial" w:hAnsi="Arial" w:cs="Arial"/>
          <w:b/>
          <w:sz w:val="20"/>
          <w:szCs w:val="20"/>
        </w:rPr>
      </w:pPr>
    </w:p>
    <w:p w14:paraId="623BF558" w14:textId="77777777" w:rsidR="00DC7EC6" w:rsidRPr="00B33D71" w:rsidRDefault="00DC7EC6" w:rsidP="00DC7EC6">
      <w:pPr>
        <w:jc w:val="center"/>
        <w:rPr>
          <w:rFonts w:ascii="Arial" w:hAnsi="Arial" w:cs="Arial"/>
          <w:b/>
          <w:sz w:val="20"/>
          <w:szCs w:val="20"/>
        </w:rPr>
      </w:pPr>
      <w:r w:rsidRPr="00B33D71">
        <w:rPr>
          <w:rFonts w:ascii="Arial" w:hAnsi="Arial" w:cs="Arial"/>
          <w:b/>
          <w:sz w:val="20"/>
          <w:szCs w:val="20"/>
        </w:rPr>
        <w:t>POR “LA CONTRATISTA”</w:t>
      </w:r>
    </w:p>
    <w:tbl>
      <w:tblPr>
        <w:tblpPr w:leftFromText="141" w:rightFromText="141" w:vertAnchor="text" w:tblpXSpec="center" w:tblpY="1"/>
        <w:tblOverlap w:val="never"/>
        <w:tblW w:w="5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812"/>
      </w:tblGrid>
      <w:tr w:rsidR="00DC7EC6" w:rsidRPr="00B33D71" w14:paraId="03EDD637" w14:textId="77777777" w:rsidTr="00C41EB3">
        <w:tc>
          <w:tcPr>
            <w:tcW w:w="5812" w:type="dxa"/>
            <w:tcBorders>
              <w:top w:val="nil"/>
              <w:left w:val="nil"/>
              <w:bottom w:val="nil"/>
              <w:right w:val="nil"/>
            </w:tcBorders>
          </w:tcPr>
          <w:p w14:paraId="31401EE4" w14:textId="77777777" w:rsidR="00DC7EC6" w:rsidRPr="00B33D71" w:rsidRDefault="00DC7EC6" w:rsidP="00C41EB3">
            <w:pPr>
              <w:spacing w:line="240" w:lineRule="atLeast"/>
              <w:jc w:val="center"/>
              <w:rPr>
                <w:rFonts w:ascii="Arial" w:hAnsi="Arial" w:cs="Arial"/>
                <w:b/>
                <w:sz w:val="20"/>
                <w:szCs w:val="20"/>
              </w:rPr>
            </w:pPr>
            <w:r w:rsidRPr="00B33D71">
              <w:rPr>
                <w:rFonts w:ascii="Arial" w:hAnsi="Arial" w:cs="Arial"/>
                <w:sz w:val="20"/>
                <w:szCs w:val="20"/>
              </w:rPr>
              <w:br w:type="page"/>
              <w:t xml:space="preserve">    </w:t>
            </w:r>
            <w:r w:rsidRPr="00B33D71">
              <w:rPr>
                <w:rFonts w:ascii="Arial" w:hAnsi="Arial" w:cs="Arial"/>
                <w:noProof/>
                <w:sz w:val="20"/>
                <w:szCs w:val="20"/>
              </w:rPr>
              <w:fldChar w:fldCharType="begin"/>
            </w:r>
            <w:r w:rsidRPr="00B33D71">
              <w:rPr>
                <w:rFonts w:ascii="Arial" w:hAnsi="Arial" w:cs="Arial"/>
                <w:noProof/>
                <w:sz w:val="20"/>
                <w:szCs w:val="20"/>
              </w:rPr>
              <w:instrText xml:space="preserve"> MERGEFIELD CONTRATISTA </w:instrText>
            </w:r>
            <w:r w:rsidRPr="00B33D71">
              <w:rPr>
                <w:rFonts w:ascii="Arial" w:hAnsi="Arial" w:cs="Arial"/>
                <w:noProof/>
                <w:sz w:val="20"/>
                <w:szCs w:val="20"/>
              </w:rPr>
              <w:fldChar w:fldCharType="separate"/>
            </w:r>
            <w:r w:rsidRPr="00B33D71">
              <w:rPr>
                <w:rFonts w:ascii="Arial" w:hAnsi="Arial" w:cs="Arial"/>
                <w:noProof/>
                <w:sz w:val="20"/>
                <w:szCs w:val="20"/>
              </w:rPr>
              <w:t>«CONTRATISTA»</w:t>
            </w:r>
            <w:r w:rsidRPr="00B33D71">
              <w:rPr>
                <w:rFonts w:ascii="Arial" w:hAnsi="Arial" w:cs="Arial"/>
                <w:noProof/>
                <w:sz w:val="20"/>
                <w:szCs w:val="20"/>
              </w:rPr>
              <w:fldChar w:fldCharType="end"/>
            </w:r>
          </w:p>
        </w:tc>
      </w:tr>
    </w:tbl>
    <w:p w14:paraId="563FB719" w14:textId="77777777" w:rsidR="00DC7EC6" w:rsidRPr="00B33D71" w:rsidRDefault="00DC7EC6" w:rsidP="00DC7EC6">
      <w:pPr>
        <w:pStyle w:val="Encabezado"/>
        <w:tabs>
          <w:tab w:val="left" w:pos="0"/>
        </w:tabs>
        <w:suppressAutoHyphens/>
        <w:jc w:val="center"/>
        <w:rPr>
          <w:rFonts w:ascii="Arial" w:hAnsi="Arial" w:cs="Arial"/>
          <w:b/>
          <w:sz w:val="20"/>
          <w:szCs w:val="20"/>
          <w:lang w:val="es-MX"/>
        </w:rPr>
      </w:pPr>
    </w:p>
    <w:p w14:paraId="65601FFC" w14:textId="77777777" w:rsidR="00DC7EC6" w:rsidRPr="00B33D71" w:rsidRDefault="00DC7EC6" w:rsidP="00DC7EC6">
      <w:pPr>
        <w:pStyle w:val="Encabezado"/>
        <w:tabs>
          <w:tab w:val="left" w:pos="0"/>
        </w:tabs>
        <w:suppressAutoHyphens/>
        <w:jc w:val="center"/>
        <w:rPr>
          <w:rFonts w:ascii="Arial" w:hAnsi="Arial" w:cs="Arial"/>
          <w:sz w:val="20"/>
          <w:szCs w:val="20"/>
          <w:lang w:val="es-MX"/>
        </w:rPr>
      </w:pPr>
    </w:p>
    <w:tbl>
      <w:tblPr>
        <w:tblpPr w:leftFromText="141" w:rightFromText="141" w:vertAnchor="text" w:horzAnchor="margin" w:tblpXSpec="center" w:tblpY="-44"/>
        <w:tblOverlap w:val="never"/>
        <w:tblW w:w="36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93"/>
      </w:tblGrid>
      <w:tr w:rsidR="00DC7EC6" w:rsidRPr="00B33D71" w14:paraId="30560592" w14:textId="77777777" w:rsidTr="00C41EB3">
        <w:trPr>
          <w:trHeight w:val="162"/>
        </w:trPr>
        <w:tc>
          <w:tcPr>
            <w:tcW w:w="3693" w:type="dxa"/>
            <w:tcBorders>
              <w:top w:val="nil"/>
              <w:left w:val="nil"/>
              <w:bottom w:val="nil"/>
              <w:right w:val="nil"/>
            </w:tcBorders>
          </w:tcPr>
          <w:p w14:paraId="33B7E196" w14:textId="77777777" w:rsidR="00DC7EC6" w:rsidRPr="00B33D71" w:rsidRDefault="00DC7EC6" w:rsidP="00C41EB3">
            <w:pPr>
              <w:jc w:val="center"/>
              <w:rPr>
                <w:rFonts w:ascii="Arial" w:hAnsi="Arial" w:cs="Arial"/>
                <w:b/>
                <w:sz w:val="20"/>
                <w:szCs w:val="20"/>
              </w:rPr>
            </w:pPr>
          </w:p>
        </w:tc>
      </w:tr>
      <w:tr w:rsidR="00DC7EC6" w:rsidRPr="00B33D71" w14:paraId="740D9328" w14:textId="77777777" w:rsidTr="00C41EB3">
        <w:trPr>
          <w:trHeight w:val="694"/>
        </w:trPr>
        <w:tc>
          <w:tcPr>
            <w:tcW w:w="3693" w:type="dxa"/>
            <w:tcBorders>
              <w:top w:val="nil"/>
              <w:left w:val="nil"/>
              <w:right w:val="nil"/>
            </w:tcBorders>
          </w:tcPr>
          <w:p w14:paraId="6F206FDA" w14:textId="77777777" w:rsidR="00DC7EC6" w:rsidRPr="00B33D71" w:rsidRDefault="00DC7EC6" w:rsidP="00C41EB3">
            <w:pPr>
              <w:spacing w:line="240" w:lineRule="atLeast"/>
              <w:jc w:val="center"/>
              <w:outlineLvl w:val="0"/>
              <w:rPr>
                <w:rFonts w:ascii="Arial" w:hAnsi="Arial" w:cs="Arial"/>
                <w:sz w:val="20"/>
                <w:szCs w:val="20"/>
              </w:rPr>
            </w:pPr>
          </w:p>
          <w:p w14:paraId="4A6FF8C7" w14:textId="77777777" w:rsidR="00DC7EC6" w:rsidRPr="00B33D71" w:rsidRDefault="00DC7EC6" w:rsidP="00C41EB3">
            <w:pPr>
              <w:spacing w:line="240" w:lineRule="atLeast"/>
              <w:jc w:val="center"/>
              <w:outlineLvl w:val="0"/>
              <w:rPr>
                <w:rFonts w:ascii="Arial" w:hAnsi="Arial" w:cs="Arial"/>
                <w:sz w:val="20"/>
                <w:szCs w:val="20"/>
              </w:rPr>
            </w:pPr>
          </w:p>
          <w:p w14:paraId="44A7CA6D" w14:textId="77777777" w:rsidR="00DC7EC6" w:rsidRPr="00B33D71" w:rsidRDefault="00DC7EC6" w:rsidP="00C41EB3">
            <w:pPr>
              <w:spacing w:line="240" w:lineRule="atLeast"/>
              <w:jc w:val="center"/>
              <w:outlineLvl w:val="0"/>
              <w:rPr>
                <w:rFonts w:ascii="Arial" w:hAnsi="Arial" w:cs="Arial"/>
                <w:sz w:val="20"/>
                <w:szCs w:val="20"/>
              </w:rPr>
            </w:pPr>
          </w:p>
        </w:tc>
      </w:tr>
      <w:tr w:rsidR="00DC7EC6" w:rsidRPr="00B33D71" w14:paraId="1F3EA753" w14:textId="77777777" w:rsidTr="00C41EB3">
        <w:trPr>
          <w:trHeight w:val="162"/>
        </w:trPr>
        <w:tc>
          <w:tcPr>
            <w:tcW w:w="3693" w:type="dxa"/>
            <w:tcBorders>
              <w:top w:val="nil"/>
              <w:left w:val="nil"/>
              <w:bottom w:val="nil"/>
              <w:right w:val="nil"/>
            </w:tcBorders>
          </w:tcPr>
          <w:p w14:paraId="47D36462" w14:textId="77777777" w:rsidR="00DC7EC6" w:rsidRPr="00B33D71" w:rsidRDefault="00DC7EC6" w:rsidP="00C41EB3">
            <w:pPr>
              <w:spacing w:line="240" w:lineRule="atLeast"/>
              <w:jc w:val="center"/>
              <w:outlineLvl w:val="0"/>
              <w:rPr>
                <w:rFonts w:ascii="Arial" w:hAnsi="Arial" w:cs="Arial"/>
                <w:sz w:val="20"/>
                <w:szCs w:val="20"/>
              </w:rPr>
            </w:pPr>
            <w:r w:rsidRPr="00B33D71">
              <w:rPr>
                <w:rFonts w:ascii="Arial" w:hAnsi="Arial" w:cs="Arial"/>
                <w:sz w:val="20"/>
                <w:szCs w:val="20"/>
              </w:rPr>
              <w:t xml:space="preserve">C. </w:t>
            </w:r>
            <w:r w:rsidRPr="00B33D71">
              <w:rPr>
                <w:rFonts w:ascii="Arial" w:hAnsi="Arial" w:cs="Arial"/>
                <w:sz w:val="20"/>
                <w:szCs w:val="20"/>
              </w:rPr>
              <w:fldChar w:fldCharType="begin"/>
            </w:r>
            <w:r w:rsidRPr="00B33D71">
              <w:rPr>
                <w:rFonts w:ascii="Arial" w:hAnsi="Arial" w:cs="Arial"/>
                <w:sz w:val="20"/>
                <w:szCs w:val="20"/>
              </w:rPr>
              <w:instrText xml:space="preserve"> MERGEFIELD REPRESENTANTE </w:instrText>
            </w:r>
            <w:r w:rsidRPr="00B33D71">
              <w:rPr>
                <w:rFonts w:ascii="Arial" w:hAnsi="Arial" w:cs="Arial"/>
                <w:sz w:val="20"/>
                <w:szCs w:val="20"/>
              </w:rPr>
              <w:fldChar w:fldCharType="separate"/>
            </w:r>
            <w:r w:rsidRPr="00B33D71">
              <w:rPr>
                <w:rFonts w:ascii="Arial" w:hAnsi="Arial" w:cs="Arial"/>
                <w:noProof/>
                <w:sz w:val="20"/>
                <w:szCs w:val="20"/>
              </w:rPr>
              <w:t>«REPRESENTANTE»</w:t>
            </w:r>
            <w:r w:rsidRPr="00B33D71">
              <w:rPr>
                <w:rFonts w:ascii="Arial" w:hAnsi="Arial" w:cs="Arial"/>
                <w:sz w:val="20"/>
                <w:szCs w:val="20"/>
              </w:rPr>
              <w:fldChar w:fldCharType="end"/>
            </w:r>
          </w:p>
          <w:p w14:paraId="13BEF160" w14:textId="77777777" w:rsidR="00DC7EC6" w:rsidRPr="00B33D71" w:rsidRDefault="00DC7EC6" w:rsidP="00C41EB3">
            <w:pPr>
              <w:jc w:val="center"/>
              <w:rPr>
                <w:rFonts w:ascii="Arial" w:hAnsi="Arial" w:cs="Arial"/>
                <w:sz w:val="20"/>
                <w:szCs w:val="20"/>
              </w:rPr>
            </w:pPr>
            <w:r w:rsidRPr="00B33D71">
              <w:rPr>
                <w:rFonts w:ascii="Arial" w:hAnsi="Arial" w:cs="Arial"/>
                <w:noProof/>
                <w:sz w:val="20"/>
                <w:szCs w:val="20"/>
              </w:rPr>
              <w:fldChar w:fldCharType="begin"/>
            </w:r>
            <w:r w:rsidRPr="00B33D71">
              <w:rPr>
                <w:rFonts w:ascii="Arial" w:hAnsi="Arial" w:cs="Arial"/>
                <w:noProof/>
                <w:sz w:val="20"/>
                <w:szCs w:val="20"/>
              </w:rPr>
              <w:instrText xml:space="preserve"> MERGEFIELD CARGO </w:instrText>
            </w:r>
            <w:r w:rsidRPr="00B33D71">
              <w:rPr>
                <w:rFonts w:ascii="Arial" w:hAnsi="Arial" w:cs="Arial"/>
                <w:noProof/>
                <w:sz w:val="20"/>
                <w:szCs w:val="20"/>
              </w:rPr>
              <w:fldChar w:fldCharType="separate"/>
            </w:r>
            <w:r w:rsidRPr="00B33D71">
              <w:rPr>
                <w:rFonts w:ascii="Arial" w:hAnsi="Arial" w:cs="Arial"/>
                <w:noProof/>
                <w:sz w:val="20"/>
                <w:szCs w:val="20"/>
              </w:rPr>
              <w:t>«CARGO»</w:t>
            </w:r>
            <w:r w:rsidRPr="00B33D71">
              <w:rPr>
                <w:rFonts w:ascii="Arial" w:hAnsi="Arial" w:cs="Arial"/>
                <w:noProof/>
                <w:sz w:val="20"/>
                <w:szCs w:val="20"/>
              </w:rPr>
              <w:fldChar w:fldCharType="end"/>
            </w:r>
          </w:p>
        </w:tc>
      </w:tr>
    </w:tbl>
    <w:p w14:paraId="41A5DE83" w14:textId="77777777" w:rsidR="00DC7EC6" w:rsidRPr="00B33D71" w:rsidRDefault="00DC7EC6" w:rsidP="00DC7EC6">
      <w:pPr>
        <w:rPr>
          <w:rFonts w:ascii="Arial" w:hAnsi="Arial" w:cs="Arial"/>
          <w:b/>
          <w:sz w:val="20"/>
          <w:szCs w:val="20"/>
        </w:rPr>
      </w:pPr>
    </w:p>
    <w:p w14:paraId="13562CBF" w14:textId="77777777" w:rsidR="00DC7EC6" w:rsidRPr="00B33D71" w:rsidRDefault="00DC7EC6" w:rsidP="00DC7EC6">
      <w:pPr>
        <w:rPr>
          <w:rFonts w:ascii="Arial" w:hAnsi="Arial" w:cs="Arial"/>
          <w:b/>
          <w:sz w:val="20"/>
          <w:szCs w:val="20"/>
        </w:rPr>
      </w:pPr>
    </w:p>
    <w:p w14:paraId="6BFF571A" w14:textId="77777777" w:rsidR="00DC7EC6" w:rsidRPr="00B33D71" w:rsidRDefault="00DC7EC6" w:rsidP="00DC7EC6">
      <w:pPr>
        <w:jc w:val="center"/>
        <w:rPr>
          <w:rFonts w:ascii="Arial" w:hAnsi="Arial" w:cs="Arial"/>
          <w:b/>
          <w:sz w:val="20"/>
          <w:szCs w:val="20"/>
        </w:rPr>
      </w:pPr>
    </w:p>
    <w:p w14:paraId="3DBD77BB" w14:textId="77777777" w:rsidR="00DC7EC6" w:rsidRPr="00B33D71" w:rsidRDefault="00DC7EC6" w:rsidP="00DC7EC6">
      <w:pPr>
        <w:rPr>
          <w:rFonts w:ascii="Arial" w:hAnsi="Arial" w:cs="Arial"/>
          <w:b/>
          <w:sz w:val="20"/>
          <w:szCs w:val="20"/>
        </w:rPr>
      </w:pPr>
    </w:p>
    <w:p w14:paraId="28A7215E" w14:textId="77777777" w:rsidR="00DC7EC6" w:rsidRPr="00B33D71" w:rsidRDefault="00DC7EC6" w:rsidP="00DC7EC6">
      <w:pPr>
        <w:pStyle w:val="Encabezado"/>
        <w:tabs>
          <w:tab w:val="left" w:pos="0"/>
        </w:tabs>
        <w:suppressAutoHyphens/>
        <w:jc w:val="both"/>
        <w:rPr>
          <w:rFonts w:ascii="Arial" w:hAnsi="Arial" w:cs="Arial"/>
          <w:sz w:val="20"/>
          <w:szCs w:val="20"/>
          <w:lang w:val="es-MX"/>
        </w:rPr>
      </w:pPr>
    </w:p>
    <w:p w14:paraId="2EB7E439" w14:textId="77777777" w:rsidR="00DC7EC6" w:rsidRPr="00B33D71" w:rsidRDefault="00DC7EC6" w:rsidP="00DC7EC6">
      <w:pPr>
        <w:pStyle w:val="Encabezado"/>
        <w:tabs>
          <w:tab w:val="left" w:pos="0"/>
        </w:tabs>
        <w:suppressAutoHyphens/>
        <w:jc w:val="both"/>
        <w:rPr>
          <w:rFonts w:ascii="Arial" w:hAnsi="Arial" w:cs="Arial"/>
          <w:color w:val="FF0000"/>
          <w:sz w:val="20"/>
          <w:szCs w:val="20"/>
          <w:lang w:val="es-MX"/>
        </w:rPr>
      </w:pPr>
    </w:p>
    <w:p w14:paraId="5FBB26B6" w14:textId="77777777" w:rsidR="00DC7EC6" w:rsidRPr="00B33D71" w:rsidRDefault="00DC7EC6" w:rsidP="00DC7EC6">
      <w:pPr>
        <w:pStyle w:val="Encabezado"/>
        <w:tabs>
          <w:tab w:val="left" w:pos="0"/>
        </w:tabs>
        <w:suppressAutoHyphens/>
        <w:jc w:val="both"/>
        <w:rPr>
          <w:rFonts w:ascii="Arial" w:hAnsi="Arial" w:cs="Arial"/>
          <w:sz w:val="20"/>
          <w:szCs w:val="20"/>
          <w:lang w:val="es-MX"/>
        </w:rPr>
      </w:pPr>
    </w:p>
    <w:p w14:paraId="29C90350" w14:textId="77777777" w:rsidR="00DC7EC6" w:rsidRPr="00B33D71" w:rsidRDefault="00DC7EC6" w:rsidP="00DC7EC6">
      <w:pPr>
        <w:pStyle w:val="Encabezado"/>
        <w:tabs>
          <w:tab w:val="left" w:pos="0"/>
        </w:tabs>
        <w:suppressAutoHyphens/>
        <w:jc w:val="both"/>
        <w:rPr>
          <w:rFonts w:ascii="Arial" w:hAnsi="Arial" w:cs="Arial"/>
          <w:sz w:val="20"/>
          <w:szCs w:val="20"/>
          <w:lang w:val="es-MX"/>
        </w:rPr>
      </w:pPr>
    </w:p>
    <w:p w14:paraId="1F90DCD2" w14:textId="77777777" w:rsidR="00DC7EC6" w:rsidRPr="00B33D71" w:rsidRDefault="00DC7EC6" w:rsidP="00DC7EC6">
      <w:pPr>
        <w:pStyle w:val="Encabezado"/>
        <w:tabs>
          <w:tab w:val="left" w:pos="0"/>
        </w:tabs>
        <w:suppressAutoHyphens/>
        <w:jc w:val="both"/>
        <w:rPr>
          <w:rFonts w:ascii="Arial" w:hAnsi="Arial" w:cs="Arial"/>
          <w:sz w:val="20"/>
          <w:szCs w:val="20"/>
          <w:lang w:val="es-MX"/>
        </w:rPr>
      </w:pPr>
    </w:p>
    <w:p w14:paraId="13742614" w14:textId="77777777" w:rsidR="00DC7EC6" w:rsidRPr="00B33D71" w:rsidRDefault="00DC7EC6" w:rsidP="00DC7EC6">
      <w:pPr>
        <w:pStyle w:val="Encabezado"/>
        <w:tabs>
          <w:tab w:val="left" w:pos="0"/>
        </w:tabs>
        <w:suppressAutoHyphens/>
        <w:jc w:val="both"/>
        <w:rPr>
          <w:rFonts w:ascii="Arial" w:hAnsi="Arial" w:cs="Arial"/>
          <w:sz w:val="20"/>
          <w:szCs w:val="20"/>
          <w:lang w:val="es-MX"/>
        </w:rPr>
      </w:pPr>
    </w:p>
    <w:p w14:paraId="69E5932C" w14:textId="77777777" w:rsidR="00DC7EC6" w:rsidRPr="00B33D71" w:rsidRDefault="00DC7EC6" w:rsidP="00DC7EC6">
      <w:pPr>
        <w:pStyle w:val="Encabezado"/>
        <w:tabs>
          <w:tab w:val="left" w:pos="0"/>
        </w:tabs>
        <w:suppressAutoHyphens/>
        <w:jc w:val="both"/>
        <w:rPr>
          <w:rFonts w:ascii="Arial" w:hAnsi="Arial" w:cs="Arial"/>
          <w:sz w:val="20"/>
          <w:szCs w:val="20"/>
          <w:lang w:val="es-MX"/>
        </w:rPr>
      </w:pPr>
    </w:p>
    <w:p w14:paraId="582A8B14" w14:textId="274BEAE2" w:rsidR="00DC7EC6" w:rsidRPr="00BD0FCC" w:rsidRDefault="00DC7EC6" w:rsidP="00DC7EC6">
      <w:pPr>
        <w:spacing w:line="240" w:lineRule="auto"/>
        <w:jc w:val="both"/>
        <w:rPr>
          <w:rFonts w:ascii="Arial" w:hAnsi="Arial" w:cs="Arial"/>
          <w:b/>
          <w:bCs/>
          <w:sz w:val="20"/>
          <w:szCs w:val="20"/>
          <w:lang w:eastAsia="es-MX"/>
        </w:rPr>
      </w:pPr>
      <w:r w:rsidRPr="00B33D71">
        <w:rPr>
          <w:rFonts w:ascii="Arial" w:hAnsi="Arial" w:cs="Arial"/>
          <w:sz w:val="20"/>
          <w:szCs w:val="20"/>
        </w:rPr>
        <w:t xml:space="preserve">Presentes Firmas y Antefirmas corresponden al Contrato de Obra Pública bajo la condición de pago sobre la base de  Precios Unitarios Núm. </w:t>
      </w:r>
      <w:r w:rsidRPr="00B33D71">
        <w:rPr>
          <w:rFonts w:ascii="Arial" w:hAnsi="Arial" w:cs="Arial"/>
          <w:b/>
          <w:i/>
          <w:noProof/>
          <w:sz w:val="20"/>
          <w:szCs w:val="20"/>
          <w:lang w:val="pt-BR"/>
        </w:rPr>
        <w:fldChar w:fldCharType="begin"/>
      </w:r>
      <w:r w:rsidRPr="00B33D71">
        <w:rPr>
          <w:rFonts w:ascii="Arial" w:hAnsi="Arial" w:cs="Arial"/>
          <w:b/>
          <w:i/>
          <w:noProof/>
          <w:sz w:val="20"/>
          <w:szCs w:val="20"/>
          <w:lang w:val="pt-BR"/>
        </w:rPr>
        <w:instrText xml:space="preserve"> MERGEFIELD No_DE_CONTRATO </w:instrText>
      </w:r>
      <w:r w:rsidRPr="00B33D71">
        <w:rPr>
          <w:rFonts w:ascii="Arial" w:hAnsi="Arial" w:cs="Arial"/>
          <w:b/>
          <w:i/>
          <w:noProof/>
          <w:sz w:val="20"/>
          <w:szCs w:val="20"/>
          <w:lang w:val="pt-BR"/>
        </w:rPr>
        <w:fldChar w:fldCharType="separate"/>
      </w:r>
      <w:r w:rsidRPr="00B33D71">
        <w:rPr>
          <w:rFonts w:ascii="Arial" w:hAnsi="Arial" w:cs="Arial"/>
          <w:b/>
          <w:i/>
          <w:noProof/>
          <w:sz w:val="20"/>
          <w:szCs w:val="20"/>
          <w:lang w:val="pt-BR"/>
        </w:rPr>
        <w:t>«No_DE_CONTRATO»</w:t>
      </w:r>
      <w:r w:rsidRPr="00B33D71">
        <w:rPr>
          <w:rFonts w:ascii="Arial" w:hAnsi="Arial" w:cs="Arial"/>
          <w:b/>
          <w:i/>
          <w:noProof/>
          <w:sz w:val="20"/>
          <w:szCs w:val="20"/>
          <w:lang w:val="pt-BR"/>
        </w:rPr>
        <w:fldChar w:fldCharType="end"/>
      </w:r>
      <w:r w:rsidRPr="00B33D71">
        <w:rPr>
          <w:rFonts w:ascii="Arial" w:hAnsi="Arial" w:cs="Arial"/>
          <w:b/>
          <w:i/>
          <w:sz w:val="20"/>
          <w:szCs w:val="20"/>
          <w:lang w:val="pt-BR"/>
        </w:rPr>
        <w:t xml:space="preserve">, </w:t>
      </w:r>
      <w:r w:rsidRPr="00B33D71">
        <w:rPr>
          <w:rFonts w:ascii="Arial" w:hAnsi="Arial" w:cs="Arial"/>
          <w:sz w:val="20"/>
          <w:szCs w:val="20"/>
        </w:rPr>
        <w:t xml:space="preserve">celebrado el día </w:t>
      </w:r>
      <w:r w:rsidRPr="00B33D71">
        <w:rPr>
          <w:rFonts w:ascii="Arial" w:hAnsi="Arial" w:cs="Arial"/>
          <w:b/>
          <w:noProof/>
          <w:sz w:val="20"/>
          <w:szCs w:val="20"/>
        </w:rPr>
        <w:fldChar w:fldCharType="begin"/>
      </w:r>
      <w:r w:rsidRPr="00B33D71">
        <w:rPr>
          <w:rFonts w:ascii="Arial" w:hAnsi="Arial" w:cs="Arial"/>
          <w:b/>
          <w:noProof/>
          <w:sz w:val="20"/>
          <w:szCs w:val="20"/>
        </w:rPr>
        <w:instrText xml:space="preserve"> MERGEFIELD FECHA_CONTRATO </w:instrText>
      </w:r>
      <w:r w:rsidRPr="00B33D71">
        <w:rPr>
          <w:rFonts w:ascii="Arial" w:hAnsi="Arial" w:cs="Arial"/>
          <w:b/>
          <w:noProof/>
          <w:sz w:val="20"/>
          <w:szCs w:val="20"/>
        </w:rPr>
        <w:fldChar w:fldCharType="separate"/>
      </w:r>
      <w:r w:rsidRPr="00B33D71">
        <w:rPr>
          <w:rFonts w:ascii="Arial" w:hAnsi="Arial" w:cs="Arial"/>
          <w:b/>
          <w:noProof/>
          <w:sz w:val="20"/>
          <w:szCs w:val="20"/>
        </w:rPr>
        <w:t>«FECHA_CONTRATO»</w:t>
      </w:r>
      <w:r w:rsidRPr="00B33D71">
        <w:rPr>
          <w:rFonts w:ascii="Arial" w:hAnsi="Arial" w:cs="Arial"/>
          <w:b/>
          <w:noProof/>
          <w:sz w:val="20"/>
          <w:szCs w:val="20"/>
        </w:rPr>
        <w:fldChar w:fldCharType="end"/>
      </w:r>
      <w:r w:rsidRPr="00B33D71">
        <w:rPr>
          <w:rFonts w:ascii="Arial" w:hAnsi="Arial" w:cs="Arial"/>
          <w:sz w:val="20"/>
          <w:szCs w:val="20"/>
        </w:rPr>
        <w:t xml:space="preserve">, </w:t>
      </w:r>
      <w:r w:rsidRPr="00B33D71">
        <w:rPr>
          <w:rFonts w:ascii="Arial" w:hAnsi="Arial" w:cs="Arial"/>
          <w:spacing w:val="-3"/>
          <w:sz w:val="20"/>
          <w:szCs w:val="20"/>
        </w:rPr>
        <w:t>para la Obra</w:t>
      </w:r>
      <w:r w:rsidRPr="00B33D71">
        <w:rPr>
          <w:rFonts w:ascii="Arial" w:hAnsi="Arial" w:cs="Arial"/>
          <w:b/>
          <w:sz w:val="20"/>
          <w:szCs w:val="20"/>
        </w:rPr>
        <w:t xml:space="preserve"> </w:t>
      </w:r>
      <w:r w:rsidRPr="00B33D71">
        <w:rPr>
          <w:rFonts w:ascii="Arial" w:hAnsi="Arial" w:cs="Arial"/>
          <w:b/>
          <w:noProof/>
          <w:sz w:val="20"/>
          <w:szCs w:val="20"/>
        </w:rPr>
        <w:fldChar w:fldCharType="begin"/>
      </w:r>
      <w:r w:rsidRPr="00B33D71">
        <w:rPr>
          <w:rFonts w:ascii="Arial" w:hAnsi="Arial" w:cs="Arial"/>
          <w:b/>
          <w:noProof/>
          <w:sz w:val="20"/>
          <w:szCs w:val="20"/>
        </w:rPr>
        <w:instrText xml:space="preserve"> MERGEFIELD OBRA </w:instrText>
      </w:r>
      <w:r w:rsidRPr="00B33D71">
        <w:rPr>
          <w:rFonts w:ascii="Arial" w:hAnsi="Arial" w:cs="Arial"/>
          <w:b/>
          <w:noProof/>
          <w:sz w:val="20"/>
          <w:szCs w:val="20"/>
        </w:rPr>
        <w:fldChar w:fldCharType="separate"/>
      </w:r>
      <w:r w:rsidRPr="00B33D71">
        <w:rPr>
          <w:rFonts w:ascii="Arial" w:hAnsi="Arial" w:cs="Arial"/>
          <w:b/>
          <w:noProof/>
          <w:sz w:val="20"/>
          <w:szCs w:val="20"/>
        </w:rPr>
        <w:t>«OBRA»</w:t>
      </w:r>
      <w:r w:rsidRPr="00B33D71">
        <w:rPr>
          <w:rFonts w:ascii="Arial" w:hAnsi="Arial" w:cs="Arial"/>
          <w:b/>
          <w:noProof/>
          <w:sz w:val="20"/>
          <w:szCs w:val="20"/>
        </w:rPr>
        <w:fldChar w:fldCharType="end"/>
      </w:r>
      <w:r w:rsidRPr="00B33D71">
        <w:rPr>
          <w:rFonts w:ascii="Arial" w:hAnsi="Arial" w:cs="Arial"/>
          <w:b/>
          <w:sz w:val="20"/>
          <w:szCs w:val="20"/>
        </w:rPr>
        <w:t xml:space="preserve">, </w:t>
      </w:r>
      <w:r w:rsidRPr="00B33D71">
        <w:rPr>
          <w:rFonts w:ascii="Arial" w:hAnsi="Arial" w:cs="Arial"/>
          <w:sz w:val="20"/>
          <w:szCs w:val="20"/>
        </w:rPr>
        <w:t>en la</w:t>
      </w:r>
      <w:r w:rsidRPr="00B33D71">
        <w:rPr>
          <w:rFonts w:ascii="Arial" w:hAnsi="Arial" w:cs="Arial"/>
          <w:b/>
          <w:sz w:val="20"/>
          <w:szCs w:val="20"/>
        </w:rPr>
        <w:t xml:space="preserve"> </w:t>
      </w:r>
      <w:r w:rsidRPr="00B33D71">
        <w:rPr>
          <w:rFonts w:ascii="Arial" w:hAnsi="Arial" w:cs="Arial"/>
          <w:sz w:val="20"/>
          <w:szCs w:val="20"/>
        </w:rPr>
        <w:t xml:space="preserve">localidad </w:t>
      </w:r>
      <w:r w:rsidRPr="00B33D71">
        <w:rPr>
          <w:rFonts w:ascii="Arial" w:hAnsi="Arial" w:cs="Arial"/>
          <w:b/>
          <w:noProof/>
          <w:sz w:val="20"/>
          <w:szCs w:val="20"/>
        </w:rPr>
        <w:fldChar w:fldCharType="begin"/>
      </w:r>
      <w:r w:rsidRPr="00B33D71">
        <w:rPr>
          <w:rFonts w:ascii="Arial" w:hAnsi="Arial" w:cs="Arial"/>
          <w:b/>
          <w:noProof/>
          <w:sz w:val="20"/>
          <w:szCs w:val="20"/>
        </w:rPr>
        <w:instrText xml:space="preserve"> MERGEFIELD LOCALIDAD </w:instrText>
      </w:r>
      <w:r w:rsidRPr="00B33D71">
        <w:rPr>
          <w:rFonts w:ascii="Arial" w:hAnsi="Arial" w:cs="Arial"/>
          <w:b/>
          <w:noProof/>
          <w:sz w:val="20"/>
          <w:szCs w:val="20"/>
        </w:rPr>
        <w:fldChar w:fldCharType="separate"/>
      </w:r>
      <w:r w:rsidRPr="00B33D71">
        <w:rPr>
          <w:rFonts w:ascii="Arial" w:hAnsi="Arial" w:cs="Arial"/>
          <w:b/>
          <w:noProof/>
          <w:sz w:val="20"/>
          <w:szCs w:val="20"/>
        </w:rPr>
        <w:t>«LOCALIDAD»</w:t>
      </w:r>
      <w:r w:rsidRPr="00B33D71">
        <w:rPr>
          <w:rFonts w:ascii="Arial" w:hAnsi="Arial" w:cs="Arial"/>
          <w:b/>
          <w:noProof/>
          <w:sz w:val="20"/>
          <w:szCs w:val="20"/>
        </w:rPr>
        <w:fldChar w:fldCharType="end"/>
      </w:r>
      <w:r w:rsidRPr="00B33D71">
        <w:rPr>
          <w:rFonts w:ascii="Arial" w:hAnsi="Arial" w:cs="Arial"/>
          <w:sz w:val="20"/>
          <w:szCs w:val="20"/>
        </w:rPr>
        <w:t xml:space="preserve">, del municipio </w:t>
      </w:r>
      <w:r w:rsidRPr="00B33D71">
        <w:rPr>
          <w:rFonts w:ascii="Arial" w:hAnsi="Arial" w:cs="Arial"/>
          <w:b/>
          <w:noProof/>
          <w:sz w:val="20"/>
          <w:szCs w:val="20"/>
        </w:rPr>
        <w:fldChar w:fldCharType="begin"/>
      </w:r>
      <w:r w:rsidRPr="00B33D71">
        <w:rPr>
          <w:rFonts w:ascii="Arial" w:hAnsi="Arial" w:cs="Arial"/>
          <w:b/>
          <w:noProof/>
          <w:sz w:val="20"/>
          <w:szCs w:val="20"/>
        </w:rPr>
        <w:instrText xml:space="preserve"> MERGEFIELD MUNICIPIO </w:instrText>
      </w:r>
      <w:r w:rsidRPr="00B33D71">
        <w:rPr>
          <w:rFonts w:ascii="Arial" w:hAnsi="Arial" w:cs="Arial"/>
          <w:b/>
          <w:noProof/>
          <w:sz w:val="20"/>
          <w:szCs w:val="20"/>
        </w:rPr>
        <w:fldChar w:fldCharType="separate"/>
      </w:r>
      <w:r w:rsidRPr="00B33D71">
        <w:rPr>
          <w:rFonts w:ascii="Arial" w:hAnsi="Arial" w:cs="Arial"/>
          <w:b/>
          <w:noProof/>
          <w:sz w:val="20"/>
          <w:szCs w:val="20"/>
        </w:rPr>
        <w:t>«MUNICIPIO»</w:t>
      </w:r>
      <w:r w:rsidRPr="00B33D71">
        <w:rPr>
          <w:rFonts w:ascii="Arial" w:hAnsi="Arial" w:cs="Arial"/>
          <w:b/>
          <w:noProof/>
          <w:sz w:val="20"/>
          <w:szCs w:val="20"/>
        </w:rPr>
        <w:fldChar w:fldCharType="end"/>
      </w:r>
      <w:r w:rsidRPr="00B33D71">
        <w:rPr>
          <w:rFonts w:ascii="Arial" w:hAnsi="Arial" w:cs="Arial"/>
          <w:b/>
          <w:sz w:val="20"/>
          <w:szCs w:val="20"/>
        </w:rPr>
        <w:t xml:space="preserve">, </w:t>
      </w:r>
      <w:r w:rsidRPr="00B33D71">
        <w:rPr>
          <w:rFonts w:ascii="Arial" w:hAnsi="Arial" w:cs="Arial"/>
          <w:sz w:val="20"/>
          <w:szCs w:val="20"/>
        </w:rPr>
        <w:t>en el estado de Oaxaca.</w:t>
      </w:r>
      <w:r w:rsidRPr="00BD0FCC">
        <w:rPr>
          <w:rFonts w:ascii="Arial" w:hAnsi="Arial" w:cs="Arial"/>
          <w:spacing w:val="-3"/>
          <w:sz w:val="20"/>
          <w:szCs w:val="20"/>
        </w:rPr>
        <w:tab/>
      </w:r>
      <w:r w:rsidRPr="00BD0FCC">
        <w:rPr>
          <w:rFonts w:ascii="Arial" w:hAnsi="Arial" w:cs="Arial"/>
          <w:spacing w:val="-3"/>
          <w:sz w:val="20"/>
          <w:szCs w:val="20"/>
        </w:rPr>
        <w:tab/>
      </w:r>
    </w:p>
    <w:sectPr w:rsidR="00DC7EC6" w:rsidRPr="00BD0FCC">
      <w:headerReference w:type="default" r:id="rId7"/>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583124D" w14:textId="77777777" w:rsidR="000F7238" w:rsidRDefault="000F7238" w:rsidP="00287DAA">
      <w:pPr>
        <w:spacing w:after="0" w:line="240" w:lineRule="auto"/>
      </w:pPr>
      <w:r>
        <w:separator/>
      </w:r>
    </w:p>
  </w:endnote>
  <w:endnote w:type="continuationSeparator" w:id="0">
    <w:p w14:paraId="48BEECCB" w14:textId="77777777" w:rsidR="000F7238" w:rsidRDefault="000F7238" w:rsidP="00287D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Helvetica Narrow">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EurekaSans-Medium">
    <w:altName w:val="Calibri"/>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A39B582" w14:textId="77777777" w:rsidR="000F7238" w:rsidRDefault="000F7238" w:rsidP="00287DAA">
      <w:pPr>
        <w:spacing w:after="0" w:line="240" w:lineRule="auto"/>
      </w:pPr>
      <w:r>
        <w:separator/>
      </w:r>
    </w:p>
  </w:footnote>
  <w:footnote w:type="continuationSeparator" w:id="0">
    <w:p w14:paraId="7A0F98E3" w14:textId="77777777" w:rsidR="000F7238" w:rsidRDefault="000F7238" w:rsidP="00287DA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DBA224" w14:textId="709A0CDE" w:rsidR="00C41EB3" w:rsidRPr="00130156" w:rsidRDefault="00C41EB3" w:rsidP="00287DAA">
    <w:pPr>
      <w:pStyle w:val="Encabezado"/>
      <w:rPr>
        <w:sz w:val="32"/>
        <w:szCs w:val="40"/>
      </w:rPr>
    </w:pPr>
    <w:r>
      <w:rPr>
        <w:sz w:val="28"/>
        <w:szCs w:val="32"/>
      </w:rPr>
      <w:t>ESTATAL</w:t>
    </w:r>
  </w:p>
  <w:p w14:paraId="56087A08" w14:textId="77777777" w:rsidR="00C41EB3" w:rsidRDefault="00C41EB3">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7B06E0"/>
    <w:multiLevelType w:val="singleLevel"/>
    <w:tmpl w:val="080A0017"/>
    <w:lvl w:ilvl="0">
      <w:start w:val="1"/>
      <w:numFmt w:val="lowerLetter"/>
      <w:lvlText w:val="%1)"/>
      <w:lvlJc w:val="left"/>
      <w:pPr>
        <w:ind w:left="1495" w:hanging="360"/>
      </w:pPr>
      <w:rPr>
        <w:rFonts w:hint="default"/>
        <w:b/>
        <w:i w:val="0"/>
        <w:sz w:val="18"/>
        <w:szCs w:val="18"/>
      </w:rPr>
    </w:lvl>
  </w:abstractNum>
  <w:abstractNum w:abstractNumId="1" w15:restartNumberingAfterBreak="0">
    <w:nsid w:val="1EDA4795"/>
    <w:multiLevelType w:val="singleLevel"/>
    <w:tmpl w:val="362E077C"/>
    <w:lvl w:ilvl="0">
      <w:start w:val="1"/>
      <w:numFmt w:val="upperRoman"/>
      <w:lvlText w:val="%1."/>
      <w:legacy w:legacy="1" w:legacySpace="120" w:legacyIndent="360"/>
      <w:lvlJc w:val="left"/>
      <w:pPr>
        <w:ind w:left="1778" w:hanging="360"/>
      </w:pPr>
      <w:rPr>
        <w:rFonts w:ascii="Helvetica Narrow" w:hAnsi="Helvetica Narrow" w:cs="Tahoma" w:hint="default"/>
        <w:b/>
        <w:i w:val="0"/>
        <w:color w:val="000000"/>
        <w:sz w:val="18"/>
        <w:szCs w:val="18"/>
      </w:rPr>
    </w:lvl>
  </w:abstractNum>
  <w:abstractNum w:abstractNumId="2" w15:restartNumberingAfterBreak="0">
    <w:nsid w:val="227B6EBC"/>
    <w:multiLevelType w:val="hybridMultilevel"/>
    <w:tmpl w:val="FC4EFC16"/>
    <w:lvl w:ilvl="0" w:tplc="080A0017">
      <w:start w:val="1"/>
      <w:numFmt w:val="lowerLetter"/>
      <w:lvlText w:val="%1)"/>
      <w:lvlJc w:val="left"/>
      <w:pPr>
        <w:ind w:left="1428" w:hanging="360"/>
      </w:pPr>
    </w:lvl>
    <w:lvl w:ilvl="1" w:tplc="080A0019" w:tentative="1">
      <w:start w:val="1"/>
      <w:numFmt w:val="lowerLetter"/>
      <w:lvlText w:val="%2."/>
      <w:lvlJc w:val="left"/>
      <w:pPr>
        <w:ind w:left="2148" w:hanging="360"/>
      </w:pPr>
    </w:lvl>
    <w:lvl w:ilvl="2" w:tplc="080A001B" w:tentative="1">
      <w:start w:val="1"/>
      <w:numFmt w:val="lowerRoman"/>
      <w:lvlText w:val="%3."/>
      <w:lvlJc w:val="right"/>
      <w:pPr>
        <w:ind w:left="2868" w:hanging="180"/>
      </w:pPr>
    </w:lvl>
    <w:lvl w:ilvl="3" w:tplc="080A000F" w:tentative="1">
      <w:start w:val="1"/>
      <w:numFmt w:val="decimal"/>
      <w:lvlText w:val="%4."/>
      <w:lvlJc w:val="left"/>
      <w:pPr>
        <w:ind w:left="3588" w:hanging="360"/>
      </w:pPr>
    </w:lvl>
    <w:lvl w:ilvl="4" w:tplc="080A0019" w:tentative="1">
      <w:start w:val="1"/>
      <w:numFmt w:val="lowerLetter"/>
      <w:lvlText w:val="%5."/>
      <w:lvlJc w:val="left"/>
      <w:pPr>
        <w:ind w:left="4308" w:hanging="360"/>
      </w:pPr>
    </w:lvl>
    <w:lvl w:ilvl="5" w:tplc="080A001B" w:tentative="1">
      <w:start w:val="1"/>
      <w:numFmt w:val="lowerRoman"/>
      <w:lvlText w:val="%6."/>
      <w:lvlJc w:val="right"/>
      <w:pPr>
        <w:ind w:left="5028" w:hanging="180"/>
      </w:pPr>
    </w:lvl>
    <w:lvl w:ilvl="6" w:tplc="080A000F" w:tentative="1">
      <w:start w:val="1"/>
      <w:numFmt w:val="decimal"/>
      <w:lvlText w:val="%7."/>
      <w:lvlJc w:val="left"/>
      <w:pPr>
        <w:ind w:left="5748" w:hanging="360"/>
      </w:pPr>
    </w:lvl>
    <w:lvl w:ilvl="7" w:tplc="080A0019" w:tentative="1">
      <w:start w:val="1"/>
      <w:numFmt w:val="lowerLetter"/>
      <w:lvlText w:val="%8."/>
      <w:lvlJc w:val="left"/>
      <w:pPr>
        <w:ind w:left="6468" w:hanging="360"/>
      </w:pPr>
    </w:lvl>
    <w:lvl w:ilvl="8" w:tplc="080A001B" w:tentative="1">
      <w:start w:val="1"/>
      <w:numFmt w:val="lowerRoman"/>
      <w:lvlText w:val="%9."/>
      <w:lvlJc w:val="right"/>
      <w:pPr>
        <w:ind w:left="7188" w:hanging="180"/>
      </w:pPr>
    </w:lvl>
  </w:abstractNum>
  <w:abstractNum w:abstractNumId="3" w15:restartNumberingAfterBreak="0">
    <w:nsid w:val="2427121D"/>
    <w:multiLevelType w:val="multilevel"/>
    <w:tmpl w:val="84C4E096"/>
    <w:lvl w:ilvl="0">
      <w:start w:val="1"/>
      <w:numFmt w:val="lowerLetter"/>
      <w:lvlText w:val="%1)"/>
      <w:lvlJc w:val="left"/>
      <w:pPr>
        <w:ind w:left="360" w:hanging="360"/>
      </w:pPr>
      <w:rPr>
        <w:b w:val="0"/>
      </w:r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4" w15:restartNumberingAfterBreak="0">
    <w:nsid w:val="272C70B5"/>
    <w:multiLevelType w:val="singleLevel"/>
    <w:tmpl w:val="1AD00E12"/>
    <w:lvl w:ilvl="0">
      <w:start w:val="1"/>
      <w:numFmt w:val="lowerLetter"/>
      <w:lvlText w:val="%1)"/>
      <w:legacy w:legacy="1" w:legacySpace="120" w:legacyIndent="360"/>
      <w:lvlJc w:val="left"/>
      <w:pPr>
        <w:ind w:left="2345" w:hanging="360"/>
      </w:pPr>
      <w:rPr>
        <w:rFonts w:ascii="Helvetica Narrow" w:hAnsi="Helvetica Narrow" w:cs="Tahoma" w:hint="default"/>
        <w:b/>
        <w:i w:val="0"/>
        <w:sz w:val="18"/>
        <w:szCs w:val="18"/>
      </w:rPr>
    </w:lvl>
  </w:abstractNum>
  <w:abstractNum w:abstractNumId="5" w15:restartNumberingAfterBreak="0">
    <w:nsid w:val="2D7518D9"/>
    <w:multiLevelType w:val="multilevel"/>
    <w:tmpl w:val="51D61478"/>
    <w:lvl w:ilvl="0">
      <w:start w:val="1"/>
      <w:numFmt w:val="decimal"/>
      <w:lvlText w:val="%1."/>
      <w:lvlJc w:val="left"/>
      <w:pPr>
        <w:ind w:left="720" w:hanging="360"/>
      </w:pPr>
      <w:rPr>
        <w:rFonts w:ascii="Arial" w:hAnsi="Arial" w:cs="Arial" w:hint="default"/>
        <w:sz w:val="18"/>
      </w:rPr>
    </w:lvl>
    <w:lvl w:ilvl="1">
      <w:start w:val="1"/>
      <w:numFmt w:val="decimal"/>
      <w:isLgl/>
      <w:lvlText w:val="%1.%2."/>
      <w:lvlJc w:val="left"/>
      <w:pPr>
        <w:ind w:left="786"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 w15:restartNumberingAfterBreak="0">
    <w:nsid w:val="46352E09"/>
    <w:multiLevelType w:val="singleLevel"/>
    <w:tmpl w:val="C672B8B8"/>
    <w:lvl w:ilvl="0">
      <w:start w:val="1"/>
      <w:numFmt w:val="upperLetter"/>
      <w:lvlText w:val="%1)"/>
      <w:legacy w:legacy="1" w:legacySpace="120" w:legacyIndent="360"/>
      <w:lvlJc w:val="left"/>
      <w:pPr>
        <w:ind w:left="2345" w:hanging="360"/>
      </w:pPr>
      <w:rPr>
        <w:rFonts w:ascii="Helvetica Narrow" w:hAnsi="Helvetica Narrow" w:cs="Tahoma" w:hint="default"/>
        <w:b/>
        <w:i w:val="0"/>
        <w:sz w:val="18"/>
        <w:szCs w:val="18"/>
      </w:rPr>
    </w:lvl>
  </w:abstractNum>
  <w:abstractNum w:abstractNumId="7" w15:restartNumberingAfterBreak="0">
    <w:nsid w:val="63D707BB"/>
    <w:multiLevelType w:val="hybridMultilevel"/>
    <w:tmpl w:val="DE341036"/>
    <w:lvl w:ilvl="0" w:tplc="AB78CB46">
      <w:start w:val="1"/>
      <w:numFmt w:val="upperRoman"/>
      <w:lvlText w:val="%1."/>
      <w:lvlJc w:val="left"/>
      <w:pPr>
        <w:tabs>
          <w:tab w:val="num" w:pos="2100"/>
        </w:tabs>
        <w:ind w:left="2100" w:hanging="720"/>
      </w:pPr>
      <w:rPr>
        <w:rFonts w:hint="default"/>
      </w:rPr>
    </w:lvl>
    <w:lvl w:ilvl="1" w:tplc="2D708BF2">
      <w:start w:val="1"/>
      <w:numFmt w:val="upperLetter"/>
      <w:lvlText w:val="%2."/>
      <w:lvlJc w:val="left"/>
      <w:pPr>
        <w:tabs>
          <w:tab w:val="num" w:pos="2475"/>
        </w:tabs>
        <w:ind w:left="2475" w:hanging="375"/>
      </w:pPr>
      <w:rPr>
        <w:rFonts w:hint="default"/>
      </w:rPr>
    </w:lvl>
    <w:lvl w:ilvl="2" w:tplc="0C0A001B" w:tentative="1">
      <w:start w:val="1"/>
      <w:numFmt w:val="lowerRoman"/>
      <w:lvlText w:val="%3."/>
      <w:lvlJc w:val="right"/>
      <w:pPr>
        <w:tabs>
          <w:tab w:val="num" w:pos="3180"/>
        </w:tabs>
        <w:ind w:left="3180" w:hanging="180"/>
      </w:pPr>
    </w:lvl>
    <w:lvl w:ilvl="3" w:tplc="0C0A000F" w:tentative="1">
      <w:start w:val="1"/>
      <w:numFmt w:val="decimal"/>
      <w:lvlText w:val="%4."/>
      <w:lvlJc w:val="left"/>
      <w:pPr>
        <w:tabs>
          <w:tab w:val="num" w:pos="3900"/>
        </w:tabs>
        <w:ind w:left="3900" w:hanging="360"/>
      </w:pPr>
    </w:lvl>
    <w:lvl w:ilvl="4" w:tplc="0C0A0019" w:tentative="1">
      <w:start w:val="1"/>
      <w:numFmt w:val="lowerLetter"/>
      <w:lvlText w:val="%5."/>
      <w:lvlJc w:val="left"/>
      <w:pPr>
        <w:tabs>
          <w:tab w:val="num" w:pos="4620"/>
        </w:tabs>
        <w:ind w:left="4620" w:hanging="360"/>
      </w:pPr>
    </w:lvl>
    <w:lvl w:ilvl="5" w:tplc="0C0A001B" w:tentative="1">
      <w:start w:val="1"/>
      <w:numFmt w:val="lowerRoman"/>
      <w:lvlText w:val="%6."/>
      <w:lvlJc w:val="right"/>
      <w:pPr>
        <w:tabs>
          <w:tab w:val="num" w:pos="5340"/>
        </w:tabs>
        <w:ind w:left="5340" w:hanging="180"/>
      </w:pPr>
    </w:lvl>
    <w:lvl w:ilvl="6" w:tplc="0C0A000F" w:tentative="1">
      <w:start w:val="1"/>
      <w:numFmt w:val="decimal"/>
      <w:lvlText w:val="%7."/>
      <w:lvlJc w:val="left"/>
      <w:pPr>
        <w:tabs>
          <w:tab w:val="num" w:pos="6060"/>
        </w:tabs>
        <w:ind w:left="6060" w:hanging="360"/>
      </w:pPr>
    </w:lvl>
    <w:lvl w:ilvl="7" w:tplc="0C0A0019" w:tentative="1">
      <w:start w:val="1"/>
      <w:numFmt w:val="lowerLetter"/>
      <w:lvlText w:val="%8."/>
      <w:lvlJc w:val="left"/>
      <w:pPr>
        <w:tabs>
          <w:tab w:val="num" w:pos="6780"/>
        </w:tabs>
        <w:ind w:left="6780" w:hanging="360"/>
      </w:pPr>
    </w:lvl>
    <w:lvl w:ilvl="8" w:tplc="0C0A001B" w:tentative="1">
      <w:start w:val="1"/>
      <w:numFmt w:val="lowerRoman"/>
      <w:lvlText w:val="%9."/>
      <w:lvlJc w:val="right"/>
      <w:pPr>
        <w:tabs>
          <w:tab w:val="num" w:pos="7500"/>
        </w:tabs>
        <w:ind w:left="7500" w:hanging="180"/>
      </w:pPr>
    </w:lvl>
  </w:abstractNum>
  <w:abstractNum w:abstractNumId="8" w15:restartNumberingAfterBreak="0">
    <w:nsid w:val="7B7342DE"/>
    <w:multiLevelType w:val="hybridMultilevel"/>
    <w:tmpl w:val="B85660B2"/>
    <w:lvl w:ilvl="0" w:tplc="362E077C">
      <w:start w:val="1"/>
      <w:numFmt w:val="upperRoman"/>
      <w:lvlText w:val="%1."/>
      <w:lvlJc w:val="left"/>
      <w:pPr>
        <w:ind w:left="720" w:hanging="360"/>
      </w:pPr>
      <w:rPr>
        <w:rFonts w:ascii="Helvetica Narrow" w:hAnsi="Helvetica Narrow" w:cs="Tahoma" w:hint="default"/>
        <w:b/>
        <w:i w:val="0"/>
        <w:color w:val="000000"/>
        <w:sz w:val="18"/>
        <w:szCs w:val="18"/>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9" w15:restartNumberingAfterBreak="0">
    <w:nsid w:val="7DE87B18"/>
    <w:multiLevelType w:val="hybridMultilevel"/>
    <w:tmpl w:val="6510A404"/>
    <w:lvl w:ilvl="0" w:tplc="A24A9B7C">
      <w:start w:val="1"/>
      <w:numFmt w:val="lowerLetter"/>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num w:numId="1">
    <w:abstractNumId w:val="5"/>
  </w:num>
  <w:num w:numId="2">
    <w:abstractNumId w:val="2"/>
  </w:num>
  <w:num w:numId="3">
    <w:abstractNumId w:val="9"/>
  </w:num>
  <w:num w:numId="4">
    <w:abstractNumId w:val="1"/>
  </w:num>
  <w:num w:numId="5">
    <w:abstractNumId w:val="4"/>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1"/>
    </w:lvlOverride>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155B"/>
    <w:rsid w:val="000F7238"/>
    <w:rsid w:val="001F2C29"/>
    <w:rsid w:val="00231E4F"/>
    <w:rsid w:val="00287DAA"/>
    <w:rsid w:val="002C519B"/>
    <w:rsid w:val="0035310C"/>
    <w:rsid w:val="003C042F"/>
    <w:rsid w:val="003F4A79"/>
    <w:rsid w:val="00416506"/>
    <w:rsid w:val="0041725D"/>
    <w:rsid w:val="004202F6"/>
    <w:rsid w:val="00485F97"/>
    <w:rsid w:val="004B49A3"/>
    <w:rsid w:val="004C3338"/>
    <w:rsid w:val="00513F03"/>
    <w:rsid w:val="00546622"/>
    <w:rsid w:val="00550D95"/>
    <w:rsid w:val="0066078D"/>
    <w:rsid w:val="0067100D"/>
    <w:rsid w:val="00686E8A"/>
    <w:rsid w:val="006A2881"/>
    <w:rsid w:val="006C46CD"/>
    <w:rsid w:val="00704457"/>
    <w:rsid w:val="0075059C"/>
    <w:rsid w:val="007A29F9"/>
    <w:rsid w:val="007C0135"/>
    <w:rsid w:val="00824758"/>
    <w:rsid w:val="0083525A"/>
    <w:rsid w:val="008E5566"/>
    <w:rsid w:val="00914F70"/>
    <w:rsid w:val="00A50176"/>
    <w:rsid w:val="00A8155B"/>
    <w:rsid w:val="00AC60B9"/>
    <w:rsid w:val="00B159DB"/>
    <w:rsid w:val="00B33D71"/>
    <w:rsid w:val="00B77DCD"/>
    <w:rsid w:val="00B93DAF"/>
    <w:rsid w:val="00BD0FCC"/>
    <w:rsid w:val="00C41EB3"/>
    <w:rsid w:val="00C4465C"/>
    <w:rsid w:val="00C5256E"/>
    <w:rsid w:val="00C9211A"/>
    <w:rsid w:val="00DB122C"/>
    <w:rsid w:val="00DC7EC6"/>
    <w:rsid w:val="00E54D45"/>
    <w:rsid w:val="00F30E8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08E25C"/>
  <w15:chartTrackingRefBased/>
  <w15:docId w15:val="{4AA066C3-0D3D-470D-9620-62983B962A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C4465C"/>
    <w:pPr>
      <w:ind w:left="720"/>
      <w:contextualSpacing/>
    </w:pPr>
  </w:style>
  <w:style w:type="table" w:styleId="Tablaconcuadrcula">
    <w:name w:val="Table Grid"/>
    <w:basedOn w:val="Tablanormal"/>
    <w:uiPriority w:val="39"/>
    <w:rsid w:val="003531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21">
    <w:name w:val="Body Text 21"/>
    <w:basedOn w:val="Normal"/>
    <w:uiPriority w:val="99"/>
    <w:rsid w:val="00C5256E"/>
    <w:pPr>
      <w:widowControl w:val="0"/>
      <w:autoSpaceDE w:val="0"/>
      <w:autoSpaceDN w:val="0"/>
      <w:spacing w:after="0" w:line="240" w:lineRule="auto"/>
      <w:ind w:right="-376"/>
      <w:jc w:val="both"/>
    </w:pPr>
    <w:rPr>
      <w:rFonts w:ascii="Arial" w:eastAsia="Times New Roman" w:hAnsi="Arial" w:cs="Arial"/>
      <w:sz w:val="20"/>
      <w:szCs w:val="24"/>
      <w:lang w:val="es-ES_tradnl" w:eastAsia="es-ES"/>
    </w:rPr>
  </w:style>
  <w:style w:type="paragraph" w:customStyle="1" w:styleId="Sangra3detindependiente1">
    <w:name w:val="Sangría 3 de t. independiente1"/>
    <w:basedOn w:val="Normal"/>
    <w:rsid w:val="00DC7EC6"/>
    <w:pPr>
      <w:tabs>
        <w:tab w:val="left" w:pos="0"/>
        <w:tab w:val="left" w:pos="720"/>
        <w:tab w:val="left" w:pos="1440"/>
      </w:tabs>
      <w:suppressAutoHyphens/>
      <w:overflowPunct w:val="0"/>
      <w:autoSpaceDE w:val="0"/>
      <w:autoSpaceDN w:val="0"/>
      <w:adjustRightInd w:val="0"/>
      <w:spacing w:after="0" w:line="240" w:lineRule="auto"/>
      <w:ind w:left="2160" w:hanging="2160"/>
      <w:jc w:val="both"/>
      <w:textAlignment w:val="baseline"/>
    </w:pPr>
    <w:rPr>
      <w:rFonts w:ascii="Arial" w:eastAsia="Times New Roman" w:hAnsi="Arial" w:cs="Times New Roman"/>
      <w:spacing w:val="-3"/>
      <w:sz w:val="20"/>
      <w:szCs w:val="20"/>
      <w:lang w:val="es-ES_tradnl" w:eastAsia="es-ES"/>
    </w:rPr>
  </w:style>
  <w:style w:type="paragraph" w:styleId="Textoindependiente">
    <w:name w:val="Body Text"/>
    <w:basedOn w:val="Normal"/>
    <w:link w:val="TextoindependienteCar"/>
    <w:semiHidden/>
    <w:rsid w:val="00DC7EC6"/>
    <w:pPr>
      <w:widowControl w:val="0"/>
      <w:autoSpaceDE w:val="0"/>
      <w:autoSpaceDN w:val="0"/>
      <w:spacing w:after="0" w:line="240" w:lineRule="auto"/>
      <w:ind w:right="-376"/>
      <w:jc w:val="both"/>
    </w:pPr>
    <w:rPr>
      <w:rFonts w:ascii="Arial" w:eastAsia="Times New Roman" w:hAnsi="Arial" w:cs="Arial"/>
      <w:b/>
      <w:bCs/>
      <w:sz w:val="20"/>
      <w:szCs w:val="24"/>
      <w:lang w:val="es-ES_tradnl" w:eastAsia="es-ES"/>
    </w:rPr>
  </w:style>
  <w:style w:type="character" w:customStyle="1" w:styleId="TextoindependienteCar">
    <w:name w:val="Texto independiente Car"/>
    <w:basedOn w:val="Fuentedeprrafopredeter"/>
    <w:link w:val="Textoindependiente"/>
    <w:semiHidden/>
    <w:rsid w:val="00DC7EC6"/>
    <w:rPr>
      <w:rFonts w:ascii="Arial" w:eastAsia="Times New Roman" w:hAnsi="Arial" w:cs="Arial"/>
      <w:b/>
      <w:bCs/>
      <w:sz w:val="20"/>
      <w:szCs w:val="24"/>
      <w:lang w:val="es-ES_tradnl" w:eastAsia="es-ES"/>
    </w:rPr>
  </w:style>
  <w:style w:type="paragraph" w:styleId="Encabezado">
    <w:name w:val="header"/>
    <w:basedOn w:val="Normal"/>
    <w:link w:val="EncabezadoCar"/>
    <w:uiPriority w:val="99"/>
    <w:rsid w:val="00DC7EC6"/>
    <w:pPr>
      <w:tabs>
        <w:tab w:val="center" w:pos="4252"/>
        <w:tab w:val="right" w:pos="8504"/>
      </w:tabs>
      <w:spacing w:after="0" w:line="240" w:lineRule="auto"/>
    </w:pPr>
    <w:rPr>
      <w:rFonts w:ascii="EurekaSans-Medium" w:eastAsia="Times New Roman" w:hAnsi="EurekaSans-Medium" w:cs="Times New Roman"/>
      <w:sz w:val="24"/>
      <w:szCs w:val="24"/>
      <w:lang w:val="es-ES" w:eastAsia="es-ES"/>
    </w:rPr>
  </w:style>
  <w:style w:type="character" w:customStyle="1" w:styleId="EncabezadoCar">
    <w:name w:val="Encabezado Car"/>
    <w:basedOn w:val="Fuentedeprrafopredeter"/>
    <w:link w:val="Encabezado"/>
    <w:uiPriority w:val="99"/>
    <w:rsid w:val="00DC7EC6"/>
    <w:rPr>
      <w:rFonts w:ascii="EurekaSans-Medium" w:eastAsia="Times New Roman" w:hAnsi="EurekaSans-Medium" w:cs="Times New Roman"/>
      <w:sz w:val="24"/>
      <w:szCs w:val="24"/>
      <w:lang w:val="es-ES" w:eastAsia="es-ES"/>
    </w:rPr>
  </w:style>
  <w:style w:type="paragraph" w:styleId="Piedepgina">
    <w:name w:val="footer"/>
    <w:basedOn w:val="Normal"/>
    <w:link w:val="PiedepginaCar"/>
    <w:uiPriority w:val="99"/>
    <w:unhideWhenUsed/>
    <w:rsid w:val="00287DA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287D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383</TotalTime>
  <Pages>1</Pages>
  <Words>12125</Words>
  <Characters>66689</Characters>
  <Application>Microsoft Office Word</Application>
  <DocSecurity>0</DocSecurity>
  <Lines>555</Lines>
  <Paragraphs>157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78657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Gabriela Bautista</dc:creator>
  <cp:keywords/>
  <dc:description/>
  <cp:lastModifiedBy>rodrigo sanchez</cp:lastModifiedBy>
  <cp:revision>17</cp:revision>
  <dcterms:created xsi:type="dcterms:W3CDTF">2020-11-03T19:11:00Z</dcterms:created>
  <dcterms:modified xsi:type="dcterms:W3CDTF">2021-04-13T17:34:00Z</dcterms:modified>
</cp:coreProperties>
</file>