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D125F92" w:rsidR="00C705D2" w:rsidRDefault="00A4354D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24E943F3" wp14:editId="2A79A2B3">
            <wp:simplePos x="0" y="0"/>
            <wp:positionH relativeFrom="rightMargin">
              <wp:align>left</wp:align>
            </wp:positionH>
            <wp:positionV relativeFrom="paragraph">
              <wp:posOffset>-838200</wp:posOffset>
            </wp:positionV>
            <wp:extent cx="1272011" cy="100584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83634"/>
                    <a:stretch>
                      <a:fillRect/>
                    </a:stretch>
                  </pic:blipFill>
                  <pic:spPr>
                    <a:xfrm>
                      <a:off x="0" y="0"/>
                      <a:ext cx="1272011" cy="100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716B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0DFE9D" wp14:editId="37373C55">
                <wp:simplePos x="0" y="0"/>
                <wp:positionH relativeFrom="column">
                  <wp:posOffset>114300</wp:posOffset>
                </wp:positionH>
                <wp:positionV relativeFrom="paragraph">
                  <wp:posOffset>-520699</wp:posOffset>
                </wp:positionV>
                <wp:extent cx="1548617" cy="598244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79" y="3495166"/>
                          <a:ext cx="1520042" cy="56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024EAD" w14:textId="77777777" w:rsidR="00C705D2" w:rsidRDefault="00F7716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LOGO INSTITUCIONAL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DFE9D" id="Rectángulo 13" o:spid="_x0000_s1026" style="position:absolute;left:0;text-align:left;margin-left:9pt;margin-top:-41pt;width:121.95pt;height:4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024EAD" w14:textId="77777777" w:rsidR="00C705D2" w:rsidRDefault="00F7716B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LOGO INSTITUCIONAL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C705D2" w:rsidRDefault="00C705D2" w:rsidP="009531FD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bookmarkStart w:id="0" w:name="_GoBack"/>
      <w:bookmarkEnd w:id="0"/>
    </w:p>
    <w:p w14:paraId="00000003" w14:textId="50EAAF76" w:rsidR="00C705D2" w:rsidRDefault="00F7716B" w:rsidP="009531FD">
      <w:pP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ACTA DE LA SESIÓN </w:t>
      </w:r>
      <w:r>
        <w:rPr>
          <w:rFonts w:ascii="Montserrat" w:eastAsia="Montserrat" w:hAnsi="Montserrat" w:cs="Montserrat"/>
          <w:b/>
          <w:color w:val="FF0000"/>
        </w:rPr>
        <w:t xml:space="preserve">DE INSTALACIÓN </w:t>
      </w:r>
      <w:r>
        <w:rPr>
          <w:rFonts w:ascii="Montserrat" w:eastAsia="Montserrat" w:hAnsi="Montserrat" w:cs="Montserrat"/>
          <w:b/>
          <w:color w:val="000000"/>
        </w:rPr>
        <w:t xml:space="preserve">DEL COMITÉ DE CONTROL INTERNO DEL/LA </w:t>
      </w:r>
      <w:r>
        <w:rPr>
          <w:rFonts w:ascii="Montserrat" w:eastAsia="Montserrat" w:hAnsi="Montserrat" w:cs="Montserrat"/>
          <w:b/>
          <w:color w:val="000000"/>
          <w:highlight w:val="yellow"/>
        </w:rPr>
        <w:t>_________________________________</w:t>
      </w:r>
      <w:r w:rsidR="009531FD">
        <w:rPr>
          <w:rFonts w:ascii="Montserrat" w:eastAsia="Montserrat" w:hAnsi="Montserrat" w:cs="Montserrat"/>
          <w:b/>
          <w:color w:val="000000"/>
        </w:rPr>
        <w:t>.</w:t>
      </w:r>
    </w:p>
    <w:p w14:paraId="00000004" w14:textId="77777777" w:rsidR="00C705D2" w:rsidRDefault="00C70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5" w14:textId="33E4F82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En Oaxaca de Juárez, Oaxaca, siendo las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 horas del día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de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MES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del año dos mil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previa convocatoria, se encuentran reunidos en la sala de juntas de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situado en 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DIRECCION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por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el/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DEL ENTE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Presidente/a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Ejecutivo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; el/la 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y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Vocal “A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”; 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), Vocal “B”,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“C”,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el/la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</w:t>
      </w:r>
      <w:r w:rsidRPr="009531FD"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 xml:space="preserve"> 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CARGO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), Coordinador/a de Control Interno y el/la 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Representante de la Secretaría de Honestidad, Transparencia y Función Pública, como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Asesor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/a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todos integrantes del Comité de Control Interno del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);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>como</w:t>
      </w:r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tag w:val="goog_rdk_0"/>
          <w:id w:val="1361166590"/>
        </w:sdtPr>
        <w:sdtEndPr/>
        <w:sdtContent>
          <w:commentRangeStart w:id="1"/>
        </w:sdtContent>
      </w:sdt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>INVITADOS</w:t>
      </w:r>
      <w:commentRangeEnd w:id="1"/>
      <w:r w:rsidRPr="009531FD">
        <w:rPr>
          <w:rFonts w:ascii="Montserrat" w:hAnsi="Montserrat"/>
          <w:sz w:val="22"/>
          <w:szCs w:val="22"/>
        </w:rPr>
        <w:commentReference w:id="1"/>
      </w:r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>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Enlace del Sistema de Control Interno Institucional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y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Enlace de Administración de Rie</w:t>
      </w:r>
      <w:r w:rsidRPr="009531FD">
        <w:rPr>
          <w:rFonts w:ascii="Montserrat" w:eastAsia="Montserrat" w:hAnsi="Montserrat" w:cs="Montserrat"/>
          <w:sz w:val="22"/>
          <w:szCs w:val="22"/>
        </w:rPr>
        <w:t>s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gos, con la finalidad de celebrar la Sesión de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Instalación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del Comité de Control Interno del/la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para el ejercicio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NUMERO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de conformidad con lo dispuesto en los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Artículos 62 y 66 y demás relativos aplicables las Disposiciones en Materia de Control Interno y el Manual Administrativo de Aplicación General en Materia de Control Interno, publicado en el EXTRA del Periódico Oficial del Gobierno del Estado de Oaxaca el 06 de julio de 2023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, conforme al siguiente:- - - - - - - - - - - - - - - -- - - - - - - - - - -  - - - - - - - - - - - - - - - -  - - - - - - - - - - - - - - -  - - - ORDEN DEL DÍA- - - - - - - - - - - - - - - - - - - - - - - I. Declaración de quórum legal e inicio de la sesión. - - - - - - - - - - - - - - - - </w:t>
      </w:r>
    </w:p>
    <w:p w14:paraId="00000006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II. Toma de protesta de los Integrantes del Comité de Control Interno. - - - </w:t>
      </w:r>
    </w:p>
    <w:p w14:paraId="00000007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III. Aprobación del Orden del Día. - - - - - - - - - - - - - - - - - - - - - - - - - - - - - - - </w:t>
      </w:r>
    </w:p>
    <w:p w14:paraId="00000008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IV. Asuntos Generales. - - - - - - - - - - - - - - - - - - - - - - - - - - - - - - - - - - - - - - </w:t>
      </w:r>
    </w:p>
    <w:p w14:paraId="00000009" w14:textId="77777777" w:rsidR="00C705D2" w:rsidRPr="009531FD" w:rsidRDefault="00F7716B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V. Revisión y ratificación de los acuerdos adoptados en la reunión. - - - - - - </w:t>
      </w:r>
      <w:r w:rsidRPr="009531FD">
        <w:rPr>
          <w:rFonts w:ascii="Montserrat" w:eastAsia="Montserrat" w:hAnsi="Montserrat" w:cs="Montserrat"/>
          <w:sz w:val="22"/>
          <w:szCs w:val="22"/>
        </w:rPr>
        <w:t>VI. Clausura. - - - - - - - - - - - - - - - - - - - - - - - - - - - - - - - - - - - - - -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 - - - - - - - - - - - - - - - - - - - - - - - - - DESAHOGO DEL ORDEN DEL DÍA - - - - - - - - - - - - -- - - - - - - - - - - - - - - - - - - - - - - - - - - - - - - - - - - - - - - - - - - - - - - - - - - - - - - - - -  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I. Declaración de quórum legal e inicio de la sesión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- - - - - - - - - - - - - En uso de la palabra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sz w:val="22"/>
          <w:szCs w:val="22"/>
        </w:rPr>
        <w:t>vocal ejecutivo comenta que,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comenta que, previo al inicio, se procedió al pase de lista a las personas convocadas a la sesión y se revisó la acreditación de todos y cada uno de ellos de conformidad con lo dispuesto en el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 67 de las Disposiciones en Materia de Control Interno y el Manual Administrativo de Aplicación General en Materia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; acto seguido el/ 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(NOMBRE)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(ENTE)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comprobó que se encuentran presentes la totalidad de las personas servidoras públicas convocadas, por lo que anuncia  al/el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Presidente/a del Comité, que existe el quórum legal requerido, quien declara legalmente instalada la Sesión de  Instalación del Comité de Control Interno del/la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(ENTE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).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</w:t>
      </w:r>
    </w:p>
    <w:p w14:paraId="0000000A" w14:textId="77777777" w:rsidR="00C705D2" w:rsidRPr="009531FD" w:rsidRDefault="00F7716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>I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I. TOMA DE PROTESTA DE LOS INTEGRANTES DEL COMITÉ DE CONTROL INTERNO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--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-- - - - - - - - - - - - - - - - - - - - - - - - - - - - - - - - - - - -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>-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-  - En ese tenor y en atención al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 51 de las Disposiciones en Materia de Control Interno y el Manual Administrativo de Aplicación General en Materia de Control Interno, publicado en el EXTRA del Periódico Oficial del Gobierno del Estado de Oaxaca el 06 de julio de 2023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; el/la 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, procede a entregar los nombramientos a las personas servidoras públicas como integrantes del Comité de Control Interno y en un solo acto se realiza la protesta de ley: </w:t>
      </w:r>
      <w:r w:rsidRPr="009531FD">
        <w:rPr>
          <w:rFonts w:ascii="Montserrat" w:eastAsia="Montserrat" w:hAnsi="Montserrat" w:cs="Montserrat"/>
          <w:sz w:val="22"/>
          <w:szCs w:val="22"/>
        </w:rPr>
        <w:lastRenderedPageBreak/>
        <w:t xml:space="preserve">“Protestamos guardar y hacer guardar la Constitución Política de los Estados Unidos Mexicanos, la particular del Estado, las leyes que una y otra emanen, y cumplir leal y patrióticamente con los deberes de los nombramientos como miembros del Comité de Control Interno”, contestando todas las personas servidoras públicas integrantes “si, protesto”, el/la 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 del Comité</w:t>
      </w:r>
      <w:r w:rsidRPr="009531FD">
        <w:rPr>
          <w:rFonts w:ascii="Montserrat" w:eastAsia="Montserrat" w:hAnsi="Montserrat" w:cs="Montserrat"/>
          <w:sz w:val="22"/>
          <w:szCs w:val="22"/>
        </w:rPr>
        <w:t>, prosiguió diciendo “si no lo hiciéremos así, que la Nación, el Estado y el Pueblo de Oaxaca os los demanden. - - - - - - - - - - - - - - - - - - - - - - - - - -</w:t>
      </w:r>
    </w:p>
    <w:p w14:paraId="0000000B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 xml:space="preserve">Quedando integrado el Comité de la siguiente manera: - - - - - - - - - - - - - - </w:t>
      </w:r>
    </w:p>
    <w:tbl>
      <w:tblPr>
        <w:tblStyle w:val="a4"/>
        <w:tblW w:w="88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50"/>
        <w:gridCol w:w="3020"/>
        <w:gridCol w:w="2467"/>
      </w:tblGrid>
      <w:tr w:rsidR="00C705D2" w:rsidRPr="009531FD" w14:paraId="09E52035" w14:textId="77777777">
        <w:trPr>
          <w:trHeight w:val="285"/>
        </w:trPr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C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TITULAR</w:t>
            </w:r>
          </w:p>
        </w:tc>
        <w:tc>
          <w:tcPr>
            <w:tcW w:w="3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0D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</w:tc>
        <w:tc>
          <w:tcPr>
            <w:tcW w:w="2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E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361138AB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F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ADMINSTRATIVO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0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EJECUTIVO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1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4DB7C06D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2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PLANEACION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3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4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1D5DFA4E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5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JURIDICO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6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B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7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39583A9C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8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TECNOLOGÍAS DE LA INFORMACIÓN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9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A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08CD35F6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B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  <w:highlight w:val="yellow"/>
              </w:rPr>
              <w:t>PERSONA SERVIDORA PÚBICA DESIGNADA DE NIVEL JERÁRQUICO INMEDIATO INFERIOR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C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COORDINADOR (A) DE CONTROL INTERNO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D" w14:textId="77777777" w:rsidR="00C705D2" w:rsidRPr="009531FD" w:rsidRDefault="00C705D2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439BD630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E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F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ASESOR (A)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0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</w:tbl>
    <w:p w14:paraId="00000021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>En uso de la palabra el/la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NOMBRE),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Presidente(a)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, declara que queda formalmente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INSTALADO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el Comité de Control Interno de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sz w:val="22"/>
          <w:szCs w:val="22"/>
        </w:rPr>
        <w:t>), y de hoy en adelante son válidos todos los acuerdos que se tomen, quienes adoptarán en forma colegiada sus resoluciones por unanimidad o mayoría de votos. - - - - - - - - - - - - - - - - - - - - - - - - - - - - - - - - - - - - - - - - - - Continuando con el uso de la voz el/la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NOMBRE),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Presidente(a)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manifiesta la importancia de la implementación del Sistema de Control Interno, así como de las atribuciones de cada uno de los miembros; así mismo señala que las acciones que se implementen en este comité deberán facilitar el cumplimiento de metas y objetivos del ente, haciendo una invitación a examinar los controles internos, identificando las buenas prácticas en el desarrollo de sus procesos, que se encuentran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>en la primera norma general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denominada “Ambiente de Control”, por lo que se deberá establecer un ambiente de control alineado a la misión, visión, objetivos y metas, congruentes con los valores éticos. - - - - - - - - - - - </w:t>
      </w:r>
    </w:p>
    <w:p w14:paraId="00000022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 xml:space="preserve">Así también se hace hincapié que, en cuanto a la implementación del Sistema de Control Interno, que este Comité se apegue a las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Disposiciones en Materia de Control Interno y el Manual Administrativo de Aplicación General en Materia de Control Interno, publicado en el EXTRA del Periódico Oficial del Gobierno del Estado de Oaxaca el 06 de julio de 2023</w:t>
      </w:r>
      <w:r w:rsidRPr="009531FD">
        <w:rPr>
          <w:rFonts w:ascii="Montserrat" w:eastAsia="Montserrat" w:hAnsi="Montserrat" w:cs="Montserrat"/>
          <w:sz w:val="22"/>
          <w:szCs w:val="22"/>
          <w:highlight w:val="cyan"/>
        </w:rPr>
        <w:t>.-</w:t>
      </w:r>
    </w:p>
    <w:p w14:paraId="00000023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III.-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APROBACIÓN DEL ORDEN DEL DÍA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</w:t>
      </w:r>
    </w:p>
    <w:p w14:paraId="00000024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En uso de la palabra el/la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 de este Comité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, en términos de lo dispuesto en el Artículo 57, fracción I de las Disposiciones en Materia de Control Interno y el Manual Administrativo de Aplicación General en Materia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 xml:space="preserve">Control Interno, somete a consideración de todas las personas presentes el orden del día, el cual es aprobado por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(mayoría /unanimidad)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de votos. - - - - - - - - - - - - - - - - - - - - - - - - - - - - - - - - - - - - - 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IV- Asuntos Generales. -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- - - - - - - - - - - - - - - - - - - - - - - - - - - - - - </w:t>
      </w:r>
    </w:p>
    <w:p w14:paraId="00000025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i/>
          <w:color w:val="000000"/>
          <w:sz w:val="22"/>
          <w:szCs w:val="22"/>
        </w:rPr>
        <w:t>El/La (</w:t>
      </w:r>
      <w:r w:rsidRPr="009531FD">
        <w:rPr>
          <w:rFonts w:ascii="Montserrat" w:eastAsia="Montserrat" w:hAnsi="Montserrat" w:cs="Montserrat"/>
          <w:b/>
          <w:i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i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i/>
          <w:color w:val="000000"/>
          <w:sz w:val="22"/>
          <w:szCs w:val="22"/>
        </w:rPr>
        <w:t>Presidente/a del Comité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, pregunta a los presentes si tienen algún otro asunto que tratar a lo que los integrantes manifiestan que no hay ningún otro tema por lo que pasan al último punto del orden del día. - - - - - - - - - - - - - - - - - - - - - - - - - - - - - - - - -  </w:t>
      </w:r>
    </w:p>
    <w:p w14:paraId="00000026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V. Revisión y ratificación de acuerdos adoptados en la reunión.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El/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, manifiesta que, una vez desahogados los puntos del orden del día de la presente sesión, se presentan los siguientes acuerdos para su aprobación:</w:t>
      </w:r>
    </w:p>
    <w:p w14:paraId="00000027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 </w:t>
      </w:r>
    </w:p>
    <w:p w14:paraId="00000028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</w:t>
      </w:r>
    </w:p>
    <w:p w14:paraId="00000029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Desahogados los asuntos previstos para la presente sesión se procede a la revisión de cada uno de los acuerdos tomados, por lo que el Comité los ratifica por unanimidad en términos de lo establecido en el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 69, fracción XIV de las Disposiciones en Materia de Control Interno y el Manual Administrativo de Aplicación General en Materia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</w:t>
      </w:r>
    </w:p>
    <w:p w14:paraId="0000002A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>VI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. Clausura. -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</w:t>
      </w:r>
    </w:p>
    <w:p w14:paraId="0000002B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Habiéndose agotado los puntos del orden del día, no habiendo otro asunto que tratar, se da por clausurada la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Sesión de Instalación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del Comité de Control Interno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-------------,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siendo las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XX:00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horas del día de su inicio, previa lectura y firmando al calce y margen por triplicado los que en ella intervinieron, para los efectos legales correspondientes. CONSTE.- - </w:t>
      </w:r>
    </w:p>
    <w:p w14:paraId="0000002C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2D" w14:textId="77777777" w:rsidR="00C705D2" w:rsidRPr="009531FD" w:rsidRDefault="00F7716B">
      <w:pPr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COMITÉ DE CONTROL INTERNO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______________________</w:t>
      </w:r>
    </w:p>
    <w:p w14:paraId="0000002E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2F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5"/>
        <w:tblW w:w="88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05D2" w:rsidRPr="009531FD" w14:paraId="4C74D5A4" w14:textId="77777777">
        <w:trPr>
          <w:jc w:val="center"/>
        </w:trPr>
        <w:tc>
          <w:tcPr>
            <w:tcW w:w="4414" w:type="dxa"/>
          </w:tcPr>
          <w:p w14:paraId="0000003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  <w:p w14:paraId="0000003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2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3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4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5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6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3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EJECUTIVO</w:t>
            </w:r>
          </w:p>
          <w:p w14:paraId="0000003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C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D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4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3934C520" w14:textId="77777777">
        <w:trPr>
          <w:jc w:val="center"/>
        </w:trPr>
        <w:tc>
          <w:tcPr>
            <w:tcW w:w="4414" w:type="dxa"/>
          </w:tcPr>
          <w:p w14:paraId="00000042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A</w:t>
            </w:r>
          </w:p>
          <w:p w14:paraId="0000004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6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7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8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4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4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B</w:t>
            </w:r>
          </w:p>
          <w:p w14:paraId="0000004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C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D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5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5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387B4095" w14:textId="77777777">
        <w:trPr>
          <w:jc w:val="center"/>
        </w:trPr>
        <w:tc>
          <w:tcPr>
            <w:tcW w:w="4414" w:type="dxa"/>
          </w:tcPr>
          <w:p w14:paraId="00000052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3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  <w:p w14:paraId="0000005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8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9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5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5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5E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ASESOR 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(A)</w:t>
            </w:r>
          </w:p>
          <w:p w14:paraId="00000060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2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4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5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6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  <w:p w14:paraId="0000006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6B695371" w14:textId="77777777">
        <w:trPr>
          <w:jc w:val="center"/>
        </w:trPr>
        <w:tc>
          <w:tcPr>
            <w:tcW w:w="8828" w:type="dxa"/>
            <w:gridSpan w:val="2"/>
          </w:tcPr>
          <w:p w14:paraId="00000069" w14:textId="77777777" w:rsidR="00C705D2" w:rsidRPr="009531FD" w:rsidRDefault="00C705D2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A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42B3028C" w14:textId="77777777">
        <w:trPr>
          <w:jc w:val="center"/>
        </w:trPr>
        <w:tc>
          <w:tcPr>
            <w:tcW w:w="8828" w:type="dxa"/>
            <w:gridSpan w:val="2"/>
          </w:tcPr>
          <w:p w14:paraId="0000006C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COORDINADOR (A) DE CONTROL INTERNO</w:t>
            </w:r>
          </w:p>
          <w:p w14:paraId="0000006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6E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6F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_________________________________</w:t>
            </w:r>
          </w:p>
          <w:p w14:paraId="00000071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(NOMBRE)</w:t>
            </w:r>
          </w:p>
          <w:p w14:paraId="00000072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CARGO</w:t>
            </w:r>
          </w:p>
          <w:p w14:paraId="0000007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7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INVITADOS</w:t>
            </w:r>
          </w:p>
          <w:p w14:paraId="0000007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68758F4C" w14:textId="77777777">
        <w:trPr>
          <w:jc w:val="center"/>
        </w:trPr>
        <w:tc>
          <w:tcPr>
            <w:tcW w:w="4414" w:type="dxa"/>
          </w:tcPr>
          <w:p w14:paraId="0000007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E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ENLACE DEL SISTEMA DE CONTROL INTERNO INSTITUCIONAL</w:t>
            </w:r>
          </w:p>
          <w:p w14:paraId="0000007F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0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2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3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84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8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8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9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ENLACE DE ADMINISTRACIÓN DE RIESGOS</w:t>
            </w:r>
          </w:p>
          <w:p w14:paraId="0000008A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9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9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00000092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3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4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5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6" w14:textId="77777777" w:rsidR="00C705D2" w:rsidRPr="009531FD" w:rsidRDefault="00F7716B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bookmarkStart w:id="2" w:name="_heading=h.30j0zll" w:colFirst="0" w:colLast="0"/>
      <w:bookmarkEnd w:id="2"/>
      <w:r w:rsidRPr="009531FD">
        <w:rPr>
          <w:rFonts w:ascii="Montserrat" w:eastAsia="Montserrat" w:hAnsi="Montserrat" w:cs="Montserrat"/>
          <w:sz w:val="22"/>
          <w:szCs w:val="22"/>
        </w:rPr>
        <w:t xml:space="preserve">LAS PRESENTES FIRMAS Y ANTEFIRMAS CORRESPONDEN AL ACTA DE LA SESIÓN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DE INSTALACIÓN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DEL COMITÉ DE CONTROL INTERNO DEL/DE LA [NOMBRE DEL ENTE PÚBLICO], DE FECHA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 xml:space="preserve">XXXXX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DEL AÑO DOS MIL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>XXXXX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.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CONSTE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. - - </w:t>
      </w:r>
    </w:p>
    <w:p w14:paraId="00000097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8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9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A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B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C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D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E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F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0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1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2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3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4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5" w14:textId="1AE24C34" w:rsidR="00C705D2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6923736" w14:textId="625D080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2609E6A9" w14:textId="64E2AD5F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6721F664" w14:textId="1CF6553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312FCE43" w14:textId="1208AB6C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1A501DB" w14:textId="6245348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13FD168E" w14:textId="6F57148F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ABC9D05" w14:textId="77777777" w:rsidR="0002368B" w:rsidRPr="009531FD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6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7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8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9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A" w14:textId="77777777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lastRenderedPageBreak/>
        <w:t>LISTA DE ASISTENCIA DE LA __________ SESIÓN DE INSTALACIÓN DEL COMITÉ DE CONTROL INTERNO DE _____________</w:t>
      </w:r>
    </w:p>
    <w:p w14:paraId="000000AB" w14:textId="77777777" w:rsidR="00C705D2" w:rsidRPr="009531FD" w:rsidRDefault="00C705D2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AC" w14:textId="77777777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Fecha: ___ de ________ del 201X. </w:t>
      </w:r>
    </w:p>
    <w:tbl>
      <w:tblPr>
        <w:tblStyle w:val="a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07"/>
        <w:gridCol w:w="2835"/>
      </w:tblGrid>
      <w:tr w:rsidR="00C705D2" w:rsidRPr="009531FD" w14:paraId="010739AB" w14:textId="77777777">
        <w:trPr>
          <w:trHeight w:val="760"/>
        </w:trPr>
        <w:tc>
          <w:tcPr>
            <w:tcW w:w="1980" w:type="dxa"/>
            <w:shd w:val="clear" w:color="auto" w:fill="D9D9D9"/>
            <w:vAlign w:val="center"/>
          </w:tcPr>
          <w:p w14:paraId="000000AD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507" w:type="dxa"/>
            <w:shd w:val="clear" w:color="auto" w:fill="D9D9D9"/>
            <w:vAlign w:val="center"/>
          </w:tcPr>
          <w:p w14:paraId="000000A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NOMBRE Y CARGO DEL FUNCIONARIO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0000A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C705D2" w:rsidRPr="009531FD" w14:paraId="0D3C0D8C" w14:textId="77777777">
        <w:trPr>
          <w:trHeight w:val="1146"/>
        </w:trPr>
        <w:tc>
          <w:tcPr>
            <w:tcW w:w="1980" w:type="dxa"/>
            <w:vAlign w:val="center"/>
          </w:tcPr>
          <w:p w14:paraId="000000B0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 xml:space="preserve">PRESIDENTE </w:t>
            </w: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(A)</w:t>
            </w:r>
          </w:p>
        </w:tc>
        <w:tc>
          <w:tcPr>
            <w:tcW w:w="4507" w:type="dxa"/>
            <w:vAlign w:val="center"/>
          </w:tcPr>
          <w:p w14:paraId="000000B1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2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2835" w:type="dxa"/>
          </w:tcPr>
          <w:p w14:paraId="000000B3" w14:textId="77777777" w:rsidR="00C705D2" w:rsidRPr="009531FD" w:rsidRDefault="00C705D2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C705D2" w:rsidRPr="009531FD" w14:paraId="53E05EB8" w14:textId="77777777">
        <w:trPr>
          <w:trHeight w:val="836"/>
        </w:trPr>
        <w:tc>
          <w:tcPr>
            <w:tcW w:w="1980" w:type="dxa"/>
            <w:vAlign w:val="center"/>
          </w:tcPr>
          <w:p w14:paraId="000000B4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EJECUTIVO</w:t>
            </w:r>
          </w:p>
        </w:tc>
        <w:tc>
          <w:tcPr>
            <w:tcW w:w="4507" w:type="dxa"/>
            <w:vAlign w:val="center"/>
          </w:tcPr>
          <w:p w14:paraId="000000B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6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B7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B8" w14:textId="77777777" w:rsidR="00C705D2" w:rsidRPr="009531FD" w:rsidRDefault="00C705D2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C705D2" w:rsidRPr="009531FD" w14:paraId="619E9A49" w14:textId="77777777">
        <w:trPr>
          <w:trHeight w:val="976"/>
        </w:trPr>
        <w:tc>
          <w:tcPr>
            <w:tcW w:w="1980" w:type="dxa"/>
            <w:vAlign w:val="center"/>
          </w:tcPr>
          <w:p w14:paraId="000000B9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“A”</w:t>
            </w:r>
          </w:p>
        </w:tc>
        <w:tc>
          <w:tcPr>
            <w:tcW w:w="4507" w:type="dxa"/>
            <w:vAlign w:val="center"/>
          </w:tcPr>
          <w:p w14:paraId="000000B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B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BC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BD" w14:textId="77777777" w:rsidR="00C705D2" w:rsidRPr="009531FD" w:rsidRDefault="00C705D2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</w:pPr>
          </w:p>
        </w:tc>
      </w:tr>
      <w:tr w:rsidR="00C705D2" w:rsidRPr="009531FD" w14:paraId="1C91D829" w14:textId="77777777">
        <w:trPr>
          <w:trHeight w:val="976"/>
        </w:trPr>
        <w:tc>
          <w:tcPr>
            <w:tcW w:w="1980" w:type="dxa"/>
            <w:vAlign w:val="center"/>
          </w:tcPr>
          <w:p w14:paraId="000000B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“B”</w:t>
            </w:r>
          </w:p>
        </w:tc>
        <w:tc>
          <w:tcPr>
            <w:tcW w:w="4507" w:type="dxa"/>
            <w:vAlign w:val="center"/>
          </w:tcPr>
          <w:p w14:paraId="000000B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0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1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2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C705D2" w:rsidRPr="009531FD" w14:paraId="221E571E" w14:textId="77777777">
        <w:trPr>
          <w:trHeight w:val="976"/>
        </w:trPr>
        <w:tc>
          <w:tcPr>
            <w:tcW w:w="1980" w:type="dxa"/>
            <w:vAlign w:val="center"/>
          </w:tcPr>
          <w:p w14:paraId="000000C3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“C”</w:t>
            </w:r>
          </w:p>
        </w:tc>
        <w:tc>
          <w:tcPr>
            <w:tcW w:w="4507" w:type="dxa"/>
            <w:vAlign w:val="center"/>
          </w:tcPr>
          <w:p w14:paraId="000000C4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6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7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C705D2" w:rsidRPr="009531FD" w14:paraId="0100D28C" w14:textId="77777777">
        <w:trPr>
          <w:trHeight w:val="849"/>
        </w:trPr>
        <w:tc>
          <w:tcPr>
            <w:tcW w:w="1980" w:type="dxa"/>
            <w:vAlign w:val="center"/>
          </w:tcPr>
          <w:p w14:paraId="000000C8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  <w:highlight w:val="yellow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ASESOR(A)</w:t>
            </w:r>
          </w:p>
        </w:tc>
        <w:tc>
          <w:tcPr>
            <w:tcW w:w="4507" w:type="dxa"/>
            <w:vAlign w:val="center"/>
          </w:tcPr>
          <w:p w14:paraId="000000C9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B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C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C705D2" w:rsidRPr="009531FD" w14:paraId="179A04A0" w14:textId="77777777">
        <w:trPr>
          <w:trHeight w:val="1417"/>
        </w:trPr>
        <w:tc>
          <w:tcPr>
            <w:tcW w:w="1980" w:type="dxa"/>
            <w:vAlign w:val="center"/>
          </w:tcPr>
          <w:p w14:paraId="000000CD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COORDINADOR (A) DE CONTROL INTERNO</w:t>
            </w:r>
          </w:p>
        </w:tc>
        <w:tc>
          <w:tcPr>
            <w:tcW w:w="4507" w:type="dxa"/>
            <w:vAlign w:val="center"/>
          </w:tcPr>
          <w:p w14:paraId="000000C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D0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1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C705D2" w:rsidRPr="009531FD" w14:paraId="0AB037B6" w14:textId="77777777">
        <w:trPr>
          <w:trHeight w:val="966"/>
        </w:trPr>
        <w:tc>
          <w:tcPr>
            <w:tcW w:w="9322" w:type="dxa"/>
            <w:gridSpan w:val="3"/>
            <w:vAlign w:val="center"/>
          </w:tcPr>
          <w:p w14:paraId="000000D2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  <w:highlight w:val="yellow"/>
              </w:rPr>
            </w:pPr>
            <w:r w:rsidRPr="009531FD"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</w:rPr>
              <w:t>INVITADOS</w:t>
            </w:r>
          </w:p>
        </w:tc>
      </w:tr>
      <w:tr w:rsidR="00C705D2" w:rsidRPr="009531FD" w14:paraId="2555E7F8" w14:textId="77777777">
        <w:trPr>
          <w:trHeight w:val="1264"/>
        </w:trPr>
        <w:tc>
          <w:tcPr>
            <w:tcW w:w="1980" w:type="dxa"/>
            <w:vAlign w:val="center"/>
          </w:tcPr>
          <w:p w14:paraId="000000D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ENLACE DEL SISTEMA DE CONTROL INTERNO INSTITUCIONAL</w:t>
            </w:r>
          </w:p>
        </w:tc>
        <w:tc>
          <w:tcPr>
            <w:tcW w:w="4507" w:type="dxa"/>
            <w:vAlign w:val="center"/>
          </w:tcPr>
          <w:p w14:paraId="000000D6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D7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D8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9" w14:textId="77777777" w:rsidR="00C705D2" w:rsidRPr="009531FD" w:rsidRDefault="00C705D2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  <w:tr w:rsidR="00C705D2" w:rsidRPr="009531FD" w14:paraId="6BB0E2AE" w14:textId="77777777">
        <w:trPr>
          <w:trHeight w:val="1417"/>
        </w:trPr>
        <w:tc>
          <w:tcPr>
            <w:tcW w:w="1980" w:type="dxa"/>
            <w:vAlign w:val="center"/>
          </w:tcPr>
          <w:p w14:paraId="000000D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lastRenderedPageBreak/>
              <w:t>ENLACE DE ADMINISTRACIÓN DE RIESGOS</w:t>
            </w:r>
          </w:p>
        </w:tc>
        <w:tc>
          <w:tcPr>
            <w:tcW w:w="4507" w:type="dxa"/>
            <w:vAlign w:val="center"/>
          </w:tcPr>
          <w:p w14:paraId="000000DB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DC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DD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E" w14:textId="77777777" w:rsidR="00C705D2" w:rsidRPr="009531FD" w:rsidRDefault="00C705D2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000000DF" w14:textId="77777777" w:rsidR="00C705D2" w:rsidRPr="009531FD" w:rsidRDefault="00C705D2">
      <w:pPr>
        <w:rPr>
          <w:rFonts w:ascii="Montserrat" w:eastAsia="Montserrat" w:hAnsi="Montserrat" w:cs="Montserrat"/>
          <w:b/>
          <w:sz w:val="22"/>
          <w:szCs w:val="22"/>
        </w:rPr>
      </w:pPr>
    </w:p>
    <w:p w14:paraId="000000E0" w14:textId="77777777" w:rsidR="00C705D2" w:rsidRPr="009531FD" w:rsidRDefault="00C705D2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E1" w14:textId="556E8CC6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VERSIÓN: </w:t>
      </w:r>
      <w:r w:rsidR="0002368B">
        <w:rPr>
          <w:rFonts w:ascii="Montserrat" w:eastAsia="Montserrat" w:hAnsi="Montserrat" w:cs="Montserrat"/>
          <w:b/>
          <w:sz w:val="22"/>
          <w:szCs w:val="22"/>
        </w:rPr>
        <w:t>07.24</w:t>
      </w:r>
    </w:p>
    <w:p w14:paraId="000000E2" w14:textId="77777777" w:rsidR="00C705D2" w:rsidRPr="009531FD" w:rsidRDefault="00C705D2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bookmarkStart w:id="3" w:name="_heading=h.gjdgxs" w:colFirst="0" w:colLast="0"/>
      <w:bookmarkEnd w:id="3"/>
    </w:p>
    <w:sectPr w:rsidR="00C705D2" w:rsidRPr="009531FD">
      <w:headerReference w:type="default" r:id="rId10"/>
      <w:pgSz w:w="12240" w:h="15840"/>
      <w:pgMar w:top="1244" w:right="1985" w:bottom="851" w:left="1418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pto Control" w:date="2018-10-30T11:54:00Z" w:initials="">
    <w:p w14:paraId="000000E4" w14:textId="77777777" w:rsidR="00C705D2" w:rsidRDefault="00F771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Este puede estar o 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E4" w16cid:durableId="780835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DCD4" w14:textId="77777777" w:rsidR="008674DC" w:rsidRDefault="008674DC">
      <w:r>
        <w:separator/>
      </w:r>
    </w:p>
  </w:endnote>
  <w:endnote w:type="continuationSeparator" w:id="0">
    <w:p w14:paraId="3B945959" w14:textId="77777777" w:rsidR="008674DC" w:rsidRDefault="0086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4ACF" w14:textId="77777777" w:rsidR="008674DC" w:rsidRDefault="008674DC">
      <w:r>
        <w:separator/>
      </w:r>
    </w:p>
  </w:footnote>
  <w:footnote w:type="continuationSeparator" w:id="0">
    <w:p w14:paraId="4538AFC9" w14:textId="77777777" w:rsidR="008674DC" w:rsidRDefault="0086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3DD4A7C" w:rsidR="00C705D2" w:rsidRDefault="00F77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16"/>
        <w:tab w:val="right" w:pos="8837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2"/>
    <w:rsid w:val="0002368B"/>
    <w:rsid w:val="006A53B8"/>
    <w:rsid w:val="008674DC"/>
    <w:rsid w:val="009531FD"/>
    <w:rsid w:val="00A4354D"/>
    <w:rsid w:val="00BE1392"/>
    <w:rsid w:val="00C705D2"/>
    <w:rsid w:val="00E91652"/>
    <w:rsid w:val="00F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29D1"/>
  <w15:docId w15:val="{9A0D7146-F7D8-AB4D-9E2B-1C96B22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2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B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95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5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AFC"/>
  </w:style>
  <w:style w:type="paragraph" w:styleId="Piedepgina">
    <w:name w:val="footer"/>
    <w:basedOn w:val="Normal"/>
    <w:link w:val="Piedepgina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FC"/>
  </w:style>
  <w:style w:type="paragraph" w:styleId="Sinespaciado">
    <w:name w:val="No Spacing"/>
    <w:link w:val="SinespaciadoCar"/>
    <w:uiPriority w:val="1"/>
    <w:qFormat/>
    <w:rsid w:val="004A065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4A065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4A06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apple-converted-space">
    <w:name w:val="apple-converted-space"/>
    <w:basedOn w:val="Fuentedeprrafopredeter"/>
    <w:rsid w:val="004A0650"/>
  </w:style>
  <w:style w:type="character" w:styleId="Textoennegrita">
    <w:name w:val="Strong"/>
    <w:basedOn w:val="Fuentedeprrafopredeter"/>
    <w:uiPriority w:val="22"/>
    <w:qFormat/>
    <w:rsid w:val="0037734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C45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6B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D6E3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47XRSX4U2G2op5kNlD0Wbz5jw==">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1489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S.C.</dc:creator>
  <cp:lastModifiedBy>1212089</cp:lastModifiedBy>
  <cp:revision>7</cp:revision>
  <dcterms:created xsi:type="dcterms:W3CDTF">2023-08-04T23:28:00Z</dcterms:created>
  <dcterms:modified xsi:type="dcterms:W3CDTF">2025-06-11T23:30:00Z</dcterms:modified>
</cp:coreProperties>
</file>