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6A28" w14:textId="78DE88F5" w:rsidR="00C86FA3" w:rsidRPr="00564BC3" w:rsidRDefault="00086D85" w:rsidP="00C86FA3">
      <w:pPr>
        <w:spacing w:line="276" w:lineRule="auto"/>
        <w:jc w:val="both"/>
        <w:rPr>
          <w:rFonts w:ascii="Univia Pro Book" w:hAnsi="Univia Pro Book" w:cstheme="majorHAnsi"/>
          <w:sz w:val="20"/>
          <w:szCs w:val="20"/>
        </w:rPr>
      </w:pPr>
      <w:r w:rsidRPr="00500D4D">
        <w:rPr>
          <w:rFonts w:ascii="Univia Pro Book" w:hAnsi="Univia Pro Book" w:cstheme="majorHAnsi"/>
          <w:b/>
          <w:sz w:val="20"/>
          <w:szCs w:val="20"/>
        </w:rPr>
        <w:t>Oficio No.</w:t>
      </w:r>
      <w:r w:rsidR="00366099">
        <w:rPr>
          <w:rFonts w:ascii="Univia Pro Book" w:hAnsi="Univia Pro Book" w:cstheme="majorHAnsi"/>
          <w:sz w:val="20"/>
          <w:szCs w:val="20"/>
        </w:rPr>
        <w:t xml:space="preserve"> </w:t>
      </w:r>
    </w:p>
    <w:p w14:paraId="15758250" w14:textId="70DA1182" w:rsidR="00C86FA3" w:rsidRPr="00564BC3" w:rsidRDefault="00C86FA3" w:rsidP="00C86FA3">
      <w:pPr>
        <w:spacing w:line="276" w:lineRule="auto"/>
        <w:jc w:val="both"/>
        <w:rPr>
          <w:rFonts w:ascii="Univia Pro Book" w:hAnsi="Univia Pro Book" w:cstheme="majorHAnsi"/>
          <w:sz w:val="20"/>
          <w:szCs w:val="20"/>
        </w:rPr>
      </w:pPr>
      <w:r w:rsidRPr="00500D4D">
        <w:rPr>
          <w:rFonts w:ascii="Univia Pro Book" w:hAnsi="Univia Pro Book" w:cstheme="majorHAnsi"/>
          <w:b/>
          <w:sz w:val="20"/>
          <w:szCs w:val="20"/>
        </w:rPr>
        <w:t>Asunto:</w:t>
      </w:r>
      <w:r w:rsidRPr="00564BC3">
        <w:rPr>
          <w:rFonts w:ascii="Univia Pro Book" w:hAnsi="Univia Pro Book" w:cstheme="majorHAnsi"/>
          <w:sz w:val="20"/>
          <w:szCs w:val="20"/>
        </w:rPr>
        <w:t xml:space="preserve"> </w:t>
      </w:r>
      <w:r w:rsidR="00FD35A3" w:rsidRPr="00FD35A3">
        <w:rPr>
          <w:rFonts w:ascii="Univia Pro Book" w:hAnsi="Univia Pro Book" w:cstheme="majorHAnsi"/>
          <w:sz w:val="20"/>
          <w:szCs w:val="20"/>
        </w:rPr>
        <w:t>Se remite Matriz de criterios de selección de procesos</w:t>
      </w:r>
      <w:r w:rsidR="00FD35A3">
        <w:rPr>
          <w:rFonts w:ascii="Univia Pro Book" w:hAnsi="Univia Pro Book" w:cstheme="majorHAnsi"/>
          <w:sz w:val="20"/>
          <w:szCs w:val="20"/>
        </w:rPr>
        <w:t>.</w:t>
      </w:r>
    </w:p>
    <w:p w14:paraId="4ACEDF94" w14:textId="77777777" w:rsidR="00264D11" w:rsidRPr="00264D11" w:rsidRDefault="00264D11" w:rsidP="00C86FA3">
      <w:pPr>
        <w:spacing w:line="276" w:lineRule="auto"/>
        <w:rPr>
          <w:rFonts w:ascii="Univia Pro Book" w:hAnsi="Univia Pro Book" w:cstheme="majorHAnsi"/>
          <w:sz w:val="16"/>
          <w:szCs w:val="16"/>
        </w:rPr>
      </w:pPr>
    </w:p>
    <w:p w14:paraId="34E6C846" w14:textId="7E2BCB89" w:rsidR="00C86FA3" w:rsidRDefault="00FD35A3" w:rsidP="00C86FA3">
      <w:pPr>
        <w:spacing w:line="276" w:lineRule="auto"/>
        <w:rPr>
          <w:rFonts w:ascii="Univia Pro Book" w:hAnsi="Univia Pro Book" w:cstheme="majorHAnsi"/>
          <w:sz w:val="20"/>
          <w:szCs w:val="20"/>
        </w:rPr>
      </w:pPr>
      <w:r>
        <w:rPr>
          <w:rFonts w:ascii="Univia Pro Book" w:hAnsi="Univia Pro Book" w:cstheme="majorHAnsi"/>
          <w:sz w:val="20"/>
          <w:szCs w:val="20"/>
        </w:rPr>
        <w:t>(FECHA)</w:t>
      </w:r>
    </w:p>
    <w:p w14:paraId="149DE6B2" w14:textId="77777777" w:rsidR="00C86FA3" w:rsidRPr="00E55CFC" w:rsidRDefault="00C86FA3" w:rsidP="00C86FA3">
      <w:pPr>
        <w:spacing w:line="360" w:lineRule="auto"/>
        <w:rPr>
          <w:rFonts w:ascii="Univia Pro Book" w:hAnsi="Univia Pro Book" w:cstheme="majorHAnsi"/>
          <w:sz w:val="12"/>
          <w:szCs w:val="12"/>
        </w:rPr>
      </w:pPr>
    </w:p>
    <w:p w14:paraId="475F2967" w14:textId="722672F3" w:rsidR="00333AC1" w:rsidRDefault="00333AC1" w:rsidP="00333AC1">
      <w:pPr>
        <w:jc w:val="both"/>
        <w:rPr>
          <w:rFonts w:ascii="Univia Pro Book" w:hAnsi="Univia Pro Book" w:cstheme="majorHAnsi"/>
          <w:b/>
          <w:sz w:val="21"/>
          <w:szCs w:val="21"/>
        </w:rPr>
      </w:pPr>
    </w:p>
    <w:p w14:paraId="4814B60F" w14:textId="4BC1784D" w:rsidR="00086D85" w:rsidRPr="00333AC1" w:rsidRDefault="00500D4D" w:rsidP="00333AC1">
      <w:pPr>
        <w:jc w:val="both"/>
        <w:rPr>
          <w:rFonts w:ascii="Univia Pro Book" w:hAnsi="Univia Pro Book" w:cstheme="majorHAnsi"/>
          <w:b/>
          <w:sz w:val="21"/>
          <w:szCs w:val="21"/>
        </w:rPr>
      </w:pPr>
      <w:r>
        <w:rPr>
          <w:rFonts w:ascii="Univia Pro Book" w:hAnsi="Univia Pro Book" w:cstheme="majorHAnsi"/>
          <w:b/>
          <w:sz w:val="21"/>
          <w:szCs w:val="21"/>
        </w:rPr>
        <w:t>Mtro</w:t>
      </w:r>
      <w:r w:rsidR="0076236D">
        <w:rPr>
          <w:rFonts w:ascii="Univia Pro Book" w:hAnsi="Univia Pro Book" w:cstheme="majorHAnsi"/>
          <w:b/>
          <w:sz w:val="21"/>
          <w:szCs w:val="21"/>
        </w:rPr>
        <w:t xml:space="preserve">. </w:t>
      </w:r>
      <w:r w:rsidR="00FD35A3">
        <w:rPr>
          <w:rFonts w:ascii="Univia Pro Book" w:hAnsi="Univia Pro Book" w:cstheme="majorHAnsi"/>
          <w:b/>
          <w:sz w:val="21"/>
          <w:szCs w:val="21"/>
        </w:rPr>
        <w:t>José Ángel Díaz Navarro.</w:t>
      </w:r>
    </w:p>
    <w:p w14:paraId="417E5527" w14:textId="516CA4D1" w:rsidR="00086D85" w:rsidRPr="00FD35A3" w:rsidRDefault="0076236D" w:rsidP="00333AC1">
      <w:pPr>
        <w:spacing w:line="276" w:lineRule="auto"/>
        <w:rPr>
          <w:rFonts w:ascii="Univia Pro Book" w:hAnsi="Univia Pro Book" w:cstheme="majorHAnsi"/>
          <w:sz w:val="20"/>
          <w:szCs w:val="20"/>
        </w:rPr>
      </w:pPr>
      <w:r w:rsidRPr="00FD35A3">
        <w:rPr>
          <w:rFonts w:ascii="Univia Pro Book" w:hAnsi="Univia Pro Book" w:cstheme="majorHAnsi"/>
          <w:sz w:val="20"/>
          <w:szCs w:val="20"/>
        </w:rPr>
        <w:t xml:space="preserve">Secretario </w:t>
      </w:r>
      <w:r w:rsidR="00FD35A3" w:rsidRPr="00FD35A3">
        <w:rPr>
          <w:rFonts w:ascii="Univia Pro Book" w:hAnsi="Univia Pro Book" w:cstheme="majorHAnsi"/>
          <w:sz w:val="20"/>
          <w:szCs w:val="20"/>
        </w:rPr>
        <w:t>de la Contraloría y Transparencia Gubernamental.</w:t>
      </w:r>
    </w:p>
    <w:p w14:paraId="266F7247" w14:textId="2349FB1E" w:rsidR="00333AC1" w:rsidRDefault="00333AC1" w:rsidP="00333AC1">
      <w:pPr>
        <w:spacing w:line="276" w:lineRule="auto"/>
        <w:rPr>
          <w:rFonts w:ascii="Univia Pro Book" w:hAnsi="Univia Pro Book" w:cstheme="majorHAnsi"/>
          <w:sz w:val="20"/>
          <w:szCs w:val="20"/>
        </w:rPr>
      </w:pPr>
      <w:r w:rsidRPr="004A1F96">
        <w:rPr>
          <w:rFonts w:ascii="Univia Pro Book" w:hAnsi="Univia Pro Book" w:cstheme="majorHAnsi"/>
          <w:sz w:val="20"/>
          <w:szCs w:val="20"/>
        </w:rPr>
        <w:t>PRESENTE.</w:t>
      </w:r>
    </w:p>
    <w:p w14:paraId="68337621" w14:textId="1947ADBA" w:rsidR="00FD35A3" w:rsidRDefault="00FD35A3" w:rsidP="00333AC1">
      <w:pPr>
        <w:spacing w:line="276" w:lineRule="auto"/>
        <w:rPr>
          <w:rFonts w:ascii="Univia Pro Book" w:hAnsi="Univia Pro Book" w:cstheme="majorHAnsi"/>
          <w:sz w:val="20"/>
          <w:szCs w:val="20"/>
        </w:rPr>
      </w:pPr>
      <w:bookmarkStart w:id="0" w:name="_GoBack"/>
      <w:bookmarkEnd w:id="0"/>
    </w:p>
    <w:p w14:paraId="4B10CAD9" w14:textId="4EAEB567" w:rsidR="00FD35A3" w:rsidRPr="00FD35A3" w:rsidRDefault="00FD35A3" w:rsidP="00FD35A3">
      <w:pPr>
        <w:spacing w:line="276" w:lineRule="auto"/>
        <w:jc w:val="right"/>
        <w:rPr>
          <w:rFonts w:ascii="Univia Pro Book" w:hAnsi="Univia Pro Book" w:cstheme="majorHAnsi"/>
          <w:b/>
          <w:sz w:val="21"/>
          <w:szCs w:val="21"/>
        </w:rPr>
      </w:pPr>
      <w:proofErr w:type="spellStart"/>
      <w:r w:rsidRPr="00FD35A3">
        <w:rPr>
          <w:rFonts w:ascii="Univia Pro Book" w:hAnsi="Univia Pro Book" w:cstheme="majorHAnsi"/>
          <w:b/>
          <w:sz w:val="21"/>
          <w:szCs w:val="21"/>
        </w:rPr>
        <w:t>Atn</w:t>
      </w:r>
      <w:proofErr w:type="spellEnd"/>
      <w:r w:rsidRPr="00FD35A3">
        <w:rPr>
          <w:rFonts w:ascii="Univia Pro Book" w:hAnsi="Univia Pro Book" w:cstheme="majorHAnsi"/>
          <w:b/>
          <w:sz w:val="21"/>
          <w:szCs w:val="21"/>
        </w:rPr>
        <w:t>´ Ing. María José Jarquín Torres</w:t>
      </w:r>
      <w:r>
        <w:rPr>
          <w:rFonts w:ascii="Univia Pro Book" w:hAnsi="Univia Pro Book" w:cstheme="majorHAnsi"/>
          <w:b/>
          <w:sz w:val="21"/>
          <w:szCs w:val="21"/>
        </w:rPr>
        <w:t>.</w:t>
      </w:r>
    </w:p>
    <w:p w14:paraId="5E42CB02" w14:textId="77777777" w:rsidR="00FD35A3" w:rsidRPr="00FD35A3" w:rsidRDefault="00FD35A3" w:rsidP="00FD35A3">
      <w:pPr>
        <w:spacing w:line="276" w:lineRule="auto"/>
        <w:jc w:val="right"/>
        <w:rPr>
          <w:rFonts w:ascii="Univia Pro Book" w:hAnsi="Univia Pro Book" w:cstheme="majorHAnsi"/>
          <w:sz w:val="20"/>
          <w:szCs w:val="20"/>
        </w:rPr>
      </w:pPr>
      <w:r w:rsidRPr="00FD35A3">
        <w:rPr>
          <w:rFonts w:ascii="Univia Pro Book" w:hAnsi="Univia Pro Book" w:cstheme="majorHAnsi"/>
          <w:sz w:val="20"/>
          <w:szCs w:val="20"/>
        </w:rPr>
        <w:t>Directora de Control Interno de la Gestión Pública</w:t>
      </w:r>
    </w:p>
    <w:p w14:paraId="4373064F" w14:textId="77777777" w:rsidR="00FD35A3" w:rsidRPr="00FD35A3" w:rsidRDefault="00FD35A3" w:rsidP="00FD35A3">
      <w:pPr>
        <w:spacing w:line="276" w:lineRule="auto"/>
        <w:jc w:val="right"/>
        <w:rPr>
          <w:rFonts w:ascii="Univia Pro Book" w:hAnsi="Univia Pro Book" w:cstheme="majorHAnsi"/>
          <w:sz w:val="20"/>
          <w:szCs w:val="20"/>
        </w:rPr>
      </w:pPr>
      <w:r w:rsidRPr="00FD35A3">
        <w:rPr>
          <w:rFonts w:ascii="Univia Pro Book" w:hAnsi="Univia Pro Book" w:cstheme="majorHAnsi"/>
          <w:sz w:val="20"/>
          <w:szCs w:val="20"/>
        </w:rPr>
        <w:t>de la Secretaría de la Contraloría y Transparencia Gubernamental.</w:t>
      </w:r>
    </w:p>
    <w:p w14:paraId="6DE074F6" w14:textId="2EC5E4D5" w:rsidR="00FD35A3" w:rsidRPr="00333AC1" w:rsidRDefault="00FD35A3" w:rsidP="00FD35A3">
      <w:pPr>
        <w:spacing w:line="276" w:lineRule="auto"/>
        <w:jc w:val="right"/>
        <w:rPr>
          <w:rFonts w:ascii="Univia Pro Book" w:hAnsi="Univia Pro Book" w:cstheme="majorHAnsi"/>
          <w:sz w:val="20"/>
          <w:szCs w:val="20"/>
        </w:rPr>
      </w:pPr>
      <w:r w:rsidRPr="00FD35A3">
        <w:rPr>
          <w:rFonts w:ascii="Univia Pro Book" w:hAnsi="Univia Pro Book" w:cstheme="majorHAnsi"/>
          <w:sz w:val="20"/>
          <w:szCs w:val="20"/>
        </w:rPr>
        <w:t>PRESENTE.</w:t>
      </w:r>
    </w:p>
    <w:p w14:paraId="7090AD5F" w14:textId="795810B1" w:rsidR="00333AC1" w:rsidRDefault="00333AC1" w:rsidP="00333AC1">
      <w:pPr>
        <w:jc w:val="both"/>
        <w:rPr>
          <w:rFonts w:ascii="Univia Pro Book" w:hAnsi="Univia Pro Book" w:cs="Calibri"/>
          <w:color w:val="000000"/>
          <w:sz w:val="19"/>
          <w:szCs w:val="19"/>
        </w:rPr>
      </w:pPr>
    </w:p>
    <w:p w14:paraId="469D99C9" w14:textId="77777777" w:rsidR="00FD35A3" w:rsidRDefault="00FD35A3" w:rsidP="002E7817">
      <w:pPr>
        <w:spacing w:line="276" w:lineRule="auto"/>
        <w:jc w:val="both"/>
        <w:rPr>
          <w:rFonts w:ascii="Univia Pro Book" w:hAnsi="Univia Pro Book" w:cs="Calibri"/>
          <w:color w:val="000000"/>
          <w:sz w:val="20"/>
          <w:szCs w:val="20"/>
        </w:rPr>
      </w:pPr>
    </w:p>
    <w:p w14:paraId="458F56D0" w14:textId="45ED58EB" w:rsidR="00500D4D" w:rsidRDefault="00FD35A3" w:rsidP="002E7817">
      <w:pPr>
        <w:spacing w:line="276" w:lineRule="auto"/>
        <w:jc w:val="both"/>
        <w:rPr>
          <w:rFonts w:ascii="Univia Pro Book" w:hAnsi="Univia Pro Book" w:cs="Calibri"/>
          <w:color w:val="000000"/>
          <w:sz w:val="20"/>
          <w:szCs w:val="20"/>
        </w:rPr>
      </w:pPr>
      <w:r w:rsidRPr="00FD35A3">
        <w:rPr>
          <w:rFonts w:ascii="Univia Pro Book" w:hAnsi="Univia Pro Book" w:cs="Calibri"/>
          <w:color w:val="000000"/>
          <w:sz w:val="20"/>
          <w:szCs w:val="20"/>
        </w:rPr>
        <w:t>Con fundamento en lo establecido por el Acuerdo por el que se emiten las Disposiciones y el Manual Administrativo de Aplicación General en Materia de Control Interno para la Administración Pública Estatal, publicado en el Periódico Oficial de del Gobierno del</w:t>
      </w:r>
      <w:r>
        <w:rPr>
          <w:rFonts w:ascii="Univia Pro Book" w:hAnsi="Univia Pro Book" w:cs="Calibri"/>
          <w:color w:val="000000"/>
          <w:sz w:val="20"/>
          <w:szCs w:val="20"/>
        </w:rPr>
        <w:t xml:space="preserve"> Estado el 08 de junio del 2019</w:t>
      </w:r>
      <w:r w:rsidR="002E7817">
        <w:rPr>
          <w:rFonts w:ascii="Univia Pro Book" w:hAnsi="Univia Pro Book" w:cs="Calibri"/>
          <w:color w:val="000000"/>
          <w:sz w:val="20"/>
          <w:szCs w:val="20"/>
        </w:rPr>
        <w:t>; y en</w:t>
      </w:r>
      <w:r w:rsidR="002E7817" w:rsidRPr="00BD0DE0">
        <w:rPr>
          <w:rFonts w:ascii="Univia Pro Book" w:hAnsi="Univia Pro Book" w:cs="Calibri"/>
          <w:color w:val="000000"/>
          <w:sz w:val="20"/>
          <w:szCs w:val="20"/>
        </w:rPr>
        <w:t xml:space="preserve"> el marco de </w:t>
      </w:r>
      <w:r w:rsidR="002E7817">
        <w:rPr>
          <w:rFonts w:ascii="Univia Pro Book" w:hAnsi="Univia Pro Book" w:cs="Calibri"/>
          <w:color w:val="000000"/>
          <w:sz w:val="20"/>
          <w:szCs w:val="20"/>
        </w:rPr>
        <w:t xml:space="preserve">las acciones instrumentadas para </w:t>
      </w:r>
      <w:r w:rsidR="002E7817" w:rsidRPr="003F6C2C">
        <w:rPr>
          <w:rFonts w:ascii="Univia Pro Book" w:hAnsi="Univia Pro Book" w:cs="Calibri"/>
          <w:color w:val="000000"/>
          <w:sz w:val="20"/>
          <w:szCs w:val="20"/>
        </w:rPr>
        <w:t xml:space="preserve">propiciar la </w:t>
      </w:r>
      <w:r>
        <w:rPr>
          <w:rFonts w:ascii="Univia Pro Book" w:hAnsi="Univia Pro Book" w:cs="Calibri"/>
          <w:color w:val="000000"/>
          <w:sz w:val="20"/>
          <w:szCs w:val="20"/>
        </w:rPr>
        <w:t>supervisión y mejora continua del Sistema de Control Interno Institucional,</w:t>
      </w:r>
      <w:r w:rsidR="002E7817" w:rsidRPr="003F6C2C">
        <w:rPr>
          <w:rFonts w:ascii="Univia Pro Book" w:hAnsi="Univia Pro Book" w:cs="Calibri"/>
          <w:color w:val="000000"/>
          <w:sz w:val="20"/>
          <w:szCs w:val="20"/>
        </w:rPr>
        <w:t xml:space="preserve"> </w:t>
      </w:r>
      <w:r>
        <w:rPr>
          <w:rFonts w:ascii="Univia Pro Book" w:hAnsi="Univia Pro Book" w:cs="Calibri"/>
          <w:color w:val="000000"/>
          <w:sz w:val="20"/>
          <w:szCs w:val="20"/>
        </w:rPr>
        <w:t xml:space="preserve">sírvase </w:t>
      </w:r>
      <w:r w:rsidRPr="00FD35A3">
        <w:rPr>
          <w:rFonts w:ascii="Univia Pro Book" w:hAnsi="Univia Pro Book" w:cs="Calibri"/>
          <w:color w:val="000000"/>
          <w:sz w:val="20"/>
          <w:szCs w:val="20"/>
        </w:rPr>
        <w:t xml:space="preserve">hacer llegar de manera formal la MATRIZ DE CRITERIOS DE SELECCIÓN DE LOS PROCESOS PRIORITARIOS PARA EVALUACIÓN DEL SISTEMA DE CONTROL INTERNO, con el objetivo de analizar y verificar la existencia y operación de los elementos de control en los procesos seleccionados y así, determinar e informar con oportunidad, el estado que guarda el Sistema de Control Interno al interior de </w:t>
      </w:r>
      <w:r w:rsidRPr="00FD35A3">
        <w:rPr>
          <w:rFonts w:ascii="Univia Pro Book" w:hAnsi="Univia Pro Book" w:cs="Calibri"/>
          <w:color w:val="000000"/>
          <w:sz w:val="20"/>
          <w:szCs w:val="20"/>
          <w:highlight w:val="yellow"/>
        </w:rPr>
        <w:t>(</w:t>
      </w:r>
      <w:r>
        <w:rPr>
          <w:rFonts w:ascii="Univia Pro Book" w:hAnsi="Univia Pro Book" w:cs="Calibri"/>
          <w:color w:val="000000"/>
          <w:sz w:val="20"/>
          <w:szCs w:val="20"/>
          <w:highlight w:val="yellow"/>
        </w:rPr>
        <w:t xml:space="preserve"> NOMBRE DE LA </w:t>
      </w:r>
      <w:r w:rsidRPr="00FD35A3">
        <w:rPr>
          <w:rFonts w:ascii="Univia Pro Book" w:hAnsi="Univia Pro Book" w:cs="Calibri"/>
          <w:color w:val="000000"/>
          <w:sz w:val="20"/>
          <w:szCs w:val="20"/>
          <w:highlight w:val="yellow"/>
        </w:rPr>
        <w:t>D E P E N D E N C I A / E N T I D A D)</w:t>
      </w:r>
      <w:r w:rsidRPr="00FD35A3">
        <w:rPr>
          <w:rFonts w:ascii="Univia Pro Book" w:hAnsi="Univia Pro Book" w:cs="Calibri"/>
          <w:color w:val="000000"/>
          <w:sz w:val="20"/>
          <w:szCs w:val="20"/>
        </w:rPr>
        <w:t xml:space="preserve"> correspondiente al presente ejercicio fiscal en curso.</w:t>
      </w:r>
    </w:p>
    <w:p w14:paraId="51A3C634" w14:textId="77777777" w:rsidR="002E7817" w:rsidRDefault="002E7817" w:rsidP="00C16360">
      <w:pPr>
        <w:spacing w:line="276" w:lineRule="auto"/>
        <w:jc w:val="both"/>
        <w:rPr>
          <w:rFonts w:ascii="Univia Pro Book" w:hAnsi="Univia Pro Book" w:cs="Calibri"/>
          <w:color w:val="000000"/>
          <w:sz w:val="20"/>
          <w:szCs w:val="20"/>
        </w:rPr>
      </w:pPr>
    </w:p>
    <w:p w14:paraId="6A19D8C0" w14:textId="3D81AC0B" w:rsidR="00086D85" w:rsidRDefault="00FD35A3" w:rsidP="00366099">
      <w:pPr>
        <w:spacing w:line="276" w:lineRule="auto"/>
        <w:jc w:val="both"/>
        <w:rPr>
          <w:rFonts w:ascii="Univia Pro Book" w:hAnsi="Univia Pro Book" w:cs="Calibri"/>
          <w:color w:val="000000"/>
          <w:sz w:val="20"/>
          <w:szCs w:val="20"/>
        </w:rPr>
      </w:pPr>
      <w:r>
        <w:rPr>
          <w:rFonts w:ascii="Univia Pro Book" w:hAnsi="Univia Pro Book" w:cs="Calibri"/>
          <w:color w:val="000000"/>
          <w:sz w:val="20"/>
          <w:szCs w:val="20"/>
        </w:rPr>
        <w:t xml:space="preserve">Sin más por el momento, aprovecho </w:t>
      </w:r>
      <w:r w:rsidR="00086D85">
        <w:rPr>
          <w:rFonts w:ascii="Univia Pro Book" w:hAnsi="Univia Pro Book" w:cs="Calibri"/>
          <w:color w:val="000000"/>
          <w:sz w:val="20"/>
          <w:szCs w:val="20"/>
        </w:rPr>
        <w:t xml:space="preserve">la ocasión para </w:t>
      </w:r>
      <w:r>
        <w:rPr>
          <w:rFonts w:ascii="Univia Pro Book" w:hAnsi="Univia Pro Book" w:cs="Calibri"/>
          <w:color w:val="000000"/>
          <w:sz w:val="20"/>
          <w:szCs w:val="20"/>
        </w:rPr>
        <w:t>enviarle un cordial saludo.</w:t>
      </w:r>
    </w:p>
    <w:p w14:paraId="32B1F2EB" w14:textId="77777777" w:rsidR="00FD35A3" w:rsidRDefault="00FD35A3" w:rsidP="00366099">
      <w:pPr>
        <w:spacing w:line="276" w:lineRule="auto"/>
        <w:jc w:val="both"/>
        <w:rPr>
          <w:rFonts w:ascii="Univia Pro Book" w:hAnsi="Univia Pro Book"/>
          <w:color w:val="000000"/>
          <w:sz w:val="20"/>
          <w:szCs w:val="20"/>
        </w:rPr>
      </w:pPr>
    </w:p>
    <w:p w14:paraId="7721E901" w14:textId="77777777" w:rsidR="00264D11" w:rsidRDefault="00264D11" w:rsidP="00C16360">
      <w:pPr>
        <w:jc w:val="center"/>
        <w:rPr>
          <w:rFonts w:ascii="Univia Pro Book" w:hAnsi="Univia Pro Book"/>
          <w:color w:val="000000"/>
          <w:sz w:val="20"/>
          <w:szCs w:val="20"/>
        </w:rPr>
      </w:pPr>
    </w:p>
    <w:p w14:paraId="39CAD680" w14:textId="77777777" w:rsidR="00FD35A3" w:rsidRPr="00FD35A3" w:rsidRDefault="00FD35A3" w:rsidP="00FD35A3">
      <w:pPr>
        <w:ind w:left="-284" w:right="-426"/>
        <w:jc w:val="center"/>
        <w:rPr>
          <w:rFonts w:ascii="Univia Pro Light" w:hAnsi="Univia Pro Light"/>
          <w:b/>
          <w:bCs/>
          <w:sz w:val="21"/>
          <w:szCs w:val="21"/>
          <w:lang w:eastAsia="es-MX"/>
        </w:rPr>
      </w:pPr>
      <w:r w:rsidRPr="00FD35A3">
        <w:rPr>
          <w:rFonts w:ascii="Univia Pro Light" w:hAnsi="Univia Pro Light"/>
          <w:b/>
          <w:bCs/>
          <w:sz w:val="21"/>
          <w:szCs w:val="21"/>
          <w:lang w:eastAsia="es-MX"/>
        </w:rPr>
        <w:t>ATENTAMENTE</w:t>
      </w:r>
    </w:p>
    <w:p w14:paraId="3593C7EA" w14:textId="77777777" w:rsidR="00FD35A3" w:rsidRPr="00FD35A3" w:rsidRDefault="00FD35A3" w:rsidP="00FD35A3">
      <w:pPr>
        <w:ind w:left="-284" w:right="-426"/>
        <w:jc w:val="center"/>
        <w:rPr>
          <w:rFonts w:ascii="Univia Pro Light" w:hAnsi="Univia Pro Light"/>
          <w:b/>
          <w:bCs/>
          <w:sz w:val="21"/>
          <w:szCs w:val="21"/>
          <w:lang w:eastAsia="es-MX"/>
        </w:rPr>
      </w:pPr>
    </w:p>
    <w:p w14:paraId="01692691" w14:textId="77777777" w:rsidR="00FD35A3" w:rsidRPr="009E094A" w:rsidRDefault="00FD35A3" w:rsidP="00FD35A3">
      <w:pPr>
        <w:ind w:left="-284" w:right="-426"/>
        <w:jc w:val="center"/>
        <w:rPr>
          <w:rFonts w:ascii="Univia Pro Light" w:hAnsi="Univia Pro Light"/>
          <w:b/>
          <w:bCs/>
          <w:lang w:eastAsia="es-MX"/>
        </w:rPr>
      </w:pPr>
    </w:p>
    <w:p w14:paraId="39F931E3" w14:textId="61039948" w:rsidR="00FD35A3" w:rsidRPr="009E094A" w:rsidRDefault="00FD35A3" w:rsidP="00FD35A3">
      <w:pPr>
        <w:ind w:left="-284" w:right="-426"/>
        <w:jc w:val="center"/>
        <w:rPr>
          <w:rFonts w:ascii="Univia Pro Light" w:hAnsi="Univia Pro Light"/>
          <w:b/>
          <w:bCs/>
          <w:lang w:eastAsia="es-MX"/>
        </w:rPr>
      </w:pPr>
      <w:r w:rsidRPr="009E094A">
        <w:rPr>
          <w:rFonts w:ascii="Univia Pro Light" w:hAnsi="Univia Pro Light"/>
          <w:b/>
          <w:bCs/>
          <w:lang w:eastAsia="es-MX"/>
        </w:rPr>
        <w:t>C.</w:t>
      </w:r>
      <w:r>
        <w:rPr>
          <w:rFonts w:ascii="Univia Pro Light" w:hAnsi="Univia Pro Light"/>
          <w:b/>
          <w:bCs/>
          <w:lang w:eastAsia="es-MX"/>
        </w:rPr>
        <w:t>____</w:t>
      </w:r>
      <w:r w:rsidRPr="009E094A">
        <w:rPr>
          <w:rFonts w:ascii="Univia Pro Light" w:hAnsi="Univia Pro Light"/>
          <w:b/>
          <w:bCs/>
          <w:lang w:eastAsia="es-MX"/>
        </w:rPr>
        <w:t>________________</w:t>
      </w:r>
      <w:r>
        <w:rPr>
          <w:rFonts w:ascii="Univia Pro Light" w:hAnsi="Univia Pro Light"/>
          <w:b/>
          <w:bCs/>
          <w:lang w:eastAsia="es-MX"/>
        </w:rPr>
        <w:t>_________</w:t>
      </w:r>
      <w:r w:rsidRPr="009E094A">
        <w:rPr>
          <w:rFonts w:ascii="Univia Pro Light" w:hAnsi="Univia Pro Light"/>
          <w:b/>
          <w:bCs/>
          <w:lang w:eastAsia="es-MX"/>
        </w:rPr>
        <w:t xml:space="preserve">        </w:t>
      </w:r>
    </w:p>
    <w:p w14:paraId="27FBA78F" w14:textId="01042D71" w:rsidR="00FD35A3" w:rsidRPr="009E094A" w:rsidRDefault="00734DEA" w:rsidP="00FD35A3">
      <w:pPr>
        <w:ind w:left="-284" w:right="-426"/>
        <w:jc w:val="center"/>
        <w:rPr>
          <w:rFonts w:ascii="Univia Pro Light" w:hAnsi="Univia Pro Light"/>
          <w:bCs/>
          <w:lang w:eastAsia="es-MX"/>
        </w:rPr>
      </w:pPr>
      <w:r>
        <w:rPr>
          <w:rFonts w:ascii="Univia Pro Light" w:hAnsi="Univia Pro Light"/>
          <w:bCs/>
          <w:lang w:eastAsia="es-MX"/>
        </w:rPr>
        <w:t>Titular de la</w:t>
      </w:r>
    </w:p>
    <w:p w14:paraId="7C57F2EF" w14:textId="5B246400" w:rsidR="00FD35A3" w:rsidRPr="009E094A" w:rsidRDefault="00FD35A3" w:rsidP="00FD35A3">
      <w:pPr>
        <w:ind w:left="-284" w:right="-426"/>
        <w:jc w:val="center"/>
        <w:rPr>
          <w:rFonts w:ascii="Univia Pro Light" w:hAnsi="Univia Pro Light"/>
          <w:bCs/>
          <w:lang w:eastAsia="es-MX"/>
        </w:rPr>
      </w:pPr>
      <w:r>
        <w:rPr>
          <w:rFonts w:ascii="Univia Pro Light" w:hAnsi="Univia Pro Light"/>
          <w:bCs/>
          <w:highlight w:val="yellow"/>
          <w:lang w:eastAsia="es-MX"/>
        </w:rPr>
        <w:t>(</w:t>
      </w:r>
      <w:r w:rsidRPr="00FD35A3">
        <w:rPr>
          <w:rFonts w:ascii="Univia Pro Light" w:hAnsi="Univia Pro Light"/>
          <w:bCs/>
          <w:highlight w:val="yellow"/>
          <w:lang w:eastAsia="es-MX"/>
        </w:rPr>
        <w:t xml:space="preserve">NOMBRE DE LA </w:t>
      </w:r>
      <w:r>
        <w:rPr>
          <w:rFonts w:ascii="Univia Pro Light" w:hAnsi="Univia Pro Light"/>
          <w:bCs/>
          <w:highlight w:val="yellow"/>
          <w:lang w:eastAsia="es-MX"/>
        </w:rPr>
        <w:t>DEPE</w:t>
      </w:r>
      <w:r w:rsidRPr="00FD35A3">
        <w:rPr>
          <w:rFonts w:ascii="Univia Pro Light" w:hAnsi="Univia Pro Light"/>
          <w:bCs/>
          <w:highlight w:val="yellow"/>
          <w:lang w:eastAsia="es-MX"/>
        </w:rPr>
        <w:t>N</w:t>
      </w:r>
      <w:r>
        <w:rPr>
          <w:rFonts w:ascii="Univia Pro Light" w:hAnsi="Univia Pro Light"/>
          <w:bCs/>
          <w:highlight w:val="yellow"/>
          <w:lang w:eastAsia="es-MX"/>
        </w:rPr>
        <w:t>DENCIA O ENTIDA</w:t>
      </w:r>
      <w:r w:rsidRPr="00FD35A3">
        <w:rPr>
          <w:rFonts w:ascii="Univia Pro Light" w:hAnsi="Univia Pro Light"/>
          <w:bCs/>
          <w:highlight w:val="yellow"/>
          <w:lang w:eastAsia="es-MX"/>
        </w:rPr>
        <w:t>D)</w:t>
      </w:r>
    </w:p>
    <w:p w14:paraId="17BCA299" w14:textId="1C29C22C" w:rsidR="00086D85" w:rsidRDefault="00086D85" w:rsidP="00086D85">
      <w:pPr>
        <w:rPr>
          <w:rFonts w:ascii="Univia Pro Book" w:hAnsi="Univia Pro Book" w:cs="Helvetica"/>
          <w:sz w:val="12"/>
          <w:szCs w:val="12"/>
          <w:lang w:val="es-ES"/>
        </w:rPr>
      </w:pPr>
    </w:p>
    <w:p w14:paraId="0581A8A0" w14:textId="5761B538" w:rsidR="00264D11" w:rsidRDefault="00264D11" w:rsidP="00264D11">
      <w:pPr>
        <w:rPr>
          <w:rFonts w:ascii="Univia Pro Book" w:hAnsi="Univia Pro Book" w:cs="Helvetica"/>
          <w:sz w:val="12"/>
          <w:szCs w:val="12"/>
          <w:lang w:val="es-ES"/>
        </w:rPr>
      </w:pPr>
    </w:p>
    <w:p w14:paraId="5A720ACC" w14:textId="77777777" w:rsidR="00366099" w:rsidRDefault="00366099" w:rsidP="00264D11">
      <w:pPr>
        <w:rPr>
          <w:rFonts w:ascii="Univia Pro Book" w:hAnsi="Univia Pro Book" w:cs="Helvetica"/>
          <w:sz w:val="12"/>
          <w:szCs w:val="12"/>
          <w:lang w:val="es-ES"/>
        </w:rPr>
      </w:pPr>
    </w:p>
    <w:p w14:paraId="4191805C" w14:textId="0C97D422" w:rsidR="00C86FA3" w:rsidRDefault="00C86FA3" w:rsidP="00FD35A3">
      <w:pPr>
        <w:jc w:val="center"/>
        <w:rPr>
          <w:rFonts w:ascii="Univia Pro Book" w:hAnsi="Univia Pro Book" w:cs="Helvetica"/>
          <w:sz w:val="12"/>
          <w:szCs w:val="12"/>
          <w:lang w:val="es-ES"/>
        </w:rPr>
      </w:pPr>
    </w:p>
    <w:p w14:paraId="37B1DB5E" w14:textId="3D3975C6" w:rsidR="00FD35A3" w:rsidRDefault="00FD35A3" w:rsidP="00FD35A3">
      <w:pPr>
        <w:jc w:val="center"/>
        <w:rPr>
          <w:rFonts w:ascii="Univia Pro Book" w:hAnsi="Univia Pro Book" w:cs="Helvetica"/>
          <w:sz w:val="12"/>
          <w:szCs w:val="12"/>
          <w:lang w:val="es-ES"/>
        </w:rPr>
      </w:pPr>
    </w:p>
    <w:p w14:paraId="6067F17D" w14:textId="77777777" w:rsidR="00FD35A3" w:rsidRDefault="00FD35A3" w:rsidP="00FD35A3">
      <w:pPr>
        <w:jc w:val="center"/>
        <w:rPr>
          <w:rFonts w:ascii="Univia Pro Book" w:hAnsi="Univia Pro Book" w:cs="Helvetica"/>
          <w:sz w:val="12"/>
          <w:szCs w:val="12"/>
          <w:lang w:val="es-ES"/>
        </w:rPr>
      </w:pPr>
    </w:p>
    <w:p w14:paraId="05F62177" w14:textId="77777777" w:rsidR="00C86FA3" w:rsidRPr="00DE010C" w:rsidRDefault="00C86FA3" w:rsidP="00C86FA3">
      <w:pPr>
        <w:jc w:val="right"/>
        <w:rPr>
          <w:rFonts w:ascii="Univia Pro Book" w:hAnsi="Univia Pro Book" w:cs="Helvetica"/>
          <w:sz w:val="12"/>
          <w:szCs w:val="12"/>
          <w:lang w:val="es-ES"/>
        </w:rPr>
      </w:pPr>
      <w:proofErr w:type="spellStart"/>
      <w:r w:rsidRPr="00DE010C">
        <w:rPr>
          <w:rFonts w:ascii="Univia Pro Book" w:hAnsi="Univia Pro Book" w:cs="Helvetica"/>
          <w:sz w:val="12"/>
          <w:szCs w:val="12"/>
          <w:lang w:val="es-ES"/>
        </w:rPr>
        <w:t>Ccp</w:t>
      </w:r>
      <w:proofErr w:type="spellEnd"/>
      <w:r w:rsidRPr="00DE010C">
        <w:rPr>
          <w:rFonts w:ascii="Univia Pro Book" w:hAnsi="Univia Pro Book" w:cs="Helvetica"/>
          <w:sz w:val="12"/>
          <w:szCs w:val="12"/>
          <w:lang w:val="es-ES"/>
        </w:rPr>
        <w:t>.</w:t>
      </w:r>
    </w:p>
    <w:p w14:paraId="0381C61B" w14:textId="1E1D4BF6" w:rsidR="00C86FA3" w:rsidRPr="00DE010C" w:rsidRDefault="00C86FA3" w:rsidP="00C86FA3">
      <w:pPr>
        <w:jc w:val="right"/>
        <w:rPr>
          <w:rFonts w:ascii="Univia Pro Book" w:hAnsi="Univia Pro Book"/>
          <w:bCs/>
          <w:color w:val="000000"/>
          <w:sz w:val="12"/>
          <w:szCs w:val="12"/>
        </w:rPr>
      </w:pPr>
    </w:p>
    <w:p w14:paraId="3663347C" w14:textId="4FC5AB8B" w:rsidR="00220846" w:rsidRDefault="00C86FA3" w:rsidP="00E24B68">
      <w:pPr>
        <w:jc w:val="right"/>
        <w:rPr>
          <w:rFonts w:ascii="Univia Pro Book" w:hAnsi="Univia Pro Book" w:cs="Helvetica"/>
          <w:sz w:val="12"/>
          <w:szCs w:val="12"/>
          <w:lang w:val="es-ES"/>
        </w:rPr>
      </w:pPr>
      <w:r w:rsidRPr="00DE010C">
        <w:rPr>
          <w:rFonts w:ascii="Univia Pro Book" w:hAnsi="Univia Pro Book" w:cs="Helvetica"/>
          <w:sz w:val="12"/>
          <w:szCs w:val="12"/>
          <w:lang w:val="es-ES"/>
        </w:rPr>
        <w:t>Expediente y Minutario.</w:t>
      </w:r>
    </w:p>
    <w:p w14:paraId="6D52D187" w14:textId="1D3D26AD" w:rsidR="00FD35A3" w:rsidRDefault="00FD35A3">
      <w:pPr>
        <w:spacing w:after="160" w:line="259" w:lineRule="auto"/>
        <w:rPr>
          <w:rFonts w:ascii="Univia Pro Book" w:hAnsi="Univia Pro Book" w:cs="Helvetica"/>
          <w:sz w:val="12"/>
          <w:szCs w:val="12"/>
          <w:lang w:val="es-ES"/>
        </w:rPr>
      </w:pPr>
      <w:r>
        <w:rPr>
          <w:rFonts w:ascii="Univia Pro Book" w:hAnsi="Univia Pro Book" w:cs="Helvetica"/>
          <w:sz w:val="12"/>
          <w:szCs w:val="12"/>
          <w:lang w:val="es-ES"/>
        </w:rPr>
        <w:br w:type="page"/>
      </w:r>
    </w:p>
    <w:p w14:paraId="0413E9DD" w14:textId="77777777" w:rsidR="00FD35A3" w:rsidRDefault="00FD35A3" w:rsidP="00FD35A3">
      <w:pPr>
        <w:jc w:val="right"/>
        <w:rPr>
          <w:rFonts w:ascii="Univia Pro Book" w:hAnsi="Univia Pro Book"/>
          <w:sz w:val="20"/>
          <w:szCs w:val="20"/>
        </w:rPr>
      </w:pPr>
      <w:r>
        <w:rPr>
          <w:rFonts w:ascii="Univia Pro Book" w:hAnsi="Univia Pro Book"/>
          <w:sz w:val="20"/>
          <w:szCs w:val="20"/>
        </w:rPr>
        <w:lastRenderedPageBreak/>
        <w:t xml:space="preserve">Fecha de elaboración: </w:t>
      </w:r>
      <w:sdt>
        <w:sdtPr>
          <w:rPr>
            <w:rFonts w:ascii="Univia Pro Book" w:hAnsi="Univia Pro Book"/>
            <w:sz w:val="20"/>
            <w:szCs w:val="20"/>
          </w:rPr>
          <w:id w:val="1614637181"/>
          <w:placeholder>
            <w:docPart w:val="5F92AEF091994E9B9AD72BCB15DBD730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Pr="00FD35A3">
            <w:rPr>
              <w:rStyle w:val="Textodelmarcadordeposicin"/>
              <w:rFonts w:ascii="Univia Pro Book" w:hAnsi="Univia Pro Book"/>
              <w:sz w:val="18"/>
              <w:szCs w:val="18"/>
            </w:rPr>
            <w:t>Haga clic aquí para escribir una fecha.</w:t>
          </w:r>
        </w:sdtContent>
      </w:sdt>
    </w:p>
    <w:p w14:paraId="06EA7A2B" w14:textId="77777777" w:rsidR="00FD35A3" w:rsidRDefault="00FD35A3" w:rsidP="00FD35A3">
      <w:pPr>
        <w:jc w:val="center"/>
        <w:rPr>
          <w:rFonts w:ascii="Univia Pro Book" w:hAnsi="Univia Pro Book"/>
          <w:b/>
          <w:sz w:val="18"/>
          <w:szCs w:val="20"/>
        </w:rPr>
      </w:pPr>
    </w:p>
    <w:p w14:paraId="0AFF7DCF" w14:textId="6C5D803C" w:rsidR="00FD35A3" w:rsidRPr="008811BC" w:rsidRDefault="00FD35A3" w:rsidP="00FD35A3">
      <w:pPr>
        <w:jc w:val="center"/>
        <w:rPr>
          <w:rFonts w:ascii="Univia Pro Medium" w:hAnsi="Univia Pro Medium"/>
          <w:b/>
          <w:sz w:val="18"/>
          <w:szCs w:val="20"/>
        </w:rPr>
      </w:pPr>
      <w:r w:rsidRPr="008811BC">
        <w:rPr>
          <w:rFonts w:ascii="Univia Pro Medium" w:hAnsi="Univia Pro Medium"/>
          <w:b/>
          <w:sz w:val="18"/>
          <w:szCs w:val="20"/>
        </w:rPr>
        <w:t>DESCRIPCIÓN DE CRITERIOS</w:t>
      </w:r>
    </w:p>
    <w:p w14:paraId="5A0D7BFA" w14:textId="77777777" w:rsidR="00FD35A3" w:rsidRPr="00997828" w:rsidRDefault="00FD35A3" w:rsidP="00FD35A3">
      <w:pPr>
        <w:jc w:val="center"/>
        <w:rPr>
          <w:rFonts w:ascii="Univia Pro Book" w:hAnsi="Univia Pro Book"/>
          <w:b/>
          <w:sz w:val="18"/>
          <w:szCs w:val="20"/>
        </w:rPr>
      </w:pPr>
    </w:p>
    <w:p w14:paraId="068A1C5C" w14:textId="5259FB2A" w:rsidR="00FD35A3" w:rsidRDefault="00FD35A3" w:rsidP="00FD35A3">
      <w:pPr>
        <w:rPr>
          <w:rFonts w:ascii="Univia Pro Book" w:hAnsi="Univia Pro Book"/>
          <w:sz w:val="18"/>
          <w:szCs w:val="20"/>
        </w:rPr>
      </w:pPr>
      <w:r w:rsidRPr="00997828">
        <w:rPr>
          <w:rFonts w:ascii="Univia Pro Book" w:hAnsi="Univia Pro Book"/>
          <w:sz w:val="18"/>
          <w:szCs w:val="20"/>
        </w:rPr>
        <w:t>Se podrá seleccionar cualquier proceso prioritario (sustantivo y administrativo), utilizando alguno o varios de los siguientes criterios:</w:t>
      </w:r>
    </w:p>
    <w:p w14:paraId="61054FD3" w14:textId="77777777" w:rsidR="00FD35A3" w:rsidRPr="00997828" w:rsidRDefault="00FD35A3" w:rsidP="00FD35A3">
      <w:pPr>
        <w:rPr>
          <w:rFonts w:ascii="Univia Pro Book" w:hAnsi="Univia Pro Book"/>
          <w:sz w:val="18"/>
          <w:szCs w:val="20"/>
        </w:rPr>
      </w:pPr>
    </w:p>
    <w:p w14:paraId="0A8A6D40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Aporta al logro de los compromisos y prioridades incluidas en el Plan Estatal de Desarrollo y programas sectoriales, regionales, institucionales, especiales y/o transversales.</w:t>
      </w:r>
    </w:p>
    <w:p w14:paraId="022FA342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Contribuye al cumplimiento de la visión, misión y objetivos estratégicos de la Institución.</w:t>
      </w:r>
    </w:p>
    <w:p w14:paraId="1F091725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Genera beneficios a la población (mayor rentabilidad social) o están relacionados con la entrega de subsidios.</w:t>
      </w:r>
    </w:p>
    <w:p w14:paraId="47A4A678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Se encuentra relacionado con trámites y servicios que se brindan al ciudadano, en especial permisos, licencias y concesiones.</w:t>
      </w:r>
    </w:p>
    <w:p w14:paraId="63DF034B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Su ejecución permite el cumplimiento de indicadores de desempeño de programas presupuestarios o se encuentra directamente relacionado con una Matriz de Indicadores para Resultados.</w:t>
      </w:r>
    </w:p>
    <w:p w14:paraId="38B63E22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Tiene un alto monto de recursos presupuestales asignados.</w:t>
      </w:r>
    </w:p>
    <w:p w14:paraId="23F1A97A" w14:textId="77777777" w:rsid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Es susceptible de presentar riesgos de actos contrarios a la integridad, en lo específico de corrupción.</w:t>
      </w:r>
    </w:p>
    <w:p w14:paraId="7CCAFE26" w14:textId="2ACD603C" w:rsidR="00FD35A3" w:rsidRPr="00445345" w:rsidRDefault="00FD35A3" w:rsidP="00FD35A3">
      <w:pPr>
        <w:pStyle w:val="Prrafodelista"/>
        <w:numPr>
          <w:ilvl w:val="0"/>
          <w:numId w:val="7"/>
        </w:numPr>
        <w:rPr>
          <w:rFonts w:ascii="Univia Pro Book" w:hAnsi="Univia Pro Book"/>
          <w:sz w:val="18"/>
          <w:szCs w:val="20"/>
        </w:rPr>
      </w:pPr>
      <w:r w:rsidRPr="00445345">
        <w:rPr>
          <w:rFonts w:ascii="Univia Pro Book" w:hAnsi="Univia Pro Book"/>
          <w:sz w:val="18"/>
          <w:szCs w:val="20"/>
        </w:rPr>
        <w:t>Se ejecuta con apoyo de algún sistema informático.</w:t>
      </w:r>
    </w:p>
    <w:p w14:paraId="128502CD" w14:textId="77777777" w:rsidR="00FD35A3" w:rsidRPr="001F574B" w:rsidRDefault="00FD35A3" w:rsidP="00FD35A3">
      <w:pPr>
        <w:rPr>
          <w:rFonts w:ascii="Univia Pro Book" w:hAnsi="Univia Pro Book"/>
          <w:sz w:val="20"/>
          <w:szCs w:val="20"/>
        </w:rPr>
      </w:pPr>
    </w:p>
    <w:tbl>
      <w:tblPr>
        <w:tblStyle w:val="Tablaconcuadrcula"/>
        <w:tblW w:w="9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54"/>
        <w:gridCol w:w="1565"/>
        <w:gridCol w:w="155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D35A3" w:rsidRPr="001F574B" w14:paraId="7C1980C0" w14:textId="77777777" w:rsidTr="004E74C2">
        <w:trPr>
          <w:trHeight w:val="415"/>
          <w:jc w:val="center"/>
        </w:trPr>
        <w:tc>
          <w:tcPr>
            <w:tcW w:w="1686" w:type="dxa"/>
            <w:vMerge w:val="restart"/>
            <w:shd w:val="clear" w:color="auto" w:fill="9DBF3B"/>
            <w:vAlign w:val="center"/>
          </w:tcPr>
          <w:p w14:paraId="13C923DA" w14:textId="77777777" w:rsidR="00FD35A3" w:rsidRPr="00F4268D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color w:val="FFFFFF" w:themeColor="background1"/>
                <w:sz w:val="20"/>
                <w:szCs w:val="20"/>
              </w:rPr>
            </w:pPr>
            <w:r w:rsidRPr="00F4268D">
              <w:rPr>
                <w:rFonts w:ascii="Univia Pro Book" w:hAnsi="Univia Pro Book"/>
                <w:b/>
                <w:color w:val="FFFFFF" w:themeColor="background1"/>
                <w:sz w:val="20"/>
                <w:szCs w:val="20"/>
              </w:rPr>
              <w:t>Nombre del proceso</w:t>
            </w:r>
          </w:p>
        </w:tc>
        <w:tc>
          <w:tcPr>
            <w:tcW w:w="3119" w:type="dxa"/>
            <w:gridSpan w:val="2"/>
            <w:shd w:val="clear" w:color="auto" w:fill="E6AD2F"/>
            <w:noWrap/>
            <w:vAlign w:val="center"/>
          </w:tcPr>
          <w:p w14:paraId="26713092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18"/>
                <w:szCs w:val="20"/>
              </w:rPr>
              <w:t>Tipo</w:t>
            </w:r>
          </w:p>
        </w:tc>
        <w:tc>
          <w:tcPr>
            <w:tcW w:w="1559" w:type="dxa"/>
            <w:vMerge w:val="restart"/>
            <w:shd w:val="clear" w:color="auto" w:fill="579A8D"/>
            <w:vAlign w:val="center"/>
          </w:tcPr>
          <w:p w14:paraId="5F612ABA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Unidad Responsable</w:t>
            </w:r>
          </w:p>
        </w:tc>
        <w:tc>
          <w:tcPr>
            <w:tcW w:w="3632" w:type="dxa"/>
            <w:gridSpan w:val="8"/>
            <w:shd w:val="clear" w:color="auto" w:fill="8D3B88"/>
            <w:vAlign w:val="center"/>
          </w:tcPr>
          <w:p w14:paraId="2DB10BAC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Criterios de selección</w:t>
            </w:r>
          </w:p>
        </w:tc>
      </w:tr>
      <w:tr w:rsidR="00FD35A3" w:rsidRPr="001F574B" w14:paraId="0EF10743" w14:textId="77777777" w:rsidTr="004E74C2">
        <w:trPr>
          <w:trHeight w:val="421"/>
          <w:jc w:val="center"/>
        </w:trPr>
        <w:tc>
          <w:tcPr>
            <w:tcW w:w="1686" w:type="dxa"/>
            <w:vMerge/>
            <w:shd w:val="clear" w:color="auto" w:fill="9DBF3B"/>
            <w:vAlign w:val="center"/>
            <w:hideMark/>
          </w:tcPr>
          <w:p w14:paraId="796D3996" w14:textId="77777777" w:rsidR="00FD35A3" w:rsidRPr="001F574B" w:rsidRDefault="00FD35A3" w:rsidP="004E74C2">
            <w:pPr>
              <w:ind w:right="37"/>
              <w:jc w:val="both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C45911" w:themeFill="accent2" w:themeFillShade="BF"/>
            <w:noWrap/>
            <w:vAlign w:val="center"/>
            <w:hideMark/>
          </w:tcPr>
          <w:p w14:paraId="6E4728CC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Sustantivo</w:t>
            </w:r>
          </w:p>
        </w:tc>
        <w:tc>
          <w:tcPr>
            <w:tcW w:w="1565" w:type="dxa"/>
            <w:shd w:val="clear" w:color="auto" w:fill="CD581F"/>
            <w:vAlign w:val="center"/>
            <w:hideMark/>
          </w:tcPr>
          <w:p w14:paraId="3AF51D4F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18"/>
                <w:szCs w:val="20"/>
              </w:rPr>
              <w:t>Administrativo</w:t>
            </w:r>
          </w:p>
        </w:tc>
        <w:tc>
          <w:tcPr>
            <w:tcW w:w="1559" w:type="dxa"/>
            <w:vMerge/>
            <w:shd w:val="clear" w:color="auto" w:fill="579A8D"/>
            <w:vAlign w:val="center"/>
            <w:hideMark/>
          </w:tcPr>
          <w:p w14:paraId="68723BA2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800080"/>
            <w:vAlign w:val="center"/>
            <w:hideMark/>
          </w:tcPr>
          <w:p w14:paraId="0166B130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a)</w:t>
            </w:r>
          </w:p>
        </w:tc>
        <w:tc>
          <w:tcPr>
            <w:tcW w:w="454" w:type="dxa"/>
            <w:shd w:val="clear" w:color="auto" w:fill="800080"/>
            <w:vAlign w:val="center"/>
            <w:hideMark/>
          </w:tcPr>
          <w:p w14:paraId="5BA8312A" w14:textId="77777777" w:rsidR="00FD35A3" w:rsidRPr="00C06409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b)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5E72F0F9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c)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7A936828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d)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040FAF5C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e)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68C71464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f)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38663478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>g)</w:t>
            </w:r>
          </w:p>
        </w:tc>
        <w:tc>
          <w:tcPr>
            <w:tcW w:w="454" w:type="dxa"/>
            <w:shd w:val="clear" w:color="auto" w:fill="800080"/>
            <w:vAlign w:val="center"/>
          </w:tcPr>
          <w:p w14:paraId="43F7A7E6" w14:textId="77777777" w:rsidR="00FD35A3" w:rsidRDefault="00FD35A3" w:rsidP="004E74C2">
            <w:pPr>
              <w:ind w:right="37"/>
              <w:jc w:val="center"/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bCs/>
                <w:color w:val="FFFFFF" w:themeColor="background1"/>
                <w:sz w:val="20"/>
                <w:szCs w:val="20"/>
              </w:rPr>
              <w:t xml:space="preserve">h) </w:t>
            </w:r>
          </w:p>
        </w:tc>
      </w:tr>
      <w:tr w:rsidR="00FD35A3" w:rsidRPr="001F574B" w14:paraId="411B52E4" w14:textId="77777777" w:rsidTr="004E74C2">
        <w:trPr>
          <w:trHeight w:val="624"/>
          <w:jc w:val="center"/>
        </w:trPr>
        <w:sdt>
          <w:sdtPr>
            <w:rPr>
              <w:rFonts w:ascii="Univia Pro Book" w:hAnsi="Univia Pro Book"/>
              <w:sz w:val="18"/>
              <w:szCs w:val="18"/>
            </w:rPr>
            <w:id w:val="857775570"/>
            <w:placeholder>
              <w:docPart w:val="EE02D6E03F26420F82819A95CC2EEAC6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D0CECE" w:themeFill="background2" w:themeFillShade="E6"/>
                <w:noWrap/>
                <w:vAlign w:val="center"/>
                <w:hideMark/>
              </w:tcPr>
              <w:p w14:paraId="4FB04D9C" w14:textId="77777777" w:rsidR="00FD35A3" w:rsidRPr="00FD35A3" w:rsidRDefault="00FD35A3" w:rsidP="004E74C2">
                <w:pPr>
                  <w:ind w:right="37"/>
                  <w:jc w:val="center"/>
                  <w:rPr>
                    <w:rFonts w:ascii="Univia Pro Book" w:hAnsi="Univia Pro Book"/>
                    <w:sz w:val="18"/>
                    <w:szCs w:val="18"/>
                  </w:rPr>
                </w:pPr>
                <w:r w:rsidRPr="00FD35A3">
                  <w:rPr>
                    <w:rStyle w:val="Textodelmarcadordeposicin"/>
                    <w:rFonts w:ascii="Univia Pro Book" w:hAnsi="Univia Pro Book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54" w:type="dxa"/>
            <w:shd w:val="clear" w:color="auto" w:fill="D0CECE" w:themeFill="background2" w:themeFillShade="E6"/>
            <w:noWrap/>
            <w:vAlign w:val="center"/>
            <w:hideMark/>
          </w:tcPr>
          <w:p w14:paraId="399E4352" w14:textId="77777777" w:rsidR="00FD35A3" w:rsidRPr="001F574B" w:rsidRDefault="00FD35A3" w:rsidP="004E74C2">
            <w:pPr>
              <w:ind w:right="37"/>
              <w:jc w:val="center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0CECE" w:themeFill="background2" w:themeFillShade="E6"/>
            <w:noWrap/>
            <w:vAlign w:val="center"/>
          </w:tcPr>
          <w:p w14:paraId="07897EFA" w14:textId="77777777" w:rsidR="00FD35A3" w:rsidRPr="001F574B" w:rsidRDefault="00FD35A3" w:rsidP="004E74C2">
            <w:pPr>
              <w:ind w:left="34" w:right="317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14:paraId="40D8FCA9" w14:textId="77777777" w:rsidR="00FD35A3" w:rsidRPr="001F574B" w:rsidRDefault="00FD35A3" w:rsidP="004E74C2">
            <w:pPr>
              <w:ind w:right="318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5F61AFF1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41A79481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54F8FE8A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6F49E0A0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003B5AEE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001C193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5100ABD3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21CC9921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</w:tr>
      <w:tr w:rsidR="00FD35A3" w:rsidRPr="001F574B" w14:paraId="50A3AD89" w14:textId="77777777" w:rsidTr="004E74C2">
        <w:trPr>
          <w:trHeight w:val="624"/>
          <w:jc w:val="center"/>
        </w:trPr>
        <w:sdt>
          <w:sdtPr>
            <w:rPr>
              <w:rFonts w:ascii="Univia Pro Book" w:hAnsi="Univia Pro Book"/>
              <w:sz w:val="18"/>
              <w:szCs w:val="18"/>
            </w:rPr>
            <w:id w:val="-1608804930"/>
            <w:placeholder>
              <w:docPart w:val="021E586385044BFD8E5FF26BF279FF7A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auto"/>
                <w:noWrap/>
                <w:vAlign w:val="center"/>
                <w:hideMark/>
              </w:tcPr>
              <w:p w14:paraId="5047CEBE" w14:textId="77777777" w:rsidR="00FD35A3" w:rsidRPr="00FD35A3" w:rsidRDefault="00FD35A3" w:rsidP="004E74C2">
                <w:pPr>
                  <w:ind w:right="37"/>
                  <w:jc w:val="center"/>
                  <w:rPr>
                    <w:rFonts w:ascii="Univia Pro Book" w:hAnsi="Univia Pro Book"/>
                    <w:sz w:val="18"/>
                    <w:szCs w:val="18"/>
                  </w:rPr>
                </w:pPr>
                <w:r w:rsidRPr="00FD35A3">
                  <w:rPr>
                    <w:rStyle w:val="Textodelmarcadordeposicin"/>
                    <w:rFonts w:ascii="Univia Pro Book" w:hAnsi="Univia Pro Book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54" w:type="dxa"/>
            <w:shd w:val="clear" w:color="auto" w:fill="FFFFFF" w:themeFill="background1"/>
            <w:hideMark/>
          </w:tcPr>
          <w:p w14:paraId="6DD327A9" w14:textId="77777777" w:rsidR="00FD35A3" w:rsidRPr="001F574B" w:rsidRDefault="00FD35A3" w:rsidP="004E74C2">
            <w:pPr>
              <w:ind w:right="37"/>
              <w:jc w:val="both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8A57A06" w14:textId="77777777" w:rsidR="00FD35A3" w:rsidRPr="001F574B" w:rsidRDefault="00FD35A3" w:rsidP="004E74C2">
            <w:pPr>
              <w:ind w:left="34" w:right="317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472D4B" w14:textId="77777777" w:rsidR="00FD35A3" w:rsidRPr="001F574B" w:rsidRDefault="00FD35A3" w:rsidP="004E74C2">
            <w:pPr>
              <w:ind w:right="318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8A16C6A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3C8F400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458780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6C4219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3071A7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84F2D4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647CB8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11602E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</w:tr>
      <w:tr w:rsidR="00FD35A3" w:rsidRPr="001F574B" w14:paraId="4FFCB004" w14:textId="77777777" w:rsidTr="004E74C2">
        <w:trPr>
          <w:trHeight w:val="624"/>
          <w:jc w:val="center"/>
        </w:trPr>
        <w:sdt>
          <w:sdtPr>
            <w:rPr>
              <w:rFonts w:ascii="Univia Pro Book" w:hAnsi="Univia Pro Book"/>
              <w:sz w:val="18"/>
              <w:szCs w:val="18"/>
            </w:rPr>
            <w:id w:val="1246613649"/>
            <w:placeholder>
              <w:docPart w:val="F65C726F955E4FA4B0000A2A06D17E35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D0CECE" w:themeFill="background2" w:themeFillShade="E6"/>
                <w:noWrap/>
                <w:vAlign w:val="center"/>
              </w:tcPr>
              <w:p w14:paraId="32453F08" w14:textId="77777777" w:rsidR="00FD35A3" w:rsidRPr="00FD35A3" w:rsidRDefault="00FD35A3" w:rsidP="004E74C2">
                <w:pPr>
                  <w:ind w:right="37"/>
                  <w:jc w:val="center"/>
                  <w:rPr>
                    <w:rFonts w:ascii="Univia Pro Book" w:hAnsi="Univia Pro Book"/>
                    <w:b/>
                    <w:sz w:val="18"/>
                    <w:szCs w:val="18"/>
                  </w:rPr>
                </w:pPr>
                <w:r w:rsidRPr="00FD35A3">
                  <w:rPr>
                    <w:rStyle w:val="Textodelmarcadordeposicin"/>
                    <w:rFonts w:ascii="Univia Pro Book" w:hAnsi="Univia Pro Book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54" w:type="dxa"/>
            <w:shd w:val="clear" w:color="auto" w:fill="D0CECE" w:themeFill="background2" w:themeFillShade="E6"/>
          </w:tcPr>
          <w:p w14:paraId="258FDCB7" w14:textId="77777777" w:rsidR="00FD35A3" w:rsidRPr="001F574B" w:rsidRDefault="00FD35A3" w:rsidP="004E74C2">
            <w:pPr>
              <w:ind w:right="37"/>
              <w:jc w:val="both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0CECE" w:themeFill="background2" w:themeFillShade="E6"/>
            <w:noWrap/>
            <w:vAlign w:val="center"/>
          </w:tcPr>
          <w:p w14:paraId="1B1324E9" w14:textId="77777777" w:rsidR="00FD35A3" w:rsidRPr="001F574B" w:rsidRDefault="00FD35A3" w:rsidP="004E74C2">
            <w:pPr>
              <w:ind w:left="34" w:right="317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14:paraId="487BBC9C" w14:textId="77777777" w:rsidR="00FD35A3" w:rsidRPr="001F574B" w:rsidRDefault="00FD35A3" w:rsidP="004E74C2">
            <w:pPr>
              <w:ind w:right="318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4DFF8ED4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601732E8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7508CA97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6D50FAAA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56AD36AE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4E1792D8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796935F1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544757B5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</w:tr>
      <w:tr w:rsidR="00FD35A3" w:rsidRPr="001F574B" w14:paraId="0EEA90D7" w14:textId="77777777" w:rsidTr="004E74C2">
        <w:trPr>
          <w:trHeight w:val="624"/>
          <w:jc w:val="center"/>
        </w:trPr>
        <w:sdt>
          <w:sdtPr>
            <w:rPr>
              <w:rFonts w:ascii="Univia Pro Book" w:hAnsi="Univia Pro Book"/>
              <w:sz w:val="18"/>
              <w:szCs w:val="18"/>
            </w:rPr>
            <w:id w:val="-1966342442"/>
            <w:placeholder>
              <w:docPart w:val="CD719C4D5AC644BF8F9581EA9CC50678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auto"/>
                <w:noWrap/>
                <w:vAlign w:val="center"/>
                <w:hideMark/>
              </w:tcPr>
              <w:p w14:paraId="2BF96D8F" w14:textId="77777777" w:rsidR="00FD35A3" w:rsidRPr="00FD35A3" w:rsidRDefault="00FD35A3" w:rsidP="004E74C2">
                <w:pPr>
                  <w:ind w:right="37"/>
                  <w:jc w:val="center"/>
                  <w:rPr>
                    <w:rFonts w:ascii="Univia Pro Book" w:hAnsi="Univia Pro Book"/>
                    <w:sz w:val="18"/>
                    <w:szCs w:val="18"/>
                  </w:rPr>
                </w:pPr>
                <w:r w:rsidRPr="00FD35A3">
                  <w:rPr>
                    <w:rStyle w:val="Textodelmarcadordeposicin"/>
                    <w:rFonts w:ascii="Univia Pro Book" w:hAnsi="Univia Pro Book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54" w:type="dxa"/>
            <w:shd w:val="clear" w:color="auto" w:fill="FFFFFF" w:themeFill="background1"/>
            <w:hideMark/>
          </w:tcPr>
          <w:p w14:paraId="1AECD434" w14:textId="77777777" w:rsidR="00FD35A3" w:rsidRPr="001F574B" w:rsidRDefault="00FD35A3" w:rsidP="004E74C2">
            <w:pPr>
              <w:ind w:right="37"/>
              <w:jc w:val="both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A958CC9" w14:textId="77777777" w:rsidR="00FD35A3" w:rsidRPr="001F574B" w:rsidRDefault="00FD35A3" w:rsidP="004E74C2">
            <w:pPr>
              <w:ind w:left="34" w:right="317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46AFD9" w14:textId="77777777" w:rsidR="00FD35A3" w:rsidRPr="001F574B" w:rsidRDefault="00FD35A3" w:rsidP="004E74C2">
            <w:pPr>
              <w:ind w:right="318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00D4CD7C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EDBC39E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EC7FB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ED0D90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2E24F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4D7897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1816A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2A617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</w:tr>
      <w:tr w:rsidR="00FD35A3" w:rsidRPr="001F574B" w14:paraId="210261A7" w14:textId="77777777" w:rsidTr="004E74C2">
        <w:trPr>
          <w:trHeight w:val="624"/>
          <w:jc w:val="center"/>
        </w:trPr>
        <w:sdt>
          <w:sdtPr>
            <w:rPr>
              <w:rFonts w:ascii="Univia Pro Book" w:hAnsi="Univia Pro Book"/>
              <w:sz w:val="18"/>
              <w:szCs w:val="18"/>
            </w:rPr>
            <w:id w:val="111868238"/>
            <w:placeholder>
              <w:docPart w:val="181C72B4FCD5492FB9CC31483D20D502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D0CECE" w:themeFill="background2" w:themeFillShade="E6"/>
                <w:noWrap/>
                <w:vAlign w:val="center"/>
              </w:tcPr>
              <w:p w14:paraId="57C343D2" w14:textId="77777777" w:rsidR="00FD35A3" w:rsidRPr="00FD35A3" w:rsidRDefault="00FD35A3" w:rsidP="004E74C2">
                <w:pPr>
                  <w:ind w:right="37"/>
                  <w:jc w:val="center"/>
                  <w:rPr>
                    <w:rFonts w:ascii="Univia Pro Book" w:hAnsi="Univia Pro Book"/>
                    <w:b/>
                    <w:sz w:val="18"/>
                    <w:szCs w:val="18"/>
                  </w:rPr>
                </w:pPr>
                <w:r w:rsidRPr="00FD35A3">
                  <w:rPr>
                    <w:rStyle w:val="Textodelmarcadordeposicin"/>
                    <w:rFonts w:ascii="Univia Pro Book" w:hAnsi="Univia Pro Book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554" w:type="dxa"/>
            <w:shd w:val="clear" w:color="auto" w:fill="D0CECE" w:themeFill="background2" w:themeFillShade="E6"/>
          </w:tcPr>
          <w:p w14:paraId="790DC692" w14:textId="77777777" w:rsidR="00FD35A3" w:rsidRPr="001F574B" w:rsidRDefault="00FD35A3" w:rsidP="004E74C2">
            <w:pPr>
              <w:ind w:right="37"/>
              <w:jc w:val="both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0CECE" w:themeFill="background2" w:themeFillShade="E6"/>
            <w:noWrap/>
            <w:vAlign w:val="center"/>
          </w:tcPr>
          <w:p w14:paraId="2087D5D6" w14:textId="77777777" w:rsidR="00FD35A3" w:rsidRPr="001F574B" w:rsidRDefault="00FD35A3" w:rsidP="004E74C2">
            <w:pPr>
              <w:ind w:left="34" w:right="317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14:paraId="162343E4" w14:textId="77777777" w:rsidR="00FD35A3" w:rsidRPr="001F574B" w:rsidRDefault="00FD35A3" w:rsidP="004E74C2">
            <w:pPr>
              <w:ind w:right="318"/>
              <w:jc w:val="right"/>
              <w:rPr>
                <w:rFonts w:ascii="Univia Pro Book" w:hAnsi="Univia Pro Book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61F050CD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noWrap/>
            <w:vAlign w:val="center"/>
          </w:tcPr>
          <w:p w14:paraId="5B58B38B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74ECCAFD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3B34308A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5C36F5DF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438360C0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22237F71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0CECE" w:themeFill="background2" w:themeFillShade="E6"/>
            <w:vAlign w:val="center"/>
          </w:tcPr>
          <w:p w14:paraId="46DCD5C9" w14:textId="77777777" w:rsidR="00FD35A3" w:rsidRPr="00997828" w:rsidRDefault="00FD35A3" w:rsidP="004E74C2">
            <w:pPr>
              <w:ind w:right="317"/>
              <w:jc w:val="center"/>
              <w:rPr>
                <w:rFonts w:ascii="Univia Pro Light" w:hAnsi="Univia Pro Light"/>
                <w:sz w:val="20"/>
                <w:szCs w:val="20"/>
              </w:rPr>
            </w:pPr>
          </w:p>
        </w:tc>
      </w:tr>
    </w:tbl>
    <w:p w14:paraId="457EBE7A" w14:textId="77777777" w:rsidR="00FD35A3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  <w:highlight w:val="yellow"/>
        </w:rPr>
      </w:pPr>
    </w:p>
    <w:p w14:paraId="7A28F3B3" w14:textId="77777777" w:rsidR="00FD35A3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  <w:highlight w:val="yellow"/>
        </w:rPr>
      </w:pPr>
    </w:p>
    <w:p w14:paraId="54395D82" w14:textId="77777777" w:rsidR="00FD35A3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  <w:highlight w:val="yellow"/>
        </w:rPr>
      </w:pPr>
    </w:p>
    <w:p w14:paraId="20B79CFF" w14:textId="77777777" w:rsidR="00FD35A3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  <w:highlight w:val="yellow"/>
        </w:rPr>
      </w:pPr>
    </w:p>
    <w:p w14:paraId="2F53B4AE" w14:textId="77777777" w:rsidR="00FD35A3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  <w:highlight w:val="yellow"/>
        </w:rPr>
      </w:pPr>
    </w:p>
    <w:p w14:paraId="73691124" w14:textId="3F0EA16D" w:rsidR="00FD35A3" w:rsidRPr="001F574B" w:rsidRDefault="00FD35A3" w:rsidP="00FD35A3">
      <w:pPr>
        <w:ind w:right="-426"/>
        <w:jc w:val="center"/>
        <w:rPr>
          <w:rFonts w:ascii="Univia Pro Book" w:hAnsi="Univia Pro Book"/>
          <w:sz w:val="20"/>
          <w:szCs w:val="20"/>
        </w:rPr>
      </w:pPr>
      <w:r w:rsidRPr="00997828">
        <w:rPr>
          <w:rFonts w:ascii="Univia Pro Book" w:hAnsi="Univia Pro Book"/>
          <w:sz w:val="20"/>
          <w:szCs w:val="20"/>
          <w:highlight w:val="yellow"/>
        </w:rPr>
        <w:t>(L U G A R Y F E C H A</w:t>
      </w:r>
      <w:r>
        <w:rPr>
          <w:rFonts w:ascii="Univia Pro Book" w:hAnsi="Univia Pro Book"/>
          <w:sz w:val="20"/>
          <w:szCs w:val="20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FD35A3" w:rsidRPr="001F574B" w14:paraId="5116EEFF" w14:textId="77777777" w:rsidTr="004E74C2">
        <w:trPr>
          <w:trHeight w:val="252"/>
          <w:jc w:val="center"/>
        </w:trPr>
        <w:tc>
          <w:tcPr>
            <w:tcW w:w="467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38B3D" w14:textId="77777777" w:rsidR="00FD35A3" w:rsidRDefault="00FD35A3" w:rsidP="004E74C2">
            <w:pPr>
              <w:ind w:right="-108"/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sz w:val="20"/>
                <w:szCs w:val="20"/>
              </w:rPr>
              <w:t>ATENTAMENTE</w:t>
            </w:r>
          </w:p>
          <w:p w14:paraId="08C17210" w14:textId="77777777" w:rsidR="00FD35A3" w:rsidRDefault="00FD35A3" w:rsidP="004E74C2">
            <w:pPr>
              <w:ind w:right="-108"/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</w:p>
          <w:p w14:paraId="00418D8F" w14:textId="77777777" w:rsidR="00FD35A3" w:rsidRDefault="00FD35A3" w:rsidP="004E74C2">
            <w:pPr>
              <w:ind w:right="-108"/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sz w:val="20"/>
                <w:szCs w:val="20"/>
              </w:rPr>
              <w:t>Titular de la</w:t>
            </w:r>
          </w:p>
          <w:p w14:paraId="6DE04DD6" w14:textId="77777777" w:rsidR="00FD35A3" w:rsidRPr="001F574B" w:rsidRDefault="00FD35A3" w:rsidP="004E74C2">
            <w:pPr>
              <w:ind w:right="-108"/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 w:rsidRPr="00997828">
              <w:rPr>
                <w:rFonts w:ascii="Univia Pro Book" w:hAnsi="Univia Pro Book"/>
                <w:b/>
                <w:sz w:val="20"/>
                <w:szCs w:val="20"/>
                <w:highlight w:val="yellow"/>
              </w:rPr>
              <w:t>DEPENDENCIA</w:t>
            </w:r>
          </w:p>
        </w:tc>
      </w:tr>
      <w:tr w:rsidR="00FD35A3" w:rsidRPr="001F574B" w14:paraId="3E1E6CD6" w14:textId="77777777" w:rsidTr="004E74C2">
        <w:trPr>
          <w:trHeight w:val="252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7DB9635" w14:textId="77777777" w:rsidR="00FD35A3" w:rsidRPr="001F574B" w:rsidRDefault="00FD35A3" w:rsidP="004E74C2">
            <w:pPr>
              <w:ind w:right="-108"/>
              <w:jc w:val="both"/>
              <w:rPr>
                <w:rFonts w:ascii="Univia Pro Book" w:hAnsi="Univia Pro Book"/>
                <w:b/>
                <w:sz w:val="20"/>
                <w:szCs w:val="20"/>
              </w:rPr>
            </w:pPr>
          </w:p>
        </w:tc>
      </w:tr>
      <w:tr w:rsidR="00FD35A3" w:rsidRPr="001F574B" w14:paraId="71ADF690" w14:textId="77777777" w:rsidTr="004E74C2">
        <w:trPr>
          <w:trHeight w:val="252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04211B4" w14:textId="77777777" w:rsidR="00FD35A3" w:rsidRPr="001F574B" w:rsidRDefault="00FD35A3" w:rsidP="004E74C2">
            <w:pPr>
              <w:ind w:right="-108"/>
              <w:jc w:val="both"/>
              <w:rPr>
                <w:rFonts w:ascii="Univia Pro Book" w:hAnsi="Univia Pro Book"/>
                <w:b/>
                <w:sz w:val="20"/>
                <w:szCs w:val="20"/>
              </w:rPr>
            </w:pPr>
          </w:p>
        </w:tc>
      </w:tr>
      <w:tr w:rsidR="00FD35A3" w:rsidRPr="001F574B" w14:paraId="4F27EE60" w14:textId="77777777" w:rsidTr="004E74C2">
        <w:trPr>
          <w:trHeight w:val="252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9D8D9CA" w14:textId="77777777" w:rsidR="00FD35A3" w:rsidRPr="001F574B" w:rsidRDefault="00FD35A3" w:rsidP="004E74C2">
            <w:pPr>
              <w:ind w:right="-108"/>
              <w:jc w:val="both"/>
              <w:rPr>
                <w:rFonts w:ascii="Univia Pro Book" w:hAnsi="Univia Pro Book"/>
                <w:b/>
                <w:sz w:val="20"/>
                <w:szCs w:val="20"/>
              </w:rPr>
            </w:pPr>
          </w:p>
        </w:tc>
      </w:tr>
      <w:tr w:rsidR="00FD35A3" w:rsidRPr="001F574B" w14:paraId="35941F28" w14:textId="77777777" w:rsidTr="004E74C2">
        <w:trPr>
          <w:trHeight w:val="252"/>
          <w:jc w:val="center"/>
        </w:trPr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F0CA77" w14:textId="77777777" w:rsidR="00FD35A3" w:rsidRPr="001F574B" w:rsidRDefault="00FD35A3" w:rsidP="004E74C2">
            <w:pPr>
              <w:ind w:right="-108"/>
              <w:jc w:val="both"/>
              <w:rPr>
                <w:rFonts w:ascii="Univia Pro Book" w:hAnsi="Univia Pro Book"/>
                <w:b/>
                <w:sz w:val="20"/>
                <w:szCs w:val="20"/>
              </w:rPr>
            </w:pPr>
          </w:p>
        </w:tc>
      </w:tr>
      <w:tr w:rsidR="00FD35A3" w:rsidRPr="001F574B" w14:paraId="49D40173" w14:textId="77777777" w:rsidTr="00FD35A3">
        <w:trPr>
          <w:trHeight w:val="436"/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C18E7" w14:textId="0D21B0E1" w:rsidR="00FD35A3" w:rsidRPr="001F574B" w:rsidRDefault="00FD35A3" w:rsidP="00FD35A3">
            <w:pPr>
              <w:ind w:right="-108"/>
              <w:jc w:val="center"/>
              <w:rPr>
                <w:rFonts w:ascii="Univia Pro Book" w:hAnsi="Univia Pro Book"/>
                <w:b/>
                <w:sz w:val="20"/>
                <w:szCs w:val="20"/>
              </w:rPr>
            </w:pPr>
            <w:r>
              <w:rPr>
                <w:rFonts w:ascii="Univia Pro Book" w:hAnsi="Univia Pro Book"/>
                <w:b/>
                <w:sz w:val="20"/>
                <w:szCs w:val="20"/>
              </w:rPr>
              <w:t>(</w:t>
            </w:r>
            <w:r w:rsidRPr="001F574B">
              <w:rPr>
                <w:rFonts w:ascii="Univia Pro Book" w:hAnsi="Univia Pro Book"/>
                <w:b/>
                <w:sz w:val="20"/>
                <w:szCs w:val="20"/>
              </w:rPr>
              <w:t>Nombre, Cargo, Firma)</w:t>
            </w:r>
          </w:p>
        </w:tc>
      </w:tr>
    </w:tbl>
    <w:p w14:paraId="4E016D6C" w14:textId="4FE09A70" w:rsidR="00FD35A3" w:rsidRDefault="00FD35A3" w:rsidP="00FD35A3">
      <w:pPr>
        <w:jc w:val="center"/>
        <w:rPr>
          <w:rFonts w:ascii="Univia Pro Book" w:hAnsi="Univia Pro Book" w:cs="Helvetica"/>
          <w:sz w:val="12"/>
          <w:szCs w:val="12"/>
          <w:lang w:val="es-ES"/>
        </w:rPr>
      </w:pPr>
    </w:p>
    <w:p w14:paraId="76919CFE" w14:textId="77777777" w:rsidR="00FD35A3" w:rsidRDefault="00FD35A3">
      <w:pPr>
        <w:spacing w:after="160" w:line="259" w:lineRule="auto"/>
        <w:rPr>
          <w:rFonts w:ascii="Univia Pro Book" w:hAnsi="Univia Pro Book" w:cs="Helvetica"/>
          <w:sz w:val="12"/>
          <w:szCs w:val="12"/>
          <w:lang w:val="es-ES"/>
        </w:rPr>
      </w:pPr>
      <w:r>
        <w:rPr>
          <w:rFonts w:ascii="Univia Pro Book" w:hAnsi="Univia Pro Book" w:cs="Helvetica"/>
          <w:sz w:val="12"/>
          <w:szCs w:val="12"/>
          <w:lang w:val="es-ES"/>
        </w:rPr>
        <w:br w:type="page"/>
      </w:r>
    </w:p>
    <w:p w14:paraId="3BC356AA" w14:textId="12FECC3B" w:rsidR="00FD35A3" w:rsidRPr="008811BC" w:rsidRDefault="00FD35A3" w:rsidP="00FD35A3">
      <w:pPr>
        <w:jc w:val="center"/>
        <w:rPr>
          <w:rFonts w:ascii="Univia Pro Medium" w:hAnsi="Univia Pro Medium" w:cs="Helvetica"/>
          <w:b/>
          <w:sz w:val="20"/>
          <w:szCs w:val="20"/>
          <w:lang w:val="es-ES"/>
        </w:rPr>
      </w:pPr>
      <w:r w:rsidRPr="008811BC">
        <w:rPr>
          <w:rFonts w:ascii="Univia Pro Medium" w:hAnsi="Univia Pro Medium" w:cs="Helvetica"/>
          <w:b/>
          <w:sz w:val="20"/>
          <w:szCs w:val="20"/>
          <w:lang w:val="es-ES"/>
        </w:rPr>
        <w:lastRenderedPageBreak/>
        <w:t>INSTRUCTIVO</w:t>
      </w:r>
    </w:p>
    <w:p w14:paraId="53EDC016" w14:textId="62EEDEDC" w:rsidR="00FD35A3" w:rsidRDefault="00FD35A3" w:rsidP="00FD35A3">
      <w:pPr>
        <w:jc w:val="center"/>
        <w:rPr>
          <w:rFonts w:ascii="Univia Pro Book" w:hAnsi="Univia Pro Book" w:cs="Helvetica"/>
          <w:sz w:val="12"/>
          <w:szCs w:val="12"/>
          <w:lang w:val="es-ES"/>
        </w:rPr>
      </w:pPr>
    </w:p>
    <w:p w14:paraId="11AA343A" w14:textId="77777777" w:rsidR="00240EDF" w:rsidRPr="00240EDF" w:rsidRDefault="00240EDF" w:rsidP="00B10A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nivia Pro Light" w:hAnsi="Univia Pro Light"/>
          <w:sz w:val="20"/>
          <w:szCs w:val="20"/>
        </w:rPr>
      </w:pPr>
      <w:r w:rsidRPr="00240EDF">
        <w:rPr>
          <w:rFonts w:ascii="Univia Pro Light" w:hAnsi="Univia Pro Light"/>
          <w:sz w:val="20"/>
          <w:szCs w:val="20"/>
        </w:rPr>
        <w:t xml:space="preserve">La institución determinará los procesos prioritarios (sustantivos y administrativos) para la evaluación del SCII, cuando éstos se encuentren </w:t>
      </w:r>
      <w:r w:rsidRPr="00240EDF">
        <w:rPr>
          <w:rFonts w:ascii="Univia Pro Light" w:hAnsi="Univia Pro Light"/>
          <w:b/>
          <w:sz w:val="20"/>
          <w:szCs w:val="20"/>
        </w:rPr>
        <w:t xml:space="preserve">debidamente mapeados y formalmente incorporados a su inventario de procesos, </w:t>
      </w:r>
      <w:r w:rsidRPr="00240EDF">
        <w:rPr>
          <w:rFonts w:ascii="Univia Pro Light" w:hAnsi="Univia Pro Light"/>
          <w:sz w:val="20"/>
          <w:szCs w:val="20"/>
        </w:rPr>
        <w:t>es decir, se encuentren dentro de un</w:t>
      </w:r>
      <w:r w:rsidRPr="00240EDF">
        <w:rPr>
          <w:rFonts w:ascii="Univia Pro Light" w:hAnsi="Univia Pro Light"/>
          <w:b/>
          <w:sz w:val="20"/>
          <w:szCs w:val="20"/>
        </w:rPr>
        <w:t xml:space="preserve"> Manual de Procedimientos formalizado y publicado en el Periódico Oficial</w:t>
      </w:r>
      <w:r w:rsidRPr="00240EDF">
        <w:rPr>
          <w:rFonts w:ascii="Univia Pro Light" w:hAnsi="Univia Pro Light"/>
          <w:sz w:val="20"/>
          <w:szCs w:val="20"/>
        </w:rPr>
        <w:t>. En ese sentido, los procesos seleccionados podrán ser aquellos que formen parte de un mismo macro proceso, estar concatenados entre sí, o que se ejecuten de manera transversal entre varias áreas.</w:t>
      </w:r>
    </w:p>
    <w:p w14:paraId="00E89A15" w14:textId="6DFB5DA6" w:rsidR="00FD35A3" w:rsidRPr="00240EDF" w:rsidRDefault="00FD35A3" w:rsidP="00B10A49">
      <w:pPr>
        <w:spacing w:line="276" w:lineRule="auto"/>
        <w:rPr>
          <w:rFonts w:ascii="Univia Pro Book" w:hAnsi="Univia Pro Book" w:cs="Helvetica"/>
          <w:sz w:val="20"/>
          <w:szCs w:val="20"/>
          <w:lang w:val="es-ES"/>
        </w:rPr>
      </w:pPr>
    </w:p>
    <w:p w14:paraId="4C4BFDD8" w14:textId="77777777" w:rsidR="00240EDF" w:rsidRPr="00240EDF" w:rsidRDefault="00240EDF" w:rsidP="00B10A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Univia Pro Light" w:hAnsi="Univia Pro Light"/>
          <w:sz w:val="18"/>
          <w:szCs w:val="18"/>
        </w:rPr>
      </w:pPr>
      <w:r w:rsidRPr="00240EDF">
        <w:rPr>
          <w:rFonts w:ascii="Univia Pro Light" w:hAnsi="Univia Pro Light"/>
          <w:sz w:val="20"/>
          <w:szCs w:val="20"/>
        </w:rPr>
        <w:t xml:space="preserve">La institución deberá elaborar y remitir, en la </w:t>
      </w:r>
      <w:r w:rsidRPr="00240EDF">
        <w:rPr>
          <w:rFonts w:ascii="Univia Pro Light" w:hAnsi="Univia Pro Light"/>
          <w:b/>
          <w:sz w:val="20"/>
          <w:szCs w:val="20"/>
        </w:rPr>
        <w:t>primera semana del mes de noviembre</w:t>
      </w:r>
      <w:r w:rsidRPr="00240EDF">
        <w:rPr>
          <w:rFonts w:ascii="Univia Pro Light" w:hAnsi="Univia Pro Light"/>
          <w:sz w:val="20"/>
          <w:szCs w:val="20"/>
        </w:rPr>
        <w:t xml:space="preserve"> de cada año, a la Dirección de Control Interno de la Gestión Pública (DCIGP) la matriz en donde señale los criterios adoptados para seleccionar los procesos prioritarios (sustantivos y administrativos) en los cuales realizó la evaluación del SCII, para ello podrá utilizar el siguiente formato:</w:t>
      </w:r>
    </w:p>
    <w:p w14:paraId="1A561253" w14:textId="77777777" w:rsidR="00240EDF" w:rsidRPr="00240EDF" w:rsidRDefault="00240EDF" w:rsidP="00240EDF">
      <w:pPr>
        <w:spacing w:line="360" w:lineRule="auto"/>
        <w:contextualSpacing/>
        <w:jc w:val="both"/>
        <w:rPr>
          <w:rFonts w:ascii="Univia Pro Light" w:hAnsi="Univia Pro Light"/>
          <w:sz w:val="18"/>
          <w:szCs w:val="18"/>
        </w:rPr>
      </w:pP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  <w:r w:rsidRPr="00240EDF">
        <w:rPr>
          <w:rFonts w:ascii="Univia Pro Light" w:hAnsi="Univia Pro Light"/>
          <w:sz w:val="18"/>
          <w:szCs w:val="18"/>
        </w:rPr>
        <w:tab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9"/>
        <w:gridCol w:w="1647"/>
        <w:gridCol w:w="1498"/>
        <w:gridCol w:w="539"/>
        <w:gridCol w:w="538"/>
        <w:gridCol w:w="538"/>
        <w:gridCol w:w="538"/>
        <w:gridCol w:w="538"/>
        <w:gridCol w:w="538"/>
        <w:gridCol w:w="538"/>
        <w:gridCol w:w="571"/>
      </w:tblGrid>
      <w:tr w:rsidR="00240EDF" w:rsidRPr="00240EDF" w14:paraId="10A2F3BF" w14:textId="77777777" w:rsidTr="004E74C2">
        <w:trPr>
          <w:trHeight w:val="20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09BF3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Nombre del Proceso Prioritario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FA4CC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 xml:space="preserve">Tipo </w:t>
            </w: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br/>
              <w:t xml:space="preserve">Sustantivo/ </w:t>
            </w: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br/>
              <w:t>Administrativo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5FF1A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Unidad Responsable (Dueña del proceso)</w:t>
            </w:r>
          </w:p>
        </w:tc>
        <w:tc>
          <w:tcPr>
            <w:tcW w:w="4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C6E74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Criterios de Selección</w:t>
            </w:r>
          </w:p>
        </w:tc>
      </w:tr>
      <w:tr w:rsidR="00240EDF" w:rsidRPr="00240EDF" w14:paraId="762462C7" w14:textId="77777777" w:rsidTr="004E74C2">
        <w:trPr>
          <w:trHeight w:val="20"/>
        </w:trPr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6DAA45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2A08A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9A1A7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F5815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a)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6F14EF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b)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82EF1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c)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1C00A8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d)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51EDB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e)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18962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f)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44A816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g)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F138FF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b/>
                <w:sz w:val="16"/>
                <w:szCs w:val="16"/>
                <w:lang w:val="es-MX"/>
              </w:rPr>
              <w:t>h)</w:t>
            </w:r>
          </w:p>
        </w:tc>
      </w:tr>
      <w:tr w:rsidR="00240EDF" w:rsidRPr="00240EDF" w14:paraId="68E840FF" w14:textId="77777777" w:rsidTr="00240EDF">
        <w:trPr>
          <w:trHeight w:val="28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6BD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sz w:val="16"/>
                <w:szCs w:val="16"/>
                <w:lang w:val="es-MX"/>
              </w:rPr>
              <w:t>Proceso 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3720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866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73E8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7381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0F1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405F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53E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B0A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2526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E4AB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</w:tr>
      <w:tr w:rsidR="00240EDF" w:rsidRPr="00240EDF" w14:paraId="6E00D1D7" w14:textId="77777777" w:rsidTr="00240EDF">
        <w:trPr>
          <w:trHeight w:val="28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5E6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sz w:val="16"/>
                <w:szCs w:val="16"/>
                <w:lang w:val="es-MX"/>
              </w:rPr>
              <w:t>Proceso 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D1F0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BE5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63B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9316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6A4B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74A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B18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F649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267D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465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</w:tr>
      <w:tr w:rsidR="00240EDF" w:rsidRPr="00240EDF" w14:paraId="7F158CF0" w14:textId="77777777" w:rsidTr="00240EDF">
        <w:trPr>
          <w:trHeight w:val="28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105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sz w:val="16"/>
                <w:szCs w:val="16"/>
                <w:lang w:val="es-MX"/>
              </w:rPr>
              <w:t>Proceso 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3DA9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396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5F4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4E1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2CB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F49F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3B92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38A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B4EE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07FE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</w:tr>
      <w:tr w:rsidR="00240EDF" w:rsidRPr="00240EDF" w14:paraId="070538FE" w14:textId="77777777" w:rsidTr="00240EDF">
        <w:trPr>
          <w:trHeight w:val="28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C214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sz w:val="16"/>
                <w:szCs w:val="16"/>
                <w:lang w:val="es-MX"/>
              </w:rPr>
              <w:t>Proceso 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72DF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CDB9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FD96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32FE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0965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60B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9A47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7B2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179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803C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</w:tr>
      <w:tr w:rsidR="00240EDF" w:rsidRPr="00240EDF" w14:paraId="174504D8" w14:textId="77777777" w:rsidTr="00240EDF">
        <w:trPr>
          <w:trHeight w:val="283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2EC7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  <w:r w:rsidRPr="00240EDF">
              <w:rPr>
                <w:rFonts w:ascii="Univia Pro Book" w:hAnsi="Univia Pro Book" w:cs="Calibri"/>
                <w:sz w:val="16"/>
                <w:szCs w:val="16"/>
                <w:lang w:val="es-MX"/>
              </w:rPr>
              <w:t>Proceso 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8593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26D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59D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E62D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810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451A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B085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8906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998D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7F0D" w14:textId="77777777" w:rsidR="00240EDF" w:rsidRPr="00240EDF" w:rsidRDefault="00240EDF" w:rsidP="004E74C2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Univia Pro Book" w:hAnsi="Univia Pro Book" w:cs="Calibri"/>
                <w:sz w:val="16"/>
                <w:szCs w:val="16"/>
                <w:lang w:val="es-MX"/>
              </w:rPr>
            </w:pPr>
          </w:p>
        </w:tc>
      </w:tr>
    </w:tbl>
    <w:p w14:paraId="5F44A5E9" w14:textId="366B0D9C" w:rsidR="00240EDF" w:rsidRDefault="00240EDF" w:rsidP="00240EDF">
      <w:pPr>
        <w:rPr>
          <w:rFonts w:ascii="Univia Pro Book" w:hAnsi="Univia Pro Book" w:cs="Helvetica"/>
          <w:sz w:val="12"/>
          <w:szCs w:val="12"/>
          <w:lang w:val="es-ES"/>
        </w:rPr>
      </w:pPr>
    </w:p>
    <w:p w14:paraId="43D1D0AD" w14:textId="5B9BDD4D" w:rsidR="00240EDF" w:rsidRPr="00240EDF" w:rsidRDefault="00240EDF" w:rsidP="00240EDF">
      <w:pPr>
        <w:rPr>
          <w:rFonts w:ascii="Univia Pro Book" w:hAnsi="Univia Pro Book" w:cs="Helvetica"/>
          <w:sz w:val="18"/>
          <w:szCs w:val="18"/>
          <w:lang w:val="es-ES"/>
        </w:rPr>
      </w:pPr>
    </w:p>
    <w:p w14:paraId="0585C564" w14:textId="0A8D9C0E" w:rsidR="00240EDF" w:rsidRPr="008811BC" w:rsidRDefault="00445345" w:rsidP="00240EDF">
      <w:pPr>
        <w:jc w:val="both"/>
        <w:rPr>
          <w:rFonts w:ascii="Univia Pro Medium" w:hAnsi="Univia Pro Medium" w:cs="Helvetica"/>
          <w:b/>
          <w:sz w:val="18"/>
          <w:szCs w:val="18"/>
          <w:lang w:val="es-ES"/>
        </w:rPr>
      </w:pPr>
      <w:r>
        <w:rPr>
          <w:rFonts w:ascii="Univia Pro Medium" w:hAnsi="Univia Pro Medium" w:cs="Helvetica"/>
          <w:b/>
          <w:sz w:val="18"/>
          <w:szCs w:val="18"/>
          <w:lang w:val="es-ES"/>
        </w:rPr>
        <w:t>LLENADO DE LA MATRIZ DE SELECCIÓN</w:t>
      </w:r>
      <w:r w:rsidR="00240EDF" w:rsidRPr="008811BC">
        <w:rPr>
          <w:rFonts w:ascii="Univia Pro Medium" w:hAnsi="Univia Pro Medium" w:cs="Helvetica"/>
          <w:b/>
          <w:sz w:val="18"/>
          <w:szCs w:val="18"/>
          <w:lang w:val="es-ES"/>
        </w:rPr>
        <w:t>:</w:t>
      </w:r>
    </w:p>
    <w:p w14:paraId="122975E0" w14:textId="77777777" w:rsidR="00240EDF" w:rsidRPr="00240EDF" w:rsidRDefault="00240EDF" w:rsidP="00240EDF">
      <w:pPr>
        <w:jc w:val="both"/>
        <w:rPr>
          <w:rFonts w:ascii="Univia Pro Book" w:hAnsi="Univia Pro Book" w:cs="Helvetica"/>
          <w:sz w:val="18"/>
          <w:szCs w:val="18"/>
          <w:lang w:val="es-ES"/>
        </w:rPr>
      </w:pPr>
    </w:p>
    <w:p w14:paraId="7C956E29" w14:textId="0CB66EB4" w:rsidR="00240EDF" w:rsidRDefault="00240EDF" w:rsidP="00B10A4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  <w:r w:rsidRPr="00B10A49">
        <w:rPr>
          <w:rFonts w:ascii="Univia Pro Book" w:hAnsi="Univia Pro Book" w:cs="Helvetica"/>
          <w:sz w:val="18"/>
          <w:szCs w:val="18"/>
          <w:lang w:val="es-ES"/>
        </w:rPr>
        <w:t>NOMBRE DEL PROCESO: Escribir el nombre del proceso elegido, tal cual aparece en el Manual de Procedimientos vigente (publicado en Periódico Oficial).</w:t>
      </w:r>
    </w:p>
    <w:p w14:paraId="4DC1A783" w14:textId="77777777" w:rsidR="00B10A49" w:rsidRPr="00B10A49" w:rsidRDefault="00B10A49" w:rsidP="00B10A49">
      <w:pPr>
        <w:pStyle w:val="Prrafodelista"/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</w:p>
    <w:p w14:paraId="0717BA59" w14:textId="1944284E" w:rsidR="00240EDF" w:rsidRPr="00B10A49" w:rsidRDefault="00240EDF" w:rsidP="00B10A4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  <w:r w:rsidRPr="00B10A49">
        <w:rPr>
          <w:rFonts w:ascii="Univia Pro Book" w:hAnsi="Univia Pro Book" w:cs="Helvetica"/>
          <w:sz w:val="18"/>
          <w:szCs w:val="18"/>
          <w:lang w:val="es-ES"/>
        </w:rPr>
        <w:t>TIPO: Escribir si el proceso corresponde a un proceso “SUSTANTIVO” o “ADMINISTRATIVO”.</w:t>
      </w:r>
      <w:r w:rsidR="00B10A49" w:rsidRPr="00B10A49">
        <w:rPr>
          <w:rFonts w:ascii="Univia Pro Book" w:hAnsi="Univia Pro Book" w:cs="Helvetica"/>
          <w:sz w:val="18"/>
          <w:szCs w:val="18"/>
          <w:lang w:val="es-ES"/>
        </w:rPr>
        <w:t xml:space="preserve"> </w:t>
      </w:r>
      <w:r w:rsidR="00B10A49" w:rsidRPr="00B10A49">
        <w:rPr>
          <w:rFonts w:ascii="Univia Pro Thin" w:hAnsi="Univia Pro Thin" w:cs="Helvetica"/>
          <w:b/>
          <w:i/>
          <w:sz w:val="18"/>
          <w:szCs w:val="18"/>
          <w:lang w:val="es-ES"/>
        </w:rPr>
        <w:t>Al respecto, los procesos sustantivos son los procesos esenciales de la institución, que permitan cumplir la misión, conseguir los la visión y objetivos estratégicos; y los procesos administrativos son aquellos que apoyan a los procesos sustantivos, y que se encargan de proporcionar personal competente, reducir los riesgos del trabajo, preservar la calidad de los materiales, equipos y herramientas, mantener las condiciones de operatividad y funcionamiento</w:t>
      </w:r>
      <w:r w:rsidR="00B10A49">
        <w:rPr>
          <w:rFonts w:ascii="Univia Pro Thin" w:hAnsi="Univia Pro Thin" w:cs="Helvetica"/>
          <w:b/>
          <w:i/>
          <w:sz w:val="18"/>
          <w:szCs w:val="18"/>
          <w:lang w:val="es-ES"/>
        </w:rPr>
        <w:t>.</w:t>
      </w:r>
    </w:p>
    <w:p w14:paraId="66CAF866" w14:textId="310681EF" w:rsidR="00B10A49" w:rsidRPr="00B10A49" w:rsidRDefault="00B10A49" w:rsidP="00B10A49">
      <w:p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</w:p>
    <w:p w14:paraId="79BD7E5B" w14:textId="61B38A22" w:rsidR="00240EDF" w:rsidRDefault="00240EDF" w:rsidP="00B10A4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  <w:r w:rsidRPr="00B10A49">
        <w:rPr>
          <w:rFonts w:ascii="Univia Pro Book" w:hAnsi="Univia Pro Book" w:cs="Helvetica"/>
          <w:sz w:val="18"/>
          <w:szCs w:val="18"/>
          <w:lang w:val="es-ES"/>
        </w:rPr>
        <w:t>UNIDAD RESPONDABLE: Escribir el nombre de la unidad administrativa (área) responsable de la ejecución del proceso, de acuerdo al Manual de Procedimientos vigente.</w:t>
      </w:r>
    </w:p>
    <w:p w14:paraId="3FC7322A" w14:textId="5298744E" w:rsidR="00B10A49" w:rsidRPr="00B10A49" w:rsidRDefault="00B10A49" w:rsidP="00B10A49">
      <w:p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</w:p>
    <w:p w14:paraId="5D4B51AE" w14:textId="64832C8B" w:rsidR="00240EDF" w:rsidRPr="00240EDF" w:rsidRDefault="00240EDF" w:rsidP="00B10A4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Univia Pro Book" w:hAnsi="Univia Pro Book" w:cs="Helvetica"/>
          <w:sz w:val="18"/>
          <w:szCs w:val="18"/>
          <w:lang w:val="es-ES"/>
        </w:rPr>
      </w:pPr>
      <w:r w:rsidRPr="00B10A49">
        <w:rPr>
          <w:rFonts w:ascii="Univia Pro Book" w:hAnsi="Univia Pro Book" w:cs="Helvetica"/>
          <w:sz w:val="18"/>
          <w:szCs w:val="18"/>
          <w:lang w:val="es-ES"/>
        </w:rPr>
        <w:t>CRITERIOS DE SELECCIÓN: De acuerdo a los criterios de selección enunciados en el Acuerdo, deberán deberá marcarse con un “X” aquellos que apliquen al proceso elegido de acuerdo al análisis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 previo realizado. Al respecto,</w:t>
      </w:r>
      <w:r w:rsidRPr="00240EDF">
        <w:rPr>
          <w:rFonts w:ascii="Univia Pro Book" w:hAnsi="Univia Pro Book" w:cs="Helvetica"/>
          <w:sz w:val="18"/>
          <w:szCs w:val="18"/>
          <w:lang w:val="es-ES"/>
        </w:rPr>
        <w:t xml:space="preserve"> es necesario precisar, que 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los cinco procesos </w:t>
      </w:r>
      <w:r w:rsidR="00B10A49">
        <w:rPr>
          <w:rFonts w:ascii="Univia Pro Book" w:hAnsi="Univia Pro Book" w:cs="Helvetica"/>
          <w:sz w:val="18"/>
          <w:szCs w:val="18"/>
          <w:lang w:val="es-ES"/>
        </w:rPr>
        <w:t>que deberá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n incluirse en la matriz de selección deben corresponder a aquellos que </w:t>
      </w:r>
      <w:r w:rsidRPr="00240EDF">
        <w:rPr>
          <w:rFonts w:ascii="Univia Pro Book" w:hAnsi="Univia Pro Book" w:cs="Helvetica"/>
          <w:sz w:val="18"/>
          <w:szCs w:val="18"/>
          <w:lang w:val="es-ES"/>
        </w:rPr>
        <w:t>más criterios de selección aplique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n. Se sugiere aplicar un orden </w:t>
      </w:r>
      <w:r w:rsidR="00B10A49">
        <w:rPr>
          <w:rFonts w:ascii="Univia Pro Book" w:hAnsi="Univia Pro Book" w:cs="Helvetica"/>
          <w:sz w:val="18"/>
          <w:szCs w:val="18"/>
          <w:lang w:val="es-ES"/>
        </w:rPr>
        <w:t xml:space="preserve">secuencial en orden jerárquico, empezando por el proceso con </w:t>
      </w:r>
      <w:r>
        <w:rPr>
          <w:rFonts w:ascii="Univia Pro Book" w:hAnsi="Univia Pro Book" w:cs="Helvetica"/>
          <w:sz w:val="18"/>
          <w:szCs w:val="18"/>
          <w:lang w:val="es-ES"/>
        </w:rPr>
        <w:t>mayor</w:t>
      </w:r>
      <w:r w:rsidR="00B10A49">
        <w:rPr>
          <w:rFonts w:ascii="Univia Pro Book" w:hAnsi="Univia Pro Book" w:cs="Helvetica"/>
          <w:sz w:val="18"/>
          <w:szCs w:val="18"/>
          <w:lang w:val="es-ES"/>
        </w:rPr>
        <w:t xml:space="preserve"> número de criterios de selección aplicables y terminando con el proceso con 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menor </w:t>
      </w:r>
      <w:r w:rsidR="00B10A49">
        <w:rPr>
          <w:rFonts w:ascii="Univia Pro Book" w:hAnsi="Univia Pro Book" w:cs="Helvetica"/>
          <w:sz w:val="18"/>
          <w:szCs w:val="18"/>
          <w:lang w:val="es-ES"/>
        </w:rPr>
        <w:t>número de criterios</w:t>
      </w:r>
      <w:r>
        <w:rPr>
          <w:rFonts w:ascii="Univia Pro Book" w:hAnsi="Univia Pro Book" w:cs="Helvetica"/>
          <w:sz w:val="18"/>
          <w:szCs w:val="18"/>
          <w:lang w:val="es-ES"/>
        </w:rPr>
        <w:t xml:space="preserve"> aplicables.</w:t>
      </w:r>
      <w:r w:rsidRPr="00240EDF">
        <w:rPr>
          <w:rFonts w:ascii="Univia Pro Book" w:hAnsi="Univia Pro Book" w:cs="Helvetica"/>
          <w:sz w:val="18"/>
          <w:szCs w:val="18"/>
          <w:lang w:val="es-ES"/>
        </w:rPr>
        <w:t xml:space="preserve"> </w:t>
      </w:r>
    </w:p>
    <w:sectPr w:rsidR="00240EDF" w:rsidRPr="00240EDF" w:rsidSect="00FD35A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D6D3" w14:textId="77777777" w:rsidR="00F07CFD" w:rsidRDefault="00F07CFD" w:rsidP="00A10C48">
      <w:r>
        <w:separator/>
      </w:r>
    </w:p>
  </w:endnote>
  <w:endnote w:type="continuationSeparator" w:id="0">
    <w:p w14:paraId="06A0C58D" w14:textId="77777777" w:rsidR="00F07CFD" w:rsidRDefault="00F07CFD" w:rsidP="00A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Medium">
    <w:panose1 w:val="000006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ia Pro Light">
    <w:altName w:val="Arial"/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Thin">
    <w:panose1 w:val="000003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9B8C" w14:textId="77777777" w:rsidR="00191728" w:rsidRPr="00191728" w:rsidRDefault="00191728" w:rsidP="00191728">
    <w:pPr>
      <w:jc w:val="right"/>
      <w:rPr>
        <w:rFonts w:ascii="Univia Pro Book" w:hAnsi="Univia Pro Book"/>
        <w:color w:val="595959" w:themeColor="text1" w:themeTint="A6"/>
        <w:sz w:val="18"/>
        <w:szCs w:val="18"/>
        <w:highlight w:val="yellow"/>
      </w:rPr>
    </w:pP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Ciudad Administrativa</w:t>
    </w: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 xml:space="preserve"> (Edificio 6 “Macedonio Alcalá”, Nivel 2)</w:t>
    </w:r>
  </w:p>
  <w:p w14:paraId="6316FA43" w14:textId="77777777" w:rsidR="00191728" w:rsidRPr="00FF58BA" w:rsidRDefault="00191728" w:rsidP="00191728">
    <w:pPr>
      <w:jc w:val="right"/>
      <w:rPr>
        <w:rFonts w:ascii="Univia Pro Book" w:hAnsi="Univia Pro Book"/>
        <w:b/>
        <w:color w:val="595959" w:themeColor="text1" w:themeTint="A6"/>
        <w:sz w:val="18"/>
        <w:szCs w:val="18"/>
      </w:rPr>
    </w:pP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>Carretera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 xml:space="preserve"> </w:t>
    </w: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 xml:space="preserve">Internacional 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Oaxaca-Istmo, km. 11.5</w:t>
    </w:r>
    <w:r w:rsidRPr="00FF58BA">
      <w:rPr>
        <w:rFonts w:ascii="Univia Pro Book" w:hAnsi="Univia Pro Book"/>
        <w:b/>
        <w:color w:val="595959" w:themeColor="text1" w:themeTint="A6"/>
        <w:sz w:val="18"/>
        <w:szCs w:val="18"/>
      </w:rPr>
      <w:t xml:space="preserve"> </w:t>
    </w:r>
  </w:p>
  <w:p w14:paraId="038BC338" w14:textId="77777777" w:rsidR="00191728" w:rsidRPr="00FF58BA" w:rsidRDefault="00191728" w:rsidP="00191728">
    <w:pPr>
      <w:jc w:val="right"/>
      <w:rPr>
        <w:rFonts w:ascii="Univia Pro Book" w:hAnsi="Univia Pro Book"/>
        <w:b/>
        <w:color w:val="595959" w:themeColor="text1" w:themeTint="A6"/>
        <w:sz w:val="18"/>
        <w:szCs w:val="18"/>
      </w:rPr>
    </w:pPr>
    <w:proofErr w:type="spellStart"/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Tlalixtac</w:t>
    </w:r>
    <w:proofErr w:type="spellEnd"/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 xml:space="preserve"> de Cabrera, Oaxaca C.P. 68270</w:t>
    </w:r>
  </w:p>
  <w:p w14:paraId="32318FB6" w14:textId="23CCFDE2" w:rsidR="00191728" w:rsidRDefault="00191728" w:rsidP="00191728">
    <w:pPr>
      <w:pStyle w:val="Piedepgina"/>
      <w:jc w:val="right"/>
    </w:pPr>
    <w:r w:rsidRPr="00FF58BA">
      <w:rPr>
        <w:rFonts w:ascii="Univia Pro Book" w:hAnsi="Univia Pro Book"/>
        <w:color w:val="595959" w:themeColor="text1" w:themeTint="A6"/>
        <w:sz w:val="18"/>
        <w:szCs w:val="18"/>
        <w:lang w:val="en-US"/>
      </w:rPr>
      <w:t>Tel</w:t>
    </w:r>
    <w:r w:rsidRPr="00FF58BA">
      <w:rPr>
        <w:rFonts w:ascii="Univia Pro Book" w:hAnsi="Univia Pro Book"/>
        <w:b/>
        <w:color w:val="595959" w:themeColor="text1" w:themeTint="A6"/>
        <w:sz w:val="18"/>
        <w:szCs w:val="18"/>
        <w:lang w:val="en-US"/>
      </w:rPr>
      <w:t xml:space="preserve">. </w:t>
    </w:r>
    <w:r w:rsidRPr="00FF58BA">
      <w:rPr>
        <w:rFonts w:ascii="Univia Pro Book" w:hAnsi="Univia Pro Book"/>
        <w:color w:val="595959" w:themeColor="text1" w:themeTint="A6"/>
        <w:sz w:val="18"/>
        <w:szCs w:val="18"/>
        <w:lang w:val="en-US"/>
      </w:rPr>
      <w:t xml:space="preserve"> 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  <w:lang w:val="en-US"/>
      </w:rPr>
      <w:t>01(951) 501 50 00, Ext. 10456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7896" w14:textId="77777777" w:rsidR="0076236D" w:rsidRDefault="0076236D" w:rsidP="00C16360">
    <w:pPr>
      <w:rPr>
        <w:rFonts w:ascii="Univia Pro Book" w:hAnsi="Univia Pro Book"/>
        <w:b/>
        <w:color w:val="595959" w:themeColor="text1" w:themeTint="A6"/>
        <w:sz w:val="18"/>
        <w:szCs w:val="18"/>
      </w:rPr>
    </w:pPr>
  </w:p>
  <w:p w14:paraId="3232C5E5" w14:textId="3464C9B9" w:rsidR="0076236D" w:rsidRPr="00191728" w:rsidRDefault="0076236D" w:rsidP="00A10C48">
    <w:pPr>
      <w:jc w:val="right"/>
      <w:rPr>
        <w:rFonts w:ascii="Univia Pro Book" w:hAnsi="Univia Pro Book"/>
        <w:color w:val="595959" w:themeColor="text1" w:themeTint="A6"/>
        <w:sz w:val="18"/>
        <w:szCs w:val="18"/>
        <w:highlight w:val="yellow"/>
      </w:rPr>
    </w:pP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Ciudad Administrativa</w:t>
    </w: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 xml:space="preserve"> (Edificio 6 “Macedonio Alcalá”, Nivel 2)</w:t>
    </w:r>
  </w:p>
  <w:p w14:paraId="60DEACE5" w14:textId="77777777" w:rsidR="0076236D" w:rsidRPr="00FF58BA" w:rsidRDefault="0076236D" w:rsidP="00A10C48">
    <w:pPr>
      <w:jc w:val="right"/>
      <w:rPr>
        <w:rFonts w:ascii="Univia Pro Book" w:hAnsi="Univia Pro Book"/>
        <w:b/>
        <w:color w:val="595959" w:themeColor="text1" w:themeTint="A6"/>
        <w:sz w:val="18"/>
        <w:szCs w:val="18"/>
      </w:rPr>
    </w:pP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>Carretera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 xml:space="preserve"> </w:t>
    </w:r>
    <w:r w:rsidRPr="00191728">
      <w:rPr>
        <w:rFonts w:ascii="Univia Pro Book" w:hAnsi="Univia Pro Book"/>
        <w:color w:val="595959" w:themeColor="text1" w:themeTint="A6"/>
        <w:sz w:val="18"/>
        <w:szCs w:val="18"/>
        <w:highlight w:val="yellow"/>
      </w:rPr>
      <w:t xml:space="preserve">Internacional 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Oaxaca-Istmo, km. 11.5</w:t>
    </w:r>
    <w:r w:rsidRPr="00FF58BA">
      <w:rPr>
        <w:rFonts w:ascii="Univia Pro Book" w:hAnsi="Univia Pro Book"/>
        <w:b/>
        <w:color w:val="595959" w:themeColor="text1" w:themeTint="A6"/>
        <w:sz w:val="18"/>
        <w:szCs w:val="18"/>
      </w:rPr>
      <w:t xml:space="preserve"> </w:t>
    </w:r>
  </w:p>
  <w:p w14:paraId="599BAAB3" w14:textId="77777777" w:rsidR="0076236D" w:rsidRPr="00FF58BA" w:rsidRDefault="0076236D" w:rsidP="00A10C48">
    <w:pPr>
      <w:jc w:val="right"/>
      <w:rPr>
        <w:rFonts w:ascii="Univia Pro Book" w:hAnsi="Univia Pro Book"/>
        <w:b/>
        <w:color w:val="595959" w:themeColor="text1" w:themeTint="A6"/>
        <w:sz w:val="18"/>
        <w:szCs w:val="18"/>
      </w:rPr>
    </w:pP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</w:rPr>
      <w:t>Tlalixtac de Cabrera, Oaxaca C.P. 68270</w:t>
    </w:r>
  </w:p>
  <w:p w14:paraId="43F0893E" w14:textId="77777777" w:rsidR="0076236D" w:rsidRPr="002A0B4A" w:rsidRDefault="0076236D" w:rsidP="002A0B4A">
    <w:pPr>
      <w:jc w:val="right"/>
      <w:rPr>
        <w:rFonts w:ascii="Univia Pro Book" w:hAnsi="Univia Pro Book"/>
        <w:b/>
        <w:color w:val="595959" w:themeColor="text1" w:themeTint="A6"/>
        <w:sz w:val="18"/>
        <w:szCs w:val="18"/>
        <w:lang w:val="en-US"/>
      </w:rPr>
    </w:pPr>
    <w:r w:rsidRPr="00FF58BA">
      <w:rPr>
        <w:rFonts w:ascii="Univia Pro Book" w:hAnsi="Univia Pro Book"/>
        <w:color w:val="595959" w:themeColor="text1" w:themeTint="A6"/>
        <w:sz w:val="18"/>
        <w:szCs w:val="18"/>
        <w:lang w:val="en-US"/>
      </w:rPr>
      <w:t>Tel</w:t>
    </w:r>
    <w:r w:rsidRPr="00FF58BA">
      <w:rPr>
        <w:rFonts w:ascii="Univia Pro Book" w:hAnsi="Univia Pro Book"/>
        <w:b/>
        <w:color w:val="595959" w:themeColor="text1" w:themeTint="A6"/>
        <w:sz w:val="18"/>
        <w:szCs w:val="18"/>
        <w:lang w:val="en-US"/>
      </w:rPr>
      <w:t xml:space="preserve">. </w:t>
    </w:r>
    <w:r w:rsidRPr="00FF58BA">
      <w:rPr>
        <w:rFonts w:ascii="Univia Pro Book" w:hAnsi="Univia Pro Book"/>
        <w:color w:val="595959" w:themeColor="text1" w:themeTint="A6"/>
        <w:sz w:val="18"/>
        <w:szCs w:val="18"/>
        <w:lang w:val="en-US"/>
      </w:rPr>
      <w:t xml:space="preserve"> </w:t>
    </w:r>
    <w:r w:rsidRPr="00191728">
      <w:rPr>
        <w:rFonts w:ascii="Univia Pro Book" w:hAnsi="Univia Pro Book"/>
        <w:b/>
        <w:color w:val="595959" w:themeColor="text1" w:themeTint="A6"/>
        <w:sz w:val="18"/>
        <w:szCs w:val="18"/>
        <w:highlight w:val="yellow"/>
        <w:lang w:val="en-US"/>
      </w:rPr>
      <w:t>01(951) 501 50 00, Ext. 10456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798D" w14:textId="77777777" w:rsidR="00F07CFD" w:rsidRDefault="00F07CFD" w:rsidP="00A10C48">
      <w:r>
        <w:separator/>
      </w:r>
    </w:p>
  </w:footnote>
  <w:footnote w:type="continuationSeparator" w:id="0">
    <w:p w14:paraId="4FC174EF" w14:textId="77777777" w:rsidR="00F07CFD" w:rsidRDefault="00F07CFD" w:rsidP="00A1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BAF1" w14:textId="77C84787" w:rsidR="00FD35A3" w:rsidRDefault="00FD35A3">
    <w:pPr>
      <w:pStyle w:val="Encabezado"/>
    </w:pPr>
    <w:r w:rsidRPr="00EE3299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459A06C" wp14:editId="3C46805B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188710" cy="459740"/>
          <wp:effectExtent l="0" t="0" r="2540" b="0"/>
          <wp:wrapTight wrapText="bothSides">
            <wp:wrapPolygon edited="0">
              <wp:start x="20678" y="0"/>
              <wp:lineTo x="0" y="4475"/>
              <wp:lineTo x="0" y="18796"/>
              <wp:lineTo x="16622" y="20586"/>
              <wp:lineTo x="21542" y="20586"/>
              <wp:lineTo x="21476" y="6265"/>
              <wp:lineTo x="21210" y="0"/>
              <wp:lineTo x="20678" y="0"/>
            </wp:wrapPolygon>
          </wp:wrapTight>
          <wp:docPr id="1" name="Imagen 1" descr="E:\IDENTIDAD\cinta con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DAD\cinta con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6710CE" w14:textId="596CF35D" w:rsidR="00FD35A3" w:rsidRDefault="00FD35A3">
    <w:pPr>
      <w:pStyle w:val="Encabezado"/>
      <w:rPr>
        <w:rFonts w:ascii="Univia Pro Ultra" w:hAnsi="Univia Pro Ultra"/>
        <w:b/>
        <w:bCs/>
        <w:lang w:eastAsia="es-MX"/>
      </w:rPr>
    </w:pPr>
    <w:r>
      <w:rPr>
        <w:rFonts w:ascii="Univia Pro Ultra" w:hAnsi="Univia Pro Ultra"/>
        <w:b/>
        <w:bCs/>
        <w:lang w:eastAsia="es-MX"/>
      </w:rPr>
      <w:t>MATRIZ DE CRITERIOS</w:t>
    </w:r>
    <w:r w:rsidRPr="00473B57">
      <w:rPr>
        <w:rFonts w:ascii="Univia Pro Ultra" w:hAnsi="Univia Pro Ultra"/>
        <w:b/>
        <w:bCs/>
        <w:lang w:eastAsia="es-MX"/>
      </w:rPr>
      <w:t xml:space="preserve"> </w:t>
    </w:r>
    <w:r>
      <w:rPr>
        <w:rFonts w:ascii="Univia Pro Ultra" w:hAnsi="Univia Pro Ultra"/>
        <w:b/>
        <w:bCs/>
        <w:lang w:eastAsia="es-MX"/>
      </w:rPr>
      <w:t>ADOPTADOS PARA SELECCIONAR LOS</w:t>
    </w:r>
    <w:r w:rsidRPr="00473B57">
      <w:rPr>
        <w:rFonts w:ascii="Univia Pro Ultra" w:hAnsi="Univia Pro Ultra"/>
        <w:b/>
        <w:bCs/>
        <w:lang w:eastAsia="es-MX"/>
      </w:rPr>
      <w:t xml:space="preserve"> </w:t>
    </w:r>
    <w:r>
      <w:rPr>
        <w:rFonts w:ascii="Univia Pro Ultra" w:hAnsi="Univia Pro Ultra"/>
        <w:b/>
        <w:bCs/>
        <w:lang w:eastAsia="es-MX"/>
      </w:rPr>
      <w:t>PROCESOS PRIORITARIOS PARA EVALUACIÓN DEL SISTEMA DE CONTROL INTERNO</w:t>
    </w:r>
  </w:p>
  <w:p w14:paraId="43C11139" w14:textId="43C0A504" w:rsidR="00FD35A3" w:rsidRDefault="00FD35A3">
    <w:pPr>
      <w:pStyle w:val="Encabezado"/>
    </w:pPr>
    <w:r>
      <w:rPr>
        <w:rFonts w:cs="Arial"/>
        <w:noProof/>
        <w:sz w:val="14"/>
        <w:lang w:eastAsia="es-MX"/>
      </w:rPr>
      <w:drawing>
        <wp:anchor distT="0" distB="0" distL="114300" distR="114300" simplePos="0" relativeHeight="251669504" behindDoc="0" locked="0" layoutInCell="1" allowOverlap="1" wp14:anchorId="5087529C" wp14:editId="00356BD7">
          <wp:simplePos x="0" y="0"/>
          <wp:positionH relativeFrom="column">
            <wp:posOffset>5951220</wp:posOffset>
          </wp:positionH>
          <wp:positionV relativeFrom="paragraph">
            <wp:posOffset>563245</wp:posOffset>
          </wp:positionV>
          <wp:extent cx="581025" cy="6591300"/>
          <wp:effectExtent l="0" t="0" r="9525" b="0"/>
          <wp:wrapSquare wrapText="bothSides"/>
          <wp:docPr id="8" name="Imagen 8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9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F7E4" w14:textId="2A5FC72A" w:rsidR="0076236D" w:rsidRDefault="00FD35A3" w:rsidP="00A10C48">
    <w:pPr>
      <w:pStyle w:val="Encabezado"/>
      <w:tabs>
        <w:tab w:val="left" w:pos="1485"/>
      </w:tabs>
      <w:rPr>
        <w:noProof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A691B1" wp14:editId="1FABB270">
              <wp:simplePos x="0" y="0"/>
              <wp:positionH relativeFrom="column">
                <wp:posOffset>5450205</wp:posOffset>
              </wp:positionH>
              <wp:positionV relativeFrom="paragraph">
                <wp:posOffset>-60960</wp:posOffset>
              </wp:positionV>
              <wp:extent cx="83058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74828" w14:textId="03566309" w:rsidR="00FD35A3" w:rsidRPr="00FD35A3" w:rsidRDefault="00FD35A3" w:rsidP="00FD35A3">
                          <w:pPr>
                            <w:jc w:val="center"/>
                            <w:rPr>
                              <w:rFonts w:ascii="Univia Pro Book" w:hAnsi="Univia Pro Book"/>
                              <w:b/>
                              <w:color w:val="C00000"/>
                              <w:sz w:val="14"/>
                              <w:szCs w:val="14"/>
                            </w:rPr>
                          </w:pPr>
                          <w:r w:rsidRPr="00FD35A3">
                            <w:rPr>
                              <w:rFonts w:ascii="Univia Pro Book" w:hAnsi="Univia Pro Book"/>
                              <w:b/>
                              <w:color w:val="C00000"/>
                              <w:sz w:val="14"/>
                              <w:szCs w:val="14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A691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9.15pt;margin-top:-4.8pt;width:65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" filled="f" stroked="f">
              <v:textbox style="mso-fit-shape-to-text:t">
                <w:txbxContent>
                  <w:p w14:paraId="65C74828" w14:textId="03566309" w:rsidR="00FD35A3" w:rsidRPr="00FD35A3" w:rsidRDefault="00FD35A3" w:rsidP="00FD35A3">
                    <w:pPr>
                      <w:jc w:val="center"/>
                      <w:rPr>
                        <w:rFonts w:ascii="Univia Pro Book" w:hAnsi="Univia Pro Book"/>
                        <w:b/>
                        <w:color w:val="C00000"/>
                        <w:sz w:val="14"/>
                        <w:szCs w:val="14"/>
                      </w:rPr>
                    </w:pPr>
                    <w:r w:rsidRPr="00FD35A3">
                      <w:rPr>
                        <w:rFonts w:ascii="Univia Pro Book" w:hAnsi="Univia Pro Book"/>
                        <w:b/>
                        <w:color w:val="C00000"/>
                        <w:sz w:val="14"/>
                        <w:szCs w:val="14"/>
                      </w:rPr>
                      <w:t>LOGO DE LA INSTITUCIÓN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9E2BB43" wp14:editId="02A2DE03">
          <wp:simplePos x="0" y="0"/>
          <wp:positionH relativeFrom="column">
            <wp:posOffset>3118486</wp:posOffset>
          </wp:positionH>
          <wp:positionV relativeFrom="paragraph">
            <wp:posOffset>-320040</wp:posOffset>
          </wp:positionV>
          <wp:extent cx="2430780" cy="82740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 13.37.3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18" t="4421" r="18609" b="85512"/>
                  <a:stretch/>
                </pic:blipFill>
                <pic:spPr bwMode="auto">
                  <a:xfrm>
                    <a:off x="0" y="0"/>
                    <a:ext cx="2432528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9BDB8" w14:textId="62A4A702" w:rsidR="0076236D" w:rsidRDefault="0076236D" w:rsidP="00A10C48">
    <w:pPr>
      <w:pStyle w:val="Encabezado"/>
      <w:tabs>
        <w:tab w:val="left" w:pos="1485"/>
      </w:tabs>
    </w:pPr>
    <w:r>
      <w:t xml:space="preserve">  </w:t>
    </w:r>
  </w:p>
  <w:p w14:paraId="76A01827" w14:textId="771528A4" w:rsidR="0076236D" w:rsidRDefault="0076236D" w:rsidP="00A10C48">
    <w:pPr>
      <w:pStyle w:val="Encabezado"/>
      <w:tabs>
        <w:tab w:val="left" w:pos="1485"/>
      </w:tabs>
    </w:pPr>
    <w:r>
      <w:tab/>
    </w:r>
  </w:p>
  <w:p w14:paraId="76CB87FA" w14:textId="77777777" w:rsidR="0076236D" w:rsidRPr="00355385" w:rsidRDefault="0076236D" w:rsidP="00A40D56">
    <w:pPr>
      <w:pStyle w:val="Encabezado"/>
      <w:tabs>
        <w:tab w:val="left" w:pos="1485"/>
      </w:tabs>
      <w:jc w:val="center"/>
      <w:rPr>
        <w:rFonts w:ascii="Univia Pro Book" w:hAnsi="Univia Pro Book"/>
        <w:sz w:val="14"/>
        <w:szCs w:val="16"/>
      </w:rPr>
    </w:pPr>
    <w:r w:rsidRPr="00355385">
      <w:rPr>
        <w:rFonts w:ascii="Univia Pro Book" w:hAnsi="Univia Pro Book"/>
        <w:sz w:val="14"/>
        <w:szCs w:val="16"/>
      </w:rPr>
      <w:t>“2019, AÑO POR LA ERRADICACIÓN DE LA VIOLENCIA C</w:t>
    </w:r>
    <w:r>
      <w:rPr>
        <w:rFonts w:ascii="Univia Pro Book" w:hAnsi="Univia Pro Book"/>
        <w:sz w:val="14"/>
        <w:szCs w:val="16"/>
      </w:rPr>
      <w:t>O</w:t>
    </w:r>
    <w:r w:rsidRPr="00355385">
      <w:rPr>
        <w:rFonts w:ascii="Univia Pro Book" w:hAnsi="Univia Pro Book"/>
        <w:sz w:val="14"/>
        <w:szCs w:val="16"/>
      </w:rPr>
      <w:t>NTRA LA MUJER”</w:t>
    </w:r>
  </w:p>
  <w:p w14:paraId="792C6CBD" w14:textId="7C86DA03" w:rsidR="0076236D" w:rsidRDefault="00191728">
    <w:pPr>
      <w:pStyle w:val="Encabezado"/>
      <w:rPr>
        <w:rFonts w:ascii="Univia Pro Book" w:hAnsi="Univia Pro Book"/>
        <w:sz w:val="14"/>
        <w:szCs w:val="14"/>
      </w:rPr>
    </w:pPr>
    <w:r>
      <w:rPr>
        <w:rFonts w:cs="Arial"/>
        <w:noProof/>
        <w:sz w:val="14"/>
        <w:lang w:eastAsia="es-MX"/>
      </w:rPr>
      <w:drawing>
        <wp:anchor distT="0" distB="0" distL="114300" distR="114300" simplePos="0" relativeHeight="251660287" behindDoc="0" locked="0" layoutInCell="1" allowOverlap="1" wp14:anchorId="36AB0167" wp14:editId="035E3A36">
          <wp:simplePos x="0" y="0"/>
          <wp:positionH relativeFrom="column">
            <wp:posOffset>5955665</wp:posOffset>
          </wp:positionH>
          <wp:positionV relativeFrom="paragraph">
            <wp:posOffset>648335</wp:posOffset>
          </wp:positionV>
          <wp:extent cx="581025" cy="6591300"/>
          <wp:effectExtent l="0" t="0" r="9525" b="0"/>
          <wp:wrapSquare wrapText="bothSides"/>
          <wp:docPr id="6" name="Imagen 6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9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212"/>
    <w:multiLevelType w:val="hybridMultilevel"/>
    <w:tmpl w:val="C60E8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06C"/>
    <w:multiLevelType w:val="hybridMultilevel"/>
    <w:tmpl w:val="DA8A699C"/>
    <w:lvl w:ilvl="0" w:tplc="116A74C0">
      <w:start w:val="1"/>
      <w:numFmt w:val="decimal"/>
      <w:lvlText w:val="%1."/>
      <w:lvlJc w:val="left"/>
      <w:pPr>
        <w:ind w:left="720" w:hanging="360"/>
      </w:pPr>
      <w:rPr>
        <w:rFonts w:ascii="Univia Pro Medium" w:hAnsi="Univia Pro Medium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1C86"/>
    <w:multiLevelType w:val="hybridMultilevel"/>
    <w:tmpl w:val="0734D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453"/>
    <w:multiLevelType w:val="hybridMultilevel"/>
    <w:tmpl w:val="762048B0"/>
    <w:lvl w:ilvl="0" w:tplc="F7B21F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730"/>
    <w:multiLevelType w:val="hybridMultilevel"/>
    <w:tmpl w:val="37842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3DD0"/>
    <w:multiLevelType w:val="hybridMultilevel"/>
    <w:tmpl w:val="4B6C0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2CE5"/>
    <w:multiLevelType w:val="hybridMultilevel"/>
    <w:tmpl w:val="0C28A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F"/>
    <w:rsid w:val="00004987"/>
    <w:rsid w:val="00021AFF"/>
    <w:rsid w:val="00051C09"/>
    <w:rsid w:val="00062841"/>
    <w:rsid w:val="00086D85"/>
    <w:rsid w:val="000B0007"/>
    <w:rsid w:val="000C309F"/>
    <w:rsid w:val="000D7942"/>
    <w:rsid w:val="000E2A04"/>
    <w:rsid w:val="000F4694"/>
    <w:rsid w:val="000F7FA4"/>
    <w:rsid w:val="0010405D"/>
    <w:rsid w:val="00104541"/>
    <w:rsid w:val="00110544"/>
    <w:rsid w:val="00131C49"/>
    <w:rsid w:val="00136B1F"/>
    <w:rsid w:val="0013719A"/>
    <w:rsid w:val="00145465"/>
    <w:rsid w:val="00154AF3"/>
    <w:rsid w:val="00170714"/>
    <w:rsid w:val="00171326"/>
    <w:rsid w:val="00172A1B"/>
    <w:rsid w:val="0017662C"/>
    <w:rsid w:val="001852A3"/>
    <w:rsid w:val="0018752A"/>
    <w:rsid w:val="00191728"/>
    <w:rsid w:val="00192A4C"/>
    <w:rsid w:val="0019627C"/>
    <w:rsid w:val="001B3877"/>
    <w:rsid w:val="001C3FEB"/>
    <w:rsid w:val="001C6F8A"/>
    <w:rsid w:val="001C7159"/>
    <w:rsid w:val="001D0A22"/>
    <w:rsid w:val="001D3FAB"/>
    <w:rsid w:val="001F381D"/>
    <w:rsid w:val="001F3F16"/>
    <w:rsid w:val="00210779"/>
    <w:rsid w:val="002138C3"/>
    <w:rsid w:val="00220846"/>
    <w:rsid w:val="00224477"/>
    <w:rsid w:val="00227D77"/>
    <w:rsid w:val="00240EDF"/>
    <w:rsid w:val="002421E8"/>
    <w:rsid w:val="0026263F"/>
    <w:rsid w:val="00264D11"/>
    <w:rsid w:val="00280AC2"/>
    <w:rsid w:val="0028180C"/>
    <w:rsid w:val="00282D46"/>
    <w:rsid w:val="002952CC"/>
    <w:rsid w:val="002A0B4A"/>
    <w:rsid w:val="002A0B83"/>
    <w:rsid w:val="002A22B8"/>
    <w:rsid w:val="002A352A"/>
    <w:rsid w:val="002A3B8E"/>
    <w:rsid w:val="002A5405"/>
    <w:rsid w:val="002A6B47"/>
    <w:rsid w:val="002B5B5B"/>
    <w:rsid w:val="002E00A6"/>
    <w:rsid w:val="002E7817"/>
    <w:rsid w:val="00310CFE"/>
    <w:rsid w:val="0031362A"/>
    <w:rsid w:val="00321E87"/>
    <w:rsid w:val="003241A4"/>
    <w:rsid w:val="00325743"/>
    <w:rsid w:val="00333AC1"/>
    <w:rsid w:val="0033623B"/>
    <w:rsid w:val="00346C52"/>
    <w:rsid w:val="0035451C"/>
    <w:rsid w:val="003549E7"/>
    <w:rsid w:val="0035676F"/>
    <w:rsid w:val="00364A23"/>
    <w:rsid w:val="00366099"/>
    <w:rsid w:val="00377676"/>
    <w:rsid w:val="003826E8"/>
    <w:rsid w:val="003908A4"/>
    <w:rsid w:val="003A7C3F"/>
    <w:rsid w:val="003B67B7"/>
    <w:rsid w:val="003B687A"/>
    <w:rsid w:val="003E5D1D"/>
    <w:rsid w:val="003F4A91"/>
    <w:rsid w:val="004020BD"/>
    <w:rsid w:val="00425D63"/>
    <w:rsid w:val="00426699"/>
    <w:rsid w:val="00432A0E"/>
    <w:rsid w:val="00437943"/>
    <w:rsid w:val="00445345"/>
    <w:rsid w:val="00467C93"/>
    <w:rsid w:val="0047268D"/>
    <w:rsid w:val="004A1DB1"/>
    <w:rsid w:val="004A6978"/>
    <w:rsid w:val="004B0A4B"/>
    <w:rsid w:val="004C44E8"/>
    <w:rsid w:val="004E73FC"/>
    <w:rsid w:val="004F1B98"/>
    <w:rsid w:val="004F37E1"/>
    <w:rsid w:val="00500D4D"/>
    <w:rsid w:val="005034A6"/>
    <w:rsid w:val="005242A7"/>
    <w:rsid w:val="0055021C"/>
    <w:rsid w:val="00564BC3"/>
    <w:rsid w:val="00572C1A"/>
    <w:rsid w:val="005A505C"/>
    <w:rsid w:val="005A55B6"/>
    <w:rsid w:val="005B1600"/>
    <w:rsid w:val="005C0080"/>
    <w:rsid w:val="005C6257"/>
    <w:rsid w:val="005D1E7C"/>
    <w:rsid w:val="005D2456"/>
    <w:rsid w:val="005D5C16"/>
    <w:rsid w:val="005F43C5"/>
    <w:rsid w:val="006127A3"/>
    <w:rsid w:val="00613A11"/>
    <w:rsid w:val="0061577D"/>
    <w:rsid w:val="006249B5"/>
    <w:rsid w:val="0063093D"/>
    <w:rsid w:val="00633656"/>
    <w:rsid w:val="00650429"/>
    <w:rsid w:val="00656994"/>
    <w:rsid w:val="0065726F"/>
    <w:rsid w:val="006737B9"/>
    <w:rsid w:val="00681DE8"/>
    <w:rsid w:val="0069232D"/>
    <w:rsid w:val="00694F66"/>
    <w:rsid w:val="006A0985"/>
    <w:rsid w:val="006B3161"/>
    <w:rsid w:val="006C3137"/>
    <w:rsid w:val="006D1CFD"/>
    <w:rsid w:val="006E4B1B"/>
    <w:rsid w:val="006E6019"/>
    <w:rsid w:val="006F4CE8"/>
    <w:rsid w:val="00701EB2"/>
    <w:rsid w:val="00734DEA"/>
    <w:rsid w:val="00740AFB"/>
    <w:rsid w:val="007414A5"/>
    <w:rsid w:val="0076236D"/>
    <w:rsid w:val="00771758"/>
    <w:rsid w:val="0077699C"/>
    <w:rsid w:val="007A48C7"/>
    <w:rsid w:val="007B5CAD"/>
    <w:rsid w:val="007C4F1E"/>
    <w:rsid w:val="007C6CC1"/>
    <w:rsid w:val="007D2FC7"/>
    <w:rsid w:val="007D3B82"/>
    <w:rsid w:val="007E0534"/>
    <w:rsid w:val="007E42C9"/>
    <w:rsid w:val="007F424E"/>
    <w:rsid w:val="00803FFB"/>
    <w:rsid w:val="00813E35"/>
    <w:rsid w:val="0083325D"/>
    <w:rsid w:val="00833532"/>
    <w:rsid w:val="00833D0B"/>
    <w:rsid w:val="00841423"/>
    <w:rsid w:val="00845F49"/>
    <w:rsid w:val="0085009E"/>
    <w:rsid w:val="00860868"/>
    <w:rsid w:val="00864757"/>
    <w:rsid w:val="0086544E"/>
    <w:rsid w:val="008811BC"/>
    <w:rsid w:val="008B4059"/>
    <w:rsid w:val="008D325B"/>
    <w:rsid w:val="008D76AF"/>
    <w:rsid w:val="0091379B"/>
    <w:rsid w:val="009142E6"/>
    <w:rsid w:val="00914467"/>
    <w:rsid w:val="00920655"/>
    <w:rsid w:val="00923BB2"/>
    <w:rsid w:val="00931272"/>
    <w:rsid w:val="009323DB"/>
    <w:rsid w:val="00933194"/>
    <w:rsid w:val="009336E4"/>
    <w:rsid w:val="00946C39"/>
    <w:rsid w:val="00953740"/>
    <w:rsid w:val="00955692"/>
    <w:rsid w:val="00974FB1"/>
    <w:rsid w:val="009917BE"/>
    <w:rsid w:val="009953FC"/>
    <w:rsid w:val="009A5F74"/>
    <w:rsid w:val="009B3366"/>
    <w:rsid w:val="009B338A"/>
    <w:rsid w:val="009B4CFC"/>
    <w:rsid w:val="009D777F"/>
    <w:rsid w:val="009E198D"/>
    <w:rsid w:val="009E741D"/>
    <w:rsid w:val="009F0CE0"/>
    <w:rsid w:val="009F4116"/>
    <w:rsid w:val="009F7076"/>
    <w:rsid w:val="00A10C48"/>
    <w:rsid w:val="00A1309C"/>
    <w:rsid w:val="00A1696D"/>
    <w:rsid w:val="00A247B3"/>
    <w:rsid w:val="00A34535"/>
    <w:rsid w:val="00A36BCB"/>
    <w:rsid w:val="00A40D56"/>
    <w:rsid w:val="00A60E3C"/>
    <w:rsid w:val="00A72E61"/>
    <w:rsid w:val="00A74094"/>
    <w:rsid w:val="00A767B2"/>
    <w:rsid w:val="00A830C1"/>
    <w:rsid w:val="00A96F42"/>
    <w:rsid w:val="00AA59E4"/>
    <w:rsid w:val="00AB646F"/>
    <w:rsid w:val="00AD43A3"/>
    <w:rsid w:val="00B01ED1"/>
    <w:rsid w:val="00B025FC"/>
    <w:rsid w:val="00B033FA"/>
    <w:rsid w:val="00B064DA"/>
    <w:rsid w:val="00B10A49"/>
    <w:rsid w:val="00B11016"/>
    <w:rsid w:val="00B11D68"/>
    <w:rsid w:val="00B14576"/>
    <w:rsid w:val="00B17690"/>
    <w:rsid w:val="00B21BAF"/>
    <w:rsid w:val="00B21E7E"/>
    <w:rsid w:val="00B23B36"/>
    <w:rsid w:val="00B52D28"/>
    <w:rsid w:val="00B626B0"/>
    <w:rsid w:val="00B74969"/>
    <w:rsid w:val="00B807C3"/>
    <w:rsid w:val="00B813C5"/>
    <w:rsid w:val="00B81557"/>
    <w:rsid w:val="00B969BA"/>
    <w:rsid w:val="00BB11B6"/>
    <w:rsid w:val="00BB55C3"/>
    <w:rsid w:val="00BC2DE2"/>
    <w:rsid w:val="00BD368A"/>
    <w:rsid w:val="00BE22F6"/>
    <w:rsid w:val="00BF57BE"/>
    <w:rsid w:val="00C10DD5"/>
    <w:rsid w:val="00C1253E"/>
    <w:rsid w:val="00C16360"/>
    <w:rsid w:val="00C35386"/>
    <w:rsid w:val="00C3783C"/>
    <w:rsid w:val="00C41C4F"/>
    <w:rsid w:val="00C62BE9"/>
    <w:rsid w:val="00C63725"/>
    <w:rsid w:val="00C65693"/>
    <w:rsid w:val="00C86FA3"/>
    <w:rsid w:val="00C919F5"/>
    <w:rsid w:val="00CA1E82"/>
    <w:rsid w:val="00CA21B4"/>
    <w:rsid w:val="00CB73F8"/>
    <w:rsid w:val="00CF09EE"/>
    <w:rsid w:val="00CF4EAC"/>
    <w:rsid w:val="00CF7AF4"/>
    <w:rsid w:val="00D04CEC"/>
    <w:rsid w:val="00D066BB"/>
    <w:rsid w:val="00D14F89"/>
    <w:rsid w:val="00D2399D"/>
    <w:rsid w:val="00D23DCC"/>
    <w:rsid w:val="00D24A17"/>
    <w:rsid w:val="00D309B4"/>
    <w:rsid w:val="00D30FAA"/>
    <w:rsid w:val="00D32372"/>
    <w:rsid w:val="00D40BC2"/>
    <w:rsid w:val="00D413E2"/>
    <w:rsid w:val="00D43C6D"/>
    <w:rsid w:val="00D43D0D"/>
    <w:rsid w:val="00D50CF6"/>
    <w:rsid w:val="00D63825"/>
    <w:rsid w:val="00D73B2F"/>
    <w:rsid w:val="00D86CBE"/>
    <w:rsid w:val="00DC0D3C"/>
    <w:rsid w:val="00DD18F9"/>
    <w:rsid w:val="00DD25A1"/>
    <w:rsid w:val="00DD292C"/>
    <w:rsid w:val="00DD64EB"/>
    <w:rsid w:val="00DD795F"/>
    <w:rsid w:val="00DE010C"/>
    <w:rsid w:val="00DE2B96"/>
    <w:rsid w:val="00E0256D"/>
    <w:rsid w:val="00E24B68"/>
    <w:rsid w:val="00E25C43"/>
    <w:rsid w:val="00E55CFC"/>
    <w:rsid w:val="00E6024D"/>
    <w:rsid w:val="00E63A95"/>
    <w:rsid w:val="00E746BA"/>
    <w:rsid w:val="00E776B5"/>
    <w:rsid w:val="00E91771"/>
    <w:rsid w:val="00E93757"/>
    <w:rsid w:val="00E94081"/>
    <w:rsid w:val="00EA1BD8"/>
    <w:rsid w:val="00EA2BDA"/>
    <w:rsid w:val="00EA2C4A"/>
    <w:rsid w:val="00EB38D7"/>
    <w:rsid w:val="00EC1851"/>
    <w:rsid w:val="00EE4B3F"/>
    <w:rsid w:val="00EF4CE8"/>
    <w:rsid w:val="00EF6276"/>
    <w:rsid w:val="00F07CFD"/>
    <w:rsid w:val="00F141E8"/>
    <w:rsid w:val="00F24CA0"/>
    <w:rsid w:val="00F46B1C"/>
    <w:rsid w:val="00F658FD"/>
    <w:rsid w:val="00F91E06"/>
    <w:rsid w:val="00F971CD"/>
    <w:rsid w:val="00FA1FFF"/>
    <w:rsid w:val="00FA711F"/>
    <w:rsid w:val="00FB2233"/>
    <w:rsid w:val="00FC5ADD"/>
    <w:rsid w:val="00FD0EA0"/>
    <w:rsid w:val="00FD1C8E"/>
    <w:rsid w:val="00FD21B9"/>
    <w:rsid w:val="00FD35A3"/>
    <w:rsid w:val="00FD560C"/>
    <w:rsid w:val="00FD6356"/>
    <w:rsid w:val="00FE099B"/>
    <w:rsid w:val="00FE76C2"/>
    <w:rsid w:val="00FF148D"/>
    <w:rsid w:val="00FF2A82"/>
    <w:rsid w:val="00FF4B84"/>
    <w:rsid w:val="00FF58B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C09C9"/>
  <w15:chartTrackingRefBased/>
  <w15:docId w15:val="{C109DC81-0D32-4875-A3E9-99977D3C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C48"/>
    <w:pPr>
      <w:ind w:left="720"/>
      <w:contextualSpacing/>
    </w:pPr>
    <w:rPr>
      <w:lang w:eastAsia="es-MX"/>
    </w:rPr>
  </w:style>
  <w:style w:type="paragraph" w:styleId="Encabezado">
    <w:name w:val="header"/>
    <w:basedOn w:val="Normal"/>
    <w:link w:val="EncabezadoCar"/>
    <w:unhideWhenUsed/>
    <w:rsid w:val="00A10C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C4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10C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C4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D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68"/>
    <w:rPr>
      <w:rFonts w:ascii="Segoe UI" w:eastAsia="Times New Roman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6372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7A3"/>
    <w:pPr>
      <w:spacing w:before="100" w:beforeAutospacing="1" w:after="100" w:afterAutospacing="1"/>
    </w:pPr>
    <w:rPr>
      <w:lang w:eastAsia="es-MX"/>
    </w:rPr>
  </w:style>
  <w:style w:type="paragraph" w:customStyle="1" w:styleId="xmsonormal">
    <w:name w:val="x_msonormal"/>
    <w:basedOn w:val="Normal"/>
    <w:rsid w:val="006127A3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05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A22B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0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8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86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86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FD35A3"/>
    <w:rPr>
      <w:color w:val="808080"/>
    </w:rPr>
  </w:style>
  <w:style w:type="paragraph" w:customStyle="1" w:styleId="Texto">
    <w:name w:val="Texto"/>
    <w:basedOn w:val="Normal"/>
    <w:link w:val="TextoCar"/>
    <w:rsid w:val="00240ED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40ED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2AEF091994E9B9AD72BCB15DB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2F60-49CB-4F5D-B2EC-2125EFFD02D8}"/>
      </w:docPartPr>
      <w:docPartBody>
        <w:p w:rsidR="00EC6474" w:rsidRDefault="000B223D" w:rsidP="000B223D">
          <w:pPr>
            <w:pStyle w:val="5F92AEF091994E9B9AD72BCB15DBD730"/>
          </w:pPr>
          <w:r w:rsidRPr="0036201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E02D6E03F26420F82819A95CC2E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EA50-381C-4A56-A7C7-C5E569E047B4}"/>
      </w:docPartPr>
      <w:docPartBody>
        <w:p w:rsidR="00EC6474" w:rsidRDefault="000B223D" w:rsidP="000B223D">
          <w:pPr>
            <w:pStyle w:val="EE02D6E03F26420F82819A95CC2EEAC6"/>
          </w:pPr>
          <w:r w:rsidRPr="0036201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1E586385044BFD8E5FF26BF279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0023-0418-49CE-A924-DE187219CF0A}"/>
      </w:docPartPr>
      <w:docPartBody>
        <w:p w:rsidR="00EC6474" w:rsidRDefault="000B223D" w:rsidP="000B223D">
          <w:pPr>
            <w:pStyle w:val="021E586385044BFD8E5FF26BF279FF7A"/>
          </w:pPr>
          <w:r w:rsidRPr="0036201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5C726F955E4FA4B0000A2A06D1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20E7-2F2D-4969-BA93-1126DB130999}"/>
      </w:docPartPr>
      <w:docPartBody>
        <w:p w:rsidR="00EC6474" w:rsidRDefault="000B223D" w:rsidP="000B223D">
          <w:pPr>
            <w:pStyle w:val="F65C726F955E4FA4B0000A2A06D17E35"/>
          </w:pPr>
          <w:r w:rsidRPr="0036201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719C4D5AC644BF8F9581EA9CC5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BCA0-AF19-4D81-8F65-B4CE7C6DE50F}"/>
      </w:docPartPr>
      <w:docPartBody>
        <w:p w:rsidR="00EC6474" w:rsidRDefault="000B223D" w:rsidP="000B223D">
          <w:pPr>
            <w:pStyle w:val="CD719C4D5AC644BF8F9581EA9CC50678"/>
          </w:pPr>
          <w:r w:rsidRPr="0036201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C72B4FCD5492FB9CC31483D20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D7CF-9AB0-40B9-81D7-951DBA23C293}"/>
      </w:docPartPr>
      <w:docPartBody>
        <w:p w:rsidR="00EC6474" w:rsidRDefault="000B223D" w:rsidP="000B223D">
          <w:pPr>
            <w:pStyle w:val="181C72B4FCD5492FB9CC31483D20D502"/>
          </w:pPr>
          <w:r w:rsidRPr="0036201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Medium">
    <w:panose1 w:val="000006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ia Pro Light">
    <w:altName w:val="Arial"/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Thin">
    <w:panose1 w:val="000003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D"/>
    <w:rsid w:val="000B223D"/>
    <w:rsid w:val="002F2ADF"/>
    <w:rsid w:val="00BB6969"/>
    <w:rsid w:val="00E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223D"/>
    <w:rPr>
      <w:color w:val="808080"/>
    </w:rPr>
  </w:style>
  <w:style w:type="paragraph" w:customStyle="1" w:styleId="5F92AEF091994E9B9AD72BCB15DBD730">
    <w:name w:val="5F92AEF091994E9B9AD72BCB15DBD730"/>
    <w:rsid w:val="000B223D"/>
  </w:style>
  <w:style w:type="paragraph" w:customStyle="1" w:styleId="EE02D6E03F26420F82819A95CC2EEAC6">
    <w:name w:val="EE02D6E03F26420F82819A95CC2EEAC6"/>
    <w:rsid w:val="000B223D"/>
  </w:style>
  <w:style w:type="paragraph" w:customStyle="1" w:styleId="021E586385044BFD8E5FF26BF279FF7A">
    <w:name w:val="021E586385044BFD8E5FF26BF279FF7A"/>
    <w:rsid w:val="000B223D"/>
  </w:style>
  <w:style w:type="paragraph" w:customStyle="1" w:styleId="F65C726F955E4FA4B0000A2A06D17E35">
    <w:name w:val="F65C726F955E4FA4B0000A2A06D17E35"/>
    <w:rsid w:val="000B223D"/>
  </w:style>
  <w:style w:type="paragraph" w:customStyle="1" w:styleId="CD719C4D5AC644BF8F9581EA9CC50678">
    <w:name w:val="CD719C4D5AC644BF8F9581EA9CC50678"/>
    <w:rsid w:val="000B223D"/>
  </w:style>
  <w:style w:type="paragraph" w:customStyle="1" w:styleId="181C72B4FCD5492FB9CC31483D20D502">
    <w:name w:val="181C72B4FCD5492FB9CC31483D20D502"/>
    <w:rsid w:val="000B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CB2E-8D6F-4781-A452-3914AA8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María José Jarquín Torres</cp:lastModifiedBy>
  <cp:revision>6</cp:revision>
  <cp:lastPrinted>2019-04-17T16:56:00Z</cp:lastPrinted>
  <dcterms:created xsi:type="dcterms:W3CDTF">2019-09-17T16:01:00Z</dcterms:created>
  <dcterms:modified xsi:type="dcterms:W3CDTF">2019-09-24T15:23:00Z</dcterms:modified>
</cp:coreProperties>
</file>