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4473F" w14:textId="77777777" w:rsidR="00465057" w:rsidRPr="00325BA0" w:rsidRDefault="00C45AD3" w:rsidP="00325BA0">
      <w:pPr>
        <w:spacing w:after="0"/>
        <w:jc w:val="center"/>
        <w:rPr>
          <w:rFonts w:ascii="Arial" w:hAnsi="Arial" w:cs="Arial"/>
        </w:rPr>
      </w:pPr>
      <w:bookmarkStart w:id="0" w:name="_GoBack"/>
      <w:bookmarkEnd w:id="0"/>
      <w:r w:rsidRPr="00325BA0">
        <w:rPr>
          <w:rFonts w:ascii="Arial" w:hAnsi="Arial" w:cs="Arial"/>
        </w:rPr>
        <w:t>G O B I E R N O   D E L   E S T A D O   D E   O A X A C A</w:t>
      </w:r>
    </w:p>
    <w:p w14:paraId="342E2E01" w14:textId="77777777" w:rsidR="00C45AD3" w:rsidRPr="00325BA0" w:rsidRDefault="00C45AD3" w:rsidP="00325BA0">
      <w:pPr>
        <w:spacing w:after="0"/>
        <w:jc w:val="center"/>
        <w:rPr>
          <w:rFonts w:ascii="Arial" w:hAnsi="Arial" w:cs="Arial"/>
        </w:rPr>
      </w:pPr>
      <w:r w:rsidRPr="00325BA0">
        <w:rPr>
          <w:rFonts w:ascii="Arial" w:hAnsi="Arial" w:cs="Arial"/>
        </w:rPr>
        <w:t>I N S T I T U T O   E S T A T A L   D E   E C O L O G Í A</w:t>
      </w:r>
    </w:p>
    <w:p w14:paraId="59535FE7" w14:textId="77777777" w:rsidR="00325BA0" w:rsidRDefault="00325BA0" w:rsidP="00325BA0">
      <w:pPr>
        <w:spacing w:after="0"/>
        <w:jc w:val="both"/>
        <w:rPr>
          <w:rFonts w:ascii="Arial" w:hAnsi="Arial" w:cs="Arial"/>
        </w:rPr>
      </w:pPr>
    </w:p>
    <w:p w14:paraId="1736E3D3" w14:textId="67F458AC" w:rsidR="00C45AD3" w:rsidRDefault="00C45AD3" w:rsidP="00325BA0">
      <w:pPr>
        <w:spacing w:after="0"/>
        <w:jc w:val="both"/>
        <w:rPr>
          <w:rFonts w:ascii="Arial" w:hAnsi="Arial" w:cs="Arial"/>
        </w:rPr>
      </w:pPr>
      <w:r w:rsidRPr="00325BA0">
        <w:rPr>
          <w:rFonts w:ascii="Arial" w:hAnsi="Arial" w:cs="Arial"/>
        </w:rPr>
        <w:t>NORMA AMBIENTAL ESTATAL NAE-IEEO-001/2004 “QUE ESTABLECE LAS CONDICIONES QUE DEBEN REUNIR LOS SITIOS DESTINADOS A BANCOS DE MATERIALES PÉTREOS EN EL ESTADO DE OAXACA, ASÍ XOMO SUS PARÁMETROS DE DISEÑO, EXPLOTACIÓN Y MEDIDAS DE REGENERACIÓN AMBIENTAL.”</w:t>
      </w:r>
    </w:p>
    <w:p w14:paraId="23FA9B06" w14:textId="77777777" w:rsidR="00325BA0" w:rsidRPr="00325BA0" w:rsidRDefault="00325BA0" w:rsidP="00325BA0">
      <w:pPr>
        <w:spacing w:after="0"/>
        <w:jc w:val="both"/>
        <w:rPr>
          <w:rFonts w:ascii="Arial" w:hAnsi="Arial" w:cs="Arial"/>
        </w:rPr>
      </w:pPr>
    </w:p>
    <w:p w14:paraId="4645BC5C" w14:textId="6E9307A4" w:rsidR="006C2802" w:rsidRPr="00325BA0" w:rsidRDefault="00C45AD3" w:rsidP="00325BA0">
      <w:pPr>
        <w:spacing w:after="0"/>
        <w:jc w:val="both"/>
        <w:rPr>
          <w:rFonts w:ascii="Arial" w:hAnsi="Arial" w:cs="Arial"/>
        </w:rPr>
      </w:pPr>
      <w:r w:rsidRPr="00325BA0">
        <w:rPr>
          <w:rFonts w:ascii="Arial" w:hAnsi="Arial" w:cs="Arial"/>
        </w:rPr>
        <w:t xml:space="preserve">José Bustamante del Valle, Director General del Instituto Estatal de Ecología del Estado de Oaxaca con fundamento en los artículos 4°, 27 y 121 de la Constitución Política de los Estados Unidos Mexicanos; 12 y 82 de la Constitución Política del Estado Libre y Soberano de Oaxaca; 7° fracciones I, II, X, y XXI de la Ley General del Equilibrio Ecológico y la Protección al Ambiente, 2°, 4° y 5° de la Ley Minera; 2° fracciones I, III, VI y IX, 4° fracciones V, XII y XXII, 28, 29, 73, 76, 81, 82, 119 de la Ley de Equilibrio Ecológico del Estado de Oaxaca; Artículos 1°, 2°, 4° fracción I, V, IX, XIII Y XVI del Decreto Gubernativo No. 71 de fecha veintidós de junio de mil novecientos noventa y seis, de la Ley que Crea el Instituto Estatal de Ecología; 1°, 2° fracción </w:t>
      </w:r>
      <w:r w:rsidR="006C2802" w:rsidRPr="00325BA0">
        <w:rPr>
          <w:rFonts w:ascii="Arial" w:hAnsi="Arial" w:cs="Arial"/>
        </w:rPr>
        <w:t xml:space="preserve">I, 4°, 13 fracciones I y II y 14 fracción I de la Ley de Entidades Paraestatales del Estado de Oaxaca; y </w:t>
      </w:r>
    </w:p>
    <w:p w14:paraId="5EDF511B" w14:textId="77777777" w:rsidR="00325BA0" w:rsidRDefault="00325BA0" w:rsidP="00325BA0">
      <w:pPr>
        <w:spacing w:after="0"/>
        <w:jc w:val="center"/>
        <w:rPr>
          <w:rFonts w:ascii="Arial" w:hAnsi="Arial" w:cs="Arial"/>
        </w:rPr>
      </w:pPr>
    </w:p>
    <w:p w14:paraId="7C57F6E6" w14:textId="6019F52B" w:rsidR="006C2802" w:rsidRPr="00325BA0" w:rsidRDefault="006C2802" w:rsidP="00325BA0">
      <w:pPr>
        <w:spacing w:after="0"/>
        <w:jc w:val="center"/>
        <w:rPr>
          <w:rFonts w:ascii="Arial" w:hAnsi="Arial" w:cs="Arial"/>
        </w:rPr>
      </w:pPr>
      <w:r w:rsidRPr="00325BA0">
        <w:rPr>
          <w:rFonts w:ascii="Arial" w:hAnsi="Arial" w:cs="Arial"/>
        </w:rPr>
        <w:t>C O N S I D E R A N D O</w:t>
      </w:r>
    </w:p>
    <w:p w14:paraId="3DB258BE" w14:textId="77777777" w:rsidR="00325BA0" w:rsidRDefault="00325BA0" w:rsidP="00325BA0">
      <w:pPr>
        <w:spacing w:after="0"/>
        <w:jc w:val="both"/>
        <w:rPr>
          <w:rFonts w:ascii="Arial" w:hAnsi="Arial" w:cs="Arial"/>
        </w:rPr>
      </w:pPr>
    </w:p>
    <w:p w14:paraId="55A7E1D2" w14:textId="0D5845A7" w:rsidR="006C2802" w:rsidRPr="00325BA0" w:rsidRDefault="006C2802" w:rsidP="00325BA0">
      <w:pPr>
        <w:spacing w:after="0"/>
        <w:jc w:val="both"/>
        <w:rPr>
          <w:rFonts w:ascii="Arial" w:hAnsi="Arial" w:cs="Arial"/>
        </w:rPr>
      </w:pPr>
      <w:r w:rsidRPr="00325BA0">
        <w:rPr>
          <w:rFonts w:ascii="Arial" w:hAnsi="Arial" w:cs="Arial"/>
        </w:rPr>
        <w:t xml:space="preserve">Que la Constitución Política de los Estados Unidos Mexicanos en el artículo 4° “que toda persona </w:t>
      </w:r>
      <w:r w:rsidR="00695EA3" w:rsidRPr="00325BA0">
        <w:rPr>
          <w:rFonts w:ascii="Arial" w:hAnsi="Arial" w:cs="Arial"/>
        </w:rPr>
        <w:t>tiene</w:t>
      </w:r>
      <w:r w:rsidRPr="00325BA0">
        <w:rPr>
          <w:rFonts w:ascii="Arial" w:hAnsi="Arial" w:cs="Arial"/>
        </w:rPr>
        <w:t xml:space="preserve"> </w:t>
      </w:r>
      <w:r w:rsidR="00695EA3" w:rsidRPr="00325BA0">
        <w:rPr>
          <w:rFonts w:ascii="Arial" w:hAnsi="Arial" w:cs="Arial"/>
        </w:rPr>
        <w:t>derecho a un</w:t>
      </w:r>
      <w:r w:rsidRPr="00325BA0">
        <w:rPr>
          <w:rFonts w:ascii="Arial" w:hAnsi="Arial" w:cs="Arial"/>
        </w:rPr>
        <w:t xml:space="preserve"> medio ambiente adecuado para su desarrollo y bienestar”. </w:t>
      </w:r>
      <w:r w:rsidR="00350A51" w:rsidRPr="00325BA0">
        <w:rPr>
          <w:rFonts w:ascii="Arial" w:hAnsi="Arial" w:cs="Arial"/>
        </w:rPr>
        <w:t>Asimismo,</w:t>
      </w:r>
      <w:r w:rsidRPr="00325BA0">
        <w:rPr>
          <w:rFonts w:ascii="Arial" w:hAnsi="Arial" w:cs="Arial"/>
        </w:rPr>
        <w:t xml:space="preserve"> la Constitución Política del Estado Libre y Soberano de Oaxaca en su artículo 12 refiere “que toda persona dentro del territorio del Estado, tiene derecho a vivir en un ambiente adecuado para su desarrollo, salud y bienestar”.</w:t>
      </w:r>
    </w:p>
    <w:p w14:paraId="61195DE9" w14:textId="77777777" w:rsidR="00325BA0" w:rsidRDefault="00325BA0" w:rsidP="00325BA0">
      <w:pPr>
        <w:spacing w:after="0"/>
        <w:jc w:val="both"/>
        <w:rPr>
          <w:rFonts w:ascii="Arial" w:hAnsi="Arial" w:cs="Arial"/>
        </w:rPr>
      </w:pPr>
    </w:p>
    <w:p w14:paraId="1F723498" w14:textId="7E035679" w:rsidR="006C2802" w:rsidRPr="00325BA0" w:rsidRDefault="006C2802" w:rsidP="00325BA0">
      <w:pPr>
        <w:spacing w:after="0"/>
        <w:jc w:val="both"/>
        <w:rPr>
          <w:rFonts w:ascii="Arial" w:hAnsi="Arial" w:cs="Arial"/>
        </w:rPr>
      </w:pPr>
      <w:r w:rsidRPr="00325BA0">
        <w:rPr>
          <w:rFonts w:ascii="Arial" w:hAnsi="Arial" w:cs="Arial"/>
        </w:rPr>
        <w:t>Que en el Estado de Oaxaca la explotación de bancos de materiales pétreos es una actividad sobresaliente en virtud de la derrama económica que produce su diseminación en gran parte de la entidad.</w:t>
      </w:r>
    </w:p>
    <w:p w14:paraId="6E18C937" w14:textId="77777777" w:rsidR="00325BA0" w:rsidRDefault="00325BA0" w:rsidP="00325BA0">
      <w:pPr>
        <w:spacing w:after="0"/>
        <w:jc w:val="both"/>
        <w:rPr>
          <w:rFonts w:ascii="Arial" w:hAnsi="Arial" w:cs="Arial"/>
        </w:rPr>
      </w:pPr>
    </w:p>
    <w:p w14:paraId="09C2527E" w14:textId="371ED337" w:rsidR="006C2802" w:rsidRPr="00325BA0" w:rsidRDefault="006C2802" w:rsidP="00325BA0">
      <w:pPr>
        <w:spacing w:after="0"/>
        <w:jc w:val="both"/>
        <w:rPr>
          <w:rFonts w:ascii="Arial" w:hAnsi="Arial" w:cs="Arial"/>
        </w:rPr>
      </w:pPr>
      <w:r w:rsidRPr="00325BA0">
        <w:rPr>
          <w:rFonts w:ascii="Arial" w:hAnsi="Arial" w:cs="Arial"/>
        </w:rPr>
        <w:t xml:space="preserve">Que no obstante su importancia económica, la explotación de materiales pétreos se realizan sin planeación, ni control, lo que conlleva a un detrimento del </w:t>
      </w:r>
      <w:r w:rsidR="00325BA0" w:rsidRPr="00325BA0">
        <w:rPr>
          <w:rFonts w:ascii="Arial" w:hAnsi="Arial" w:cs="Arial"/>
        </w:rPr>
        <w:t>medio</w:t>
      </w:r>
      <w:r w:rsidRPr="00325BA0">
        <w:rPr>
          <w:rFonts w:ascii="Arial" w:hAnsi="Arial" w:cs="Arial"/>
        </w:rPr>
        <w:t xml:space="preserve"> ambiente y afecta negativamente a varios de sus componente</w:t>
      </w:r>
      <w:r w:rsidR="00DB6C71" w:rsidRPr="00325BA0">
        <w:rPr>
          <w:rFonts w:ascii="Arial" w:hAnsi="Arial" w:cs="Arial"/>
        </w:rPr>
        <w:t xml:space="preserve">s; principalmente el suelo, generando efectos </w:t>
      </w:r>
      <w:r w:rsidR="00695EA3" w:rsidRPr="00325BA0">
        <w:rPr>
          <w:rFonts w:ascii="Arial" w:hAnsi="Arial" w:cs="Arial"/>
        </w:rPr>
        <w:t>ambientales</w:t>
      </w:r>
      <w:r w:rsidR="00DB6C71" w:rsidRPr="00325BA0">
        <w:rPr>
          <w:rFonts w:ascii="Arial" w:hAnsi="Arial" w:cs="Arial"/>
        </w:rPr>
        <w:t xml:space="preserve"> que pueden llegar a ser irreversibles de no regular su operación y completarse con acciones de restauración.</w:t>
      </w:r>
    </w:p>
    <w:p w14:paraId="49CF6261" w14:textId="77777777" w:rsidR="00325BA0" w:rsidRDefault="00325BA0" w:rsidP="00325BA0">
      <w:pPr>
        <w:spacing w:after="0"/>
        <w:jc w:val="both"/>
        <w:rPr>
          <w:rFonts w:ascii="Arial" w:hAnsi="Arial" w:cs="Arial"/>
        </w:rPr>
      </w:pPr>
    </w:p>
    <w:p w14:paraId="74BB610E" w14:textId="47EC2835" w:rsidR="00DB6C71" w:rsidRPr="00325BA0" w:rsidRDefault="00DB6C71" w:rsidP="00325BA0">
      <w:pPr>
        <w:spacing w:after="0"/>
        <w:jc w:val="both"/>
        <w:rPr>
          <w:rFonts w:ascii="Arial" w:hAnsi="Arial" w:cs="Arial"/>
        </w:rPr>
      </w:pPr>
      <w:r w:rsidRPr="00325BA0">
        <w:rPr>
          <w:rFonts w:ascii="Arial" w:hAnsi="Arial" w:cs="Arial"/>
        </w:rPr>
        <w:t>Que las actividades de explotación de materiales pétreos en el Estado o se aplica restricción aluna y requieren una regulación que promueva y fomente el desarrollo sustentable.</w:t>
      </w:r>
    </w:p>
    <w:p w14:paraId="30F9E46A" w14:textId="77777777" w:rsidR="00325BA0" w:rsidRDefault="00325BA0" w:rsidP="00325BA0">
      <w:pPr>
        <w:spacing w:after="0"/>
        <w:jc w:val="both"/>
        <w:rPr>
          <w:rFonts w:ascii="Arial" w:hAnsi="Arial" w:cs="Arial"/>
        </w:rPr>
      </w:pPr>
    </w:p>
    <w:p w14:paraId="09D828B4" w14:textId="33FDF702" w:rsidR="00DB6C71" w:rsidRPr="00325BA0" w:rsidRDefault="00DB6C71" w:rsidP="00325BA0">
      <w:pPr>
        <w:spacing w:after="0"/>
        <w:jc w:val="both"/>
        <w:rPr>
          <w:rFonts w:ascii="Arial" w:hAnsi="Arial" w:cs="Arial"/>
        </w:rPr>
      </w:pPr>
      <w:r w:rsidRPr="00325BA0">
        <w:rPr>
          <w:rFonts w:ascii="Arial" w:hAnsi="Arial" w:cs="Arial"/>
        </w:rPr>
        <w:t xml:space="preserve">Toda vez que, conforme a lo previsto por los artículos 4 fracciones XII y XVI, 28 y 29 de la Ley del Equilibrio Ecológico del Estado, la expedición de Normas Oficiales Estatales en materia ambiental corresponde exclusivamente al </w:t>
      </w:r>
      <w:r w:rsidR="00695EA3" w:rsidRPr="00325BA0">
        <w:rPr>
          <w:rFonts w:ascii="Arial" w:hAnsi="Arial" w:cs="Arial"/>
        </w:rPr>
        <w:t>Instituto</w:t>
      </w:r>
      <w:r w:rsidRPr="00325BA0">
        <w:rPr>
          <w:rFonts w:ascii="Arial" w:hAnsi="Arial" w:cs="Arial"/>
        </w:rPr>
        <w:t xml:space="preserve"> Estatal de Ecología; la cual, atento a lo dispuesto en el </w:t>
      </w:r>
      <w:r w:rsidR="00695EA3" w:rsidRPr="00325BA0">
        <w:rPr>
          <w:rFonts w:ascii="Arial" w:hAnsi="Arial" w:cs="Arial"/>
        </w:rPr>
        <w:t>artículo</w:t>
      </w:r>
      <w:r w:rsidRPr="00325BA0">
        <w:rPr>
          <w:rFonts w:ascii="Arial" w:hAnsi="Arial" w:cs="Arial"/>
        </w:rPr>
        <w:t xml:space="preserve"> 3 y 4 fracciones IX, XIII Y XVI de Decreto Gobernativo </w:t>
      </w:r>
      <w:r w:rsidRPr="00325BA0">
        <w:rPr>
          <w:rFonts w:ascii="Arial" w:hAnsi="Arial" w:cs="Arial"/>
        </w:rPr>
        <w:lastRenderedPageBreak/>
        <w:t xml:space="preserve">No. 71 por el que se crea el </w:t>
      </w:r>
      <w:r w:rsidR="00695EA3" w:rsidRPr="00325BA0">
        <w:rPr>
          <w:rFonts w:ascii="Arial" w:hAnsi="Arial" w:cs="Arial"/>
        </w:rPr>
        <w:t>Instituto</w:t>
      </w:r>
      <w:r w:rsidRPr="00325BA0">
        <w:rPr>
          <w:rFonts w:ascii="Arial" w:hAnsi="Arial" w:cs="Arial"/>
        </w:rPr>
        <w:t xml:space="preserve"> Estatal de Ecología del Estado, publicado en el Periódico Oficial de fecha 22 de junio de 1996, se deposita en el organismo público descentralizado a i cargo, he </w:t>
      </w:r>
      <w:r w:rsidR="00695EA3" w:rsidRPr="00325BA0">
        <w:rPr>
          <w:rFonts w:ascii="Arial" w:hAnsi="Arial" w:cs="Arial"/>
        </w:rPr>
        <w:t>tenido bien</w:t>
      </w:r>
      <w:r w:rsidRPr="00325BA0">
        <w:rPr>
          <w:rFonts w:ascii="Arial" w:hAnsi="Arial" w:cs="Arial"/>
        </w:rPr>
        <w:t xml:space="preserve"> expedir la siguiente:</w:t>
      </w:r>
    </w:p>
    <w:p w14:paraId="055A9C95" w14:textId="77777777" w:rsidR="00325BA0" w:rsidRDefault="00325BA0" w:rsidP="00325BA0">
      <w:pPr>
        <w:spacing w:after="0"/>
        <w:jc w:val="both"/>
        <w:rPr>
          <w:rFonts w:ascii="Arial" w:hAnsi="Arial" w:cs="Arial"/>
        </w:rPr>
      </w:pPr>
    </w:p>
    <w:p w14:paraId="03BB21B2" w14:textId="3499A4F8" w:rsidR="00DB6C71" w:rsidRPr="00325BA0" w:rsidRDefault="00DB6C71" w:rsidP="00325BA0">
      <w:pPr>
        <w:spacing w:after="0"/>
        <w:jc w:val="both"/>
        <w:rPr>
          <w:rFonts w:ascii="Arial" w:hAnsi="Arial" w:cs="Arial"/>
        </w:rPr>
      </w:pPr>
      <w:r w:rsidRPr="00325BA0">
        <w:rPr>
          <w:rFonts w:ascii="Arial" w:hAnsi="Arial" w:cs="Arial"/>
        </w:rPr>
        <w:t>NORMA AMBIENTAL ESTATAL NAE-IEEO-001/2004 “QUE ESTABLECE LAS CONDICIONES QUE DEBEN REUNIR LOS SITIOS DESTINADOS A BANCOS DE MATERIALES PÉTREOS EN EL ESTADO DE OAXACA, ASÍ COMO SUS PARÁMETROS DE DISEÑO, EXPLOTACIÓN Y MEDIDAS DE REGENERACIIÓN AMBIENTAL.”</w:t>
      </w:r>
    </w:p>
    <w:p w14:paraId="277FEFC0" w14:textId="77777777" w:rsidR="00325BA0" w:rsidRDefault="00325BA0" w:rsidP="00325BA0">
      <w:pPr>
        <w:spacing w:after="0"/>
        <w:jc w:val="both"/>
        <w:rPr>
          <w:rFonts w:ascii="Arial" w:hAnsi="Arial" w:cs="Arial"/>
          <w:b/>
          <w:bCs/>
        </w:rPr>
      </w:pPr>
    </w:p>
    <w:p w14:paraId="3D086169" w14:textId="0035B57B" w:rsidR="00DB6C71" w:rsidRPr="00325BA0" w:rsidRDefault="00DB6C71" w:rsidP="00325BA0">
      <w:pPr>
        <w:spacing w:after="0"/>
        <w:jc w:val="both"/>
        <w:rPr>
          <w:rFonts w:ascii="Arial" w:hAnsi="Arial" w:cs="Arial"/>
          <w:b/>
          <w:bCs/>
        </w:rPr>
      </w:pPr>
      <w:r w:rsidRPr="00325BA0">
        <w:rPr>
          <w:rFonts w:ascii="Arial" w:hAnsi="Arial" w:cs="Arial"/>
          <w:b/>
          <w:bCs/>
        </w:rPr>
        <w:t>1. OBJETO</w:t>
      </w:r>
    </w:p>
    <w:p w14:paraId="058DD862" w14:textId="721D57D7" w:rsidR="00DB6C71" w:rsidRPr="00325BA0" w:rsidRDefault="00DB6C71" w:rsidP="00325BA0">
      <w:pPr>
        <w:spacing w:after="0"/>
        <w:jc w:val="both"/>
        <w:rPr>
          <w:rFonts w:ascii="Arial" w:hAnsi="Arial" w:cs="Arial"/>
        </w:rPr>
      </w:pPr>
      <w:r w:rsidRPr="00325BA0">
        <w:rPr>
          <w:rFonts w:ascii="Arial" w:hAnsi="Arial" w:cs="Arial"/>
        </w:rPr>
        <w:t xml:space="preserve">Esta Norma Ambiental Estatal establece las condiciones que deben </w:t>
      </w:r>
      <w:r w:rsidR="00695EA3" w:rsidRPr="00325BA0">
        <w:rPr>
          <w:rFonts w:ascii="Arial" w:hAnsi="Arial" w:cs="Arial"/>
        </w:rPr>
        <w:t>reunir</w:t>
      </w:r>
      <w:r w:rsidRPr="00325BA0">
        <w:rPr>
          <w:rFonts w:ascii="Arial" w:hAnsi="Arial" w:cs="Arial"/>
        </w:rPr>
        <w:t xml:space="preserve"> los sitios destinado a bancos materiales pétreos en el Estado de Oaxaca</w:t>
      </w:r>
      <w:r w:rsidR="00695EA3" w:rsidRPr="00325BA0">
        <w:rPr>
          <w:rFonts w:ascii="Arial" w:hAnsi="Arial" w:cs="Arial"/>
        </w:rPr>
        <w:t>, así como sus parámetros de diseño, explotación y medidas de regeneración ambiental.</w:t>
      </w:r>
    </w:p>
    <w:p w14:paraId="3421E30A" w14:textId="77777777" w:rsidR="00325BA0" w:rsidRDefault="00325BA0" w:rsidP="00325BA0">
      <w:pPr>
        <w:spacing w:after="0"/>
        <w:jc w:val="both"/>
        <w:rPr>
          <w:rFonts w:ascii="Arial" w:hAnsi="Arial" w:cs="Arial"/>
          <w:b/>
          <w:bCs/>
        </w:rPr>
      </w:pPr>
    </w:p>
    <w:p w14:paraId="40C508DC" w14:textId="582C3CB5" w:rsidR="00695EA3" w:rsidRPr="00325BA0" w:rsidRDefault="00695EA3" w:rsidP="00325BA0">
      <w:pPr>
        <w:spacing w:after="0"/>
        <w:jc w:val="both"/>
        <w:rPr>
          <w:rFonts w:ascii="Arial" w:hAnsi="Arial" w:cs="Arial"/>
          <w:b/>
          <w:bCs/>
        </w:rPr>
      </w:pPr>
      <w:r w:rsidRPr="00325BA0">
        <w:rPr>
          <w:rFonts w:ascii="Arial" w:hAnsi="Arial" w:cs="Arial"/>
          <w:b/>
          <w:bCs/>
        </w:rPr>
        <w:t>2. CAMPO DE APLICACIÓN</w:t>
      </w:r>
    </w:p>
    <w:p w14:paraId="61F1C91F" w14:textId="130FD712" w:rsidR="00695EA3" w:rsidRPr="00325BA0" w:rsidRDefault="00695EA3" w:rsidP="00325BA0">
      <w:pPr>
        <w:spacing w:after="0"/>
        <w:jc w:val="both"/>
        <w:rPr>
          <w:rFonts w:ascii="Arial" w:hAnsi="Arial" w:cs="Arial"/>
        </w:rPr>
      </w:pPr>
      <w:r w:rsidRPr="00325BA0">
        <w:rPr>
          <w:rFonts w:ascii="Arial" w:hAnsi="Arial" w:cs="Arial"/>
        </w:rPr>
        <w:t>Esta Norma Ambiental Estatal será de observancia obligatoria para todos los titulares o permisionario de Bancos de Material del Estado de Oaxaca. Se aplica también para caleras y yeseras.</w:t>
      </w:r>
    </w:p>
    <w:p w14:paraId="325167CF" w14:textId="77777777" w:rsidR="00325BA0" w:rsidRDefault="00325BA0" w:rsidP="00325BA0">
      <w:pPr>
        <w:spacing w:after="0"/>
        <w:jc w:val="both"/>
        <w:rPr>
          <w:rFonts w:ascii="Arial" w:hAnsi="Arial" w:cs="Arial"/>
          <w:b/>
          <w:bCs/>
        </w:rPr>
      </w:pPr>
    </w:p>
    <w:p w14:paraId="68A42990" w14:textId="49A3F741" w:rsidR="00695EA3" w:rsidRPr="00325BA0" w:rsidRDefault="00695EA3" w:rsidP="00325BA0">
      <w:pPr>
        <w:spacing w:after="0"/>
        <w:jc w:val="both"/>
        <w:rPr>
          <w:rFonts w:ascii="Arial" w:hAnsi="Arial" w:cs="Arial"/>
          <w:b/>
          <w:bCs/>
        </w:rPr>
      </w:pPr>
      <w:r w:rsidRPr="00325BA0">
        <w:rPr>
          <w:rFonts w:ascii="Arial" w:hAnsi="Arial" w:cs="Arial"/>
          <w:b/>
          <w:bCs/>
        </w:rPr>
        <w:t>3. REFERENCIAS</w:t>
      </w:r>
    </w:p>
    <w:p w14:paraId="7CDB6DF9" w14:textId="77777777" w:rsidR="00695EA3" w:rsidRPr="00325BA0" w:rsidRDefault="00695EA3" w:rsidP="00325BA0">
      <w:pPr>
        <w:spacing w:after="0"/>
        <w:jc w:val="both"/>
        <w:rPr>
          <w:rFonts w:ascii="Arial" w:hAnsi="Arial" w:cs="Arial"/>
        </w:rPr>
      </w:pPr>
      <w:r w:rsidRPr="00325BA0">
        <w:rPr>
          <w:rFonts w:ascii="Arial" w:hAnsi="Arial" w:cs="Arial"/>
        </w:rPr>
        <w:t>No existen Normas Técnicas Ecológicas o Normas Oficiales Mexicanas relacionadas.</w:t>
      </w:r>
    </w:p>
    <w:p w14:paraId="6E7DD0CA" w14:textId="77777777" w:rsidR="00325BA0" w:rsidRDefault="00325BA0" w:rsidP="00325BA0">
      <w:pPr>
        <w:spacing w:after="0"/>
        <w:jc w:val="both"/>
        <w:rPr>
          <w:rFonts w:ascii="Arial" w:hAnsi="Arial" w:cs="Arial"/>
          <w:b/>
          <w:bCs/>
        </w:rPr>
      </w:pPr>
    </w:p>
    <w:p w14:paraId="4DFDB65A" w14:textId="780838F4" w:rsidR="00695EA3" w:rsidRPr="00325BA0" w:rsidRDefault="00695EA3" w:rsidP="00325BA0">
      <w:pPr>
        <w:spacing w:after="0"/>
        <w:jc w:val="both"/>
        <w:rPr>
          <w:rFonts w:ascii="Arial" w:hAnsi="Arial" w:cs="Arial"/>
          <w:b/>
          <w:bCs/>
        </w:rPr>
      </w:pPr>
      <w:r w:rsidRPr="00325BA0">
        <w:rPr>
          <w:rFonts w:ascii="Arial" w:hAnsi="Arial" w:cs="Arial"/>
          <w:b/>
          <w:bCs/>
        </w:rPr>
        <w:t xml:space="preserve">4. DEFINICIONES </w:t>
      </w:r>
    </w:p>
    <w:p w14:paraId="19497BF4" w14:textId="77777777" w:rsidR="00695EA3" w:rsidRPr="00325BA0" w:rsidRDefault="00695EA3" w:rsidP="00325BA0">
      <w:pPr>
        <w:spacing w:after="0"/>
        <w:jc w:val="both"/>
        <w:rPr>
          <w:rFonts w:ascii="Arial" w:hAnsi="Arial" w:cs="Arial"/>
        </w:rPr>
      </w:pPr>
      <w:r w:rsidRPr="00325BA0">
        <w:rPr>
          <w:rFonts w:ascii="Arial" w:hAnsi="Arial" w:cs="Arial"/>
        </w:rPr>
        <w:t>Para los efectos de esta Norma Ambiental Estatal, se asumen las definiciones que se mencionan en la Ley del Equilibrio Ecológico y la Protección al Ambiente, además de las siguientes:</w:t>
      </w:r>
    </w:p>
    <w:p w14:paraId="367ACF62" w14:textId="77777777" w:rsidR="00325BA0" w:rsidRDefault="00325BA0" w:rsidP="00325BA0">
      <w:pPr>
        <w:spacing w:after="0"/>
        <w:jc w:val="both"/>
        <w:rPr>
          <w:rFonts w:ascii="Arial" w:hAnsi="Arial" w:cs="Arial"/>
          <w:b/>
          <w:bCs/>
        </w:rPr>
      </w:pPr>
    </w:p>
    <w:p w14:paraId="332510A4" w14:textId="6BBFC1CD" w:rsidR="00695EA3" w:rsidRPr="00325BA0" w:rsidRDefault="00695EA3" w:rsidP="00325BA0">
      <w:pPr>
        <w:spacing w:after="0"/>
        <w:jc w:val="both"/>
        <w:rPr>
          <w:rFonts w:ascii="Arial" w:hAnsi="Arial" w:cs="Arial"/>
        </w:rPr>
      </w:pPr>
      <w:r w:rsidRPr="00325BA0">
        <w:rPr>
          <w:rFonts w:ascii="Arial" w:hAnsi="Arial" w:cs="Arial"/>
          <w:b/>
          <w:bCs/>
        </w:rPr>
        <w:t xml:space="preserve">Altura del banco: </w:t>
      </w:r>
      <w:r w:rsidR="005D1A43" w:rsidRPr="00325BA0">
        <w:rPr>
          <w:rFonts w:ascii="Arial" w:hAnsi="Arial" w:cs="Arial"/>
        </w:rPr>
        <w:t>D</w:t>
      </w:r>
      <w:r w:rsidRPr="00325BA0">
        <w:rPr>
          <w:rFonts w:ascii="Arial" w:hAnsi="Arial" w:cs="Arial"/>
        </w:rPr>
        <w:t xml:space="preserve">istancia vertical </w:t>
      </w:r>
      <w:r w:rsidR="004F0A47" w:rsidRPr="00325BA0">
        <w:rPr>
          <w:rFonts w:ascii="Arial" w:hAnsi="Arial" w:cs="Arial"/>
        </w:rPr>
        <w:t>e</w:t>
      </w:r>
      <w:r w:rsidRPr="00325BA0">
        <w:rPr>
          <w:rFonts w:ascii="Arial" w:hAnsi="Arial" w:cs="Arial"/>
        </w:rPr>
        <w:t>ntre el pie del banco y s cresta</w:t>
      </w:r>
    </w:p>
    <w:p w14:paraId="6A022BC2" w14:textId="77777777" w:rsidR="00325BA0" w:rsidRDefault="00325BA0" w:rsidP="00325BA0">
      <w:pPr>
        <w:spacing w:after="0"/>
        <w:jc w:val="both"/>
        <w:rPr>
          <w:rFonts w:ascii="Arial" w:hAnsi="Arial" w:cs="Arial"/>
          <w:b/>
          <w:bCs/>
        </w:rPr>
      </w:pPr>
    </w:p>
    <w:p w14:paraId="2FFC249E" w14:textId="2072AA76" w:rsidR="00695EA3" w:rsidRPr="00325BA0" w:rsidRDefault="00695EA3" w:rsidP="00325BA0">
      <w:pPr>
        <w:spacing w:after="0"/>
        <w:jc w:val="both"/>
        <w:rPr>
          <w:rFonts w:ascii="Arial" w:hAnsi="Arial" w:cs="Arial"/>
        </w:rPr>
      </w:pPr>
      <w:r w:rsidRPr="00325BA0">
        <w:rPr>
          <w:rFonts w:ascii="Arial" w:hAnsi="Arial" w:cs="Arial"/>
          <w:b/>
          <w:bCs/>
        </w:rPr>
        <w:t xml:space="preserve">Asentamiento humano: </w:t>
      </w:r>
      <w:r w:rsidR="005D1A43" w:rsidRPr="00325BA0">
        <w:rPr>
          <w:rFonts w:ascii="Arial" w:hAnsi="Arial" w:cs="Arial"/>
        </w:rPr>
        <w:t>E</w:t>
      </w:r>
      <w:r w:rsidRPr="00325BA0">
        <w:rPr>
          <w:rFonts w:ascii="Arial" w:hAnsi="Arial" w:cs="Arial"/>
        </w:rPr>
        <w:t xml:space="preserve">l establecimiento de un </w:t>
      </w:r>
      <w:r w:rsidR="004F0A47" w:rsidRPr="00325BA0">
        <w:rPr>
          <w:rFonts w:ascii="Arial" w:hAnsi="Arial" w:cs="Arial"/>
        </w:rPr>
        <w:t>conglomerado</w:t>
      </w:r>
      <w:r w:rsidRPr="00325BA0">
        <w:rPr>
          <w:rFonts w:ascii="Arial" w:hAnsi="Arial" w:cs="Arial"/>
        </w:rPr>
        <w:t xml:space="preserve"> demográfico, con el conjunto de sus sistemas de convivencia, en un área físicamente localizada, considerando </w:t>
      </w:r>
      <w:r w:rsidR="004F0A47" w:rsidRPr="00325BA0">
        <w:rPr>
          <w:rFonts w:ascii="Arial" w:hAnsi="Arial" w:cs="Arial"/>
        </w:rPr>
        <w:t>dentro</w:t>
      </w:r>
      <w:r w:rsidRPr="00325BA0">
        <w:rPr>
          <w:rFonts w:ascii="Arial" w:hAnsi="Arial" w:cs="Arial"/>
        </w:rPr>
        <w:t xml:space="preserve"> de la misma los elementos naturales y las obras de </w:t>
      </w:r>
      <w:r w:rsidR="004F0A47" w:rsidRPr="00325BA0">
        <w:rPr>
          <w:rFonts w:ascii="Arial" w:hAnsi="Arial" w:cs="Arial"/>
        </w:rPr>
        <w:t>materiales</w:t>
      </w:r>
      <w:r w:rsidRPr="00325BA0">
        <w:rPr>
          <w:rFonts w:ascii="Arial" w:hAnsi="Arial" w:cs="Arial"/>
        </w:rPr>
        <w:t xml:space="preserve"> que lo integran.</w:t>
      </w:r>
    </w:p>
    <w:p w14:paraId="213B0125" w14:textId="77777777" w:rsidR="00325BA0" w:rsidRDefault="00325BA0" w:rsidP="00325BA0">
      <w:pPr>
        <w:spacing w:after="0"/>
        <w:jc w:val="both"/>
        <w:rPr>
          <w:rFonts w:ascii="Arial" w:hAnsi="Arial" w:cs="Arial"/>
          <w:b/>
          <w:bCs/>
        </w:rPr>
      </w:pPr>
    </w:p>
    <w:p w14:paraId="77158E59" w14:textId="7055A8D6" w:rsidR="00695EA3" w:rsidRPr="00325BA0" w:rsidRDefault="00695EA3" w:rsidP="00325BA0">
      <w:pPr>
        <w:spacing w:after="0"/>
        <w:jc w:val="both"/>
        <w:rPr>
          <w:rFonts w:ascii="Arial" w:hAnsi="Arial" w:cs="Arial"/>
        </w:rPr>
      </w:pPr>
      <w:r w:rsidRPr="00325BA0">
        <w:rPr>
          <w:rFonts w:ascii="Arial" w:hAnsi="Arial" w:cs="Arial"/>
          <w:b/>
          <w:bCs/>
        </w:rPr>
        <w:t xml:space="preserve">Arcilla: </w:t>
      </w:r>
      <w:r w:rsidR="005D1A43" w:rsidRPr="00325BA0">
        <w:rPr>
          <w:rFonts w:ascii="Arial" w:hAnsi="Arial" w:cs="Arial"/>
        </w:rPr>
        <w:t>H</w:t>
      </w:r>
      <w:r w:rsidRPr="00325BA0">
        <w:rPr>
          <w:rFonts w:ascii="Arial" w:hAnsi="Arial" w:cs="Arial"/>
        </w:rPr>
        <w:t xml:space="preserve">idrosilicato de </w:t>
      </w:r>
      <w:r w:rsidR="004F0A47" w:rsidRPr="00325BA0">
        <w:rPr>
          <w:rFonts w:ascii="Arial" w:hAnsi="Arial" w:cs="Arial"/>
        </w:rPr>
        <w:t>aluminio</w:t>
      </w:r>
      <w:r w:rsidRPr="00325BA0">
        <w:rPr>
          <w:rFonts w:ascii="Arial" w:hAnsi="Arial" w:cs="Arial"/>
        </w:rPr>
        <w:t>, formado por peque</w:t>
      </w:r>
      <w:r w:rsidR="004F0A47" w:rsidRPr="00325BA0">
        <w:rPr>
          <w:rFonts w:ascii="Arial" w:hAnsi="Arial" w:cs="Arial"/>
        </w:rPr>
        <w:t>ñ</w:t>
      </w:r>
      <w:r w:rsidRPr="00325BA0">
        <w:rPr>
          <w:rFonts w:ascii="Arial" w:hAnsi="Arial" w:cs="Arial"/>
        </w:rPr>
        <w:t xml:space="preserve">as partículas amorfas de naturaleza coloidal, que con frecuencia contiene </w:t>
      </w:r>
      <w:r w:rsidR="004F0A47" w:rsidRPr="00325BA0">
        <w:rPr>
          <w:rFonts w:ascii="Arial" w:hAnsi="Arial" w:cs="Arial"/>
        </w:rPr>
        <w:t>partículas</w:t>
      </w:r>
      <w:r w:rsidRPr="00325BA0">
        <w:rPr>
          <w:rFonts w:ascii="Arial" w:hAnsi="Arial" w:cs="Arial"/>
        </w:rPr>
        <w:t xml:space="preserve"> diminutas de otros minerales. Tiene propiedades plásticas y al mezclarse con el agua forma una pasta </w:t>
      </w:r>
      <w:r w:rsidR="004F0A47" w:rsidRPr="00325BA0">
        <w:rPr>
          <w:rFonts w:ascii="Arial" w:hAnsi="Arial" w:cs="Arial"/>
        </w:rPr>
        <w:t>moldeable</w:t>
      </w:r>
      <w:r w:rsidRPr="00325BA0">
        <w:rPr>
          <w:rFonts w:ascii="Arial" w:hAnsi="Arial" w:cs="Arial"/>
        </w:rPr>
        <w:t xml:space="preserve">. Tiene importancia por su </w:t>
      </w:r>
      <w:r w:rsidR="005D1A43" w:rsidRPr="00325BA0">
        <w:rPr>
          <w:rFonts w:ascii="Arial" w:hAnsi="Arial" w:cs="Arial"/>
        </w:rPr>
        <w:t xml:space="preserve">influencia en la fertilidad de suelos y en la industria ya </w:t>
      </w:r>
      <w:r w:rsidR="004F0A47" w:rsidRPr="00325BA0">
        <w:rPr>
          <w:rFonts w:ascii="Arial" w:hAnsi="Arial" w:cs="Arial"/>
        </w:rPr>
        <w:t>que</w:t>
      </w:r>
      <w:r w:rsidR="005D1A43" w:rsidRPr="00325BA0">
        <w:rPr>
          <w:rFonts w:ascii="Arial" w:hAnsi="Arial" w:cs="Arial"/>
        </w:rPr>
        <w:t xml:space="preserve"> con ellas se fabrican artículos como ladrillos, baldosas, tejas, tuberías, alfarería, entre otros.</w:t>
      </w:r>
    </w:p>
    <w:p w14:paraId="0FE6AC13" w14:textId="77777777" w:rsidR="00325BA0" w:rsidRDefault="00325BA0" w:rsidP="00325BA0">
      <w:pPr>
        <w:spacing w:after="0"/>
        <w:jc w:val="both"/>
        <w:rPr>
          <w:rFonts w:ascii="Arial" w:hAnsi="Arial" w:cs="Arial"/>
          <w:b/>
          <w:bCs/>
        </w:rPr>
      </w:pPr>
    </w:p>
    <w:p w14:paraId="1102DB14" w14:textId="6FA7B564" w:rsidR="005D1A43" w:rsidRPr="00325BA0" w:rsidRDefault="005D1A43" w:rsidP="00325BA0">
      <w:pPr>
        <w:spacing w:after="0"/>
        <w:jc w:val="both"/>
        <w:rPr>
          <w:rFonts w:ascii="Arial" w:hAnsi="Arial" w:cs="Arial"/>
        </w:rPr>
      </w:pPr>
      <w:r w:rsidRPr="00325BA0">
        <w:rPr>
          <w:rFonts w:ascii="Arial" w:hAnsi="Arial" w:cs="Arial"/>
          <w:b/>
          <w:bCs/>
        </w:rPr>
        <w:t xml:space="preserve">Arena amarilla: </w:t>
      </w:r>
      <w:r w:rsidRPr="00325BA0">
        <w:rPr>
          <w:rFonts w:ascii="Arial" w:hAnsi="Arial" w:cs="Arial"/>
        </w:rPr>
        <w:t>Roca silícea o ca</w:t>
      </w:r>
      <w:r w:rsidR="004F0A47" w:rsidRPr="00325BA0">
        <w:rPr>
          <w:rFonts w:ascii="Arial" w:hAnsi="Arial" w:cs="Arial"/>
        </w:rPr>
        <w:t>l</w:t>
      </w:r>
      <w:r w:rsidRPr="00325BA0">
        <w:rPr>
          <w:rFonts w:ascii="Arial" w:hAnsi="Arial" w:cs="Arial"/>
        </w:rPr>
        <w:t xml:space="preserve">cárea de grano fino y suelto cuyo tamaño oscila de 0.1 mm </w:t>
      </w:r>
      <w:r w:rsidR="004F0A47" w:rsidRPr="00325BA0">
        <w:rPr>
          <w:rFonts w:ascii="Arial" w:hAnsi="Arial" w:cs="Arial"/>
        </w:rPr>
        <w:t>a 2</w:t>
      </w:r>
      <w:r w:rsidRPr="00325BA0">
        <w:rPr>
          <w:rFonts w:ascii="Arial" w:hAnsi="Arial" w:cs="Arial"/>
        </w:rPr>
        <w:t xml:space="preserve">mm, derivadas de cenizas volcánicas coloreada por </w:t>
      </w:r>
      <w:r w:rsidR="004F0A47" w:rsidRPr="00325BA0">
        <w:rPr>
          <w:rFonts w:ascii="Arial" w:hAnsi="Arial" w:cs="Arial"/>
        </w:rPr>
        <w:t>óxido</w:t>
      </w:r>
      <w:r w:rsidRPr="00325BA0">
        <w:rPr>
          <w:rFonts w:ascii="Arial" w:hAnsi="Arial" w:cs="Arial"/>
        </w:rPr>
        <w:t xml:space="preserve"> férrico que generalmente se </w:t>
      </w:r>
      <w:r w:rsidR="004F0A47" w:rsidRPr="00325BA0">
        <w:rPr>
          <w:rFonts w:ascii="Arial" w:hAnsi="Arial" w:cs="Arial"/>
        </w:rPr>
        <w:t>utiliza</w:t>
      </w:r>
      <w:r w:rsidRPr="00325BA0">
        <w:rPr>
          <w:rFonts w:ascii="Arial" w:hAnsi="Arial" w:cs="Arial"/>
        </w:rPr>
        <w:t xml:space="preserve"> en la elaboración de mezclas con cal </w:t>
      </w:r>
      <w:r w:rsidR="004F0A47" w:rsidRPr="00325BA0">
        <w:rPr>
          <w:rFonts w:ascii="Arial" w:hAnsi="Arial" w:cs="Arial"/>
        </w:rPr>
        <w:t>para</w:t>
      </w:r>
      <w:r w:rsidRPr="00325BA0">
        <w:rPr>
          <w:rFonts w:ascii="Arial" w:hAnsi="Arial" w:cs="Arial"/>
        </w:rPr>
        <w:t xml:space="preserve"> el enjarre y hechura de muros de construcción.</w:t>
      </w:r>
    </w:p>
    <w:p w14:paraId="5E5423DF" w14:textId="77777777" w:rsidR="00325BA0" w:rsidRDefault="00325BA0" w:rsidP="00325BA0">
      <w:pPr>
        <w:spacing w:after="0"/>
        <w:jc w:val="both"/>
        <w:rPr>
          <w:rFonts w:ascii="Arial" w:hAnsi="Arial" w:cs="Arial"/>
          <w:b/>
          <w:bCs/>
        </w:rPr>
      </w:pPr>
    </w:p>
    <w:p w14:paraId="359B53BA" w14:textId="1F641A5D" w:rsidR="005D1A43" w:rsidRPr="00325BA0" w:rsidRDefault="005D1A43" w:rsidP="00325BA0">
      <w:pPr>
        <w:spacing w:after="0"/>
        <w:jc w:val="both"/>
        <w:rPr>
          <w:rFonts w:ascii="Arial" w:hAnsi="Arial" w:cs="Arial"/>
          <w:b/>
          <w:bCs/>
        </w:rPr>
      </w:pPr>
      <w:r w:rsidRPr="00325BA0">
        <w:rPr>
          <w:rFonts w:ascii="Arial" w:hAnsi="Arial" w:cs="Arial"/>
          <w:b/>
          <w:bCs/>
        </w:rPr>
        <w:lastRenderedPageBreak/>
        <w:t xml:space="preserve">Arena blanca: </w:t>
      </w:r>
      <w:r w:rsidRPr="00325BA0">
        <w:rPr>
          <w:rFonts w:ascii="Arial" w:hAnsi="Arial" w:cs="Arial"/>
        </w:rPr>
        <w:t>Roca silícea o ca</w:t>
      </w:r>
      <w:r w:rsidR="004F0A47" w:rsidRPr="00325BA0">
        <w:rPr>
          <w:rFonts w:ascii="Arial" w:hAnsi="Arial" w:cs="Arial"/>
        </w:rPr>
        <w:t>l</w:t>
      </w:r>
      <w:r w:rsidRPr="00325BA0">
        <w:rPr>
          <w:rFonts w:ascii="Arial" w:hAnsi="Arial" w:cs="Arial"/>
        </w:rPr>
        <w:t xml:space="preserve">cárea de grano fino y suelto cuyo tamaño oscila de 0.1 mm </w:t>
      </w:r>
      <w:r w:rsidR="004F0A47" w:rsidRPr="00325BA0">
        <w:rPr>
          <w:rFonts w:ascii="Arial" w:hAnsi="Arial" w:cs="Arial"/>
        </w:rPr>
        <w:t>a 2</w:t>
      </w:r>
      <w:r w:rsidRPr="00325BA0">
        <w:rPr>
          <w:rFonts w:ascii="Arial" w:hAnsi="Arial" w:cs="Arial"/>
        </w:rPr>
        <w:t xml:space="preserve">mm, derivadas de cenizas volcánicas que generalmente se </w:t>
      </w:r>
      <w:r w:rsidR="004F0A47" w:rsidRPr="00325BA0">
        <w:rPr>
          <w:rFonts w:ascii="Arial" w:hAnsi="Arial" w:cs="Arial"/>
        </w:rPr>
        <w:t>utiliza</w:t>
      </w:r>
      <w:r w:rsidRPr="00325BA0">
        <w:rPr>
          <w:rFonts w:ascii="Arial" w:hAnsi="Arial" w:cs="Arial"/>
        </w:rPr>
        <w:t xml:space="preserve"> como </w:t>
      </w:r>
      <w:r w:rsidR="004F0A47" w:rsidRPr="00325BA0">
        <w:rPr>
          <w:rFonts w:ascii="Arial" w:hAnsi="Arial" w:cs="Arial"/>
        </w:rPr>
        <w:t>relleno</w:t>
      </w:r>
      <w:r w:rsidRPr="00325BA0">
        <w:rPr>
          <w:rFonts w:ascii="Arial" w:hAnsi="Arial" w:cs="Arial"/>
        </w:rPr>
        <w:t xml:space="preserve"> en la construcción de pasos a desnivel, caminos, construcciones, etc.</w:t>
      </w:r>
    </w:p>
    <w:p w14:paraId="252B5E29" w14:textId="77777777" w:rsidR="00325BA0" w:rsidRDefault="00325BA0" w:rsidP="00325BA0">
      <w:pPr>
        <w:spacing w:after="0"/>
        <w:jc w:val="both"/>
        <w:rPr>
          <w:rFonts w:ascii="Arial" w:hAnsi="Arial" w:cs="Arial"/>
          <w:b/>
          <w:bCs/>
        </w:rPr>
      </w:pPr>
    </w:p>
    <w:p w14:paraId="22E7C8A9" w14:textId="5CF103CB" w:rsidR="005D1A43" w:rsidRPr="00325BA0" w:rsidRDefault="004F0A47" w:rsidP="00325BA0">
      <w:pPr>
        <w:spacing w:after="0"/>
        <w:jc w:val="both"/>
        <w:rPr>
          <w:rFonts w:ascii="Arial" w:hAnsi="Arial" w:cs="Arial"/>
        </w:rPr>
      </w:pPr>
      <w:r w:rsidRPr="00325BA0">
        <w:rPr>
          <w:rFonts w:ascii="Arial" w:hAnsi="Arial" w:cs="Arial"/>
          <w:b/>
          <w:bCs/>
        </w:rPr>
        <w:t>Arena</w:t>
      </w:r>
      <w:r w:rsidR="005D1A43" w:rsidRPr="00325BA0">
        <w:rPr>
          <w:rFonts w:ascii="Arial" w:hAnsi="Arial" w:cs="Arial"/>
          <w:b/>
          <w:bCs/>
        </w:rPr>
        <w:t xml:space="preserve"> de río: </w:t>
      </w:r>
      <w:r w:rsidR="005D1A43" w:rsidRPr="00325BA0">
        <w:rPr>
          <w:rFonts w:ascii="Arial" w:hAnsi="Arial" w:cs="Arial"/>
        </w:rPr>
        <w:t xml:space="preserve">Roca silícea o </w:t>
      </w:r>
      <w:r w:rsidRPr="00325BA0">
        <w:rPr>
          <w:rFonts w:ascii="Arial" w:hAnsi="Arial" w:cs="Arial"/>
        </w:rPr>
        <w:t>calcárea</w:t>
      </w:r>
      <w:r w:rsidR="005D1A43" w:rsidRPr="00325BA0">
        <w:rPr>
          <w:rFonts w:ascii="Arial" w:hAnsi="Arial" w:cs="Arial"/>
        </w:rPr>
        <w:t xml:space="preserve"> de grano fino y suelto cuyo tamaño oscila de 0.1 mm </w:t>
      </w:r>
      <w:r w:rsidRPr="00325BA0">
        <w:rPr>
          <w:rFonts w:ascii="Arial" w:hAnsi="Arial" w:cs="Arial"/>
        </w:rPr>
        <w:t>a 2</w:t>
      </w:r>
      <w:r w:rsidR="005D1A43" w:rsidRPr="00325BA0">
        <w:rPr>
          <w:rFonts w:ascii="Arial" w:hAnsi="Arial" w:cs="Arial"/>
        </w:rPr>
        <w:t xml:space="preserve">mm, que generalmente se encuentra en lechos de ríos, arroyos, deltas y sitios de </w:t>
      </w:r>
      <w:r w:rsidRPr="00325BA0">
        <w:rPr>
          <w:rFonts w:ascii="Arial" w:hAnsi="Arial" w:cs="Arial"/>
        </w:rPr>
        <w:t>inundación</w:t>
      </w:r>
      <w:r w:rsidR="005D1A43" w:rsidRPr="00325BA0">
        <w:rPr>
          <w:rFonts w:ascii="Arial" w:hAnsi="Arial" w:cs="Arial"/>
        </w:rPr>
        <w:t>, debido a la acumulación no consolidada de sedimentos detríticos, consistentes en granos sueltos redondeados de diferentes minerales (cuarzo feldespato, etc).</w:t>
      </w:r>
    </w:p>
    <w:p w14:paraId="15EBAC5B" w14:textId="77777777" w:rsidR="00325BA0" w:rsidRDefault="00325BA0" w:rsidP="00325BA0">
      <w:pPr>
        <w:spacing w:after="0"/>
        <w:jc w:val="both"/>
        <w:rPr>
          <w:rFonts w:ascii="Arial" w:hAnsi="Arial" w:cs="Arial"/>
        </w:rPr>
      </w:pPr>
    </w:p>
    <w:p w14:paraId="3109B6D0" w14:textId="0BC81574" w:rsidR="005D1A43" w:rsidRPr="00325BA0" w:rsidRDefault="005D1A43" w:rsidP="00325BA0">
      <w:pPr>
        <w:spacing w:after="0"/>
        <w:jc w:val="both"/>
        <w:rPr>
          <w:rFonts w:ascii="Arial" w:hAnsi="Arial" w:cs="Arial"/>
        </w:rPr>
      </w:pPr>
      <w:r w:rsidRPr="00325BA0">
        <w:rPr>
          <w:rFonts w:ascii="Arial" w:hAnsi="Arial" w:cs="Arial"/>
        </w:rPr>
        <w:t xml:space="preserve">Este material generalmente se encuentra </w:t>
      </w:r>
      <w:r w:rsidR="004F0A47" w:rsidRPr="00325BA0">
        <w:rPr>
          <w:rFonts w:ascii="Arial" w:hAnsi="Arial" w:cs="Arial"/>
        </w:rPr>
        <w:t>mezclado</w:t>
      </w:r>
      <w:r w:rsidRPr="00325BA0">
        <w:rPr>
          <w:rFonts w:ascii="Arial" w:hAnsi="Arial" w:cs="Arial"/>
        </w:rPr>
        <w:t xml:space="preserve"> con fragmentos de roca de </w:t>
      </w:r>
      <w:r w:rsidR="004F0A47" w:rsidRPr="00325BA0">
        <w:rPr>
          <w:rFonts w:ascii="Arial" w:hAnsi="Arial" w:cs="Arial"/>
        </w:rPr>
        <w:t>diferentes</w:t>
      </w:r>
      <w:r w:rsidRPr="00325BA0">
        <w:rPr>
          <w:rFonts w:ascii="Arial" w:hAnsi="Arial" w:cs="Arial"/>
        </w:rPr>
        <w:t xml:space="preserve"> diámetros, denominados “cantos rodados”. Sus usos más </w:t>
      </w:r>
      <w:r w:rsidR="004F0A47" w:rsidRPr="00325BA0">
        <w:rPr>
          <w:rFonts w:ascii="Arial" w:hAnsi="Arial" w:cs="Arial"/>
        </w:rPr>
        <w:t>comunes</w:t>
      </w:r>
      <w:r w:rsidRPr="00325BA0">
        <w:rPr>
          <w:rFonts w:ascii="Arial" w:hAnsi="Arial" w:cs="Arial"/>
        </w:rPr>
        <w:t xml:space="preserve"> se tienen en </w:t>
      </w:r>
      <w:r w:rsidR="00627179" w:rsidRPr="00325BA0">
        <w:rPr>
          <w:rFonts w:ascii="Arial" w:hAnsi="Arial" w:cs="Arial"/>
        </w:rPr>
        <w:t>la industria</w:t>
      </w:r>
      <w:r w:rsidRPr="00325BA0">
        <w:rPr>
          <w:rFonts w:ascii="Arial" w:hAnsi="Arial" w:cs="Arial"/>
        </w:rPr>
        <w:t xml:space="preserve"> de la construcción como para la elaboración de mezclas de cemento y grava para colados, pisos, cimientos cimbres, dalas y carpetas asfálticas.</w:t>
      </w:r>
    </w:p>
    <w:p w14:paraId="5CB724F9" w14:textId="77777777" w:rsidR="004F0A47" w:rsidRPr="00325BA0" w:rsidRDefault="004F0A47" w:rsidP="00325BA0">
      <w:pPr>
        <w:spacing w:after="0"/>
        <w:jc w:val="both"/>
        <w:rPr>
          <w:rFonts w:ascii="Arial" w:hAnsi="Arial" w:cs="Arial"/>
        </w:rPr>
      </w:pPr>
      <w:r w:rsidRPr="00325BA0">
        <w:rPr>
          <w:rFonts w:ascii="Arial" w:hAnsi="Arial" w:cs="Arial"/>
          <w:b/>
          <w:bCs/>
        </w:rPr>
        <w:br/>
        <w:t xml:space="preserve">Banco: </w:t>
      </w:r>
      <w:r w:rsidRPr="00325BA0">
        <w:rPr>
          <w:rFonts w:ascii="Arial" w:hAnsi="Arial" w:cs="Arial"/>
        </w:rPr>
        <w:t xml:space="preserve">Bloque de material pétreo el cual es preparado para ser </w:t>
      </w:r>
      <w:r w:rsidR="00627179" w:rsidRPr="00325BA0">
        <w:rPr>
          <w:rFonts w:ascii="Arial" w:hAnsi="Arial" w:cs="Arial"/>
        </w:rPr>
        <w:t>extraído</w:t>
      </w:r>
      <w:r w:rsidRPr="00325BA0">
        <w:rPr>
          <w:rFonts w:ascii="Arial" w:hAnsi="Arial" w:cs="Arial"/>
        </w:rPr>
        <w:t xml:space="preserve"> a un mismo nivel.</w:t>
      </w:r>
    </w:p>
    <w:p w14:paraId="63ECE9E8" w14:textId="77777777" w:rsidR="00325BA0" w:rsidRDefault="00325BA0" w:rsidP="00325BA0">
      <w:pPr>
        <w:spacing w:after="0"/>
        <w:jc w:val="both"/>
        <w:rPr>
          <w:rFonts w:ascii="Arial" w:hAnsi="Arial" w:cs="Arial"/>
          <w:b/>
          <w:bCs/>
        </w:rPr>
      </w:pPr>
    </w:p>
    <w:p w14:paraId="7912555F" w14:textId="0D3FCECB" w:rsidR="004F0A47" w:rsidRPr="00325BA0" w:rsidRDefault="004F0A47" w:rsidP="00325BA0">
      <w:pPr>
        <w:spacing w:after="0"/>
        <w:jc w:val="both"/>
        <w:rPr>
          <w:rFonts w:ascii="Arial" w:hAnsi="Arial" w:cs="Arial"/>
        </w:rPr>
      </w:pPr>
      <w:r w:rsidRPr="00325BA0">
        <w:rPr>
          <w:rFonts w:ascii="Arial" w:hAnsi="Arial" w:cs="Arial"/>
          <w:b/>
          <w:bCs/>
        </w:rPr>
        <w:t xml:space="preserve">Banco de nivel: </w:t>
      </w:r>
      <w:r w:rsidRPr="00325BA0">
        <w:rPr>
          <w:rFonts w:ascii="Arial" w:hAnsi="Arial" w:cs="Arial"/>
        </w:rPr>
        <w:t>Punto topográfico de elevación conocida o referenciada al nivel del mar o a un plano, arbitrario.</w:t>
      </w:r>
    </w:p>
    <w:p w14:paraId="42EAB623" w14:textId="77777777" w:rsidR="00325BA0" w:rsidRDefault="00325BA0" w:rsidP="00325BA0">
      <w:pPr>
        <w:spacing w:after="0"/>
        <w:jc w:val="both"/>
        <w:rPr>
          <w:rFonts w:ascii="Arial" w:hAnsi="Arial" w:cs="Arial"/>
          <w:b/>
          <w:bCs/>
        </w:rPr>
      </w:pPr>
    </w:p>
    <w:p w14:paraId="4F621373" w14:textId="12D650E9" w:rsidR="004F0A47" w:rsidRPr="00325BA0" w:rsidRDefault="004F0A47" w:rsidP="00325BA0">
      <w:pPr>
        <w:spacing w:after="0"/>
        <w:jc w:val="both"/>
        <w:rPr>
          <w:rFonts w:ascii="Arial" w:hAnsi="Arial" w:cs="Arial"/>
        </w:rPr>
      </w:pPr>
      <w:r w:rsidRPr="00325BA0">
        <w:rPr>
          <w:rFonts w:ascii="Arial" w:hAnsi="Arial" w:cs="Arial"/>
          <w:b/>
          <w:bCs/>
        </w:rPr>
        <w:t xml:space="preserve">Banco de préstamo: </w:t>
      </w:r>
      <w:r w:rsidRPr="00325BA0">
        <w:rPr>
          <w:rFonts w:ascii="Arial" w:hAnsi="Arial" w:cs="Arial"/>
        </w:rPr>
        <w:t>El sitio provisional del que se extraen materiales pétreos para diversas aplicaciones, tales como construcción, ornamento, etc.</w:t>
      </w:r>
    </w:p>
    <w:p w14:paraId="3E336884" w14:textId="77777777" w:rsidR="00325BA0" w:rsidRDefault="00325BA0" w:rsidP="00325BA0">
      <w:pPr>
        <w:spacing w:after="0"/>
        <w:jc w:val="both"/>
        <w:rPr>
          <w:rFonts w:ascii="Arial" w:hAnsi="Arial" w:cs="Arial"/>
          <w:b/>
          <w:bCs/>
        </w:rPr>
      </w:pPr>
    </w:p>
    <w:p w14:paraId="0090F906" w14:textId="415A3F19" w:rsidR="004F0A47" w:rsidRPr="00325BA0" w:rsidRDefault="004F0A47" w:rsidP="00325BA0">
      <w:pPr>
        <w:spacing w:after="0"/>
        <w:jc w:val="both"/>
        <w:rPr>
          <w:rFonts w:ascii="Arial" w:hAnsi="Arial" w:cs="Arial"/>
        </w:rPr>
      </w:pPr>
      <w:r w:rsidRPr="00325BA0">
        <w:rPr>
          <w:rFonts w:ascii="Arial" w:hAnsi="Arial" w:cs="Arial"/>
          <w:b/>
          <w:bCs/>
        </w:rPr>
        <w:t xml:space="preserve">Basalto: </w:t>
      </w:r>
      <w:r w:rsidRPr="00325BA0">
        <w:rPr>
          <w:rFonts w:ascii="Arial" w:hAnsi="Arial" w:cs="Arial"/>
        </w:rPr>
        <w:t xml:space="preserve">Roca eruptiva microlítica o porfirica, compuesta esencialmente de plagioclasa y piroxeno, representante moderna de las diabasas y deleritas; de color verde o azulado, casi negro y a menudo de estructura prismática. En la industria de la construcción se utiliza en la hechura de edificaciones, presas, empedrados y mediante su fragmentación en diferentes diámetros (1,2,3 y 5 cms) se le conoce como “grava”, la cual se utiliza, entre oreos, en puentes y superficies </w:t>
      </w:r>
      <w:r w:rsidR="00627179" w:rsidRPr="00325BA0">
        <w:rPr>
          <w:rFonts w:ascii="Arial" w:hAnsi="Arial" w:cs="Arial"/>
        </w:rPr>
        <w:t>asfálticas</w:t>
      </w:r>
      <w:r w:rsidRPr="00325BA0">
        <w:rPr>
          <w:rFonts w:ascii="Arial" w:hAnsi="Arial" w:cs="Arial"/>
        </w:rPr>
        <w:t>.</w:t>
      </w:r>
    </w:p>
    <w:p w14:paraId="2E94F37E" w14:textId="77777777" w:rsidR="00325BA0" w:rsidRDefault="00325BA0" w:rsidP="00325BA0">
      <w:pPr>
        <w:spacing w:after="0"/>
        <w:jc w:val="both"/>
        <w:rPr>
          <w:rFonts w:ascii="Arial" w:hAnsi="Arial" w:cs="Arial"/>
          <w:b/>
          <w:bCs/>
        </w:rPr>
      </w:pPr>
    </w:p>
    <w:p w14:paraId="54AE1147" w14:textId="553D5FE7" w:rsidR="004F0A47" w:rsidRPr="00325BA0" w:rsidRDefault="004F0A47" w:rsidP="00325BA0">
      <w:pPr>
        <w:spacing w:after="0"/>
        <w:jc w:val="both"/>
        <w:rPr>
          <w:rFonts w:ascii="Arial" w:hAnsi="Arial" w:cs="Arial"/>
        </w:rPr>
      </w:pPr>
      <w:r w:rsidRPr="00325BA0">
        <w:rPr>
          <w:rFonts w:ascii="Arial" w:hAnsi="Arial" w:cs="Arial"/>
          <w:b/>
          <w:bCs/>
        </w:rPr>
        <w:t xml:space="preserve">Berma: </w:t>
      </w:r>
      <w:r w:rsidRPr="00325BA0">
        <w:rPr>
          <w:rFonts w:ascii="Arial" w:hAnsi="Arial" w:cs="Arial"/>
        </w:rPr>
        <w:t>Camino o sendero destinada a mantener la calza libre de sólidos que pudieran obstaculizar el área de trabajo como posibles piedras caídas de los taludes.</w:t>
      </w:r>
    </w:p>
    <w:p w14:paraId="7DFE89CC" w14:textId="77777777" w:rsidR="00325BA0" w:rsidRDefault="00325BA0" w:rsidP="00325BA0">
      <w:pPr>
        <w:spacing w:after="0"/>
        <w:jc w:val="both"/>
        <w:rPr>
          <w:rFonts w:ascii="Arial" w:hAnsi="Arial" w:cs="Arial"/>
          <w:b/>
          <w:bCs/>
        </w:rPr>
      </w:pPr>
    </w:p>
    <w:p w14:paraId="34D9B02E" w14:textId="234DE2B2" w:rsidR="004F0A47" w:rsidRPr="00325BA0" w:rsidRDefault="004F0A47" w:rsidP="00325BA0">
      <w:pPr>
        <w:spacing w:after="0"/>
        <w:jc w:val="both"/>
        <w:rPr>
          <w:rFonts w:ascii="Arial" w:hAnsi="Arial" w:cs="Arial"/>
        </w:rPr>
      </w:pPr>
      <w:r w:rsidRPr="00325BA0">
        <w:rPr>
          <w:rFonts w:ascii="Arial" w:hAnsi="Arial" w:cs="Arial"/>
          <w:b/>
          <w:bCs/>
        </w:rPr>
        <w:t xml:space="preserve">Brecha (camino de): </w:t>
      </w:r>
      <w:r w:rsidRPr="00325BA0">
        <w:rPr>
          <w:rFonts w:ascii="Arial" w:hAnsi="Arial" w:cs="Arial"/>
        </w:rPr>
        <w:t xml:space="preserve">Camino de tierra angosto por donde circulan </w:t>
      </w:r>
      <w:r w:rsidR="00627179" w:rsidRPr="00325BA0">
        <w:rPr>
          <w:rFonts w:ascii="Arial" w:hAnsi="Arial" w:cs="Arial"/>
        </w:rPr>
        <w:t>vehículos</w:t>
      </w:r>
      <w:r w:rsidRPr="00325BA0">
        <w:rPr>
          <w:rFonts w:ascii="Arial" w:hAnsi="Arial" w:cs="Arial"/>
        </w:rPr>
        <w:t xml:space="preserve"> de carga, pudiendo ser </w:t>
      </w:r>
      <w:r w:rsidR="00627179" w:rsidRPr="00325BA0">
        <w:rPr>
          <w:rFonts w:ascii="Arial" w:hAnsi="Arial" w:cs="Arial"/>
        </w:rPr>
        <w:t>estos</w:t>
      </w:r>
      <w:r w:rsidRPr="00325BA0">
        <w:rPr>
          <w:rFonts w:ascii="Arial" w:hAnsi="Arial" w:cs="Arial"/>
        </w:rPr>
        <w:t xml:space="preserve"> temporales o permanentes.</w:t>
      </w:r>
    </w:p>
    <w:p w14:paraId="7F277A5C" w14:textId="77777777" w:rsidR="00325BA0" w:rsidRDefault="00325BA0" w:rsidP="00325BA0">
      <w:pPr>
        <w:spacing w:after="0"/>
        <w:jc w:val="both"/>
        <w:rPr>
          <w:rFonts w:ascii="Arial" w:hAnsi="Arial" w:cs="Arial"/>
          <w:b/>
          <w:bCs/>
        </w:rPr>
      </w:pPr>
    </w:p>
    <w:p w14:paraId="1E489C6B" w14:textId="28F94DB9" w:rsidR="004F0A47" w:rsidRPr="00325BA0" w:rsidRDefault="00627179" w:rsidP="00325BA0">
      <w:pPr>
        <w:spacing w:after="0"/>
        <w:jc w:val="both"/>
        <w:rPr>
          <w:rFonts w:ascii="Arial" w:hAnsi="Arial" w:cs="Arial"/>
        </w:rPr>
      </w:pPr>
      <w:r w:rsidRPr="00325BA0">
        <w:rPr>
          <w:rFonts w:ascii="Arial" w:hAnsi="Arial" w:cs="Arial"/>
          <w:b/>
          <w:bCs/>
        </w:rPr>
        <w:t xml:space="preserve">Cantera: </w:t>
      </w:r>
      <w:r w:rsidRPr="00325BA0">
        <w:rPr>
          <w:rFonts w:ascii="Arial" w:hAnsi="Arial" w:cs="Arial"/>
        </w:rPr>
        <w:t>Material mineral cuyas características de formación geológica presenta grandes dimensiones, lo cual permite su labrado para la utilización en la industria de la construcción, así como en esculturas, fuentes ornamentales, adoquinados, pilares, templos, etc.</w:t>
      </w:r>
    </w:p>
    <w:p w14:paraId="6E50C03F" w14:textId="77777777" w:rsidR="00325BA0" w:rsidRDefault="00325BA0" w:rsidP="00325BA0">
      <w:pPr>
        <w:spacing w:after="0"/>
        <w:jc w:val="both"/>
        <w:rPr>
          <w:rFonts w:ascii="Arial" w:hAnsi="Arial" w:cs="Arial"/>
          <w:b/>
          <w:bCs/>
        </w:rPr>
      </w:pPr>
    </w:p>
    <w:p w14:paraId="62A58831" w14:textId="288E188E" w:rsidR="00627179" w:rsidRPr="00325BA0" w:rsidRDefault="00627179" w:rsidP="00325BA0">
      <w:pPr>
        <w:spacing w:after="0"/>
        <w:jc w:val="both"/>
        <w:rPr>
          <w:rFonts w:ascii="Arial" w:hAnsi="Arial" w:cs="Arial"/>
        </w:rPr>
      </w:pPr>
      <w:r w:rsidRPr="00325BA0">
        <w:rPr>
          <w:rFonts w:ascii="Arial" w:hAnsi="Arial" w:cs="Arial"/>
          <w:b/>
          <w:bCs/>
        </w:rPr>
        <w:t xml:space="preserve">Centro de población: </w:t>
      </w:r>
      <w:r w:rsidRPr="00325BA0">
        <w:rPr>
          <w:rFonts w:ascii="Arial" w:hAnsi="Arial" w:cs="Arial"/>
        </w:rPr>
        <w:t>Las áreas urbanas ocupadas por las instalaciones necesarias para su vida normal; las que se reserven a su expansión futura; las constituidas por elementos naturales que cumplen una función de preservación e las condiciones ecológicas de dichos centros; y las que por resolución de la autoridad competente, se dediquen a la fundación de los mismos.</w:t>
      </w:r>
    </w:p>
    <w:p w14:paraId="40BCC158" w14:textId="77777777" w:rsidR="00325BA0" w:rsidRDefault="00325BA0" w:rsidP="00325BA0">
      <w:pPr>
        <w:spacing w:after="0"/>
        <w:jc w:val="both"/>
        <w:rPr>
          <w:rFonts w:ascii="Arial" w:hAnsi="Arial" w:cs="Arial"/>
          <w:b/>
          <w:bCs/>
        </w:rPr>
      </w:pPr>
    </w:p>
    <w:p w14:paraId="0366990B" w14:textId="2AEC27BA" w:rsidR="00627179" w:rsidRPr="00325BA0" w:rsidRDefault="00627179" w:rsidP="00325BA0">
      <w:pPr>
        <w:spacing w:after="0"/>
        <w:jc w:val="both"/>
        <w:rPr>
          <w:rFonts w:ascii="Arial" w:hAnsi="Arial" w:cs="Arial"/>
        </w:rPr>
      </w:pPr>
      <w:r w:rsidRPr="00325BA0">
        <w:rPr>
          <w:rFonts w:ascii="Arial" w:hAnsi="Arial" w:cs="Arial"/>
          <w:b/>
          <w:bCs/>
        </w:rPr>
        <w:t xml:space="preserve">Corona de talud: </w:t>
      </w:r>
      <w:r w:rsidRPr="00325BA0">
        <w:rPr>
          <w:rFonts w:ascii="Arial" w:hAnsi="Arial" w:cs="Arial"/>
        </w:rPr>
        <w:t>Es la parte alta el talud.</w:t>
      </w:r>
    </w:p>
    <w:p w14:paraId="7D62D37B" w14:textId="77777777" w:rsidR="00325BA0" w:rsidRDefault="00325BA0" w:rsidP="00325BA0">
      <w:pPr>
        <w:spacing w:after="0"/>
        <w:jc w:val="both"/>
        <w:rPr>
          <w:rFonts w:ascii="Arial" w:hAnsi="Arial" w:cs="Arial"/>
          <w:b/>
          <w:bCs/>
        </w:rPr>
      </w:pPr>
    </w:p>
    <w:p w14:paraId="1209FB4A" w14:textId="24521E58" w:rsidR="00627179" w:rsidRPr="00325BA0" w:rsidRDefault="00627179" w:rsidP="00325BA0">
      <w:pPr>
        <w:spacing w:after="0"/>
        <w:jc w:val="both"/>
        <w:rPr>
          <w:rFonts w:ascii="Arial" w:hAnsi="Arial" w:cs="Arial"/>
        </w:rPr>
      </w:pPr>
      <w:r w:rsidRPr="00325BA0">
        <w:rPr>
          <w:rFonts w:ascii="Arial" w:hAnsi="Arial" w:cs="Arial"/>
          <w:b/>
          <w:bCs/>
        </w:rPr>
        <w:t xml:space="preserve">Corta (de nivel): </w:t>
      </w:r>
      <w:r w:rsidRPr="00325BA0">
        <w:rPr>
          <w:rFonts w:ascii="Arial" w:hAnsi="Arial" w:cs="Arial"/>
        </w:rPr>
        <w:t xml:space="preserve">Línea imaginaria que se representa con un número, que indica la altura en metros o el nivel respecto a un punto o valor </w:t>
      </w:r>
      <w:r w:rsidR="00F26FE9" w:rsidRPr="00325BA0">
        <w:rPr>
          <w:rFonts w:ascii="Arial" w:hAnsi="Arial" w:cs="Arial"/>
        </w:rPr>
        <w:t>previamente</w:t>
      </w:r>
      <w:r w:rsidRPr="00325BA0">
        <w:rPr>
          <w:rFonts w:ascii="Arial" w:hAnsi="Arial" w:cs="Arial"/>
        </w:rPr>
        <w:t xml:space="preserve"> determinado.</w:t>
      </w:r>
    </w:p>
    <w:p w14:paraId="76074EBA" w14:textId="77777777" w:rsidR="00325BA0" w:rsidRDefault="00325BA0" w:rsidP="00325BA0">
      <w:pPr>
        <w:spacing w:after="0"/>
        <w:jc w:val="both"/>
        <w:rPr>
          <w:rFonts w:ascii="Arial" w:hAnsi="Arial" w:cs="Arial"/>
          <w:b/>
          <w:bCs/>
        </w:rPr>
      </w:pPr>
    </w:p>
    <w:p w14:paraId="23F9F384" w14:textId="53581AC1" w:rsidR="00627179" w:rsidRPr="00325BA0" w:rsidRDefault="00F26FE9" w:rsidP="00325BA0">
      <w:pPr>
        <w:spacing w:after="0"/>
        <w:jc w:val="both"/>
        <w:rPr>
          <w:rFonts w:ascii="Arial" w:hAnsi="Arial" w:cs="Arial"/>
        </w:rPr>
      </w:pPr>
      <w:r w:rsidRPr="00325BA0">
        <w:rPr>
          <w:rFonts w:ascii="Arial" w:hAnsi="Arial" w:cs="Arial"/>
          <w:b/>
          <w:bCs/>
        </w:rPr>
        <w:t>Descompactación</w:t>
      </w:r>
      <w:r w:rsidR="00627179" w:rsidRPr="00325BA0">
        <w:rPr>
          <w:rFonts w:ascii="Arial" w:hAnsi="Arial" w:cs="Arial"/>
          <w:b/>
          <w:bCs/>
        </w:rPr>
        <w:t xml:space="preserve">: </w:t>
      </w:r>
      <w:r w:rsidR="00627179" w:rsidRPr="00325BA0">
        <w:rPr>
          <w:rFonts w:ascii="Arial" w:hAnsi="Arial" w:cs="Arial"/>
        </w:rPr>
        <w:t>Actividad realizada para aflojar la capa superficial del suelo en el sitio de proyecto con el fin de desarrollar la agricultura.</w:t>
      </w:r>
    </w:p>
    <w:p w14:paraId="4C785E5D" w14:textId="77777777" w:rsidR="00325BA0" w:rsidRDefault="00325BA0" w:rsidP="00325BA0">
      <w:pPr>
        <w:spacing w:after="0"/>
        <w:jc w:val="both"/>
        <w:rPr>
          <w:rFonts w:ascii="Arial" w:hAnsi="Arial" w:cs="Arial"/>
          <w:b/>
          <w:bCs/>
        </w:rPr>
      </w:pPr>
    </w:p>
    <w:p w14:paraId="46FFDA2E" w14:textId="11643600" w:rsidR="00627179" w:rsidRPr="00325BA0" w:rsidRDefault="00627179" w:rsidP="00325BA0">
      <w:pPr>
        <w:spacing w:after="0"/>
        <w:jc w:val="both"/>
        <w:rPr>
          <w:rFonts w:ascii="Arial" w:hAnsi="Arial" w:cs="Arial"/>
        </w:rPr>
      </w:pPr>
      <w:r w:rsidRPr="00325BA0">
        <w:rPr>
          <w:rFonts w:ascii="Arial" w:hAnsi="Arial" w:cs="Arial"/>
          <w:b/>
          <w:bCs/>
        </w:rPr>
        <w:t xml:space="preserve">Desmonte: </w:t>
      </w:r>
      <w:r w:rsidRPr="00325BA0">
        <w:rPr>
          <w:rFonts w:ascii="Arial" w:hAnsi="Arial" w:cs="Arial"/>
        </w:rPr>
        <w:t>Retiro de la capa vegetal (árboles, arbustos, hierbas) de una superficie de terreno.</w:t>
      </w:r>
    </w:p>
    <w:p w14:paraId="6B0205DB" w14:textId="77777777" w:rsidR="00325BA0" w:rsidRDefault="00325BA0" w:rsidP="00325BA0">
      <w:pPr>
        <w:spacing w:after="0"/>
        <w:jc w:val="both"/>
        <w:rPr>
          <w:rFonts w:ascii="Arial" w:hAnsi="Arial" w:cs="Arial"/>
          <w:b/>
          <w:bCs/>
        </w:rPr>
      </w:pPr>
    </w:p>
    <w:p w14:paraId="0435EEF0" w14:textId="77777777" w:rsidR="00325BA0" w:rsidRDefault="00325BA0" w:rsidP="00325BA0">
      <w:pPr>
        <w:spacing w:after="0"/>
        <w:jc w:val="both"/>
        <w:rPr>
          <w:rFonts w:ascii="Arial" w:hAnsi="Arial" w:cs="Arial"/>
          <w:b/>
          <w:bCs/>
        </w:rPr>
      </w:pPr>
    </w:p>
    <w:p w14:paraId="6061FEA3" w14:textId="47A79CC4" w:rsidR="00627179" w:rsidRPr="00325BA0" w:rsidRDefault="00F26FE9" w:rsidP="00325BA0">
      <w:pPr>
        <w:spacing w:after="0"/>
        <w:jc w:val="both"/>
        <w:rPr>
          <w:rFonts w:ascii="Arial" w:hAnsi="Arial" w:cs="Arial"/>
        </w:rPr>
      </w:pPr>
      <w:r w:rsidRPr="00325BA0">
        <w:rPr>
          <w:rFonts w:ascii="Arial" w:hAnsi="Arial" w:cs="Arial"/>
          <w:b/>
          <w:bCs/>
        </w:rPr>
        <w:t xml:space="preserve">Despalme: </w:t>
      </w:r>
      <w:r w:rsidRPr="00325BA0">
        <w:rPr>
          <w:rFonts w:ascii="Arial" w:hAnsi="Arial" w:cs="Arial"/>
        </w:rPr>
        <w:t>Retiro de la capa edáfica superficial o tierra fértil de un terrero.</w:t>
      </w:r>
    </w:p>
    <w:p w14:paraId="64C21B13" w14:textId="77777777" w:rsidR="00325BA0" w:rsidRDefault="00325BA0" w:rsidP="00325BA0">
      <w:pPr>
        <w:spacing w:after="0"/>
        <w:jc w:val="both"/>
        <w:rPr>
          <w:rFonts w:ascii="Arial" w:hAnsi="Arial" w:cs="Arial"/>
          <w:b/>
          <w:bCs/>
        </w:rPr>
      </w:pPr>
    </w:p>
    <w:p w14:paraId="2A728A95" w14:textId="241C1799" w:rsidR="00F26FE9" w:rsidRPr="00325BA0" w:rsidRDefault="00F26FE9" w:rsidP="00325BA0">
      <w:pPr>
        <w:spacing w:after="0"/>
        <w:jc w:val="both"/>
        <w:rPr>
          <w:rFonts w:ascii="Arial" w:hAnsi="Arial" w:cs="Arial"/>
        </w:rPr>
      </w:pPr>
      <w:r w:rsidRPr="00325BA0">
        <w:rPr>
          <w:rFonts w:ascii="Arial" w:hAnsi="Arial" w:cs="Arial"/>
          <w:b/>
          <w:bCs/>
        </w:rPr>
        <w:t xml:space="preserve">Escalón: </w:t>
      </w:r>
      <w:r w:rsidRPr="00325BA0">
        <w:rPr>
          <w:rFonts w:ascii="Arial" w:hAnsi="Arial" w:cs="Arial"/>
        </w:rPr>
        <w:t>Conformación topográfica artificial que permite brindar condiciones de estabilidad en cortes topográficos.</w:t>
      </w:r>
    </w:p>
    <w:p w14:paraId="073B4808" w14:textId="77777777" w:rsidR="00F26FE9" w:rsidRPr="00325BA0" w:rsidRDefault="00F26FE9" w:rsidP="00325BA0">
      <w:pPr>
        <w:spacing w:after="0"/>
        <w:jc w:val="both"/>
        <w:rPr>
          <w:rFonts w:ascii="Arial" w:hAnsi="Arial" w:cs="Arial"/>
        </w:rPr>
      </w:pPr>
      <w:r w:rsidRPr="00325BA0">
        <w:rPr>
          <w:rFonts w:ascii="Arial" w:hAnsi="Arial" w:cs="Arial"/>
        </w:rPr>
        <w:t xml:space="preserve">Estructurado de un corte vertical y otro </w:t>
      </w:r>
      <w:r w:rsidR="00054BE9" w:rsidRPr="00325BA0">
        <w:rPr>
          <w:rFonts w:ascii="Arial" w:hAnsi="Arial" w:cs="Arial"/>
        </w:rPr>
        <w:t>horizontal</w:t>
      </w:r>
      <w:r w:rsidRPr="00325BA0">
        <w:rPr>
          <w:rFonts w:ascii="Arial" w:hAnsi="Arial" w:cs="Arial"/>
        </w:rPr>
        <w:t>.</w:t>
      </w:r>
    </w:p>
    <w:p w14:paraId="594AC662" w14:textId="77777777" w:rsidR="00325BA0" w:rsidRDefault="00325BA0" w:rsidP="00325BA0">
      <w:pPr>
        <w:spacing w:after="0"/>
        <w:jc w:val="both"/>
        <w:rPr>
          <w:rFonts w:ascii="Arial" w:hAnsi="Arial" w:cs="Arial"/>
          <w:b/>
          <w:bCs/>
        </w:rPr>
      </w:pPr>
    </w:p>
    <w:p w14:paraId="0846FC7A" w14:textId="0595A796" w:rsidR="00F26FE9" w:rsidRPr="00325BA0" w:rsidRDefault="00F26FE9" w:rsidP="00325BA0">
      <w:pPr>
        <w:spacing w:after="0"/>
        <w:jc w:val="both"/>
        <w:rPr>
          <w:rFonts w:ascii="Arial" w:hAnsi="Arial" w:cs="Arial"/>
        </w:rPr>
      </w:pPr>
      <w:r w:rsidRPr="00325BA0">
        <w:rPr>
          <w:rFonts w:ascii="Arial" w:hAnsi="Arial" w:cs="Arial"/>
          <w:b/>
          <w:bCs/>
        </w:rPr>
        <w:t xml:space="preserve">Estudio de Impacto Ambiental: </w:t>
      </w:r>
      <w:r w:rsidRPr="00325BA0">
        <w:rPr>
          <w:rFonts w:ascii="Arial" w:hAnsi="Arial" w:cs="Arial"/>
        </w:rPr>
        <w:t xml:space="preserve">Proceso de análisis de carácter </w:t>
      </w:r>
      <w:r w:rsidR="00054BE9" w:rsidRPr="00325BA0">
        <w:rPr>
          <w:rFonts w:ascii="Arial" w:hAnsi="Arial" w:cs="Arial"/>
        </w:rPr>
        <w:t>interdisciplinario</w:t>
      </w:r>
      <w:r w:rsidRPr="00325BA0">
        <w:rPr>
          <w:rFonts w:ascii="Arial" w:hAnsi="Arial" w:cs="Arial"/>
        </w:rPr>
        <w:t xml:space="preserve">, basado en </w:t>
      </w:r>
      <w:r w:rsidR="00054BE9" w:rsidRPr="00325BA0">
        <w:rPr>
          <w:rFonts w:ascii="Arial" w:hAnsi="Arial" w:cs="Arial"/>
        </w:rPr>
        <w:t>estudio</w:t>
      </w:r>
      <w:r w:rsidRPr="00325BA0">
        <w:rPr>
          <w:rFonts w:ascii="Arial" w:hAnsi="Arial" w:cs="Arial"/>
        </w:rPr>
        <w:t xml:space="preserve"> de campo y gabinete, </w:t>
      </w:r>
      <w:r w:rsidR="00054BE9" w:rsidRPr="00325BA0">
        <w:rPr>
          <w:rFonts w:ascii="Arial" w:hAnsi="Arial" w:cs="Arial"/>
        </w:rPr>
        <w:t>encaminado</w:t>
      </w:r>
      <w:r w:rsidRPr="00325BA0">
        <w:rPr>
          <w:rFonts w:ascii="Arial" w:hAnsi="Arial" w:cs="Arial"/>
        </w:rPr>
        <w:t xml:space="preserve"> a identificar, predecir,, interpretar, valorar, prevenir y comunicar los </w:t>
      </w:r>
      <w:r w:rsidR="00054BE9" w:rsidRPr="00325BA0">
        <w:rPr>
          <w:rFonts w:ascii="Arial" w:hAnsi="Arial" w:cs="Arial"/>
        </w:rPr>
        <w:t>efectos</w:t>
      </w:r>
      <w:r w:rsidRPr="00325BA0">
        <w:rPr>
          <w:rFonts w:ascii="Arial" w:hAnsi="Arial" w:cs="Arial"/>
        </w:rPr>
        <w:t xml:space="preserve"> de una </w:t>
      </w:r>
      <w:r w:rsidR="00054BE9" w:rsidRPr="00325BA0">
        <w:rPr>
          <w:rFonts w:ascii="Arial" w:hAnsi="Arial" w:cs="Arial"/>
        </w:rPr>
        <w:t>obra</w:t>
      </w:r>
      <w:r w:rsidRPr="00325BA0">
        <w:rPr>
          <w:rFonts w:ascii="Arial" w:hAnsi="Arial" w:cs="Arial"/>
        </w:rPr>
        <w:t xml:space="preserve">, actividad o proyecto sobre el medio ambiente; mediante el cual se determinan las características físicas, biológicas y </w:t>
      </w:r>
      <w:r w:rsidR="00054BE9" w:rsidRPr="00325BA0">
        <w:rPr>
          <w:rFonts w:ascii="Arial" w:hAnsi="Arial" w:cs="Arial"/>
        </w:rPr>
        <w:t>socioeconómicas</w:t>
      </w:r>
      <w:r w:rsidRPr="00325BA0">
        <w:rPr>
          <w:rFonts w:ascii="Arial" w:hAnsi="Arial" w:cs="Arial"/>
        </w:rPr>
        <w:t xml:space="preserve"> del sitio donde se pretende realizar una obra o actividad, así como los </w:t>
      </w:r>
      <w:r w:rsidR="00054BE9" w:rsidRPr="00325BA0">
        <w:rPr>
          <w:rFonts w:ascii="Arial" w:hAnsi="Arial" w:cs="Arial"/>
        </w:rPr>
        <w:t>posibles</w:t>
      </w:r>
      <w:r w:rsidRPr="00325BA0">
        <w:rPr>
          <w:rFonts w:ascii="Arial" w:hAnsi="Arial" w:cs="Arial"/>
        </w:rPr>
        <w:t xml:space="preserve"> impactos que se generarían y las medidas de mitigación más </w:t>
      </w:r>
      <w:r w:rsidR="00054BE9" w:rsidRPr="00325BA0">
        <w:rPr>
          <w:rFonts w:ascii="Arial" w:hAnsi="Arial" w:cs="Arial"/>
        </w:rPr>
        <w:t>adecuadas</w:t>
      </w:r>
      <w:r w:rsidRPr="00325BA0">
        <w:rPr>
          <w:rFonts w:ascii="Arial" w:hAnsi="Arial" w:cs="Arial"/>
        </w:rPr>
        <w:t xml:space="preserve"> para </w:t>
      </w:r>
      <w:r w:rsidR="00054BE9" w:rsidRPr="00325BA0">
        <w:rPr>
          <w:rFonts w:ascii="Arial" w:hAnsi="Arial" w:cs="Arial"/>
        </w:rPr>
        <w:t>contrarrestar</w:t>
      </w:r>
      <w:r w:rsidRPr="00325BA0">
        <w:rPr>
          <w:rFonts w:ascii="Arial" w:hAnsi="Arial" w:cs="Arial"/>
        </w:rPr>
        <w:t xml:space="preserve"> los impactos adversos que puedan tener lugar.</w:t>
      </w:r>
    </w:p>
    <w:p w14:paraId="18996AB6" w14:textId="77777777" w:rsidR="00325BA0" w:rsidRDefault="00325BA0" w:rsidP="00325BA0">
      <w:pPr>
        <w:spacing w:after="0"/>
        <w:jc w:val="both"/>
        <w:rPr>
          <w:rFonts w:ascii="Arial" w:hAnsi="Arial" w:cs="Arial"/>
          <w:b/>
          <w:bCs/>
        </w:rPr>
      </w:pPr>
    </w:p>
    <w:p w14:paraId="2650962F" w14:textId="24A993D7" w:rsidR="00F26FE9" w:rsidRPr="00325BA0" w:rsidRDefault="00F26FE9" w:rsidP="00325BA0">
      <w:pPr>
        <w:spacing w:after="0"/>
        <w:jc w:val="both"/>
        <w:rPr>
          <w:rFonts w:ascii="Arial" w:hAnsi="Arial" w:cs="Arial"/>
        </w:rPr>
      </w:pPr>
      <w:r w:rsidRPr="00325BA0">
        <w:rPr>
          <w:rFonts w:ascii="Arial" w:hAnsi="Arial" w:cs="Arial"/>
          <w:b/>
          <w:bCs/>
        </w:rPr>
        <w:t xml:space="preserve">Escurrimiento: </w:t>
      </w:r>
      <w:r w:rsidRPr="00325BA0">
        <w:rPr>
          <w:rFonts w:ascii="Arial" w:hAnsi="Arial" w:cs="Arial"/>
        </w:rPr>
        <w:t>Acción y efecto de escurrir el agua por la superficie del suelo, principalmente la de lluvia.</w:t>
      </w:r>
    </w:p>
    <w:p w14:paraId="12EA95A9" w14:textId="77777777" w:rsidR="00325BA0" w:rsidRDefault="00325BA0" w:rsidP="00325BA0">
      <w:pPr>
        <w:spacing w:after="0"/>
        <w:jc w:val="both"/>
        <w:rPr>
          <w:rFonts w:ascii="Arial" w:hAnsi="Arial" w:cs="Arial"/>
          <w:b/>
          <w:bCs/>
        </w:rPr>
      </w:pPr>
    </w:p>
    <w:p w14:paraId="7C9E55F3" w14:textId="509F8628" w:rsidR="00F26FE9" w:rsidRPr="00325BA0" w:rsidRDefault="00F26FE9" w:rsidP="00325BA0">
      <w:pPr>
        <w:spacing w:after="0"/>
        <w:jc w:val="both"/>
        <w:rPr>
          <w:rFonts w:ascii="Arial" w:hAnsi="Arial" w:cs="Arial"/>
        </w:rPr>
      </w:pPr>
      <w:r w:rsidRPr="00325BA0">
        <w:rPr>
          <w:rFonts w:ascii="Arial" w:hAnsi="Arial" w:cs="Arial"/>
          <w:b/>
          <w:bCs/>
        </w:rPr>
        <w:t xml:space="preserve">Extracción: </w:t>
      </w:r>
      <w:r w:rsidRPr="00325BA0">
        <w:rPr>
          <w:rFonts w:ascii="Arial" w:hAnsi="Arial" w:cs="Arial"/>
        </w:rPr>
        <w:t>Acción de remover, retirar y comercializar el material geológico del sitio de proyecto.</w:t>
      </w:r>
    </w:p>
    <w:p w14:paraId="51299229" w14:textId="77777777" w:rsidR="00325BA0" w:rsidRDefault="00325BA0" w:rsidP="00325BA0">
      <w:pPr>
        <w:spacing w:after="0"/>
        <w:jc w:val="both"/>
        <w:rPr>
          <w:rFonts w:ascii="Arial" w:hAnsi="Arial" w:cs="Arial"/>
          <w:b/>
          <w:bCs/>
        </w:rPr>
      </w:pPr>
    </w:p>
    <w:p w14:paraId="6154330D" w14:textId="4C7C21CD" w:rsidR="00F26FE9" w:rsidRPr="00325BA0" w:rsidRDefault="00054BE9" w:rsidP="00325BA0">
      <w:pPr>
        <w:spacing w:after="0"/>
        <w:jc w:val="both"/>
        <w:rPr>
          <w:rFonts w:ascii="Arial" w:hAnsi="Arial" w:cs="Arial"/>
        </w:rPr>
      </w:pPr>
      <w:r w:rsidRPr="00325BA0">
        <w:rPr>
          <w:rFonts w:ascii="Arial" w:hAnsi="Arial" w:cs="Arial"/>
          <w:b/>
          <w:bCs/>
        </w:rPr>
        <w:t>E</w:t>
      </w:r>
      <w:r w:rsidR="00F26FE9" w:rsidRPr="00325BA0">
        <w:rPr>
          <w:rFonts w:ascii="Arial" w:hAnsi="Arial" w:cs="Arial"/>
          <w:b/>
          <w:bCs/>
        </w:rPr>
        <w:t>xploración</w:t>
      </w:r>
      <w:r w:rsidRPr="00325BA0">
        <w:rPr>
          <w:rFonts w:ascii="Arial" w:hAnsi="Arial" w:cs="Arial"/>
          <w:b/>
          <w:bCs/>
        </w:rPr>
        <w:t xml:space="preserve">: </w:t>
      </w:r>
      <w:r w:rsidRPr="00325BA0">
        <w:rPr>
          <w:rFonts w:ascii="Arial" w:hAnsi="Arial" w:cs="Arial"/>
        </w:rPr>
        <w:t>las obras y trabajos superficiales y subterráneos realizados en el terreno, con el objeto de identificar yacimientos de materiales pétreos y evaluar las reservas económicamente aprovechables que contenga.</w:t>
      </w:r>
    </w:p>
    <w:p w14:paraId="76376996" w14:textId="77777777" w:rsidR="00054BE9" w:rsidRPr="00325BA0" w:rsidRDefault="00054BE9" w:rsidP="00325BA0">
      <w:pPr>
        <w:spacing w:after="0"/>
        <w:jc w:val="both"/>
        <w:rPr>
          <w:rFonts w:ascii="Arial" w:hAnsi="Arial" w:cs="Arial"/>
        </w:rPr>
      </w:pPr>
      <w:r w:rsidRPr="00325BA0">
        <w:rPr>
          <w:rFonts w:ascii="Arial" w:hAnsi="Arial" w:cs="Arial"/>
          <w:b/>
          <w:bCs/>
        </w:rPr>
        <w:t xml:space="preserve">Explotación: </w:t>
      </w:r>
      <w:r w:rsidRPr="00325BA0">
        <w:rPr>
          <w:rFonts w:ascii="Arial" w:hAnsi="Arial" w:cs="Arial"/>
        </w:rPr>
        <w:t>Las obras y trabajos destinados a la preparación y desarrollo del área que comprende el yacimiento del material pétreo, culmina con la extracción y transporte del mismo.</w:t>
      </w:r>
    </w:p>
    <w:p w14:paraId="1967DA89" w14:textId="77777777" w:rsidR="00325BA0" w:rsidRDefault="00325BA0" w:rsidP="00325BA0">
      <w:pPr>
        <w:spacing w:after="0"/>
        <w:jc w:val="both"/>
        <w:rPr>
          <w:rFonts w:ascii="Arial" w:hAnsi="Arial" w:cs="Arial"/>
          <w:b/>
          <w:bCs/>
        </w:rPr>
      </w:pPr>
    </w:p>
    <w:p w14:paraId="46DAA6F6" w14:textId="42D8FCD2" w:rsidR="00054BE9" w:rsidRPr="00325BA0" w:rsidRDefault="00054BE9" w:rsidP="00325BA0">
      <w:pPr>
        <w:spacing w:after="0"/>
        <w:jc w:val="both"/>
        <w:rPr>
          <w:rFonts w:ascii="Arial" w:hAnsi="Arial" w:cs="Arial"/>
        </w:rPr>
      </w:pPr>
      <w:r w:rsidRPr="00325BA0">
        <w:rPr>
          <w:rFonts w:ascii="Arial" w:hAnsi="Arial" w:cs="Arial"/>
          <w:b/>
          <w:bCs/>
        </w:rPr>
        <w:t xml:space="preserve">Franjas de amortiguamiento: </w:t>
      </w:r>
      <w:r w:rsidRPr="00325BA0">
        <w:rPr>
          <w:rFonts w:ascii="Arial" w:hAnsi="Arial" w:cs="Arial"/>
        </w:rPr>
        <w:t>Área que se determina con objeto de proteger y/o mitigar cualquier impacto negativo a un predio colindante, obra, infraestructura o arbolado, etc.</w:t>
      </w:r>
    </w:p>
    <w:p w14:paraId="29CB7709" w14:textId="77777777" w:rsidR="00325BA0" w:rsidRDefault="00325BA0" w:rsidP="00325BA0">
      <w:pPr>
        <w:spacing w:after="0"/>
        <w:jc w:val="both"/>
        <w:rPr>
          <w:rFonts w:ascii="Arial" w:hAnsi="Arial" w:cs="Arial"/>
          <w:b/>
          <w:bCs/>
        </w:rPr>
      </w:pPr>
    </w:p>
    <w:p w14:paraId="4D4414CA" w14:textId="40376FDE" w:rsidR="00054BE9" w:rsidRPr="00325BA0" w:rsidRDefault="00054BE9" w:rsidP="00325BA0">
      <w:pPr>
        <w:spacing w:after="0"/>
        <w:jc w:val="both"/>
        <w:rPr>
          <w:rFonts w:ascii="Arial" w:hAnsi="Arial" w:cs="Arial"/>
        </w:rPr>
      </w:pPr>
      <w:r w:rsidRPr="00325BA0">
        <w:rPr>
          <w:rFonts w:ascii="Arial" w:hAnsi="Arial" w:cs="Arial"/>
          <w:b/>
          <w:bCs/>
        </w:rPr>
        <w:lastRenderedPageBreak/>
        <w:t xml:space="preserve">Frente: </w:t>
      </w:r>
      <w:r w:rsidRPr="00325BA0">
        <w:rPr>
          <w:rFonts w:ascii="Arial" w:hAnsi="Arial" w:cs="Arial"/>
        </w:rPr>
        <w:t>Zona de trabajo de dimensiones variables que se realiza en dirección del material pétreo para extracción.</w:t>
      </w:r>
    </w:p>
    <w:p w14:paraId="56F78CED" w14:textId="77777777" w:rsidR="00325BA0" w:rsidRDefault="00325BA0" w:rsidP="00325BA0">
      <w:pPr>
        <w:spacing w:after="0"/>
        <w:jc w:val="both"/>
        <w:rPr>
          <w:rFonts w:ascii="Arial" w:hAnsi="Arial" w:cs="Arial"/>
          <w:b/>
          <w:bCs/>
        </w:rPr>
      </w:pPr>
    </w:p>
    <w:p w14:paraId="47DE7907" w14:textId="7DA25082" w:rsidR="00054BE9" w:rsidRPr="00325BA0" w:rsidRDefault="00054BE9" w:rsidP="00325BA0">
      <w:pPr>
        <w:spacing w:after="0"/>
        <w:jc w:val="both"/>
        <w:rPr>
          <w:rFonts w:ascii="Arial" w:hAnsi="Arial" w:cs="Arial"/>
        </w:rPr>
      </w:pPr>
      <w:r w:rsidRPr="00325BA0">
        <w:rPr>
          <w:rFonts w:ascii="Arial" w:hAnsi="Arial" w:cs="Arial"/>
          <w:b/>
          <w:bCs/>
        </w:rPr>
        <w:t xml:space="preserve">Georreferenciación: </w:t>
      </w:r>
      <w:r w:rsidRPr="00325BA0">
        <w:rPr>
          <w:rFonts w:ascii="Arial" w:hAnsi="Arial" w:cs="Arial"/>
        </w:rPr>
        <w:t>Actividades de medición que se realizan en el campo con el objeto de obtener las coordenadas geográficas de un punto (latitud y longitud).</w:t>
      </w:r>
    </w:p>
    <w:p w14:paraId="2AB661ED" w14:textId="77777777" w:rsidR="00325BA0" w:rsidRDefault="00325BA0" w:rsidP="00325BA0">
      <w:pPr>
        <w:spacing w:after="0"/>
        <w:jc w:val="both"/>
        <w:rPr>
          <w:rFonts w:ascii="Arial" w:hAnsi="Arial" w:cs="Arial"/>
          <w:b/>
          <w:bCs/>
        </w:rPr>
      </w:pPr>
    </w:p>
    <w:p w14:paraId="3CD5CDBF" w14:textId="71E64A1E" w:rsidR="00054BE9" w:rsidRPr="00325BA0" w:rsidRDefault="00054BE9" w:rsidP="00325BA0">
      <w:pPr>
        <w:spacing w:after="0"/>
        <w:jc w:val="both"/>
        <w:rPr>
          <w:rFonts w:ascii="Arial" w:hAnsi="Arial" w:cs="Arial"/>
        </w:rPr>
      </w:pPr>
      <w:r w:rsidRPr="00325BA0">
        <w:rPr>
          <w:rFonts w:ascii="Arial" w:hAnsi="Arial" w:cs="Arial"/>
          <w:b/>
          <w:bCs/>
        </w:rPr>
        <w:t xml:space="preserve">Habilitación: </w:t>
      </w:r>
      <w:r w:rsidRPr="00325BA0">
        <w:rPr>
          <w:rFonts w:ascii="Arial" w:hAnsi="Arial" w:cs="Arial"/>
        </w:rPr>
        <w:t>conjunto de actividades tendientes a la recuperación y restablecimiento de las condiciones presentan previas a la actividad extractiva.</w:t>
      </w:r>
    </w:p>
    <w:p w14:paraId="362948D4" w14:textId="77777777" w:rsidR="00325BA0" w:rsidRDefault="00325BA0" w:rsidP="00325BA0">
      <w:pPr>
        <w:spacing w:after="0"/>
        <w:jc w:val="both"/>
        <w:rPr>
          <w:rFonts w:ascii="Arial" w:hAnsi="Arial" w:cs="Arial"/>
          <w:b/>
          <w:bCs/>
        </w:rPr>
      </w:pPr>
    </w:p>
    <w:p w14:paraId="7142E7CF" w14:textId="31D792D8" w:rsidR="00054BE9" w:rsidRPr="00325BA0" w:rsidRDefault="00054BE9" w:rsidP="00325BA0">
      <w:pPr>
        <w:spacing w:after="0"/>
        <w:jc w:val="both"/>
        <w:rPr>
          <w:rFonts w:ascii="Arial" w:hAnsi="Arial" w:cs="Arial"/>
        </w:rPr>
      </w:pPr>
      <w:r w:rsidRPr="00325BA0">
        <w:rPr>
          <w:rFonts w:ascii="Arial" w:hAnsi="Arial" w:cs="Arial"/>
          <w:b/>
          <w:bCs/>
        </w:rPr>
        <w:t xml:space="preserve">““in situ””: </w:t>
      </w:r>
      <w:r w:rsidRPr="00325BA0">
        <w:rPr>
          <w:rFonts w:ascii="Arial" w:hAnsi="Arial" w:cs="Arial"/>
        </w:rPr>
        <w:t>material geológico sin remover.</w:t>
      </w:r>
    </w:p>
    <w:p w14:paraId="500CEC63" w14:textId="77777777" w:rsidR="00325BA0" w:rsidRDefault="00325BA0" w:rsidP="00325BA0">
      <w:pPr>
        <w:spacing w:after="0"/>
        <w:jc w:val="both"/>
        <w:rPr>
          <w:rFonts w:ascii="Arial" w:hAnsi="Arial" w:cs="Arial"/>
          <w:b/>
          <w:bCs/>
        </w:rPr>
      </w:pPr>
    </w:p>
    <w:p w14:paraId="2EC3DEB8" w14:textId="68DBB71E" w:rsidR="00054BE9" w:rsidRPr="00325BA0" w:rsidRDefault="00054BE9" w:rsidP="00325BA0">
      <w:pPr>
        <w:spacing w:after="0"/>
        <w:jc w:val="both"/>
        <w:rPr>
          <w:rFonts w:ascii="Arial" w:hAnsi="Arial" w:cs="Arial"/>
        </w:rPr>
      </w:pPr>
      <w:r w:rsidRPr="00325BA0">
        <w:rPr>
          <w:rFonts w:ascii="Arial" w:hAnsi="Arial" w:cs="Arial"/>
          <w:b/>
          <w:bCs/>
        </w:rPr>
        <w:t xml:space="preserve">Instituto: </w:t>
      </w:r>
      <w:r w:rsidRPr="00325BA0">
        <w:rPr>
          <w:rFonts w:ascii="Arial" w:hAnsi="Arial" w:cs="Arial"/>
        </w:rPr>
        <w:t>Instituto Estatal de Ecología del Estado de Oaxaca</w:t>
      </w:r>
      <w:r w:rsidR="00E9715A" w:rsidRPr="00325BA0">
        <w:rPr>
          <w:rFonts w:ascii="Arial" w:hAnsi="Arial" w:cs="Arial"/>
        </w:rPr>
        <w:t>.</w:t>
      </w:r>
    </w:p>
    <w:p w14:paraId="0BBA6B4D" w14:textId="77777777" w:rsidR="00325BA0" w:rsidRDefault="00325BA0" w:rsidP="00325BA0">
      <w:pPr>
        <w:spacing w:after="0"/>
        <w:jc w:val="both"/>
        <w:rPr>
          <w:rFonts w:ascii="Arial" w:hAnsi="Arial" w:cs="Arial"/>
          <w:b/>
          <w:bCs/>
        </w:rPr>
      </w:pPr>
    </w:p>
    <w:p w14:paraId="2B440FB0" w14:textId="1AD580C9" w:rsidR="00E9715A" w:rsidRPr="00325BA0" w:rsidRDefault="00E9715A" w:rsidP="00325BA0">
      <w:pPr>
        <w:spacing w:after="0"/>
        <w:jc w:val="both"/>
        <w:rPr>
          <w:rFonts w:ascii="Arial" w:hAnsi="Arial" w:cs="Arial"/>
        </w:rPr>
      </w:pPr>
      <w:r w:rsidRPr="00325BA0">
        <w:rPr>
          <w:rFonts w:ascii="Arial" w:hAnsi="Arial" w:cs="Arial"/>
          <w:b/>
          <w:bCs/>
        </w:rPr>
        <w:t xml:space="preserve">Jal: </w:t>
      </w:r>
      <w:r w:rsidRPr="00325BA0">
        <w:rPr>
          <w:rFonts w:ascii="Arial" w:hAnsi="Arial" w:cs="Arial"/>
        </w:rPr>
        <w:t xml:space="preserve">Materia de origen </w:t>
      </w:r>
      <w:r w:rsidR="009F1B82" w:rsidRPr="00325BA0">
        <w:rPr>
          <w:rFonts w:ascii="Arial" w:hAnsi="Arial" w:cs="Arial"/>
        </w:rPr>
        <w:t>volcánico</w:t>
      </w:r>
      <w:r w:rsidRPr="00325BA0">
        <w:rPr>
          <w:rFonts w:ascii="Arial" w:hAnsi="Arial" w:cs="Arial"/>
        </w:rPr>
        <w:t xml:space="preserve"> de </w:t>
      </w:r>
      <w:r w:rsidR="00257507" w:rsidRPr="00325BA0">
        <w:rPr>
          <w:rFonts w:ascii="Arial" w:hAnsi="Arial" w:cs="Arial"/>
        </w:rPr>
        <w:t>diferentes</w:t>
      </w:r>
      <w:r w:rsidRPr="00325BA0">
        <w:rPr>
          <w:rFonts w:ascii="Arial" w:hAnsi="Arial" w:cs="Arial"/>
        </w:rPr>
        <w:t xml:space="preserve"> dimensiones (de 2mm hasta más de 1m) cuyas características de porosidad permiten que </w:t>
      </w:r>
      <w:r w:rsidR="00257507" w:rsidRPr="00325BA0">
        <w:rPr>
          <w:rFonts w:ascii="Arial" w:hAnsi="Arial" w:cs="Arial"/>
        </w:rPr>
        <w:t>comúnmente</w:t>
      </w:r>
      <w:r w:rsidRPr="00325BA0">
        <w:rPr>
          <w:rFonts w:ascii="Arial" w:hAnsi="Arial" w:cs="Arial"/>
        </w:rPr>
        <w:t xml:space="preserve"> sea denominado como “piedra pómez”, mezclado con cal, como firme en pisos y azoteas de casas habitación, en la industria del vestido para deslavo de telas, etc. </w:t>
      </w:r>
    </w:p>
    <w:p w14:paraId="36D2FF66" w14:textId="77777777" w:rsidR="00325BA0" w:rsidRDefault="00325BA0" w:rsidP="00325BA0">
      <w:pPr>
        <w:spacing w:after="0"/>
        <w:jc w:val="both"/>
        <w:rPr>
          <w:rFonts w:ascii="Arial" w:hAnsi="Arial" w:cs="Arial"/>
          <w:b/>
          <w:bCs/>
        </w:rPr>
      </w:pPr>
    </w:p>
    <w:p w14:paraId="6D1A9A6B" w14:textId="09B31901" w:rsidR="00E9715A" w:rsidRPr="00325BA0" w:rsidRDefault="00E9715A" w:rsidP="00325BA0">
      <w:pPr>
        <w:spacing w:after="0"/>
        <w:jc w:val="both"/>
        <w:rPr>
          <w:rFonts w:ascii="Arial" w:hAnsi="Arial" w:cs="Arial"/>
        </w:rPr>
      </w:pPr>
      <w:r w:rsidRPr="00325BA0">
        <w:rPr>
          <w:rFonts w:ascii="Arial" w:hAnsi="Arial" w:cs="Arial"/>
          <w:b/>
          <w:bCs/>
        </w:rPr>
        <w:t xml:space="preserve">Material de revestimiento: </w:t>
      </w:r>
      <w:r w:rsidRPr="00325BA0">
        <w:rPr>
          <w:rFonts w:ascii="Arial" w:hAnsi="Arial" w:cs="Arial"/>
        </w:rPr>
        <w:t>Mezcla de material de arena y fracciones de rocas de diferentes diámetros, cuyos usos frecuentes se tienen en la capa de material base para la construcción de caminos y edificaciones de grandes dimensiones.</w:t>
      </w:r>
    </w:p>
    <w:p w14:paraId="33F93885" w14:textId="77777777" w:rsidR="00325BA0" w:rsidRDefault="00325BA0" w:rsidP="00325BA0">
      <w:pPr>
        <w:spacing w:after="0"/>
        <w:jc w:val="both"/>
        <w:rPr>
          <w:rFonts w:ascii="Arial" w:hAnsi="Arial" w:cs="Arial"/>
          <w:b/>
          <w:bCs/>
        </w:rPr>
      </w:pPr>
    </w:p>
    <w:p w14:paraId="30A2DFA7" w14:textId="579CC332" w:rsidR="00E9715A" w:rsidRPr="00325BA0" w:rsidRDefault="00E9715A" w:rsidP="00325BA0">
      <w:pPr>
        <w:spacing w:after="0"/>
        <w:jc w:val="both"/>
        <w:rPr>
          <w:rFonts w:ascii="Arial" w:hAnsi="Arial" w:cs="Arial"/>
        </w:rPr>
      </w:pPr>
      <w:r w:rsidRPr="00325BA0">
        <w:rPr>
          <w:rFonts w:ascii="Arial" w:hAnsi="Arial" w:cs="Arial"/>
          <w:b/>
          <w:bCs/>
        </w:rPr>
        <w:t xml:space="preserve">Material pétreo; </w:t>
      </w:r>
      <w:r w:rsidRPr="00325BA0">
        <w:rPr>
          <w:rFonts w:ascii="Arial" w:hAnsi="Arial" w:cs="Arial"/>
        </w:rPr>
        <w:t>Material de naturaleza semejante a los componentes d</w:t>
      </w:r>
      <w:r w:rsidR="00EB74FC" w:rsidRPr="00325BA0">
        <w:rPr>
          <w:rFonts w:ascii="Arial" w:hAnsi="Arial" w:cs="Arial"/>
        </w:rPr>
        <w:t xml:space="preserve">el terreno, tales como: rocas o </w:t>
      </w:r>
      <w:r w:rsidR="00257507" w:rsidRPr="00325BA0">
        <w:rPr>
          <w:rFonts w:ascii="Arial" w:hAnsi="Arial" w:cs="Arial"/>
        </w:rPr>
        <w:t>productos</w:t>
      </w:r>
      <w:r w:rsidR="00EB74FC" w:rsidRPr="00325BA0">
        <w:rPr>
          <w:rFonts w:ascii="Arial" w:hAnsi="Arial" w:cs="Arial"/>
        </w:rPr>
        <w:t xml:space="preserve"> de </w:t>
      </w:r>
      <w:r w:rsidR="00257507" w:rsidRPr="00325BA0">
        <w:rPr>
          <w:rFonts w:ascii="Arial" w:hAnsi="Arial" w:cs="Arial"/>
        </w:rPr>
        <w:t>descomposición</w:t>
      </w:r>
      <w:r w:rsidR="00EB74FC" w:rsidRPr="00325BA0">
        <w:rPr>
          <w:rFonts w:ascii="Arial" w:hAnsi="Arial" w:cs="Arial"/>
        </w:rPr>
        <w:t xml:space="preserve"> arena, grava, tepetate, tezontle, arcilla, o cualquier otro material que sea susceptible de ser utilizado como material de construcción, como agregado para la fabricación de éstos o como elemento de ornamentación.</w:t>
      </w:r>
    </w:p>
    <w:p w14:paraId="67DBB9C5" w14:textId="77777777" w:rsidR="00325BA0" w:rsidRDefault="00325BA0" w:rsidP="00325BA0">
      <w:pPr>
        <w:spacing w:after="0"/>
        <w:jc w:val="both"/>
        <w:rPr>
          <w:rFonts w:ascii="Arial" w:hAnsi="Arial" w:cs="Arial"/>
          <w:b/>
          <w:bCs/>
        </w:rPr>
      </w:pPr>
    </w:p>
    <w:p w14:paraId="736AC8FB" w14:textId="7AFA1A9C" w:rsidR="00EB74FC" w:rsidRPr="00325BA0" w:rsidRDefault="00EB74FC" w:rsidP="00325BA0">
      <w:pPr>
        <w:spacing w:after="0"/>
        <w:jc w:val="both"/>
        <w:rPr>
          <w:rFonts w:ascii="Arial" w:hAnsi="Arial" w:cs="Arial"/>
        </w:rPr>
      </w:pPr>
      <w:r w:rsidRPr="00325BA0">
        <w:rPr>
          <w:rFonts w:ascii="Arial" w:hAnsi="Arial" w:cs="Arial"/>
          <w:b/>
          <w:bCs/>
        </w:rPr>
        <w:t xml:space="preserve">Material no comercializable: </w:t>
      </w:r>
      <w:r w:rsidRPr="00325BA0">
        <w:rPr>
          <w:rFonts w:ascii="Arial" w:hAnsi="Arial" w:cs="Arial"/>
        </w:rPr>
        <w:t xml:space="preserve">Material geológico que por sus características físicas y químicas no permite su utilización en la industria de la construcción. </w:t>
      </w:r>
      <w:r w:rsidR="00257507" w:rsidRPr="00325BA0">
        <w:rPr>
          <w:rFonts w:ascii="Arial" w:hAnsi="Arial" w:cs="Arial"/>
        </w:rPr>
        <w:t>También</w:t>
      </w:r>
      <w:r w:rsidRPr="00325BA0">
        <w:rPr>
          <w:rFonts w:ascii="Arial" w:hAnsi="Arial" w:cs="Arial"/>
        </w:rPr>
        <w:t xml:space="preserve"> llamado Material contaminado.</w:t>
      </w:r>
    </w:p>
    <w:p w14:paraId="1317ED61" w14:textId="77777777" w:rsidR="00325BA0" w:rsidRDefault="00325BA0" w:rsidP="00325BA0">
      <w:pPr>
        <w:spacing w:after="0"/>
        <w:jc w:val="both"/>
        <w:rPr>
          <w:rFonts w:ascii="Arial" w:hAnsi="Arial" w:cs="Arial"/>
          <w:b/>
          <w:bCs/>
        </w:rPr>
      </w:pPr>
    </w:p>
    <w:p w14:paraId="62AD31AE" w14:textId="7372B85E" w:rsidR="00EB74FC" w:rsidRPr="00325BA0" w:rsidRDefault="00EB74FC" w:rsidP="00325BA0">
      <w:pPr>
        <w:spacing w:after="0"/>
        <w:jc w:val="both"/>
        <w:rPr>
          <w:rFonts w:ascii="Arial" w:hAnsi="Arial" w:cs="Arial"/>
        </w:rPr>
      </w:pPr>
      <w:r w:rsidRPr="00325BA0">
        <w:rPr>
          <w:rFonts w:ascii="Arial" w:hAnsi="Arial" w:cs="Arial"/>
          <w:b/>
          <w:bCs/>
        </w:rPr>
        <w:t>Mármol:</w:t>
      </w:r>
      <w:r w:rsidRPr="00325BA0">
        <w:rPr>
          <w:rFonts w:ascii="Arial" w:hAnsi="Arial" w:cs="Arial"/>
        </w:rPr>
        <w:t xml:space="preserve"> Piedra caliza recristalizada por acciones metamórficas osoquími</w:t>
      </w:r>
      <w:r w:rsidR="00257507" w:rsidRPr="00325BA0">
        <w:rPr>
          <w:rFonts w:ascii="Arial" w:hAnsi="Arial" w:cs="Arial"/>
        </w:rPr>
        <w:t>c</w:t>
      </w:r>
      <w:r w:rsidRPr="00325BA0">
        <w:rPr>
          <w:rFonts w:ascii="Arial" w:hAnsi="Arial" w:cs="Arial"/>
        </w:rPr>
        <w:t>as; con frecuencia están veteadas o coloreadas de rojo, amarillo, nefro o verde a causa de la presencia de óxido de hierro, carbono o serpentina.</w:t>
      </w:r>
    </w:p>
    <w:p w14:paraId="2957BAA7" w14:textId="77777777" w:rsidR="00EB74FC" w:rsidRPr="00325BA0" w:rsidRDefault="00EB74FC" w:rsidP="00325BA0">
      <w:pPr>
        <w:spacing w:after="0"/>
        <w:jc w:val="both"/>
        <w:rPr>
          <w:rFonts w:ascii="Arial" w:hAnsi="Arial" w:cs="Arial"/>
        </w:rPr>
      </w:pPr>
      <w:r w:rsidRPr="00325BA0">
        <w:rPr>
          <w:rFonts w:ascii="Arial" w:hAnsi="Arial" w:cs="Arial"/>
          <w:b/>
          <w:bCs/>
        </w:rPr>
        <w:t xml:space="preserve">Medidas de prevención y mitigación: </w:t>
      </w:r>
      <w:r w:rsidRPr="00325BA0">
        <w:rPr>
          <w:rFonts w:ascii="Arial" w:hAnsi="Arial" w:cs="Arial"/>
        </w:rPr>
        <w:t xml:space="preserve">Conjunto de disposiciones y acciones que tienen por objeto prevenir y mitigar los impactos ambientales, que </w:t>
      </w:r>
      <w:r w:rsidR="00257507" w:rsidRPr="00325BA0">
        <w:rPr>
          <w:rFonts w:ascii="Arial" w:hAnsi="Arial" w:cs="Arial"/>
        </w:rPr>
        <w:t>ocasionan</w:t>
      </w:r>
      <w:r w:rsidRPr="00325BA0">
        <w:rPr>
          <w:rFonts w:ascii="Arial" w:hAnsi="Arial" w:cs="Arial"/>
        </w:rPr>
        <w:t xml:space="preserve"> la exploración de materiales pétreos.</w:t>
      </w:r>
    </w:p>
    <w:p w14:paraId="7C2F82B3" w14:textId="77777777" w:rsidR="00325BA0" w:rsidRDefault="00325BA0" w:rsidP="00325BA0">
      <w:pPr>
        <w:spacing w:after="0"/>
        <w:jc w:val="both"/>
        <w:rPr>
          <w:rFonts w:ascii="Arial" w:hAnsi="Arial" w:cs="Arial"/>
          <w:b/>
          <w:bCs/>
        </w:rPr>
      </w:pPr>
    </w:p>
    <w:p w14:paraId="25A0555D" w14:textId="17FA6633" w:rsidR="00EB74FC" w:rsidRPr="00325BA0" w:rsidRDefault="00EB74FC" w:rsidP="00325BA0">
      <w:pPr>
        <w:spacing w:after="0"/>
        <w:jc w:val="both"/>
        <w:rPr>
          <w:rFonts w:ascii="Arial" w:hAnsi="Arial" w:cs="Arial"/>
        </w:rPr>
      </w:pPr>
      <w:r w:rsidRPr="00325BA0">
        <w:rPr>
          <w:rFonts w:ascii="Arial" w:hAnsi="Arial" w:cs="Arial"/>
          <w:b/>
          <w:bCs/>
        </w:rPr>
        <w:t xml:space="preserve">Reservas: </w:t>
      </w:r>
      <w:r w:rsidRPr="00325BA0">
        <w:rPr>
          <w:rFonts w:ascii="Arial" w:hAnsi="Arial" w:cs="Arial"/>
        </w:rPr>
        <w:t>Cantidad de material pétreo contenido en un yacimiento y que es susceptible de extraerse.</w:t>
      </w:r>
    </w:p>
    <w:p w14:paraId="7071CCDB" w14:textId="77777777" w:rsidR="00325BA0" w:rsidRDefault="00325BA0" w:rsidP="00325BA0">
      <w:pPr>
        <w:spacing w:after="0"/>
        <w:jc w:val="both"/>
        <w:rPr>
          <w:rFonts w:ascii="Arial" w:hAnsi="Arial" w:cs="Arial"/>
          <w:b/>
          <w:bCs/>
        </w:rPr>
      </w:pPr>
    </w:p>
    <w:p w14:paraId="12F78936" w14:textId="45B5F481" w:rsidR="00EB74FC" w:rsidRPr="00325BA0" w:rsidRDefault="00EB74FC" w:rsidP="00325BA0">
      <w:pPr>
        <w:spacing w:after="0"/>
        <w:jc w:val="both"/>
        <w:rPr>
          <w:rFonts w:ascii="Arial" w:hAnsi="Arial" w:cs="Arial"/>
        </w:rPr>
      </w:pPr>
      <w:r w:rsidRPr="00325BA0">
        <w:rPr>
          <w:rFonts w:ascii="Arial" w:hAnsi="Arial" w:cs="Arial"/>
          <w:b/>
          <w:bCs/>
        </w:rPr>
        <w:t xml:space="preserve">Perfil (de suelos): </w:t>
      </w:r>
      <w:r w:rsidRPr="00325BA0">
        <w:rPr>
          <w:rFonts w:ascii="Arial" w:hAnsi="Arial" w:cs="Arial"/>
        </w:rPr>
        <w:t>corte vertical desde la superficie del suelo hasta aproximadamente dos metros de profundidad que es donde se considera se ubica la roc</w:t>
      </w:r>
      <w:r w:rsidR="00257507" w:rsidRPr="00325BA0">
        <w:rPr>
          <w:rFonts w:ascii="Arial" w:hAnsi="Arial" w:cs="Arial"/>
        </w:rPr>
        <w:t>a</w:t>
      </w:r>
      <w:r w:rsidRPr="00325BA0">
        <w:rPr>
          <w:rFonts w:ascii="Arial" w:hAnsi="Arial" w:cs="Arial"/>
        </w:rPr>
        <w:t xml:space="preserve"> madre o material original, con objeto de realizar una descripción de la estratigrafía o capas que lo constituyen.</w:t>
      </w:r>
    </w:p>
    <w:p w14:paraId="46999CBB" w14:textId="77777777" w:rsidR="00325BA0" w:rsidRDefault="00325BA0" w:rsidP="00325BA0">
      <w:pPr>
        <w:spacing w:after="0"/>
        <w:jc w:val="both"/>
        <w:rPr>
          <w:rFonts w:ascii="Arial" w:hAnsi="Arial" w:cs="Arial"/>
          <w:b/>
          <w:bCs/>
        </w:rPr>
      </w:pPr>
    </w:p>
    <w:p w14:paraId="3D57877A" w14:textId="58CCDF26" w:rsidR="00EB74FC" w:rsidRPr="00325BA0" w:rsidRDefault="00EB74FC" w:rsidP="00325BA0">
      <w:pPr>
        <w:spacing w:after="0"/>
        <w:jc w:val="both"/>
        <w:rPr>
          <w:rFonts w:ascii="Arial" w:hAnsi="Arial" w:cs="Arial"/>
        </w:rPr>
      </w:pPr>
      <w:r w:rsidRPr="00325BA0">
        <w:rPr>
          <w:rFonts w:ascii="Arial" w:hAnsi="Arial" w:cs="Arial"/>
          <w:b/>
          <w:bCs/>
        </w:rPr>
        <w:t xml:space="preserve">Restauración: </w:t>
      </w:r>
      <w:r w:rsidRPr="00325BA0">
        <w:rPr>
          <w:rFonts w:ascii="Arial" w:hAnsi="Arial" w:cs="Arial"/>
        </w:rPr>
        <w:t xml:space="preserve">Conjunto de actividades durante la etapa de abandono productivo tendientes a recuperación y </w:t>
      </w:r>
      <w:r w:rsidR="00257507" w:rsidRPr="00325BA0">
        <w:rPr>
          <w:rFonts w:ascii="Arial" w:hAnsi="Arial" w:cs="Arial"/>
        </w:rPr>
        <w:t>restablecimiento</w:t>
      </w:r>
      <w:r w:rsidRPr="00325BA0">
        <w:rPr>
          <w:rFonts w:ascii="Arial" w:hAnsi="Arial" w:cs="Arial"/>
        </w:rPr>
        <w:t xml:space="preserve"> de las condiciones que propician la evolución y continuidad de los procesos naturales.</w:t>
      </w:r>
    </w:p>
    <w:p w14:paraId="448620DF" w14:textId="77777777" w:rsidR="00325BA0" w:rsidRDefault="00325BA0" w:rsidP="00325BA0">
      <w:pPr>
        <w:spacing w:after="0"/>
        <w:jc w:val="both"/>
        <w:rPr>
          <w:rFonts w:ascii="Arial" w:hAnsi="Arial" w:cs="Arial"/>
          <w:b/>
          <w:bCs/>
        </w:rPr>
      </w:pPr>
    </w:p>
    <w:p w14:paraId="61F52943" w14:textId="0E1E894E" w:rsidR="00EB74FC" w:rsidRPr="00325BA0" w:rsidRDefault="00EB74FC" w:rsidP="00325BA0">
      <w:pPr>
        <w:spacing w:after="0"/>
        <w:jc w:val="both"/>
        <w:rPr>
          <w:rFonts w:ascii="Arial" w:hAnsi="Arial" w:cs="Arial"/>
        </w:rPr>
      </w:pPr>
      <w:r w:rsidRPr="00325BA0">
        <w:rPr>
          <w:rFonts w:ascii="Arial" w:hAnsi="Arial" w:cs="Arial"/>
          <w:b/>
          <w:bCs/>
        </w:rPr>
        <w:t xml:space="preserve">SEDENA: </w:t>
      </w:r>
      <w:r w:rsidRPr="00325BA0">
        <w:rPr>
          <w:rFonts w:ascii="Arial" w:hAnsi="Arial" w:cs="Arial"/>
        </w:rPr>
        <w:t>Secretaría de la Defensa Nacional.</w:t>
      </w:r>
    </w:p>
    <w:p w14:paraId="09544FC8" w14:textId="77777777" w:rsidR="00325BA0" w:rsidRDefault="00325BA0" w:rsidP="00325BA0">
      <w:pPr>
        <w:spacing w:after="0"/>
        <w:jc w:val="both"/>
        <w:rPr>
          <w:rFonts w:ascii="Arial" w:hAnsi="Arial" w:cs="Arial"/>
          <w:b/>
          <w:bCs/>
        </w:rPr>
      </w:pPr>
    </w:p>
    <w:p w14:paraId="153CD64B" w14:textId="68A7D2F1" w:rsidR="00EB74FC" w:rsidRPr="00325BA0" w:rsidRDefault="00EB74FC" w:rsidP="00325BA0">
      <w:pPr>
        <w:spacing w:after="0"/>
        <w:jc w:val="both"/>
        <w:rPr>
          <w:rFonts w:ascii="Arial" w:hAnsi="Arial" w:cs="Arial"/>
        </w:rPr>
      </w:pPr>
      <w:r w:rsidRPr="00325BA0">
        <w:rPr>
          <w:rFonts w:ascii="Arial" w:hAnsi="Arial" w:cs="Arial"/>
          <w:b/>
          <w:bCs/>
        </w:rPr>
        <w:t xml:space="preserve">Tajo: </w:t>
      </w:r>
      <w:r w:rsidRPr="00325BA0">
        <w:rPr>
          <w:rFonts w:ascii="Arial" w:hAnsi="Arial" w:cs="Arial"/>
        </w:rPr>
        <w:t xml:space="preserve">Actividades que se realizan a cielo </w:t>
      </w:r>
      <w:r w:rsidR="00257507" w:rsidRPr="00325BA0">
        <w:rPr>
          <w:rFonts w:ascii="Arial" w:hAnsi="Arial" w:cs="Arial"/>
        </w:rPr>
        <w:t>abierto</w:t>
      </w:r>
      <w:r w:rsidRPr="00325BA0">
        <w:rPr>
          <w:rFonts w:ascii="Arial" w:hAnsi="Arial" w:cs="Arial"/>
        </w:rPr>
        <w:t xml:space="preserve"> en la superficie para la explotación de materiales pétreos.</w:t>
      </w:r>
    </w:p>
    <w:p w14:paraId="4FAE2365" w14:textId="77777777" w:rsidR="00325BA0" w:rsidRDefault="00325BA0" w:rsidP="00325BA0">
      <w:pPr>
        <w:spacing w:after="0"/>
        <w:jc w:val="both"/>
        <w:rPr>
          <w:rFonts w:ascii="Arial" w:hAnsi="Arial" w:cs="Arial"/>
          <w:b/>
          <w:bCs/>
        </w:rPr>
      </w:pPr>
    </w:p>
    <w:p w14:paraId="59F5C4C0" w14:textId="0285522C" w:rsidR="00EB74FC" w:rsidRPr="00325BA0" w:rsidRDefault="00EB74FC" w:rsidP="00325BA0">
      <w:pPr>
        <w:spacing w:after="0"/>
        <w:jc w:val="both"/>
        <w:rPr>
          <w:rFonts w:ascii="Arial" w:hAnsi="Arial" w:cs="Arial"/>
        </w:rPr>
      </w:pPr>
      <w:r w:rsidRPr="00325BA0">
        <w:rPr>
          <w:rFonts w:ascii="Arial" w:hAnsi="Arial" w:cs="Arial"/>
          <w:b/>
          <w:bCs/>
        </w:rPr>
        <w:t xml:space="preserve">Talud (inclinación del banco): </w:t>
      </w:r>
      <w:r w:rsidRPr="00325BA0">
        <w:rPr>
          <w:rFonts w:ascii="Arial" w:hAnsi="Arial" w:cs="Arial"/>
        </w:rPr>
        <w:t xml:space="preserve">Se refiere al grado de inclinación entre la base y la altura que debe guardarse al realizar el corte en un terreno a fin de mitigar impactos negativos que pudieran presentarse por escurrimientos superficiales del área en donde se construyan </w:t>
      </w:r>
      <w:r w:rsidR="009F1B82" w:rsidRPr="00325BA0">
        <w:rPr>
          <w:rFonts w:ascii="Arial" w:hAnsi="Arial" w:cs="Arial"/>
        </w:rPr>
        <w:t>una franja de amortiguamiento, corte de extracci</w:t>
      </w:r>
      <w:r w:rsidR="00257507" w:rsidRPr="00325BA0">
        <w:rPr>
          <w:rFonts w:ascii="Arial" w:hAnsi="Arial" w:cs="Arial"/>
        </w:rPr>
        <w:t>ó</w:t>
      </w:r>
      <w:r w:rsidR="009F1B82" w:rsidRPr="00325BA0">
        <w:rPr>
          <w:rFonts w:ascii="Arial" w:hAnsi="Arial" w:cs="Arial"/>
        </w:rPr>
        <w:t xml:space="preserve">n o </w:t>
      </w:r>
      <w:r w:rsidR="00257507" w:rsidRPr="00325BA0">
        <w:rPr>
          <w:rFonts w:ascii="Arial" w:hAnsi="Arial" w:cs="Arial"/>
        </w:rPr>
        <w:t>afine</w:t>
      </w:r>
      <w:r w:rsidR="009F1B82" w:rsidRPr="00325BA0">
        <w:rPr>
          <w:rFonts w:ascii="Arial" w:hAnsi="Arial" w:cs="Arial"/>
        </w:rPr>
        <w:t xml:space="preserve"> de terrazas.</w:t>
      </w:r>
    </w:p>
    <w:p w14:paraId="5B8E8B30" w14:textId="77777777" w:rsidR="00325BA0" w:rsidRDefault="00325BA0" w:rsidP="00325BA0">
      <w:pPr>
        <w:spacing w:after="0"/>
        <w:jc w:val="both"/>
        <w:rPr>
          <w:rFonts w:ascii="Arial" w:hAnsi="Arial" w:cs="Arial"/>
          <w:b/>
          <w:bCs/>
        </w:rPr>
      </w:pPr>
    </w:p>
    <w:p w14:paraId="4489DADB" w14:textId="6690C97C" w:rsidR="009F1B82" w:rsidRPr="00325BA0" w:rsidRDefault="009F1B82" w:rsidP="00325BA0">
      <w:pPr>
        <w:spacing w:after="0"/>
        <w:jc w:val="both"/>
        <w:rPr>
          <w:rFonts w:ascii="Arial" w:hAnsi="Arial" w:cs="Arial"/>
        </w:rPr>
      </w:pPr>
      <w:r w:rsidRPr="00325BA0">
        <w:rPr>
          <w:rFonts w:ascii="Arial" w:hAnsi="Arial" w:cs="Arial"/>
          <w:b/>
          <w:bCs/>
        </w:rPr>
        <w:t xml:space="preserve">Tepetate: </w:t>
      </w:r>
      <w:r w:rsidRPr="00325BA0">
        <w:rPr>
          <w:rFonts w:ascii="Arial" w:hAnsi="Arial" w:cs="Arial"/>
        </w:rPr>
        <w:t xml:space="preserve">Capa mineral </w:t>
      </w:r>
      <w:r w:rsidR="00257507" w:rsidRPr="00325BA0">
        <w:rPr>
          <w:rFonts w:ascii="Arial" w:hAnsi="Arial" w:cs="Arial"/>
        </w:rPr>
        <w:t>resultante</w:t>
      </w:r>
      <w:r w:rsidRPr="00325BA0">
        <w:rPr>
          <w:rFonts w:ascii="Arial" w:hAnsi="Arial" w:cs="Arial"/>
        </w:rPr>
        <w:t xml:space="preserve"> de una sedimentación, generalmente se encuentra cementada con silicio (</w:t>
      </w:r>
      <w:r w:rsidR="00257507" w:rsidRPr="00325BA0">
        <w:rPr>
          <w:rFonts w:ascii="Arial" w:hAnsi="Arial" w:cs="Arial"/>
        </w:rPr>
        <w:t>derivan</w:t>
      </w:r>
      <w:r w:rsidRPr="00325BA0">
        <w:rPr>
          <w:rFonts w:ascii="Arial" w:hAnsi="Arial" w:cs="Arial"/>
        </w:rPr>
        <w:t xml:space="preserve">) o con calcio (fragipan). Se utiliza frecuentemente para la obtención de bloques para la </w:t>
      </w:r>
      <w:r w:rsidR="00257507" w:rsidRPr="00325BA0">
        <w:rPr>
          <w:rFonts w:ascii="Arial" w:hAnsi="Arial" w:cs="Arial"/>
        </w:rPr>
        <w:t>construcción</w:t>
      </w:r>
      <w:r w:rsidRPr="00325BA0">
        <w:rPr>
          <w:rFonts w:ascii="Arial" w:hAnsi="Arial" w:cs="Arial"/>
        </w:rPr>
        <w:t xml:space="preserve"> o como firme para cimientos de edificaciones.</w:t>
      </w:r>
    </w:p>
    <w:p w14:paraId="4123C51A" w14:textId="77777777" w:rsidR="00325BA0" w:rsidRDefault="00325BA0" w:rsidP="00325BA0">
      <w:pPr>
        <w:spacing w:after="0"/>
        <w:jc w:val="both"/>
        <w:rPr>
          <w:rFonts w:ascii="Arial" w:hAnsi="Arial" w:cs="Arial"/>
          <w:b/>
          <w:bCs/>
        </w:rPr>
      </w:pPr>
    </w:p>
    <w:p w14:paraId="779DECFB" w14:textId="067E94EC" w:rsidR="009F1B82" w:rsidRPr="00325BA0" w:rsidRDefault="00257507" w:rsidP="00325BA0">
      <w:pPr>
        <w:spacing w:after="0"/>
        <w:jc w:val="both"/>
        <w:rPr>
          <w:rFonts w:ascii="Arial" w:hAnsi="Arial" w:cs="Arial"/>
        </w:rPr>
      </w:pPr>
      <w:r w:rsidRPr="00325BA0">
        <w:rPr>
          <w:rFonts w:ascii="Arial" w:hAnsi="Arial" w:cs="Arial"/>
          <w:b/>
          <w:bCs/>
        </w:rPr>
        <w:t>Terraza</w:t>
      </w:r>
      <w:r w:rsidR="009F1B82" w:rsidRPr="00325BA0">
        <w:rPr>
          <w:rFonts w:ascii="Arial" w:hAnsi="Arial" w:cs="Arial"/>
          <w:b/>
          <w:bCs/>
        </w:rPr>
        <w:t xml:space="preserve">: </w:t>
      </w:r>
      <w:r w:rsidR="009F1B82" w:rsidRPr="00325BA0">
        <w:rPr>
          <w:rFonts w:ascii="Arial" w:hAnsi="Arial" w:cs="Arial"/>
        </w:rPr>
        <w:t>Superficie horizontal que irrumpe la inclinación del banco.</w:t>
      </w:r>
    </w:p>
    <w:p w14:paraId="7386E3C7" w14:textId="77777777" w:rsidR="00325BA0" w:rsidRDefault="00325BA0" w:rsidP="00325BA0">
      <w:pPr>
        <w:spacing w:after="0"/>
        <w:jc w:val="both"/>
        <w:rPr>
          <w:rFonts w:ascii="Arial" w:hAnsi="Arial" w:cs="Arial"/>
          <w:b/>
          <w:bCs/>
        </w:rPr>
      </w:pPr>
    </w:p>
    <w:p w14:paraId="009948D5" w14:textId="144D4619" w:rsidR="009F1B82" w:rsidRPr="00325BA0" w:rsidRDefault="009F1B82" w:rsidP="00325BA0">
      <w:pPr>
        <w:spacing w:after="0"/>
        <w:jc w:val="both"/>
        <w:rPr>
          <w:rFonts w:ascii="Arial" w:hAnsi="Arial" w:cs="Arial"/>
        </w:rPr>
      </w:pPr>
      <w:r w:rsidRPr="00325BA0">
        <w:rPr>
          <w:rFonts w:ascii="Arial" w:hAnsi="Arial" w:cs="Arial"/>
          <w:b/>
          <w:bCs/>
        </w:rPr>
        <w:t xml:space="preserve">Terraza de base ancha: </w:t>
      </w:r>
      <w:r w:rsidRPr="00325BA0">
        <w:rPr>
          <w:rFonts w:ascii="Arial" w:hAnsi="Arial" w:cs="Arial"/>
        </w:rPr>
        <w:t xml:space="preserve">Superficie horizontal de proporciones considerables (hasta 100 metros de longitud como máximo a partir de la base del </w:t>
      </w:r>
      <w:r w:rsidR="00257507" w:rsidRPr="00325BA0">
        <w:rPr>
          <w:rFonts w:ascii="Arial" w:hAnsi="Arial" w:cs="Arial"/>
        </w:rPr>
        <w:t>banco</w:t>
      </w:r>
      <w:r w:rsidRPr="00325BA0">
        <w:rPr>
          <w:rFonts w:ascii="Arial" w:hAnsi="Arial" w:cs="Arial"/>
        </w:rPr>
        <w:t xml:space="preserve"> o del talud en relación a la </w:t>
      </w:r>
      <w:r w:rsidR="00257507" w:rsidRPr="00325BA0">
        <w:rPr>
          <w:rFonts w:ascii="Arial" w:hAnsi="Arial" w:cs="Arial"/>
        </w:rPr>
        <w:t>pendiente</w:t>
      </w:r>
      <w:r w:rsidRPr="00325BA0">
        <w:rPr>
          <w:rFonts w:ascii="Arial" w:hAnsi="Arial" w:cs="Arial"/>
        </w:rPr>
        <w:t xml:space="preserve"> principal del terreno).</w:t>
      </w:r>
    </w:p>
    <w:p w14:paraId="7A093985" w14:textId="77777777" w:rsidR="00325BA0" w:rsidRDefault="00325BA0" w:rsidP="00325BA0">
      <w:pPr>
        <w:spacing w:after="0"/>
        <w:jc w:val="both"/>
        <w:rPr>
          <w:rFonts w:ascii="Arial" w:hAnsi="Arial" w:cs="Arial"/>
          <w:b/>
          <w:bCs/>
        </w:rPr>
      </w:pPr>
    </w:p>
    <w:p w14:paraId="138BB95F" w14:textId="18DD3A10" w:rsidR="009F1B82" w:rsidRPr="00325BA0" w:rsidRDefault="009F1B82" w:rsidP="00325BA0">
      <w:pPr>
        <w:spacing w:after="0"/>
        <w:jc w:val="both"/>
        <w:rPr>
          <w:rFonts w:ascii="Arial" w:hAnsi="Arial" w:cs="Arial"/>
        </w:rPr>
      </w:pPr>
      <w:r w:rsidRPr="00325BA0">
        <w:rPr>
          <w:rFonts w:ascii="Arial" w:hAnsi="Arial" w:cs="Arial"/>
          <w:b/>
          <w:bCs/>
        </w:rPr>
        <w:t xml:space="preserve">Terraza de base angosta: </w:t>
      </w:r>
      <w:r w:rsidRPr="00325BA0">
        <w:rPr>
          <w:rFonts w:ascii="Arial" w:hAnsi="Arial" w:cs="Arial"/>
        </w:rPr>
        <w:t xml:space="preserve">Superficie </w:t>
      </w:r>
      <w:r w:rsidR="00257507" w:rsidRPr="00325BA0">
        <w:rPr>
          <w:rFonts w:ascii="Arial" w:hAnsi="Arial" w:cs="Arial"/>
        </w:rPr>
        <w:t>horizontal</w:t>
      </w:r>
      <w:r w:rsidRPr="00325BA0">
        <w:rPr>
          <w:rFonts w:ascii="Arial" w:hAnsi="Arial" w:cs="Arial"/>
        </w:rPr>
        <w:t xml:space="preserve"> de menor proporción (</w:t>
      </w:r>
      <w:r w:rsidR="00257507" w:rsidRPr="00325BA0">
        <w:rPr>
          <w:rFonts w:ascii="Arial" w:hAnsi="Arial" w:cs="Arial"/>
        </w:rPr>
        <w:t>hasta</w:t>
      </w:r>
      <w:r w:rsidRPr="00325BA0">
        <w:rPr>
          <w:rFonts w:ascii="Arial" w:hAnsi="Arial" w:cs="Arial"/>
        </w:rPr>
        <w:t xml:space="preserve"> 50 metros de longitud como máximo a partir de la base del bancal o talud en relación a la pendiente principal de terreno).</w:t>
      </w:r>
    </w:p>
    <w:p w14:paraId="0275C335" w14:textId="77777777" w:rsidR="00325BA0" w:rsidRDefault="00325BA0" w:rsidP="00325BA0">
      <w:pPr>
        <w:spacing w:after="0"/>
        <w:jc w:val="both"/>
        <w:rPr>
          <w:rFonts w:ascii="Arial" w:hAnsi="Arial" w:cs="Arial"/>
          <w:b/>
          <w:bCs/>
        </w:rPr>
      </w:pPr>
    </w:p>
    <w:p w14:paraId="72532882" w14:textId="4EF0AEFB" w:rsidR="009F1B82" w:rsidRPr="00325BA0" w:rsidRDefault="009F1B82" w:rsidP="00325BA0">
      <w:pPr>
        <w:spacing w:after="0"/>
        <w:jc w:val="both"/>
        <w:rPr>
          <w:rFonts w:ascii="Arial" w:hAnsi="Arial" w:cs="Arial"/>
        </w:rPr>
      </w:pPr>
      <w:r w:rsidRPr="00325BA0">
        <w:rPr>
          <w:rFonts w:ascii="Arial" w:hAnsi="Arial" w:cs="Arial"/>
          <w:b/>
          <w:bCs/>
        </w:rPr>
        <w:t xml:space="preserve">Terraza de formación sucesiva: </w:t>
      </w:r>
      <w:r w:rsidRPr="00325BA0">
        <w:rPr>
          <w:rFonts w:ascii="Arial" w:hAnsi="Arial" w:cs="Arial"/>
        </w:rPr>
        <w:t xml:space="preserve">superficie horizontal que mantiene el mimo piso separada por canales de </w:t>
      </w:r>
      <w:r w:rsidR="00257507" w:rsidRPr="00325BA0">
        <w:rPr>
          <w:rFonts w:ascii="Arial" w:hAnsi="Arial" w:cs="Arial"/>
        </w:rPr>
        <w:t>desagüe</w:t>
      </w:r>
      <w:r w:rsidRPr="00325BA0">
        <w:rPr>
          <w:rFonts w:ascii="Arial" w:hAnsi="Arial" w:cs="Arial"/>
        </w:rPr>
        <w:t xml:space="preserve"> y de desvío con objeto de mitigar la erosión hídrica.</w:t>
      </w:r>
    </w:p>
    <w:p w14:paraId="7B45F500" w14:textId="77777777" w:rsidR="009F1B82" w:rsidRPr="00325BA0" w:rsidRDefault="009F1B82" w:rsidP="00325BA0">
      <w:pPr>
        <w:spacing w:after="0"/>
        <w:jc w:val="both"/>
        <w:rPr>
          <w:rFonts w:ascii="Arial" w:hAnsi="Arial" w:cs="Arial"/>
        </w:rPr>
      </w:pPr>
      <w:r w:rsidRPr="00325BA0">
        <w:rPr>
          <w:rFonts w:ascii="Arial" w:hAnsi="Arial" w:cs="Arial"/>
          <w:b/>
          <w:bCs/>
        </w:rPr>
        <w:t xml:space="preserve">Tezontle: </w:t>
      </w:r>
      <w:r w:rsidRPr="00325BA0">
        <w:rPr>
          <w:rFonts w:ascii="Arial" w:hAnsi="Arial" w:cs="Arial"/>
        </w:rPr>
        <w:t xml:space="preserve">Material mineral de origen volcánico, generalmente poroso y de color rojizo, utilizada en la industria de la construcción como material base para la construcción de carreteras, ornamento de jardinería, revestimiento de caminos rurales, etc. </w:t>
      </w:r>
    </w:p>
    <w:p w14:paraId="5BDB4439" w14:textId="77777777" w:rsidR="00325BA0" w:rsidRDefault="00325BA0" w:rsidP="00325BA0">
      <w:pPr>
        <w:spacing w:after="0"/>
        <w:jc w:val="both"/>
        <w:rPr>
          <w:rFonts w:ascii="Arial" w:hAnsi="Arial" w:cs="Arial"/>
          <w:b/>
          <w:bCs/>
        </w:rPr>
      </w:pPr>
    </w:p>
    <w:p w14:paraId="45D50DA4" w14:textId="7ACE6A91" w:rsidR="009F1B82" w:rsidRPr="00325BA0" w:rsidRDefault="009F1B82" w:rsidP="00325BA0">
      <w:pPr>
        <w:spacing w:after="0"/>
        <w:jc w:val="both"/>
        <w:rPr>
          <w:rFonts w:ascii="Arial" w:hAnsi="Arial" w:cs="Arial"/>
        </w:rPr>
      </w:pPr>
      <w:r w:rsidRPr="00325BA0">
        <w:rPr>
          <w:rFonts w:ascii="Arial" w:hAnsi="Arial" w:cs="Arial"/>
          <w:b/>
          <w:bCs/>
        </w:rPr>
        <w:t xml:space="preserve">Yacimiento: </w:t>
      </w:r>
      <w:r w:rsidRPr="00325BA0">
        <w:rPr>
          <w:rFonts w:ascii="Arial" w:hAnsi="Arial" w:cs="Arial"/>
        </w:rPr>
        <w:t xml:space="preserve">depósito </w:t>
      </w:r>
      <w:r w:rsidR="00257507" w:rsidRPr="00325BA0">
        <w:rPr>
          <w:rFonts w:ascii="Arial" w:hAnsi="Arial" w:cs="Arial"/>
        </w:rPr>
        <w:t>natural</w:t>
      </w:r>
      <w:r w:rsidRPr="00325BA0">
        <w:rPr>
          <w:rFonts w:ascii="Arial" w:hAnsi="Arial" w:cs="Arial"/>
        </w:rPr>
        <w:t xml:space="preserve"> de materiales </w:t>
      </w:r>
      <w:r w:rsidR="00257507" w:rsidRPr="00325BA0">
        <w:rPr>
          <w:rFonts w:ascii="Arial" w:hAnsi="Arial" w:cs="Arial"/>
        </w:rPr>
        <w:t>pétreos</w:t>
      </w:r>
      <w:r w:rsidRPr="00325BA0">
        <w:rPr>
          <w:rFonts w:ascii="Arial" w:hAnsi="Arial" w:cs="Arial"/>
        </w:rPr>
        <w:t xml:space="preserve"> que se encuentran en superficie grado y cantidad, para ser trabajado rentablemente.</w:t>
      </w:r>
    </w:p>
    <w:p w14:paraId="5C2F781D" w14:textId="77777777" w:rsidR="00325BA0" w:rsidRDefault="00325BA0" w:rsidP="00325BA0">
      <w:pPr>
        <w:spacing w:after="0"/>
        <w:jc w:val="both"/>
        <w:rPr>
          <w:rFonts w:ascii="Arial" w:hAnsi="Arial" w:cs="Arial"/>
          <w:b/>
          <w:bCs/>
        </w:rPr>
      </w:pPr>
    </w:p>
    <w:p w14:paraId="1979242C" w14:textId="05D51FBE" w:rsidR="009F1B82" w:rsidRPr="00325BA0" w:rsidRDefault="009F1B82" w:rsidP="00325BA0">
      <w:pPr>
        <w:spacing w:after="0"/>
        <w:jc w:val="both"/>
        <w:rPr>
          <w:rFonts w:ascii="Arial" w:hAnsi="Arial" w:cs="Arial"/>
        </w:rPr>
      </w:pPr>
      <w:r w:rsidRPr="00325BA0">
        <w:rPr>
          <w:rFonts w:ascii="Arial" w:hAnsi="Arial" w:cs="Arial"/>
          <w:b/>
          <w:bCs/>
        </w:rPr>
        <w:t xml:space="preserve">Zona urbana: </w:t>
      </w:r>
      <w:r w:rsidRPr="00325BA0">
        <w:rPr>
          <w:rFonts w:ascii="Arial" w:hAnsi="Arial" w:cs="Arial"/>
        </w:rPr>
        <w:t>Espacio territorial de influencia de un centro de población.</w:t>
      </w:r>
    </w:p>
    <w:p w14:paraId="576D6C6C" w14:textId="77777777" w:rsidR="00257507" w:rsidRPr="00325BA0" w:rsidRDefault="00257507" w:rsidP="00325BA0">
      <w:pPr>
        <w:spacing w:after="0"/>
        <w:jc w:val="both"/>
        <w:rPr>
          <w:rFonts w:ascii="Arial" w:hAnsi="Arial" w:cs="Arial"/>
        </w:rPr>
      </w:pPr>
    </w:p>
    <w:p w14:paraId="1BE54D2B" w14:textId="77777777" w:rsidR="00257507" w:rsidRPr="00325BA0" w:rsidRDefault="00257507" w:rsidP="00325BA0">
      <w:pPr>
        <w:spacing w:after="0"/>
        <w:jc w:val="both"/>
        <w:rPr>
          <w:rFonts w:ascii="Arial" w:hAnsi="Arial" w:cs="Arial"/>
          <w:b/>
          <w:bCs/>
        </w:rPr>
      </w:pPr>
      <w:r w:rsidRPr="00325BA0">
        <w:rPr>
          <w:rFonts w:ascii="Arial" w:hAnsi="Arial" w:cs="Arial"/>
          <w:b/>
          <w:bCs/>
        </w:rPr>
        <w:t xml:space="preserve">5. ESPECIFICACIONES </w:t>
      </w:r>
    </w:p>
    <w:p w14:paraId="46CE2D9B" w14:textId="77777777" w:rsidR="00257507" w:rsidRPr="00325BA0" w:rsidRDefault="00257507" w:rsidP="00325BA0">
      <w:pPr>
        <w:spacing w:after="0"/>
        <w:jc w:val="both"/>
        <w:rPr>
          <w:rFonts w:ascii="Arial" w:hAnsi="Arial" w:cs="Arial"/>
          <w:b/>
          <w:bCs/>
        </w:rPr>
      </w:pPr>
    </w:p>
    <w:p w14:paraId="6EB87BFB" w14:textId="77777777" w:rsidR="00257507" w:rsidRPr="00325BA0" w:rsidRDefault="00257507" w:rsidP="00325BA0">
      <w:pPr>
        <w:spacing w:after="0"/>
        <w:jc w:val="both"/>
        <w:rPr>
          <w:rFonts w:ascii="Arial" w:hAnsi="Arial" w:cs="Arial"/>
          <w:b/>
          <w:bCs/>
        </w:rPr>
      </w:pPr>
      <w:r w:rsidRPr="00325BA0">
        <w:rPr>
          <w:rFonts w:ascii="Arial" w:hAnsi="Arial" w:cs="Arial"/>
          <w:b/>
          <w:bCs/>
        </w:rPr>
        <w:t xml:space="preserve">5.1 LOCALIZACIÓN </w:t>
      </w:r>
    </w:p>
    <w:p w14:paraId="367942DF" w14:textId="77777777" w:rsidR="00257507" w:rsidRPr="00325BA0" w:rsidRDefault="00257507" w:rsidP="00325BA0">
      <w:pPr>
        <w:spacing w:after="0"/>
        <w:jc w:val="both"/>
        <w:rPr>
          <w:rFonts w:ascii="Arial" w:hAnsi="Arial" w:cs="Arial"/>
        </w:rPr>
      </w:pPr>
      <w:r w:rsidRPr="00325BA0">
        <w:rPr>
          <w:rFonts w:ascii="Arial" w:hAnsi="Arial" w:cs="Arial"/>
        </w:rPr>
        <w:lastRenderedPageBreak/>
        <w:t>El sitio propuesto para la explotación de los yacimientos de materiales pétreos, deberá reunir las condiciones siguientes:</w:t>
      </w:r>
    </w:p>
    <w:p w14:paraId="6507340F" w14:textId="77777777" w:rsidR="00257507" w:rsidRPr="00325BA0" w:rsidRDefault="00257507" w:rsidP="00325BA0">
      <w:pPr>
        <w:spacing w:after="0"/>
        <w:jc w:val="both"/>
        <w:rPr>
          <w:rFonts w:ascii="Arial" w:hAnsi="Arial" w:cs="Arial"/>
        </w:rPr>
      </w:pPr>
      <w:r w:rsidRPr="00325BA0">
        <w:rPr>
          <w:rFonts w:ascii="Arial" w:hAnsi="Arial" w:cs="Arial"/>
        </w:rPr>
        <w:t>Ubicación con respecto a áreas arqueológicas e históricas.- Deberá estar ubicado fuera de las zonas arqueológicas e históricas.</w:t>
      </w:r>
    </w:p>
    <w:p w14:paraId="232B95B6" w14:textId="77777777" w:rsidR="00325BA0" w:rsidRDefault="00325BA0" w:rsidP="00325BA0">
      <w:pPr>
        <w:spacing w:after="0"/>
        <w:jc w:val="both"/>
        <w:rPr>
          <w:rFonts w:ascii="Arial" w:hAnsi="Arial" w:cs="Arial"/>
          <w:b/>
          <w:bCs/>
        </w:rPr>
      </w:pPr>
    </w:p>
    <w:p w14:paraId="6065157D" w14:textId="13FE706C" w:rsidR="00257507" w:rsidRPr="00325BA0" w:rsidRDefault="00257507" w:rsidP="00325BA0">
      <w:pPr>
        <w:spacing w:after="0"/>
        <w:jc w:val="both"/>
        <w:rPr>
          <w:rFonts w:ascii="Arial" w:hAnsi="Arial" w:cs="Arial"/>
        </w:rPr>
      </w:pPr>
      <w:r w:rsidRPr="00325BA0">
        <w:rPr>
          <w:rFonts w:ascii="Arial" w:hAnsi="Arial" w:cs="Arial"/>
          <w:b/>
          <w:bCs/>
        </w:rPr>
        <w:t xml:space="preserve">Ubicación con respecto a áreas naturales protegidas, zonas de preservación agrícola y de fomento </w:t>
      </w:r>
      <w:r w:rsidR="005028D6" w:rsidRPr="00325BA0">
        <w:rPr>
          <w:rFonts w:ascii="Arial" w:hAnsi="Arial" w:cs="Arial"/>
          <w:b/>
          <w:bCs/>
        </w:rPr>
        <w:t>ecológico. -</w:t>
      </w:r>
      <w:r w:rsidRPr="00325BA0">
        <w:rPr>
          <w:rFonts w:ascii="Arial" w:hAnsi="Arial" w:cs="Arial"/>
          <w:b/>
          <w:bCs/>
        </w:rPr>
        <w:t xml:space="preserve"> </w:t>
      </w:r>
      <w:r w:rsidRPr="00325BA0">
        <w:rPr>
          <w:rFonts w:ascii="Arial" w:hAnsi="Arial" w:cs="Arial"/>
        </w:rPr>
        <w:t xml:space="preserve">En caso de estar ubicado en áreas naturales protegidas, zonas de preservación agrícola y de fomento ecológico, definidas en los Planes de Desarrollo Urbano de los </w:t>
      </w:r>
      <w:r w:rsidR="00E36EED" w:rsidRPr="00325BA0">
        <w:rPr>
          <w:rFonts w:ascii="Arial" w:hAnsi="Arial" w:cs="Arial"/>
        </w:rPr>
        <w:t>diferentes</w:t>
      </w:r>
      <w:r w:rsidRPr="00325BA0">
        <w:rPr>
          <w:rFonts w:ascii="Arial" w:hAnsi="Arial" w:cs="Arial"/>
        </w:rPr>
        <w:t xml:space="preserve"> municipios del Estado, se deberá </w:t>
      </w:r>
      <w:r w:rsidR="00E36EED" w:rsidRPr="00325BA0">
        <w:rPr>
          <w:rFonts w:ascii="Arial" w:hAnsi="Arial" w:cs="Arial"/>
        </w:rPr>
        <w:t>tramitar</w:t>
      </w:r>
      <w:r w:rsidRPr="00325BA0">
        <w:rPr>
          <w:rFonts w:ascii="Arial" w:hAnsi="Arial" w:cs="Arial"/>
        </w:rPr>
        <w:t xml:space="preserve"> la autorización entre la autoridad correspondiente.</w:t>
      </w:r>
    </w:p>
    <w:p w14:paraId="5D25A766" w14:textId="77777777" w:rsidR="00325BA0" w:rsidRDefault="00325BA0" w:rsidP="00325BA0">
      <w:pPr>
        <w:spacing w:after="0"/>
        <w:jc w:val="both"/>
        <w:rPr>
          <w:rFonts w:ascii="Arial" w:hAnsi="Arial" w:cs="Arial"/>
        </w:rPr>
      </w:pPr>
    </w:p>
    <w:p w14:paraId="20F647C9" w14:textId="5A1B1C9D" w:rsidR="00257507" w:rsidRPr="00325BA0" w:rsidRDefault="00257507" w:rsidP="00325BA0">
      <w:pPr>
        <w:spacing w:after="0"/>
        <w:jc w:val="both"/>
        <w:rPr>
          <w:rFonts w:ascii="Arial" w:hAnsi="Arial" w:cs="Arial"/>
        </w:rPr>
      </w:pPr>
      <w:r w:rsidRPr="00325BA0">
        <w:rPr>
          <w:rFonts w:ascii="Arial" w:hAnsi="Arial" w:cs="Arial"/>
        </w:rPr>
        <w:t xml:space="preserve">La ubicación y operación de un banco de material </w:t>
      </w:r>
      <w:r w:rsidR="00E36EED" w:rsidRPr="00325BA0">
        <w:rPr>
          <w:rFonts w:ascii="Arial" w:hAnsi="Arial" w:cs="Arial"/>
        </w:rPr>
        <w:t>pétreo</w:t>
      </w:r>
      <w:r w:rsidRPr="00325BA0">
        <w:rPr>
          <w:rFonts w:ascii="Arial" w:hAnsi="Arial" w:cs="Arial"/>
        </w:rPr>
        <w:t xml:space="preserve"> </w:t>
      </w:r>
      <w:r w:rsidR="00E36EED" w:rsidRPr="00325BA0">
        <w:rPr>
          <w:rFonts w:ascii="Arial" w:hAnsi="Arial" w:cs="Arial"/>
        </w:rPr>
        <w:t>dentro</w:t>
      </w:r>
      <w:r w:rsidRPr="00325BA0">
        <w:rPr>
          <w:rFonts w:ascii="Arial" w:hAnsi="Arial" w:cs="Arial"/>
        </w:rPr>
        <w:t xml:space="preserve"> de un Área Natural Protegida, </w:t>
      </w:r>
      <w:r w:rsidR="00E36EED" w:rsidRPr="00325BA0">
        <w:rPr>
          <w:rFonts w:ascii="Arial" w:hAnsi="Arial" w:cs="Arial"/>
        </w:rPr>
        <w:t>deberá</w:t>
      </w:r>
      <w:r w:rsidRPr="00325BA0">
        <w:rPr>
          <w:rFonts w:ascii="Arial" w:hAnsi="Arial" w:cs="Arial"/>
        </w:rPr>
        <w:t xml:space="preserve"> apegarse a lo que indique el Programa de Manejo del Área, en caso de que éste lo permita.</w:t>
      </w:r>
    </w:p>
    <w:p w14:paraId="29CFF60C" w14:textId="77777777" w:rsidR="00325BA0" w:rsidRDefault="00325BA0" w:rsidP="00325BA0">
      <w:pPr>
        <w:spacing w:after="0"/>
        <w:jc w:val="both"/>
        <w:rPr>
          <w:rFonts w:ascii="Arial" w:hAnsi="Arial" w:cs="Arial"/>
          <w:b/>
          <w:bCs/>
        </w:rPr>
      </w:pPr>
    </w:p>
    <w:p w14:paraId="232CA8A9" w14:textId="0893D145" w:rsidR="00257507" w:rsidRPr="00325BA0" w:rsidRDefault="00257507" w:rsidP="00325BA0">
      <w:pPr>
        <w:spacing w:after="0"/>
        <w:jc w:val="both"/>
        <w:rPr>
          <w:rFonts w:ascii="Arial" w:hAnsi="Arial" w:cs="Arial"/>
        </w:rPr>
      </w:pPr>
      <w:r w:rsidRPr="00325BA0">
        <w:rPr>
          <w:rFonts w:ascii="Arial" w:hAnsi="Arial" w:cs="Arial"/>
          <w:b/>
          <w:bCs/>
        </w:rPr>
        <w:t xml:space="preserve">Ubicación con respecto a ecosistemas donde </w:t>
      </w:r>
      <w:r w:rsidR="00E36EED" w:rsidRPr="00325BA0">
        <w:rPr>
          <w:rFonts w:ascii="Arial" w:hAnsi="Arial" w:cs="Arial"/>
          <w:b/>
          <w:bCs/>
        </w:rPr>
        <w:t>existan</w:t>
      </w:r>
      <w:r w:rsidRPr="00325BA0">
        <w:rPr>
          <w:rFonts w:ascii="Arial" w:hAnsi="Arial" w:cs="Arial"/>
          <w:b/>
          <w:bCs/>
        </w:rPr>
        <w:t xml:space="preserve"> especies en algún estado </w:t>
      </w:r>
      <w:r w:rsidR="00E36EED" w:rsidRPr="00325BA0">
        <w:rPr>
          <w:rFonts w:ascii="Arial" w:hAnsi="Arial" w:cs="Arial"/>
          <w:b/>
          <w:bCs/>
        </w:rPr>
        <w:t>especial. -</w:t>
      </w:r>
      <w:r w:rsidRPr="00325BA0">
        <w:rPr>
          <w:rFonts w:ascii="Arial" w:hAnsi="Arial" w:cs="Arial"/>
          <w:b/>
          <w:bCs/>
        </w:rPr>
        <w:t xml:space="preserve"> </w:t>
      </w:r>
      <w:r w:rsidRPr="00325BA0">
        <w:rPr>
          <w:rFonts w:ascii="Arial" w:hAnsi="Arial" w:cs="Arial"/>
        </w:rPr>
        <w:t xml:space="preserve">No deberá ubicarse en áreas en donde se registren especies y </w:t>
      </w:r>
      <w:r w:rsidR="00E36EED" w:rsidRPr="00325BA0">
        <w:rPr>
          <w:rFonts w:ascii="Arial" w:hAnsi="Arial" w:cs="Arial"/>
        </w:rPr>
        <w:t>subespecies</w:t>
      </w:r>
      <w:r w:rsidRPr="00325BA0">
        <w:rPr>
          <w:rFonts w:ascii="Arial" w:hAnsi="Arial" w:cs="Arial"/>
        </w:rPr>
        <w:t xml:space="preserve"> de flora y fauna silvestres en peligro de extinción, amenazados, endémicas, </w:t>
      </w:r>
      <w:r w:rsidR="00E36EED" w:rsidRPr="00325BA0">
        <w:rPr>
          <w:rFonts w:ascii="Arial" w:hAnsi="Arial" w:cs="Arial"/>
        </w:rPr>
        <w:t>tras</w:t>
      </w:r>
      <w:r w:rsidRPr="00325BA0">
        <w:rPr>
          <w:rFonts w:ascii="Arial" w:hAnsi="Arial" w:cs="Arial"/>
        </w:rPr>
        <w:t xml:space="preserve"> o sujetas a protección especial de acuerdo </w:t>
      </w:r>
      <w:r w:rsidR="00B3050D" w:rsidRPr="00325BA0">
        <w:rPr>
          <w:rFonts w:ascii="Arial" w:hAnsi="Arial" w:cs="Arial"/>
        </w:rPr>
        <w:t>con la Norma Oficial Mexicana NOM-059-SEMARNAT-2001, procurando su ubicación en las áreas donde el impacto ambiental sea mínimo para los recursos naturales.</w:t>
      </w:r>
    </w:p>
    <w:p w14:paraId="7E144232" w14:textId="77777777" w:rsidR="00325BA0" w:rsidRDefault="00325BA0" w:rsidP="00325BA0">
      <w:pPr>
        <w:spacing w:after="0"/>
        <w:jc w:val="both"/>
        <w:rPr>
          <w:rFonts w:ascii="Arial" w:hAnsi="Arial" w:cs="Arial"/>
          <w:b/>
          <w:bCs/>
        </w:rPr>
      </w:pPr>
    </w:p>
    <w:p w14:paraId="034F2F8B" w14:textId="2A1EE3C2" w:rsidR="00B3050D" w:rsidRPr="00325BA0" w:rsidRDefault="00B3050D" w:rsidP="00325BA0">
      <w:pPr>
        <w:spacing w:after="0"/>
        <w:jc w:val="both"/>
        <w:rPr>
          <w:rFonts w:ascii="Arial" w:hAnsi="Arial" w:cs="Arial"/>
        </w:rPr>
      </w:pPr>
      <w:r w:rsidRPr="00325BA0">
        <w:rPr>
          <w:rFonts w:ascii="Arial" w:hAnsi="Arial" w:cs="Arial"/>
          <w:b/>
          <w:bCs/>
        </w:rPr>
        <w:t xml:space="preserve">Ubicación con respecto a zonas urbanas y centros de población- </w:t>
      </w:r>
      <w:r w:rsidRPr="00325BA0">
        <w:rPr>
          <w:rFonts w:ascii="Arial" w:hAnsi="Arial" w:cs="Arial"/>
        </w:rPr>
        <w:t>Deberá ubicarse a una distancia mayor de 2km. Del límite de cualquier asentamiento humano.</w:t>
      </w:r>
    </w:p>
    <w:p w14:paraId="2A0580CD" w14:textId="77777777" w:rsidR="00325BA0" w:rsidRDefault="00325BA0" w:rsidP="00325BA0">
      <w:pPr>
        <w:spacing w:after="0"/>
        <w:jc w:val="both"/>
        <w:rPr>
          <w:rFonts w:ascii="Arial" w:hAnsi="Arial" w:cs="Arial"/>
          <w:b/>
          <w:bCs/>
        </w:rPr>
      </w:pPr>
    </w:p>
    <w:p w14:paraId="0FDF9A4D" w14:textId="6A3C6542" w:rsidR="00B3050D" w:rsidRPr="00325BA0" w:rsidRDefault="00B3050D" w:rsidP="00325BA0">
      <w:pPr>
        <w:spacing w:after="0"/>
        <w:jc w:val="both"/>
        <w:rPr>
          <w:rFonts w:ascii="Arial" w:hAnsi="Arial" w:cs="Arial"/>
        </w:rPr>
      </w:pPr>
      <w:r w:rsidRPr="00325BA0">
        <w:rPr>
          <w:rFonts w:ascii="Arial" w:hAnsi="Arial" w:cs="Arial"/>
          <w:b/>
          <w:bCs/>
        </w:rPr>
        <w:t xml:space="preserve">Ubicación con respecto a vías de </w:t>
      </w:r>
      <w:r w:rsidR="00E36EED" w:rsidRPr="00325BA0">
        <w:rPr>
          <w:rFonts w:ascii="Arial" w:hAnsi="Arial" w:cs="Arial"/>
          <w:b/>
          <w:bCs/>
        </w:rPr>
        <w:t>comunicación. -</w:t>
      </w:r>
      <w:r w:rsidRPr="00325BA0">
        <w:rPr>
          <w:rFonts w:ascii="Arial" w:hAnsi="Arial" w:cs="Arial"/>
          <w:b/>
          <w:bCs/>
        </w:rPr>
        <w:t xml:space="preserve"> </w:t>
      </w:r>
      <w:r w:rsidRPr="00325BA0">
        <w:rPr>
          <w:rFonts w:ascii="Arial" w:hAnsi="Arial" w:cs="Arial"/>
        </w:rPr>
        <w:t xml:space="preserve">Deberá ubicarse a una distancia mayor de 150 m. de carreteras pavimentadas con transporte continuo de paso y de vías </w:t>
      </w:r>
      <w:r w:rsidR="00E36EED" w:rsidRPr="00325BA0">
        <w:rPr>
          <w:rFonts w:ascii="Arial" w:hAnsi="Arial" w:cs="Arial"/>
        </w:rPr>
        <w:t>ferroviarias, así</w:t>
      </w:r>
      <w:r w:rsidRPr="00325BA0">
        <w:rPr>
          <w:rFonts w:ascii="Arial" w:hAnsi="Arial" w:cs="Arial"/>
        </w:rPr>
        <w:t xml:space="preserve"> como una distancia mayor a 50m. de caminos secundarios.</w:t>
      </w:r>
    </w:p>
    <w:p w14:paraId="7BDB21BA" w14:textId="77777777" w:rsidR="00325BA0" w:rsidRDefault="00325BA0" w:rsidP="00325BA0">
      <w:pPr>
        <w:spacing w:after="0"/>
        <w:jc w:val="both"/>
        <w:rPr>
          <w:rFonts w:ascii="Arial" w:hAnsi="Arial" w:cs="Arial"/>
          <w:b/>
          <w:bCs/>
        </w:rPr>
      </w:pPr>
    </w:p>
    <w:p w14:paraId="102F354C" w14:textId="302AFA90" w:rsidR="005028D6" w:rsidRPr="00325BA0" w:rsidRDefault="005028D6" w:rsidP="00325BA0">
      <w:pPr>
        <w:spacing w:after="0"/>
        <w:jc w:val="both"/>
        <w:rPr>
          <w:rFonts w:ascii="Arial" w:hAnsi="Arial" w:cs="Arial"/>
        </w:rPr>
      </w:pPr>
      <w:r w:rsidRPr="00325BA0">
        <w:rPr>
          <w:rFonts w:ascii="Arial" w:hAnsi="Arial" w:cs="Arial"/>
          <w:b/>
          <w:bCs/>
        </w:rPr>
        <w:t xml:space="preserve">Ubicación con respecto a infraestructuras de transformación de energéticos, líneas de energía eléctrica y </w:t>
      </w:r>
      <w:r w:rsidR="00E36EED" w:rsidRPr="00325BA0">
        <w:rPr>
          <w:rFonts w:ascii="Arial" w:hAnsi="Arial" w:cs="Arial"/>
          <w:b/>
          <w:bCs/>
        </w:rPr>
        <w:t>telefónica. -</w:t>
      </w:r>
      <w:r w:rsidRPr="00325BA0">
        <w:rPr>
          <w:rFonts w:ascii="Arial" w:hAnsi="Arial" w:cs="Arial"/>
          <w:b/>
          <w:bCs/>
        </w:rPr>
        <w:t xml:space="preserve"> </w:t>
      </w:r>
      <w:r w:rsidRPr="00325BA0">
        <w:rPr>
          <w:rFonts w:ascii="Arial" w:hAnsi="Arial" w:cs="Arial"/>
        </w:rPr>
        <w:t xml:space="preserve">Estará ubicado a una distancia mayor de 1000 m. de oleoductos, poliductos, gasoductos y </w:t>
      </w:r>
      <w:r w:rsidR="00E36EED" w:rsidRPr="00325BA0">
        <w:rPr>
          <w:rFonts w:ascii="Arial" w:hAnsi="Arial" w:cs="Arial"/>
        </w:rPr>
        <w:t>datos</w:t>
      </w:r>
      <w:r w:rsidRPr="00325BA0">
        <w:rPr>
          <w:rFonts w:ascii="Arial" w:hAnsi="Arial" w:cs="Arial"/>
        </w:rPr>
        <w:t xml:space="preserve"> de cualquier tipo, propiedad de Petróleos Mexicanos o de </w:t>
      </w:r>
      <w:r w:rsidR="00E36EED" w:rsidRPr="00325BA0">
        <w:rPr>
          <w:rFonts w:ascii="Arial" w:hAnsi="Arial" w:cs="Arial"/>
        </w:rPr>
        <w:t>particulares</w:t>
      </w:r>
      <w:r w:rsidRPr="00325BA0">
        <w:rPr>
          <w:rFonts w:ascii="Arial" w:hAnsi="Arial" w:cs="Arial"/>
        </w:rPr>
        <w:t xml:space="preserve">, y de líneas de transmisión </w:t>
      </w:r>
      <w:r w:rsidR="00E36EED" w:rsidRPr="00325BA0">
        <w:rPr>
          <w:rFonts w:ascii="Arial" w:hAnsi="Arial" w:cs="Arial"/>
        </w:rPr>
        <w:t>de</w:t>
      </w:r>
      <w:r w:rsidRPr="00325BA0">
        <w:rPr>
          <w:rFonts w:ascii="Arial" w:hAnsi="Arial" w:cs="Arial"/>
        </w:rPr>
        <w:t xml:space="preserve"> alta tensión, subestaciones eléctricas, estaciones termoeléctricas, y líneas telefónicas, áreas o de fibra óptica subterráneas.</w:t>
      </w:r>
    </w:p>
    <w:p w14:paraId="2FC3C6E3" w14:textId="77777777" w:rsidR="00325BA0" w:rsidRDefault="00325BA0" w:rsidP="00325BA0">
      <w:pPr>
        <w:spacing w:after="0"/>
        <w:jc w:val="both"/>
        <w:rPr>
          <w:rFonts w:ascii="Arial" w:hAnsi="Arial" w:cs="Arial"/>
          <w:b/>
          <w:bCs/>
        </w:rPr>
      </w:pPr>
    </w:p>
    <w:p w14:paraId="7E1C6D5C" w14:textId="20A9DE59" w:rsidR="005028D6" w:rsidRPr="00325BA0" w:rsidRDefault="005028D6" w:rsidP="00325BA0">
      <w:pPr>
        <w:spacing w:after="0"/>
        <w:jc w:val="both"/>
        <w:rPr>
          <w:rFonts w:ascii="Arial" w:hAnsi="Arial" w:cs="Arial"/>
        </w:rPr>
      </w:pPr>
      <w:r w:rsidRPr="00325BA0">
        <w:rPr>
          <w:rFonts w:ascii="Arial" w:hAnsi="Arial" w:cs="Arial"/>
          <w:b/>
          <w:bCs/>
        </w:rPr>
        <w:t xml:space="preserve">Ubicación con respecto a aeropuertos y zonas </w:t>
      </w:r>
      <w:r w:rsidR="00E36EED" w:rsidRPr="00325BA0">
        <w:rPr>
          <w:rFonts w:ascii="Arial" w:hAnsi="Arial" w:cs="Arial"/>
          <w:b/>
          <w:bCs/>
        </w:rPr>
        <w:t>industriales. -</w:t>
      </w:r>
      <w:r w:rsidRPr="00325BA0">
        <w:rPr>
          <w:rFonts w:ascii="Arial" w:hAnsi="Arial" w:cs="Arial"/>
          <w:b/>
          <w:bCs/>
        </w:rPr>
        <w:t xml:space="preserve"> </w:t>
      </w:r>
      <w:r w:rsidRPr="00325BA0">
        <w:rPr>
          <w:rFonts w:ascii="Arial" w:hAnsi="Arial" w:cs="Arial"/>
        </w:rPr>
        <w:t>Deberá ubicarse a una distancia mayor a 3km, de aeropuertos y zonas industriales.</w:t>
      </w:r>
    </w:p>
    <w:p w14:paraId="326DCFBA" w14:textId="77777777" w:rsidR="00325BA0" w:rsidRDefault="00325BA0" w:rsidP="00325BA0">
      <w:pPr>
        <w:spacing w:after="0"/>
        <w:jc w:val="both"/>
        <w:rPr>
          <w:rFonts w:ascii="Arial" w:hAnsi="Arial" w:cs="Arial"/>
          <w:b/>
          <w:bCs/>
        </w:rPr>
      </w:pPr>
    </w:p>
    <w:p w14:paraId="239C70F0" w14:textId="04B1C20B" w:rsidR="00B3050D" w:rsidRPr="00325BA0" w:rsidRDefault="00E36EED" w:rsidP="00325BA0">
      <w:pPr>
        <w:spacing w:after="0"/>
        <w:jc w:val="both"/>
        <w:rPr>
          <w:rFonts w:ascii="Arial" w:hAnsi="Arial" w:cs="Arial"/>
        </w:rPr>
      </w:pPr>
      <w:r w:rsidRPr="00325BA0">
        <w:rPr>
          <w:rFonts w:ascii="Arial" w:hAnsi="Arial" w:cs="Arial"/>
          <w:b/>
          <w:bCs/>
        </w:rPr>
        <w:t>Ubicación con</w:t>
      </w:r>
      <w:r w:rsidR="005028D6" w:rsidRPr="00325BA0">
        <w:rPr>
          <w:rFonts w:ascii="Arial" w:hAnsi="Arial" w:cs="Arial"/>
          <w:b/>
          <w:bCs/>
        </w:rPr>
        <w:t xml:space="preserve"> respecto a cuerpos de </w:t>
      </w:r>
      <w:r w:rsidRPr="00325BA0">
        <w:rPr>
          <w:rFonts w:ascii="Arial" w:hAnsi="Arial" w:cs="Arial"/>
          <w:b/>
          <w:bCs/>
        </w:rPr>
        <w:t>agua. -</w:t>
      </w:r>
      <w:r w:rsidR="005028D6" w:rsidRPr="00325BA0">
        <w:rPr>
          <w:rFonts w:ascii="Arial" w:hAnsi="Arial" w:cs="Arial"/>
          <w:b/>
          <w:bCs/>
        </w:rPr>
        <w:t xml:space="preserve"> </w:t>
      </w:r>
      <w:r w:rsidR="005028D6" w:rsidRPr="00325BA0">
        <w:rPr>
          <w:rFonts w:ascii="Arial" w:hAnsi="Arial" w:cs="Arial"/>
        </w:rPr>
        <w:t>Deberá ubicarse a una distancia de 300 m, de cuerpos de agua superficiales, así como de zonas de inundación.</w:t>
      </w:r>
    </w:p>
    <w:p w14:paraId="1DB63D59" w14:textId="77777777" w:rsidR="00325BA0" w:rsidRDefault="00325BA0" w:rsidP="00325BA0">
      <w:pPr>
        <w:spacing w:after="0"/>
        <w:jc w:val="both"/>
        <w:rPr>
          <w:rFonts w:ascii="Arial" w:hAnsi="Arial" w:cs="Arial"/>
          <w:b/>
          <w:bCs/>
        </w:rPr>
      </w:pPr>
    </w:p>
    <w:p w14:paraId="43A56D3F" w14:textId="39C6E119" w:rsidR="005028D6" w:rsidRPr="00325BA0" w:rsidRDefault="005028D6" w:rsidP="00325BA0">
      <w:pPr>
        <w:spacing w:after="0"/>
        <w:jc w:val="both"/>
        <w:rPr>
          <w:rFonts w:ascii="Arial" w:hAnsi="Arial" w:cs="Arial"/>
        </w:rPr>
      </w:pPr>
      <w:r w:rsidRPr="00325BA0">
        <w:rPr>
          <w:rFonts w:ascii="Arial" w:hAnsi="Arial" w:cs="Arial"/>
          <w:b/>
          <w:bCs/>
        </w:rPr>
        <w:t xml:space="preserve">Ubicación respecto a pozos extractores de agua o zonas de alta capacidad para la recarga de </w:t>
      </w:r>
      <w:r w:rsidR="00E36EED" w:rsidRPr="00325BA0">
        <w:rPr>
          <w:rFonts w:ascii="Arial" w:hAnsi="Arial" w:cs="Arial"/>
          <w:b/>
          <w:bCs/>
        </w:rPr>
        <w:t>acuíferos. -</w:t>
      </w:r>
      <w:r w:rsidRPr="00325BA0">
        <w:rPr>
          <w:rFonts w:ascii="Arial" w:hAnsi="Arial" w:cs="Arial"/>
          <w:b/>
          <w:bCs/>
        </w:rPr>
        <w:t xml:space="preserve"> </w:t>
      </w:r>
      <w:r w:rsidRPr="00325BA0">
        <w:rPr>
          <w:rFonts w:ascii="Arial" w:hAnsi="Arial" w:cs="Arial"/>
        </w:rPr>
        <w:t xml:space="preserve">Deberá ubicarse a una distancia de 500 m, de pozos extractores </w:t>
      </w:r>
      <w:r w:rsidRPr="00325BA0">
        <w:rPr>
          <w:rFonts w:ascii="Arial" w:hAnsi="Arial" w:cs="Arial"/>
        </w:rPr>
        <w:lastRenderedPageBreak/>
        <w:t xml:space="preserve">de agua </w:t>
      </w:r>
      <w:r w:rsidR="00E36EED" w:rsidRPr="00325BA0">
        <w:rPr>
          <w:rFonts w:ascii="Arial" w:hAnsi="Arial" w:cs="Arial"/>
        </w:rPr>
        <w:t>construidos</w:t>
      </w:r>
      <w:r w:rsidRPr="00325BA0">
        <w:rPr>
          <w:rFonts w:ascii="Arial" w:hAnsi="Arial" w:cs="Arial"/>
        </w:rPr>
        <w:t xml:space="preserve"> o en construcción, así como de zonas consideradas con alta capacidad para la recarga de acuíferos subterráneos.</w:t>
      </w:r>
    </w:p>
    <w:p w14:paraId="34499309" w14:textId="77777777" w:rsidR="00325BA0" w:rsidRDefault="00325BA0" w:rsidP="00325BA0">
      <w:pPr>
        <w:spacing w:after="0"/>
        <w:jc w:val="both"/>
        <w:rPr>
          <w:rFonts w:ascii="Arial" w:hAnsi="Arial" w:cs="Arial"/>
          <w:b/>
          <w:bCs/>
        </w:rPr>
      </w:pPr>
    </w:p>
    <w:p w14:paraId="3C5CDD5B" w14:textId="735C3AD3" w:rsidR="005028D6" w:rsidRPr="00325BA0" w:rsidRDefault="005028D6" w:rsidP="00325BA0">
      <w:pPr>
        <w:spacing w:after="0"/>
        <w:jc w:val="both"/>
        <w:rPr>
          <w:rFonts w:ascii="Arial" w:hAnsi="Arial" w:cs="Arial"/>
          <w:b/>
          <w:bCs/>
        </w:rPr>
      </w:pPr>
      <w:r w:rsidRPr="00325BA0">
        <w:rPr>
          <w:rFonts w:ascii="Arial" w:hAnsi="Arial" w:cs="Arial"/>
          <w:b/>
          <w:bCs/>
        </w:rPr>
        <w:t xml:space="preserve">Ubicación con respecto a zonas que presenten fallamientos o hundimientos diferenciales al </w:t>
      </w:r>
      <w:r w:rsidR="00E36EED" w:rsidRPr="00325BA0">
        <w:rPr>
          <w:rFonts w:ascii="Arial" w:hAnsi="Arial" w:cs="Arial"/>
          <w:b/>
          <w:bCs/>
        </w:rPr>
        <w:t xml:space="preserve">terreno. </w:t>
      </w:r>
      <w:r w:rsidR="00E36EED" w:rsidRPr="00325BA0">
        <w:rPr>
          <w:rFonts w:ascii="Arial" w:hAnsi="Arial" w:cs="Arial"/>
        </w:rPr>
        <w:t>-</w:t>
      </w:r>
      <w:r w:rsidRPr="00325BA0">
        <w:rPr>
          <w:rFonts w:ascii="Arial" w:hAnsi="Arial" w:cs="Arial"/>
        </w:rPr>
        <w:t xml:space="preserve"> No deberá ubicarse en zonas que presenten fallamientos o hundimientos del terreno </w:t>
      </w:r>
      <w:r w:rsidR="00E36EED" w:rsidRPr="00325BA0">
        <w:rPr>
          <w:rFonts w:ascii="Arial" w:hAnsi="Arial" w:cs="Arial"/>
        </w:rPr>
        <w:t>por</w:t>
      </w:r>
      <w:r w:rsidRPr="00325BA0">
        <w:rPr>
          <w:rFonts w:ascii="Arial" w:hAnsi="Arial" w:cs="Arial"/>
        </w:rPr>
        <w:t xml:space="preserve"> sobreexplotación de agua subterránea y predios de alta </w:t>
      </w:r>
      <w:r w:rsidR="00E36EED" w:rsidRPr="00325BA0">
        <w:rPr>
          <w:rFonts w:ascii="Arial" w:hAnsi="Arial" w:cs="Arial"/>
        </w:rPr>
        <w:t>producción</w:t>
      </w:r>
      <w:r w:rsidRPr="00325BA0">
        <w:rPr>
          <w:rFonts w:ascii="Arial" w:hAnsi="Arial" w:cs="Arial"/>
        </w:rPr>
        <w:t xml:space="preserve"> agrícola o forestal.</w:t>
      </w:r>
    </w:p>
    <w:p w14:paraId="51A4D33C" w14:textId="77777777" w:rsidR="005028D6" w:rsidRPr="00325BA0" w:rsidRDefault="005028D6" w:rsidP="00325BA0">
      <w:pPr>
        <w:spacing w:after="0"/>
        <w:jc w:val="both"/>
        <w:rPr>
          <w:rFonts w:ascii="Arial" w:hAnsi="Arial" w:cs="Arial"/>
          <w:b/>
          <w:bCs/>
        </w:rPr>
      </w:pPr>
    </w:p>
    <w:p w14:paraId="3B488335" w14:textId="77777777" w:rsidR="005028D6" w:rsidRPr="00325BA0" w:rsidRDefault="005028D6" w:rsidP="00325BA0">
      <w:pPr>
        <w:spacing w:after="0"/>
        <w:jc w:val="both"/>
        <w:rPr>
          <w:rFonts w:ascii="Arial" w:hAnsi="Arial" w:cs="Arial"/>
          <w:b/>
          <w:bCs/>
        </w:rPr>
      </w:pPr>
      <w:r w:rsidRPr="00325BA0">
        <w:rPr>
          <w:rFonts w:ascii="Arial" w:hAnsi="Arial" w:cs="Arial"/>
          <w:b/>
          <w:bCs/>
        </w:rPr>
        <w:t>6. ESTUDIOS NECESARIOS</w:t>
      </w:r>
    </w:p>
    <w:p w14:paraId="14315736" w14:textId="77777777" w:rsidR="00325BA0" w:rsidRDefault="00325BA0" w:rsidP="00325BA0">
      <w:pPr>
        <w:spacing w:after="0"/>
        <w:jc w:val="both"/>
        <w:rPr>
          <w:rFonts w:ascii="Arial" w:hAnsi="Arial" w:cs="Arial"/>
          <w:b/>
          <w:bCs/>
        </w:rPr>
      </w:pPr>
    </w:p>
    <w:p w14:paraId="67DE5CFF" w14:textId="059A86C8" w:rsidR="00E36EED" w:rsidRPr="00325BA0" w:rsidRDefault="00E36EED" w:rsidP="00325BA0">
      <w:pPr>
        <w:spacing w:after="0"/>
        <w:jc w:val="both"/>
        <w:rPr>
          <w:rFonts w:ascii="Arial" w:hAnsi="Arial" w:cs="Arial"/>
          <w:b/>
          <w:bCs/>
        </w:rPr>
      </w:pPr>
      <w:r w:rsidRPr="00325BA0">
        <w:rPr>
          <w:rFonts w:ascii="Arial" w:hAnsi="Arial" w:cs="Arial"/>
          <w:b/>
          <w:bCs/>
        </w:rPr>
        <w:t>6.1 ESTUDIOS DE IMPACTO AMBIENTAL</w:t>
      </w:r>
    </w:p>
    <w:p w14:paraId="58A28D2F" w14:textId="6ACB0C04" w:rsidR="00E36EED" w:rsidRPr="00325BA0" w:rsidRDefault="00E36EED" w:rsidP="00325BA0">
      <w:pPr>
        <w:spacing w:after="0"/>
        <w:jc w:val="both"/>
        <w:rPr>
          <w:rFonts w:ascii="Arial" w:hAnsi="Arial" w:cs="Arial"/>
        </w:rPr>
      </w:pPr>
      <w:r w:rsidRPr="00325BA0">
        <w:rPr>
          <w:rFonts w:ascii="Arial" w:hAnsi="Arial" w:cs="Arial"/>
        </w:rPr>
        <w:t xml:space="preserve">Todos los interesados en extraer material o propietarios de bancos de materiales deberán elaborar, por medio de un prestador de servicios ambientales con registro actualizado y reconocimiento por escrito del Instituto, un estudio de impacto ambiental en su modalidad de </w:t>
      </w:r>
      <w:r w:rsidR="00325BA0" w:rsidRPr="00325BA0">
        <w:rPr>
          <w:rFonts w:ascii="Arial" w:hAnsi="Arial" w:cs="Arial"/>
        </w:rPr>
        <w:t>Manifestación</w:t>
      </w:r>
      <w:r w:rsidRPr="00325BA0">
        <w:rPr>
          <w:rFonts w:ascii="Arial" w:hAnsi="Arial" w:cs="Arial"/>
        </w:rPr>
        <w:t xml:space="preserve"> de Impacto Ambiental de Exploración, Extracción y Procesamiento de Materiales Pétreos (Bancos de Material), de acuerdo con la guía específica </w:t>
      </w:r>
      <w:r w:rsidR="00325BA0" w:rsidRPr="00325BA0">
        <w:rPr>
          <w:rFonts w:ascii="Arial" w:hAnsi="Arial" w:cs="Arial"/>
        </w:rPr>
        <w:t>que</w:t>
      </w:r>
      <w:r w:rsidRPr="00325BA0">
        <w:rPr>
          <w:rFonts w:ascii="Arial" w:hAnsi="Arial" w:cs="Arial"/>
        </w:rPr>
        <w:t xml:space="preserve"> proporciona el Instituto.</w:t>
      </w:r>
    </w:p>
    <w:p w14:paraId="506C9810" w14:textId="77777777" w:rsidR="00325BA0" w:rsidRDefault="00325BA0" w:rsidP="00325BA0">
      <w:pPr>
        <w:spacing w:after="0"/>
        <w:jc w:val="both"/>
        <w:rPr>
          <w:rFonts w:ascii="Arial" w:hAnsi="Arial" w:cs="Arial"/>
        </w:rPr>
      </w:pPr>
    </w:p>
    <w:p w14:paraId="6F0F2926" w14:textId="69612F9D" w:rsidR="00E36EED" w:rsidRPr="00325BA0" w:rsidRDefault="00E36EED" w:rsidP="00325BA0">
      <w:pPr>
        <w:spacing w:after="0"/>
        <w:jc w:val="both"/>
        <w:rPr>
          <w:rFonts w:ascii="Arial" w:hAnsi="Arial" w:cs="Arial"/>
        </w:rPr>
      </w:pPr>
      <w:r w:rsidRPr="00325BA0">
        <w:rPr>
          <w:rFonts w:ascii="Arial" w:hAnsi="Arial" w:cs="Arial"/>
        </w:rPr>
        <w:t xml:space="preserve">La empresa que actualmente está en operación y que no ha presentado un estudio de impacto </w:t>
      </w:r>
      <w:r w:rsidR="00325BA0" w:rsidRPr="00325BA0">
        <w:rPr>
          <w:rFonts w:ascii="Arial" w:hAnsi="Arial" w:cs="Arial"/>
        </w:rPr>
        <w:t>ambiental</w:t>
      </w:r>
      <w:r w:rsidRPr="00325BA0">
        <w:rPr>
          <w:rFonts w:ascii="Arial" w:hAnsi="Arial" w:cs="Arial"/>
        </w:rPr>
        <w:t>, para poder regularizarse en la materia, deberán presentar un Diagnóstico de Afectaciones Ambientales, cuyo instructivo será proporcionado por el Instituto.</w:t>
      </w:r>
    </w:p>
    <w:p w14:paraId="33AA9848" w14:textId="77777777" w:rsidR="00E36EED" w:rsidRPr="00325BA0" w:rsidRDefault="00E36EED" w:rsidP="00325BA0">
      <w:pPr>
        <w:spacing w:after="0"/>
        <w:jc w:val="both"/>
        <w:rPr>
          <w:rFonts w:ascii="Arial" w:hAnsi="Arial" w:cs="Arial"/>
        </w:rPr>
      </w:pPr>
    </w:p>
    <w:p w14:paraId="32A0D733" w14:textId="320ED710" w:rsidR="00E36EED" w:rsidRPr="00325BA0" w:rsidRDefault="00E36EED" w:rsidP="00325BA0">
      <w:pPr>
        <w:spacing w:after="0"/>
        <w:jc w:val="both"/>
        <w:rPr>
          <w:rFonts w:ascii="Arial" w:hAnsi="Arial" w:cs="Arial"/>
        </w:rPr>
      </w:pPr>
      <w:r w:rsidRPr="00325BA0">
        <w:rPr>
          <w:rFonts w:ascii="Arial" w:hAnsi="Arial" w:cs="Arial"/>
        </w:rPr>
        <w:t xml:space="preserve">Queda </w:t>
      </w:r>
      <w:r w:rsidR="00325BA0" w:rsidRPr="00325BA0">
        <w:rPr>
          <w:rFonts w:ascii="Arial" w:hAnsi="Arial" w:cs="Arial"/>
        </w:rPr>
        <w:t>estrictamente</w:t>
      </w:r>
      <w:r w:rsidRPr="00325BA0">
        <w:rPr>
          <w:rFonts w:ascii="Arial" w:hAnsi="Arial" w:cs="Arial"/>
        </w:rPr>
        <w:t xml:space="preserve"> prohibida cualquier tipo de ampliación del </w:t>
      </w:r>
      <w:r w:rsidR="00325BA0" w:rsidRPr="00325BA0">
        <w:rPr>
          <w:rFonts w:ascii="Arial" w:hAnsi="Arial" w:cs="Arial"/>
        </w:rPr>
        <w:t>proyecto</w:t>
      </w:r>
      <w:r w:rsidRPr="00325BA0">
        <w:rPr>
          <w:rFonts w:ascii="Arial" w:hAnsi="Arial" w:cs="Arial"/>
        </w:rPr>
        <w:t xml:space="preserve"> sin la correspondiente autorización previa del Instituto.</w:t>
      </w:r>
    </w:p>
    <w:p w14:paraId="5F6C9F95" w14:textId="77777777" w:rsidR="00E36EED" w:rsidRPr="00325BA0" w:rsidRDefault="00E36EED" w:rsidP="00325BA0">
      <w:pPr>
        <w:spacing w:after="0"/>
        <w:jc w:val="both"/>
        <w:rPr>
          <w:rFonts w:ascii="Arial" w:hAnsi="Arial" w:cs="Arial"/>
        </w:rPr>
      </w:pPr>
    </w:p>
    <w:p w14:paraId="65331216" w14:textId="77777777" w:rsidR="00E36EED" w:rsidRPr="00325BA0" w:rsidRDefault="00E36EED" w:rsidP="00325BA0">
      <w:pPr>
        <w:spacing w:after="0"/>
        <w:jc w:val="both"/>
        <w:rPr>
          <w:rFonts w:ascii="Arial" w:hAnsi="Arial" w:cs="Arial"/>
          <w:b/>
          <w:bCs/>
        </w:rPr>
      </w:pPr>
      <w:r w:rsidRPr="00325BA0">
        <w:rPr>
          <w:rFonts w:ascii="Arial" w:hAnsi="Arial" w:cs="Arial"/>
          <w:b/>
          <w:bCs/>
        </w:rPr>
        <w:t>6.1.1 Flora y fauna</w:t>
      </w:r>
    </w:p>
    <w:p w14:paraId="7349B29A" w14:textId="3761CBA2" w:rsidR="00E36EED" w:rsidRPr="00325BA0" w:rsidRDefault="00F35EDC" w:rsidP="00325BA0">
      <w:pPr>
        <w:spacing w:after="0"/>
        <w:jc w:val="both"/>
        <w:rPr>
          <w:rFonts w:ascii="Arial" w:hAnsi="Arial" w:cs="Arial"/>
        </w:rPr>
      </w:pPr>
      <w:r w:rsidRPr="00325BA0">
        <w:rPr>
          <w:rFonts w:ascii="Arial" w:hAnsi="Arial" w:cs="Arial"/>
        </w:rPr>
        <w:t xml:space="preserve">Queda estrictamente </w:t>
      </w:r>
      <w:r w:rsidR="00325BA0" w:rsidRPr="00325BA0">
        <w:rPr>
          <w:rFonts w:ascii="Arial" w:hAnsi="Arial" w:cs="Arial"/>
        </w:rPr>
        <w:t>prohibida</w:t>
      </w:r>
      <w:r w:rsidRPr="00325BA0">
        <w:rPr>
          <w:rFonts w:ascii="Arial" w:hAnsi="Arial" w:cs="Arial"/>
        </w:rPr>
        <w:t xml:space="preserve"> la cacería, así como la captura, colecta, comercialización y el tráfico de especies de flora y fauna silvestres tanto en el área de explotación como en sus caminos de acceso y colindancias, por lo que el responsable del banco de materiales será responsable de la negligencia con la que el personal que intervenga en este proyecto acate esta disposición.</w:t>
      </w:r>
    </w:p>
    <w:p w14:paraId="6D55AB43" w14:textId="77777777" w:rsidR="00F35EDC" w:rsidRPr="00325BA0" w:rsidRDefault="00F35EDC" w:rsidP="00325BA0">
      <w:pPr>
        <w:spacing w:after="0"/>
        <w:jc w:val="both"/>
        <w:rPr>
          <w:rFonts w:ascii="Arial" w:hAnsi="Arial" w:cs="Arial"/>
        </w:rPr>
      </w:pPr>
    </w:p>
    <w:p w14:paraId="0A982A25" w14:textId="125B4B50" w:rsidR="00F35EDC" w:rsidRDefault="00F35EDC" w:rsidP="00325BA0">
      <w:pPr>
        <w:spacing w:after="0"/>
        <w:jc w:val="both"/>
        <w:rPr>
          <w:rFonts w:ascii="Arial" w:hAnsi="Arial" w:cs="Arial"/>
        </w:rPr>
      </w:pPr>
      <w:r w:rsidRPr="00325BA0">
        <w:rPr>
          <w:rFonts w:ascii="Arial" w:hAnsi="Arial" w:cs="Arial"/>
        </w:rPr>
        <w:t xml:space="preserve">La manifestación del impacto ambiental deberá incluir: </w:t>
      </w:r>
    </w:p>
    <w:p w14:paraId="5364FF92" w14:textId="77777777" w:rsidR="00325BA0" w:rsidRPr="00325BA0" w:rsidRDefault="00325BA0" w:rsidP="00325BA0">
      <w:pPr>
        <w:spacing w:after="0"/>
        <w:jc w:val="both"/>
        <w:rPr>
          <w:rFonts w:ascii="Arial" w:hAnsi="Arial" w:cs="Arial"/>
        </w:rPr>
      </w:pPr>
    </w:p>
    <w:p w14:paraId="0A958A36" w14:textId="64AD7721" w:rsidR="00F35EDC" w:rsidRDefault="00F35EDC" w:rsidP="00325BA0">
      <w:pPr>
        <w:pStyle w:val="Prrafodelista"/>
        <w:numPr>
          <w:ilvl w:val="0"/>
          <w:numId w:val="2"/>
        </w:numPr>
        <w:spacing w:after="0"/>
        <w:jc w:val="both"/>
        <w:rPr>
          <w:rFonts w:ascii="Arial" w:hAnsi="Arial" w:cs="Arial"/>
        </w:rPr>
      </w:pPr>
      <w:r w:rsidRPr="00325BA0">
        <w:rPr>
          <w:rFonts w:ascii="Arial" w:hAnsi="Arial" w:cs="Arial"/>
        </w:rPr>
        <w:t xml:space="preserve">Estudio detallado de las comunidades florísticas y faunísticas de la zona del proyecto, </w:t>
      </w:r>
      <w:r w:rsidR="00325BA0" w:rsidRPr="00325BA0">
        <w:rPr>
          <w:rFonts w:ascii="Arial" w:hAnsi="Arial" w:cs="Arial"/>
        </w:rPr>
        <w:t>basado</w:t>
      </w:r>
      <w:r w:rsidRPr="00325BA0">
        <w:rPr>
          <w:rFonts w:ascii="Arial" w:hAnsi="Arial" w:cs="Arial"/>
        </w:rPr>
        <w:t xml:space="preserve"> en estudios de campo y bibliográficos. Este deberá incluir un listado completo de las especies vegetales y animales presentes, dando su nombre científico y común.</w:t>
      </w:r>
    </w:p>
    <w:p w14:paraId="6DC006D3" w14:textId="77777777" w:rsidR="00325BA0" w:rsidRPr="00325BA0" w:rsidRDefault="00325BA0" w:rsidP="00325BA0">
      <w:pPr>
        <w:pStyle w:val="Prrafodelista"/>
        <w:spacing w:after="0"/>
        <w:jc w:val="both"/>
        <w:rPr>
          <w:rFonts w:ascii="Arial" w:hAnsi="Arial" w:cs="Arial"/>
        </w:rPr>
      </w:pPr>
    </w:p>
    <w:p w14:paraId="25E3F902" w14:textId="7AD2C4AF" w:rsidR="00F35EDC" w:rsidRDefault="00F35EDC" w:rsidP="00325BA0">
      <w:pPr>
        <w:pStyle w:val="Prrafodelista"/>
        <w:numPr>
          <w:ilvl w:val="0"/>
          <w:numId w:val="2"/>
        </w:numPr>
        <w:spacing w:after="0"/>
        <w:jc w:val="both"/>
        <w:rPr>
          <w:rFonts w:ascii="Arial" w:hAnsi="Arial" w:cs="Arial"/>
        </w:rPr>
      </w:pPr>
      <w:r w:rsidRPr="00325BA0">
        <w:rPr>
          <w:rFonts w:ascii="Arial" w:hAnsi="Arial" w:cs="Arial"/>
        </w:rPr>
        <w:t>Estudio de caracterización de la vegetación dentro de a zona del proyecto, proponiendo sitios de preservación de especies vegetales y zonas de amortiguamiento.</w:t>
      </w:r>
    </w:p>
    <w:p w14:paraId="02D06D7B" w14:textId="77777777" w:rsidR="00325BA0" w:rsidRPr="00325BA0" w:rsidRDefault="00325BA0" w:rsidP="00325BA0">
      <w:pPr>
        <w:pStyle w:val="Prrafodelista"/>
        <w:spacing w:after="0"/>
        <w:jc w:val="both"/>
        <w:rPr>
          <w:rFonts w:ascii="Arial" w:hAnsi="Arial" w:cs="Arial"/>
        </w:rPr>
      </w:pPr>
    </w:p>
    <w:p w14:paraId="35D48ED4" w14:textId="77777777" w:rsidR="00F35EDC" w:rsidRPr="00325BA0" w:rsidRDefault="00F35EDC" w:rsidP="00325BA0">
      <w:pPr>
        <w:pStyle w:val="Prrafodelista"/>
        <w:numPr>
          <w:ilvl w:val="0"/>
          <w:numId w:val="2"/>
        </w:numPr>
        <w:spacing w:after="0"/>
        <w:jc w:val="both"/>
        <w:rPr>
          <w:rFonts w:ascii="Arial" w:hAnsi="Arial" w:cs="Arial"/>
        </w:rPr>
      </w:pPr>
      <w:r w:rsidRPr="00325BA0">
        <w:rPr>
          <w:rFonts w:ascii="Arial" w:hAnsi="Arial" w:cs="Arial"/>
        </w:rPr>
        <w:lastRenderedPageBreak/>
        <w:t>Programa de protección de la flora y fauna silvestre, considerando que en área de proyecto exista especies animales y vegetales que deben ser protegidas desde el inicio de las obras.</w:t>
      </w:r>
    </w:p>
    <w:p w14:paraId="36783155" w14:textId="77777777" w:rsidR="00F35EDC" w:rsidRPr="00325BA0" w:rsidRDefault="00F35EDC" w:rsidP="00325BA0">
      <w:pPr>
        <w:spacing w:after="0"/>
        <w:jc w:val="both"/>
        <w:rPr>
          <w:rFonts w:ascii="Arial" w:hAnsi="Arial" w:cs="Arial"/>
        </w:rPr>
      </w:pPr>
    </w:p>
    <w:p w14:paraId="3C096D4F" w14:textId="1104BD8F" w:rsidR="00F35EDC" w:rsidRDefault="00F35EDC" w:rsidP="00325BA0">
      <w:pPr>
        <w:spacing w:after="0"/>
        <w:jc w:val="both"/>
        <w:rPr>
          <w:rFonts w:ascii="Arial" w:hAnsi="Arial" w:cs="Arial"/>
          <w:b/>
          <w:bCs/>
        </w:rPr>
      </w:pPr>
      <w:r w:rsidRPr="00325BA0">
        <w:rPr>
          <w:rFonts w:ascii="Arial" w:hAnsi="Arial" w:cs="Arial"/>
          <w:b/>
          <w:bCs/>
        </w:rPr>
        <w:t>6.1.2 Cuerpos de agua</w:t>
      </w:r>
    </w:p>
    <w:p w14:paraId="7DE8E16D" w14:textId="77777777" w:rsidR="00325BA0" w:rsidRPr="00325BA0" w:rsidRDefault="00325BA0" w:rsidP="00325BA0">
      <w:pPr>
        <w:spacing w:after="0"/>
        <w:jc w:val="both"/>
        <w:rPr>
          <w:rFonts w:ascii="Arial" w:hAnsi="Arial" w:cs="Arial"/>
          <w:b/>
          <w:bCs/>
        </w:rPr>
      </w:pPr>
    </w:p>
    <w:p w14:paraId="50B34AF6" w14:textId="50FC93D2" w:rsidR="009F1B82" w:rsidRPr="00325BA0" w:rsidRDefault="002F7048" w:rsidP="00325BA0">
      <w:pPr>
        <w:pStyle w:val="Prrafodelista"/>
        <w:numPr>
          <w:ilvl w:val="0"/>
          <w:numId w:val="3"/>
        </w:numPr>
        <w:spacing w:after="0"/>
        <w:jc w:val="both"/>
        <w:rPr>
          <w:rFonts w:ascii="Arial" w:hAnsi="Arial" w:cs="Arial"/>
          <w:b/>
          <w:bCs/>
        </w:rPr>
      </w:pPr>
      <w:r w:rsidRPr="00325BA0">
        <w:rPr>
          <w:rFonts w:ascii="Arial" w:hAnsi="Arial" w:cs="Arial"/>
        </w:rPr>
        <w:t xml:space="preserve">Queda prohibido </w:t>
      </w:r>
      <w:r w:rsidR="00874714" w:rsidRPr="00325BA0">
        <w:rPr>
          <w:rFonts w:ascii="Arial" w:hAnsi="Arial" w:cs="Arial"/>
        </w:rPr>
        <w:t xml:space="preserve">modificar o afectar </w:t>
      </w:r>
      <w:r w:rsidR="00325BA0">
        <w:rPr>
          <w:rFonts w:ascii="Arial" w:hAnsi="Arial" w:cs="Arial"/>
        </w:rPr>
        <w:t>l</w:t>
      </w:r>
      <w:r w:rsidR="00874714" w:rsidRPr="00325BA0">
        <w:rPr>
          <w:rFonts w:ascii="Arial" w:hAnsi="Arial" w:cs="Arial"/>
        </w:rPr>
        <w:t xml:space="preserve">as condiciones </w:t>
      </w:r>
      <w:r w:rsidR="00325BA0" w:rsidRPr="00325BA0">
        <w:rPr>
          <w:rFonts w:ascii="Arial" w:hAnsi="Arial" w:cs="Arial"/>
        </w:rPr>
        <w:t>naturales</w:t>
      </w:r>
      <w:r w:rsidR="00874714" w:rsidRPr="00325BA0">
        <w:rPr>
          <w:rFonts w:ascii="Arial" w:hAnsi="Arial" w:cs="Arial"/>
        </w:rPr>
        <w:t xml:space="preserve"> de las cuencas hidrológicas, cauces naturales de ríos, arroyos o manantiales, riberas y vasos de agua existentes, as</w:t>
      </w:r>
      <w:r w:rsidR="00325BA0">
        <w:rPr>
          <w:rFonts w:ascii="Arial" w:hAnsi="Arial" w:cs="Arial"/>
        </w:rPr>
        <w:t>í</w:t>
      </w:r>
      <w:r w:rsidR="00874714" w:rsidRPr="00325BA0">
        <w:rPr>
          <w:rFonts w:ascii="Arial" w:hAnsi="Arial" w:cs="Arial"/>
        </w:rPr>
        <w:t xml:space="preserve"> </w:t>
      </w:r>
      <w:r w:rsidR="00325BA0">
        <w:rPr>
          <w:rFonts w:ascii="Arial" w:hAnsi="Arial" w:cs="Arial"/>
        </w:rPr>
        <w:t>c</w:t>
      </w:r>
      <w:r w:rsidR="00874714" w:rsidRPr="00325BA0">
        <w:rPr>
          <w:rFonts w:ascii="Arial" w:hAnsi="Arial" w:cs="Arial"/>
        </w:rPr>
        <w:t>omo verter o descargar materiales o residuos líquidos o sólidos en el suelo, subsuelo y en cualquier clase de corriente o depósito</w:t>
      </w:r>
      <w:r w:rsidR="00325BA0">
        <w:rPr>
          <w:rFonts w:ascii="Arial" w:hAnsi="Arial" w:cs="Arial"/>
        </w:rPr>
        <w:t xml:space="preserve"> </w:t>
      </w:r>
      <w:r w:rsidR="00874714" w:rsidRPr="00325BA0">
        <w:rPr>
          <w:rFonts w:ascii="Arial" w:hAnsi="Arial" w:cs="Arial"/>
        </w:rPr>
        <w:t>de agua y desarrollar actividades contaminantes para los mismos.</w:t>
      </w:r>
    </w:p>
    <w:p w14:paraId="04BFB77C" w14:textId="77777777" w:rsidR="00325BA0" w:rsidRPr="00325BA0" w:rsidRDefault="00325BA0" w:rsidP="00325BA0">
      <w:pPr>
        <w:pStyle w:val="Prrafodelista"/>
        <w:spacing w:after="0"/>
        <w:ind w:left="780"/>
        <w:jc w:val="both"/>
        <w:rPr>
          <w:rFonts w:ascii="Arial" w:hAnsi="Arial" w:cs="Arial"/>
          <w:b/>
          <w:bCs/>
        </w:rPr>
      </w:pPr>
    </w:p>
    <w:p w14:paraId="45533D82" w14:textId="724F4AA0" w:rsidR="00874714" w:rsidRPr="00325BA0" w:rsidRDefault="00874714" w:rsidP="00325BA0">
      <w:pPr>
        <w:pStyle w:val="Prrafodelista"/>
        <w:numPr>
          <w:ilvl w:val="0"/>
          <w:numId w:val="3"/>
        </w:numPr>
        <w:spacing w:after="0"/>
        <w:jc w:val="both"/>
        <w:rPr>
          <w:rFonts w:ascii="Arial" w:hAnsi="Arial" w:cs="Arial"/>
          <w:b/>
          <w:bCs/>
        </w:rPr>
      </w:pPr>
      <w:r w:rsidRPr="00325BA0">
        <w:rPr>
          <w:rFonts w:ascii="Arial" w:hAnsi="Arial" w:cs="Arial"/>
        </w:rPr>
        <w:t xml:space="preserve">Se deberá formar una barrera física que impida el arrastre de material particulado hacia el </w:t>
      </w:r>
      <w:r w:rsidR="00325BA0" w:rsidRPr="00325BA0">
        <w:rPr>
          <w:rFonts w:ascii="Arial" w:hAnsi="Arial" w:cs="Arial"/>
        </w:rPr>
        <w:t>cauce</w:t>
      </w:r>
      <w:r w:rsidRPr="00325BA0">
        <w:rPr>
          <w:rFonts w:ascii="Arial" w:hAnsi="Arial" w:cs="Arial"/>
        </w:rPr>
        <w:t xml:space="preserve"> o lecho del </w:t>
      </w:r>
      <w:r w:rsidR="00325BA0" w:rsidRPr="00325BA0">
        <w:rPr>
          <w:rFonts w:ascii="Arial" w:hAnsi="Arial" w:cs="Arial"/>
        </w:rPr>
        <w:t>cuerpo</w:t>
      </w:r>
      <w:r w:rsidRPr="00325BA0">
        <w:rPr>
          <w:rFonts w:ascii="Arial" w:hAnsi="Arial" w:cs="Arial"/>
        </w:rPr>
        <w:t xml:space="preserve"> de agua, la cual deberá </w:t>
      </w:r>
      <w:r w:rsidR="00325BA0" w:rsidRPr="00325BA0">
        <w:rPr>
          <w:rFonts w:ascii="Arial" w:hAnsi="Arial" w:cs="Arial"/>
        </w:rPr>
        <w:t>construirse</w:t>
      </w:r>
      <w:r w:rsidRPr="00325BA0">
        <w:rPr>
          <w:rFonts w:ascii="Arial" w:hAnsi="Arial" w:cs="Arial"/>
        </w:rPr>
        <w:t xml:space="preserve"> de materiales diferentes a la arena, grava, tepojal, tezontle o tepate, pudiéndose emplear para tal fin cualquier tipo de rocas de gran tamaño, o inclusive utilizando especies vegetales.</w:t>
      </w:r>
    </w:p>
    <w:p w14:paraId="66EEBF54" w14:textId="77777777" w:rsidR="00325BA0" w:rsidRPr="00325BA0" w:rsidRDefault="00325BA0" w:rsidP="00325BA0">
      <w:pPr>
        <w:pStyle w:val="Prrafodelista"/>
        <w:spacing w:after="0"/>
        <w:ind w:left="780"/>
        <w:jc w:val="both"/>
        <w:rPr>
          <w:rFonts w:ascii="Arial" w:hAnsi="Arial" w:cs="Arial"/>
          <w:b/>
          <w:bCs/>
        </w:rPr>
      </w:pPr>
    </w:p>
    <w:p w14:paraId="3C4E3E1D" w14:textId="01D7EAED" w:rsidR="00874714" w:rsidRPr="00325BA0" w:rsidRDefault="00874714" w:rsidP="00325BA0">
      <w:pPr>
        <w:pStyle w:val="Prrafodelista"/>
        <w:numPr>
          <w:ilvl w:val="0"/>
          <w:numId w:val="3"/>
        </w:numPr>
        <w:spacing w:after="0"/>
        <w:jc w:val="both"/>
        <w:rPr>
          <w:rFonts w:ascii="Arial" w:hAnsi="Arial" w:cs="Arial"/>
          <w:b/>
          <w:bCs/>
        </w:rPr>
      </w:pPr>
      <w:r w:rsidRPr="00325BA0">
        <w:rPr>
          <w:rFonts w:ascii="Arial" w:hAnsi="Arial" w:cs="Arial"/>
        </w:rPr>
        <w:t xml:space="preserve">Se construirán canales exteriores e interiores de </w:t>
      </w:r>
      <w:r w:rsidR="00325BA0" w:rsidRPr="00325BA0">
        <w:rPr>
          <w:rFonts w:ascii="Arial" w:hAnsi="Arial" w:cs="Arial"/>
        </w:rPr>
        <w:t>desagüe</w:t>
      </w:r>
      <w:r w:rsidRPr="00325BA0">
        <w:rPr>
          <w:rFonts w:ascii="Arial" w:hAnsi="Arial" w:cs="Arial"/>
        </w:rPr>
        <w:t xml:space="preserve"> en el predio en explotación para que el agua de lluvia no arrastre materiales pétreos particulados hacia el cauce o lecho del cuerpo de agua.</w:t>
      </w:r>
    </w:p>
    <w:p w14:paraId="535C2737" w14:textId="77777777" w:rsidR="00325BA0" w:rsidRPr="00325BA0" w:rsidRDefault="00325BA0" w:rsidP="00325BA0">
      <w:pPr>
        <w:pStyle w:val="Prrafodelista"/>
        <w:spacing w:after="0"/>
        <w:ind w:left="780"/>
        <w:jc w:val="both"/>
        <w:rPr>
          <w:rFonts w:ascii="Arial" w:hAnsi="Arial" w:cs="Arial"/>
          <w:b/>
          <w:bCs/>
        </w:rPr>
      </w:pPr>
    </w:p>
    <w:p w14:paraId="5FBBB2DF" w14:textId="11594DC4" w:rsidR="00874714" w:rsidRPr="00325BA0" w:rsidRDefault="00874714" w:rsidP="00325BA0">
      <w:pPr>
        <w:pStyle w:val="Prrafodelista"/>
        <w:numPr>
          <w:ilvl w:val="0"/>
          <w:numId w:val="3"/>
        </w:numPr>
        <w:spacing w:after="0"/>
        <w:jc w:val="both"/>
        <w:rPr>
          <w:rFonts w:ascii="Arial" w:hAnsi="Arial" w:cs="Arial"/>
          <w:b/>
          <w:bCs/>
        </w:rPr>
      </w:pPr>
      <w:r w:rsidRPr="00325BA0">
        <w:rPr>
          <w:rFonts w:ascii="Arial" w:hAnsi="Arial" w:cs="Arial"/>
        </w:rPr>
        <w:t>se realizará una reforestación en los márgenes de los cuerpos de agua o se reforzará la vegetación existente.</w:t>
      </w:r>
    </w:p>
    <w:p w14:paraId="2A090815" w14:textId="77777777" w:rsidR="00325BA0" w:rsidRPr="00325BA0" w:rsidRDefault="00325BA0" w:rsidP="00325BA0">
      <w:pPr>
        <w:pStyle w:val="Prrafodelista"/>
        <w:spacing w:after="0"/>
        <w:ind w:left="780"/>
        <w:jc w:val="both"/>
        <w:rPr>
          <w:rFonts w:ascii="Arial" w:hAnsi="Arial" w:cs="Arial"/>
          <w:b/>
          <w:bCs/>
        </w:rPr>
      </w:pPr>
    </w:p>
    <w:p w14:paraId="4B7CB7F9" w14:textId="45B484F9" w:rsidR="00874714" w:rsidRPr="00325BA0" w:rsidRDefault="00874714" w:rsidP="00325BA0">
      <w:pPr>
        <w:pStyle w:val="Prrafodelista"/>
        <w:numPr>
          <w:ilvl w:val="0"/>
          <w:numId w:val="3"/>
        </w:numPr>
        <w:spacing w:after="0"/>
        <w:jc w:val="both"/>
        <w:rPr>
          <w:rFonts w:ascii="Arial" w:hAnsi="Arial" w:cs="Arial"/>
          <w:b/>
          <w:bCs/>
        </w:rPr>
      </w:pPr>
      <w:r w:rsidRPr="00325BA0">
        <w:rPr>
          <w:rFonts w:ascii="Arial" w:hAnsi="Arial" w:cs="Arial"/>
        </w:rPr>
        <w:t xml:space="preserve">los canales de </w:t>
      </w:r>
      <w:r w:rsidR="00325BA0" w:rsidRPr="00325BA0">
        <w:rPr>
          <w:rFonts w:ascii="Arial" w:hAnsi="Arial" w:cs="Arial"/>
        </w:rPr>
        <w:t>desagüe</w:t>
      </w:r>
      <w:r w:rsidRPr="00325BA0">
        <w:rPr>
          <w:rFonts w:ascii="Arial" w:hAnsi="Arial" w:cs="Arial"/>
        </w:rPr>
        <w:t xml:space="preserve"> del banco de </w:t>
      </w:r>
      <w:r w:rsidR="00325BA0" w:rsidRPr="00325BA0">
        <w:rPr>
          <w:rFonts w:ascii="Arial" w:hAnsi="Arial" w:cs="Arial"/>
        </w:rPr>
        <w:t>materiales</w:t>
      </w:r>
      <w:r w:rsidRPr="00325BA0">
        <w:rPr>
          <w:rFonts w:ascii="Arial" w:hAnsi="Arial" w:cs="Arial"/>
        </w:rPr>
        <w:t xml:space="preserve"> que desemboquen hacia un cuerpo de agua, contarán con desarenador o trampa de sólidos antes de su descarga.</w:t>
      </w:r>
    </w:p>
    <w:p w14:paraId="395E2830" w14:textId="77777777" w:rsidR="00325BA0" w:rsidRPr="00325BA0" w:rsidRDefault="00325BA0" w:rsidP="00325BA0">
      <w:pPr>
        <w:pStyle w:val="Prrafodelista"/>
        <w:spacing w:after="0"/>
        <w:ind w:left="780"/>
        <w:jc w:val="both"/>
        <w:rPr>
          <w:rFonts w:ascii="Arial" w:hAnsi="Arial" w:cs="Arial"/>
          <w:b/>
          <w:bCs/>
        </w:rPr>
      </w:pPr>
    </w:p>
    <w:p w14:paraId="44CEC1E1" w14:textId="4E398CFC" w:rsidR="00874714" w:rsidRPr="00325BA0" w:rsidRDefault="00874714" w:rsidP="00325BA0">
      <w:pPr>
        <w:pStyle w:val="Prrafodelista"/>
        <w:numPr>
          <w:ilvl w:val="0"/>
          <w:numId w:val="3"/>
        </w:numPr>
        <w:spacing w:after="0"/>
        <w:jc w:val="both"/>
        <w:rPr>
          <w:rFonts w:ascii="Arial" w:hAnsi="Arial" w:cs="Arial"/>
          <w:b/>
          <w:bCs/>
        </w:rPr>
      </w:pPr>
      <w:r w:rsidRPr="00325BA0">
        <w:rPr>
          <w:rFonts w:ascii="Arial" w:hAnsi="Arial" w:cs="Arial"/>
        </w:rPr>
        <w:t>No se permitirán explotaciones de materiales en zonas cuyo manto feático se encuentre a menos de 30.00 metros de profundidad.</w:t>
      </w:r>
    </w:p>
    <w:p w14:paraId="501B0C1D" w14:textId="77777777" w:rsidR="00325BA0" w:rsidRDefault="00325BA0" w:rsidP="00325BA0">
      <w:pPr>
        <w:spacing w:after="0"/>
        <w:jc w:val="both"/>
        <w:rPr>
          <w:rFonts w:ascii="Arial" w:hAnsi="Arial" w:cs="Arial"/>
          <w:b/>
          <w:bCs/>
        </w:rPr>
      </w:pPr>
    </w:p>
    <w:p w14:paraId="10E28155" w14:textId="6C388A35" w:rsidR="00874714" w:rsidRPr="00325BA0" w:rsidRDefault="00874714" w:rsidP="00325BA0">
      <w:pPr>
        <w:spacing w:after="0"/>
        <w:jc w:val="both"/>
        <w:rPr>
          <w:rFonts w:ascii="Arial" w:hAnsi="Arial" w:cs="Arial"/>
          <w:b/>
          <w:bCs/>
        </w:rPr>
      </w:pPr>
      <w:r w:rsidRPr="00325BA0">
        <w:rPr>
          <w:rFonts w:ascii="Arial" w:hAnsi="Arial" w:cs="Arial"/>
          <w:b/>
          <w:bCs/>
        </w:rPr>
        <w:t>6.2</w:t>
      </w:r>
      <w:r w:rsidR="00C310D2" w:rsidRPr="00325BA0">
        <w:rPr>
          <w:rFonts w:ascii="Arial" w:hAnsi="Arial" w:cs="Arial"/>
          <w:b/>
          <w:bCs/>
        </w:rPr>
        <w:t xml:space="preserve"> ESTUDIO ECOLÓGICO</w:t>
      </w:r>
    </w:p>
    <w:p w14:paraId="4B1276B9" w14:textId="0B840C98" w:rsidR="00C310D2" w:rsidRPr="00325BA0" w:rsidRDefault="00C310D2" w:rsidP="00325BA0">
      <w:pPr>
        <w:spacing w:after="0"/>
        <w:jc w:val="both"/>
        <w:rPr>
          <w:rFonts w:ascii="Arial" w:hAnsi="Arial" w:cs="Arial"/>
        </w:rPr>
      </w:pPr>
      <w:r w:rsidRPr="00325BA0">
        <w:rPr>
          <w:rFonts w:ascii="Arial" w:hAnsi="Arial" w:cs="Arial"/>
        </w:rPr>
        <w:t xml:space="preserve">El </w:t>
      </w:r>
      <w:r w:rsidR="00325BA0" w:rsidRPr="00325BA0">
        <w:rPr>
          <w:rFonts w:ascii="Arial" w:hAnsi="Arial" w:cs="Arial"/>
        </w:rPr>
        <w:t>interesado</w:t>
      </w:r>
      <w:r w:rsidRPr="00325BA0">
        <w:rPr>
          <w:rFonts w:ascii="Arial" w:hAnsi="Arial" w:cs="Arial"/>
        </w:rPr>
        <w:t xml:space="preserve"> deberá realizar el estudio estratigráfico del terreno para determinar la geología local y regional del sitio donde se pretende llevar a cabo la explotación de materiales pétreos, incorporando los resultados de dicho estudio en la Manifestación de Impacto Ambiental a presentar ante el Instituto Estatal de Ecología del Estado. Se deberá </w:t>
      </w:r>
      <w:r w:rsidR="00325BA0" w:rsidRPr="00325BA0">
        <w:rPr>
          <w:rFonts w:ascii="Arial" w:hAnsi="Arial" w:cs="Arial"/>
        </w:rPr>
        <w:t>agregar</w:t>
      </w:r>
      <w:r w:rsidRPr="00325BA0">
        <w:rPr>
          <w:rFonts w:ascii="Arial" w:hAnsi="Arial" w:cs="Arial"/>
        </w:rPr>
        <w:t xml:space="preserve"> información sobre las propiedades físicas, espesores, volúmenes de los materiales susceptibles de explorarse, capas geológicas y consideraciones técnicas a </w:t>
      </w:r>
      <w:r w:rsidR="00325BA0" w:rsidRPr="00325BA0">
        <w:rPr>
          <w:rFonts w:ascii="Arial" w:hAnsi="Arial" w:cs="Arial"/>
        </w:rPr>
        <w:t>partir</w:t>
      </w:r>
      <w:r w:rsidRPr="00325BA0">
        <w:rPr>
          <w:rFonts w:ascii="Arial" w:hAnsi="Arial" w:cs="Arial"/>
        </w:rPr>
        <w:t xml:space="preserve"> del </w:t>
      </w:r>
      <w:r w:rsidR="00325BA0" w:rsidRPr="00325BA0">
        <w:rPr>
          <w:rFonts w:ascii="Arial" w:hAnsi="Arial" w:cs="Arial"/>
        </w:rPr>
        <w:t>estudio</w:t>
      </w:r>
      <w:r w:rsidRPr="00325BA0">
        <w:rPr>
          <w:rFonts w:ascii="Arial" w:hAnsi="Arial" w:cs="Arial"/>
        </w:rPr>
        <w:t xml:space="preserve"> estratigráfico </w:t>
      </w:r>
      <w:r w:rsidR="00325BA0" w:rsidRPr="00325BA0">
        <w:rPr>
          <w:rFonts w:ascii="Arial" w:hAnsi="Arial" w:cs="Arial"/>
        </w:rPr>
        <w:t>apoyen</w:t>
      </w:r>
      <w:r w:rsidRPr="00325BA0">
        <w:rPr>
          <w:rFonts w:ascii="Arial" w:hAnsi="Arial" w:cs="Arial"/>
        </w:rPr>
        <w:t xml:space="preserve"> la tecnología de explotación; así como un programa de trabajo, volúmenes que se </w:t>
      </w:r>
      <w:r w:rsidR="00325BA0" w:rsidRPr="00325BA0">
        <w:rPr>
          <w:rFonts w:ascii="Arial" w:hAnsi="Arial" w:cs="Arial"/>
        </w:rPr>
        <w:t>pretenden</w:t>
      </w:r>
      <w:r w:rsidRPr="00325BA0">
        <w:rPr>
          <w:rFonts w:ascii="Arial" w:hAnsi="Arial" w:cs="Arial"/>
        </w:rPr>
        <w:t xml:space="preserve"> extraer cada mes y planos de cortes transversales.</w:t>
      </w:r>
    </w:p>
    <w:p w14:paraId="4608D05C" w14:textId="5B2E3DAD" w:rsidR="00C310D2" w:rsidRPr="00325BA0" w:rsidRDefault="00C310D2" w:rsidP="00325BA0">
      <w:pPr>
        <w:spacing w:after="0"/>
        <w:jc w:val="both"/>
        <w:rPr>
          <w:rFonts w:ascii="Arial" w:hAnsi="Arial" w:cs="Arial"/>
        </w:rPr>
      </w:pPr>
    </w:p>
    <w:p w14:paraId="1800FC81" w14:textId="2A4BD580" w:rsidR="00C310D2" w:rsidRPr="00325BA0" w:rsidRDefault="00C310D2" w:rsidP="00325BA0">
      <w:pPr>
        <w:spacing w:after="0"/>
        <w:jc w:val="both"/>
        <w:rPr>
          <w:rFonts w:ascii="Arial" w:hAnsi="Arial" w:cs="Arial"/>
          <w:b/>
          <w:bCs/>
        </w:rPr>
      </w:pPr>
      <w:r w:rsidRPr="00325BA0">
        <w:rPr>
          <w:rFonts w:ascii="Arial" w:hAnsi="Arial" w:cs="Arial"/>
          <w:b/>
          <w:bCs/>
        </w:rPr>
        <w:t>6.3 ESTUDIO GEOFÍSICO</w:t>
      </w:r>
    </w:p>
    <w:p w14:paraId="2E9356FA" w14:textId="77777777" w:rsidR="00325BA0" w:rsidRDefault="00325BA0" w:rsidP="00325BA0">
      <w:pPr>
        <w:spacing w:after="0"/>
        <w:jc w:val="both"/>
        <w:rPr>
          <w:rFonts w:ascii="Arial" w:hAnsi="Arial" w:cs="Arial"/>
        </w:rPr>
      </w:pPr>
    </w:p>
    <w:p w14:paraId="3A4A5FAD" w14:textId="2E0C728D" w:rsidR="00C310D2" w:rsidRPr="00325BA0" w:rsidRDefault="00C310D2" w:rsidP="00325BA0">
      <w:pPr>
        <w:spacing w:after="0"/>
        <w:jc w:val="both"/>
        <w:rPr>
          <w:rFonts w:ascii="Arial" w:hAnsi="Arial" w:cs="Arial"/>
        </w:rPr>
      </w:pPr>
      <w:r w:rsidRPr="00325BA0">
        <w:rPr>
          <w:rFonts w:ascii="Arial" w:hAnsi="Arial" w:cs="Arial"/>
        </w:rPr>
        <w:lastRenderedPageBreak/>
        <w:t xml:space="preserve">En caso necesario, a juicio del Instituto, se podrá solicitar copia del estudio de </w:t>
      </w:r>
      <w:r w:rsidR="00325BA0" w:rsidRPr="00325BA0">
        <w:rPr>
          <w:rFonts w:ascii="Arial" w:hAnsi="Arial" w:cs="Arial"/>
        </w:rPr>
        <w:t>prospección</w:t>
      </w:r>
      <w:r w:rsidRPr="00325BA0">
        <w:rPr>
          <w:rFonts w:ascii="Arial" w:hAnsi="Arial" w:cs="Arial"/>
        </w:rPr>
        <w:t xml:space="preserve"> geofísica realizado.</w:t>
      </w:r>
    </w:p>
    <w:p w14:paraId="0731773A" w14:textId="145914E8" w:rsidR="00C310D2" w:rsidRPr="00325BA0" w:rsidRDefault="00C310D2" w:rsidP="00325BA0">
      <w:pPr>
        <w:spacing w:after="0"/>
        <w:jc w:val="both"/>
        <w:rPr>
          <w:rFonts w:ascii="Arial" w:hAnsi="Arial" w:cs="Arial"/>
        </w:rPr>
      </w:pPr>
    </w:p>
    <w:p w14:paraId="22CF6E1E" w14:textId="77777777" w:rsidR="00C310D2" w:rsidRPr="00325BA0" w:rsidRDefault="00C310D2" w:rsidP="00325BA0">
      <w:pPr>
        <w:spacing w:after="0"/>
        <w:jc w:val="both"/>
        <w:rPr>
          <w:rFonts w:ascii="Arial" w:hAnsi="Arial" w:cs="Arial"/>
          <w:b/>
          <w:bCs/>
        </w:rPr>
      </w:pPr>
      <w:r w:rsidRPr="00325BA0">
        <w:rPr>
          <w:rFonts w:ascii="Arial" w:hAnsi="Arial" w:cs="Arial"/>
          <w:b/>
          <w:bCs/>
        </w:rPr>
        <w:t>6.4 ESTUDIO GEOHIDROLÓGICO</w:t>
      </w:r>
    </w:p>
    <w:p w14:paraId="7BCD2891" w14:textId="4FCF2268" w:rsidR="00C310D2" w:rsidRDefault="00C310D2" w:rsidP="00325BA0">
      <w:pPr>
        <w:spacing w:after="0"/>
        <w:jc w:val="both"/>
        <w:rPr>
          <w:rFonts w:ascii="Arial" w:hAnsi="Arial" w:cs="Arial"/>
        </w:rPr>
      </w:pPr>
      <w:r w:rsidRPr="00325BA0">
        <w:rPr>
          <w:rFonts w:ascii="Arial" w:hAnsi="Arial" w:cs="Arial"/>
        </w:rPr>
        <w:t>El estudio geohidrológico deberá abordar los siguientes aspectos:</w:t>
      </w:r>
    </w:p>
    <w:p w14:paraId="5867C9C5" w14:textId="77777777" w:rsidR="00325BA0" w:rsidRPr="00325BA0" w:rsidRDefault="00325BA0" w:rsidP="00325BA0">
      <w:pPr>
        <w:spacing w:after="0"/>
        <w:jc w:val="both"/>
        <w:rPr>
          <w:rFonts w:ascii="Arial" w:hAnsi="Arial" w:cs="Arial"/>
        </w:rPr>
      </w:pPr>
    </w:p>
    <w:p w14:paraId="094FA25A" w14:textId="20B46A2D" w:rsidR="009F1B82" w:rsidRPr="00325BA0" w:rsidRDefault="00C310D2" w:rsidP="00325BA0">
      <w:pPr>
        <w:pStyle w:val="Prrafodelista"/>
        <w:numPr>
          <w:ilvl w:val="0"/>
          <w:numId w:val="4"/>
        </w:numPr>
        <w:spacing w:after="0"/>
        <w:jc w:val="both"/>
        <w:rPr>
          <w:rFonts w:ascii="Arial" w:hAnsi="Arial" w:cs="Arial"/>
          <w:b/>
          <w:bCs/>
        </w:rPr>
      </w:pPr>
      <w:r w:rsidRPr="00325BA0">
        <w:rPr>
          <w:rFonts w:ascii="Arial" w:hAnsi="Arial" w:cs="Arial"/>
        </w:rPr>
        <w:t>Tipificación de los acuíferos de la zona.</w:t>
      </w:r>
    </w:p>
    <w:p w14:paraId="445A117F" w14:textId="77777777" w:rsidR="00325BA0" w:rsidRPr="00325BA0" w:rsidRDefault="00325BA0" w:rsidP="00325BA0">
      <w:pPr>
        <w:pStyle w:val="Prrafodelista"/>
        <w:spacing w:after="0"/>
        <w:ind w:left="780"/>
        <w:jc w:val="both"/>
        <w:rPr>
          <w:rFonts w:ascii="Arial" w:hAnsi="Arial" w:cs="Arial"/>
          <w:b/>
          <w:bCs/>
        </w:rPr>
      </w:pPr>
    </w:p>
    <w:p w14:paraId="708834EA" w14:textId="4E5E041C" w:rsidR="008D31C3" w:rsidRPr="00325BA0" w:rsidRDefault="008D31C3" w:rsidP="00325BA0">
      <w:pPr>
        <w:pStyle w:val="Prrafodelista"/>
        <w:numPr>
          <w:ilvl w:val="0"/>
          <w:numId w:val="4"/>
        </w:numPr>
        <w:spacing w:after="0"/>
        <w:jc w:val="both"/>
        <w:rPr>
          <w:rFonts w:ascii="Arial" w:hAnsi="Arial" w:cs="Arial"/>
          <w:b/>
          <w:bCs/>
        </w:rPr>
      </w:pPr>
      <w:r w:rsidRPr="00325BA0">
        <w:rPr>
          <w:rFonts w:ascii="Arial" w:hAnsi="Arial" w:cs="Arial"/>
        </w:rPr>
        <w:t>Profundidad del nivel estático del acuífero.</w:t>
      </w:r>
    </w:p>
    <w:p w14:paraId="07D09140" w14:textId="77777777" w:rsidR="00325BA0" w:rsidRPr="00325BA0" w:rsidRDefault="00325BA0" w:rsidP="00325BA0">
      <w:pPr>
        <w:pStyle w:val="Prrafodelista"/>
        <w:spacing w:after="0"/>
        <w:ind w:left="780"/>
        <w:jc w:val="both"/>
        <w:rPr>
          <w:rFonts w:ascii="Arial" w:hAnsi="Arial" w:cs="Arial"/>
          <w:b/>
          <w:bCs/>
        </w:rPr>
      </w:pPr>
    </w:p>
    <w:p w14:paraId="01E6CB77" w14:textId="6760E704" w:rsidR="008D31C3" w:rsidRPr="00325BA0" w:rsidRDefault="008D31C3" w:rsidP="00325BA0">
      <w:pPr>
        <w:pStyle w:val="Prrafodelista"/>
        <w:numPr>
          <w:ilvl w:val="0"/>
          <w:numId w:val="4"/>
        </w:numPr>
        <w:spacing w:after="0"/>
        <w:jc w:val="both"/>
        <w:rPr>
          <w:rFonts w:ascii="Arial" w:hAnsi="Arial" w:cs="Arial"/>
          <w:b/>
          <w:bCs/>
        </w:rPr>
      </w:pPr>
      <w:r w:rsidRPr="00325BA0">
        <w:rPr>
          <w:rFonts w:ascii="Arial" w:hAnsi="Arial" w:cs="Arial"/>
        </w:rPr>
        <w:t>Dirección y velocidad de escurrimiento.</w:t>
      </w:r>
    </w:p>
    <w:p w14:paraId="0B8B6916" w14:textId="77777777" w:rsidR="00325BA0" w:rsidRPr="00325BA0" w:rsidRDefault="00325BA0" w:rsidP="00325BA0">
      <w:pPr>
        <w:pStyle w:val="Prrafodelista"/>
        <w:spacing w:after="0"/>
        <w:ind w:left="780"/>
        <w:jc w:val="both"/>
        <w:rPr>
          <w:rFonts w:ascii="Arial" w:hAnsi="Arial" w:cs="Arial"/>
          <w:b/>
          <w:bCs/>
        </w:rPr>
      </w:pPr>
    </w:p>
    <w:p w14:paraId="57DA424B" w14:textId="3F68A3DD" w:rsidR="008D31C3" w:rsidRPr="00325BA0" w:rsidRDefault="008D31C3" w:rsidP="00325BA0">
      <w:pPr>
        <w:pStyle w:val="Prrafodelista"/>
        <w:numPr>
          <w:ilvl w:val="0"/>
          <w:numId w:val="4"/>
        </w:numPr>
        <w:spacing w:after="0"/>
        <w:jc w:val="both"/>
        <w:rPr>
          <w:rFonts w:ascii="Arial" w:hAnsi="Arial" w:cs="Arial"/>
          <w:b/>
          <w:bCs/>
        </w:rPr>
      </w:pPr>
      <w:r w:rsidRPr="00325BA0">
        <w:rPr>
          <w:rFonts w:ascii="Arial" w:hAnsi="Arial" w:cs="Arial"/>
        </w:rPr>
        <w:t>Anexar plano en que se localicen todos los pozos cercanos al sitio, debiendo indicar el uso que tienen, así como sus niveles de explotación.</w:t>
      </w:r>
    </w:p>
    <w:p w14:paraId="2C632C21" w14:textId="49C15649" w:rsidR="008D31C3" w:rsidRPr="00325BA0" w:rsidRDefault="008D31C3" w:rsidP="00325BA0">
      <w:pPr>
        <w:spacing w:after="0"/>
        <w:jc w:val="both"/>
        <w:rPr>
          <w:rFonts w:ascii="Arial" w:hAnsi="Arial" w:cs="Arial"/>
          <w:b/>
          <w:bCs/>
        </w:rPr>
      </w:pPr>
    </w:p>
    <w:p w14:paraId="19180DAE" w14:textId="1433185C" w:rsidR="008D31C3" w:rsidRPr="00325BA0" w:rsidRDefault="008D31C3" w:rsidP="00325BA0">
      <w:pPr>
        <w:spacing w:after="0"/>
        <w:jc w:val="both"/>
        <w:rPr>
          <w:rFonts w:ascii="Arial" w:hAnsi="Arial" w:cs="Arial"/>
          <w:b/>
          <w:bCs/>
        </w:rPr>
      </w:pPr>
      <w:r w:rsidRPr="00325BA0">
        <w:rPr>
          <w:rFonts w:ascii="Arial" w:hAnsi="Arial" w:cs="Arial"/>
          <w:b/>
          <w:bCs/>
        </w:rPr>
        <w:t>6.5 ESTUDIO TOPOGRÁFICO</w:t>
      </w:r>
    </w:p>
    <w:p w14:paraId="073A3C18" w14:textId="0627CECC" w:rsidR="008D31C3" w:rsidRPr="00325BA0" w:rsidRDefault="008D31C3" w:rsidP="00325BA0">
      <w:pPr>
        <w:spacing w:after="0"/>
        <w:jc w:val="both"/>
        <w:rPr>
          <w:rFonts w:ascii="Arial" w:hAnsi="Arial" w:cs="Arial"/>
        </w:rPr>
      </w:pPr>
      <w:r w:rsidRPr="00325BA0">
        <w:rPr>
          <w:rFonts w:ascii="Arial" w:hAnsi="Arial" w:cs="Arial"/>
        </w:rPr>
        <w:t>La planimetría del sitio se deberá realizar con un equipo topográfico que permita como mínimo una:</w:t>
      </w:r>
    </w:p>
    <w:p w14:paraId="236F8505" w14:textId="77777777" w:rsidR="00325BA0" w:rsidRDefault="00325BA0" w:rsidP="00325BA0">
      <w:pPr>
        <w:spacing w:after="0"/>
        <w:jc w:val="both"/>
        <w:rPr>
          <w:rFonts w:ascii="Arial" w:hAnsi="Arial" w:cs="Arial"/>
        </w:rPr>
      </w:pPr>
    </w:p>
    <w:p w14:paraId="7A808813" w14:textId="7E4B224B" w:rsidR="008D31C3" w:rsidRPr="00325BA0" w:rsidRDefault="008D31C3" w:rsidP="00325BA0">
      <w:pPr>
        <w:spacing w:after="0"/>
        <w:jc w:val="both"/>
        <w:rPr>
          <w:rFonts w:ascii="Arial" w:eastAsiaTheme="minorEastAsia" w:hAnsi="Arial" w:cs="Arial"/>
        </w:rPr>
      </w:pPr>
      <w:r w:rsidRPr="00325BA0">
        <w:rPr>
          <w:rFonts w:ascii="Arial" w:hAnsi="Arial" w:cs="Arial"/>
        </w:rPr>
        <w:t>Tolerancia angular = x : (</w:t>
      </w:r>
      <m:oMath>
        <m:sSup>
          <m:sSupPr>
            <m:ctrlPr>
              <w:rPr>
                <w:rFonts w:ascii="Cambria Math" w:hAnsi="Cambria Math" w:cs="Arial"/>
              </w:rPr>
            </m:ctrlPr>
          </m:sSupPr>
          <m:e>
            <m:r>
              <w:rPr>
                <w:rFonts w:ascii="Cambria Math" w:hAnsi="Cambria Math" w:cs="Arial"/>
              </w:rPr>
              <m:t>N</m:t>
            </m:r>
          </m:e>
          <m:sup>
            <m:r>
              <w:rPr>
                <w:rFonts w:ascii="Cambria Math" w:hAnsi="Cambria Math" w:cs="Arial"/>
              </w:rPr>
              <m:t>1/2</m:t>
            </m:r>
          </m:sup>
        </m:sSup>
      </m:oMath>
      <w:r w:rsidRPr="00325BA0">
        <w:rPr>
          <w:rFonts w:ascii="Arial" w:eastAsiaTheme="minorEastAsia" w:hAnsi="Arial" w:cs="Arial"/>
        </w:rPr>
        <w:t>) y</w:t>
      </w:r>
    </w:p>
    <w:p w14:paraId="6F820903" w14:textId="38EF9B76" w:rsidR="008D31C3" w:rsidRPr="00325BA0" w:rsidRDefault="008D31C3" w:rsidP="00325BA0">
      <w:pPr>
        <w:spacing w:after="0"/>
        <w:jc w:val="both"/>
        <w:rPr>
          <w:rFonts w:ascii="Arial" w:eastAsiaTheme="minorEastAsia" w:hAnsi="Arial" w:cs="Arial"/>
        </w:rPr>
      </w:pPr>
      <w:r w:rsidRPr="00325BA0">
        <w:rPr>
          <w:rFonts w:ascii="Arial" w:eastAsiaTheme="minorEastAsia" w:hAnsi="Arial" w:cs="Arial"/>
        </w:rPr>
        <w:t>Tolerancia lineal = 1/3000.</w:t>
      </w:r>
    </w:p>
    <w:p w14:paraId="377739C7" w14:textId="3D85FAD7" w:rsidR="008D31C3" w:rsidRPr="00325BA0" w:rsidRDefault="008D31C3" w:rsidP="00325BA0">
      <w:pPr>
        <w:spacing w:after="0"/>
        <w:jc w:val="both"/>
        <w:rPr>
          <w:rFonts w:ascii="Arial" w:eastAsiaTheme="minorEastAsia" w:hAnsi="Arial" w:cs="Arial"/>
        </w:rPr>
      </w:pPr>
      <w:r w:rsidRPr="00325BA0">
        <w:rPr>
          <w:rFonts w:ascii="Arial" w:eastAsiaTheme="minorEastAsia" w:hAnsi="Arial" w:cs="Arial"/>
        </w:rPr>
        <w:br/>
        <w:t>Donde N = Número de vértices en la poligonal.</w:t>
      </w:r>
    </w:p>
    <w:p w14:paraId="281257E2" w14:textId="57F4CC1E" w:rsidR="008D31C3" w:rsidRPr="00325BA0" w:rsidRDefault="008D31C3" w:rsidP="00325BA0">
      <w:pPr>
        <w:spacing w:after="0"/>
        <w:jc w:val="both"/>
        <w:rPr>
          <w:rFonts w:ascii="Arial" w:eastAsiaTheme="minorEastAsia" w:hAnsi="Arial" w:cs="Arial"/>
        </w:rPr>
      </w:pPr>
      <w:r w:rsidRPr="00325BA0">
        <w:rPr>
          <w:rFonts w:ascii="Arial" w:eastAsiaTheme="minorEastAsia" w:hAnsi="Arial" w:cs="Arial"/>
        </w:rPr>
        <w:t xml:space="preserve">            X = precisión angular del teodolito o estación total.</w:t>
      </w:r>
    </w:p>
    <w:p w14:paraId="5E614C35" w14:textId="77777777" w:rsidR="008D31C3" w:rsidRPr="00325BA0" w:rsidRDefault="008D31C3" w:rsidP="00325BA0">
      <w:pPr>
        <w:spacing w:after="0"/>
        <w:jc w:val="both"/>
        <w:rPr>
          <w:rFonts w:ascii="Arial" w:eastAsiaTheme="minorEastAsia" w:hAnsi="Arial" w:cs="Arial"/>
        </w:rPr>
      </w:pPr>
    </w:p>
    <w:p w14:paraId="7FB51ED8" w14:textId="45B76B71" w:rsidR="008D31C3" w:rsidRPr="00325BA0" w:rsidRDefault="008D31C3" w:rsidP="00325BA0">
      <w:pPr>
        <w:spacing w:after="0"/>
        <w:jc w:val="both"/>
        <w:rPr>
          <w:rFonts w:ascii="Arial" w:eastAsiaTheme="minorEastAsia" w:hAnsi="Arial" w:cs="Arial"/>
        </w:rPr>
      </w:pPr>
      <w:r w:rsidRPr="00325BA0">
        <w:rPr>
          <w:rFonts w:ascii="Arial" w:eastAsiaTheme="minorEastAsia" w:hAnsi="Arial" w:cs="Arial"/>
        </w:rPr>
        <w:t xml:space="preserve">Se deberá obtener la configuración </w:t>
      </w:r>
      <w:r w:rsidR="00350A51" w:rsidRPr="00325BA0">
        <w:rPr>
          <w:rFonts w:ascii="Arial" w:eastAsiaTheme="minorEastAsia" w:hAnsi="Arial" w:cs="Arial"/>
        </w:rPr>
        <w:t>topografía</w:t>
      </w:r>
      <w:r w:rsidRPr="00325BA0">
        <w:rPr>
          <w:rFonts w:ascii="Arial" w:eastAsiaTheme="minorEastAsia" w:hAnsi="Arial" w:cs="Arial"/>
        </w:rPr>
        <w:t xml:space="preserve"> integral del predio, trazando las curvas de nivel de acuerdo a los requerimientos indicados en la Tabla 1.</w:t>
      </w:r>
    </w:p>
    <w:p w14:paraId="3E893095" w14:textId="77777777" w:rsidR="008D31C3" w:rsidRPr="00325BA0" w:rsidRDefault="008D31C3" w:rsidP="00325BA0">
      <w:pPr>
        <w:spacing w:after="0"/>
        <w:jc w:val="both"/>
        <w:rPr>
          <w:rFonts w:ascii="Arial" w:eastAsiaTheme="minorEastAsia" w:hAnsi="Arial" w:cs="Arial"/>
        </w:rPr>
      </w:pPr>
    </w:p>
    <w:p w14:paraId="12308112" w14:textId="53B61C5E" w:rsidR="008D31C3" w:rsidRPr="00325BA0" w:rsidRDefault="008D31C3" w:rsidP="00325BA0">
      <w:pPr>
        <w:spacing w:after="0"/>
        <w:jc w:val="both"/>
        <w:rPr>
          <w:rFonts w:ascii="Arial" w:eastAsiaTheme="minorEastAsia" w:hAnsi="Arial" w:cs="Arial"/>
        </w:rPr>
      </w:pPr>
      <w:r w:rsidRPr="00325BA0">
        <w:rPr>
          <w:rFonts w:ascii="Arial" w:eastAsiaTheme="minorEastAsia" w:hAnsi="Arial" w:cs="Arial"/>
        </w:rPr>
        <w:t>Se deberá realizar una nivelación a lo largo de las poligonales abierta y cerrada con puntos de nivel a cada 50 m.</w:t>
      </w:r>
    </w:p>
    <w:p w14:paraId="51687BEF" w14:textId="77777777" w:rsidR="00325BA0" w:rsidRDefault="00325BA0" w:rsidP="00325BA0">
      <w:pPr>
        <w:spacing w:after="0"/>
        <w:jc w:val="both"/>
        <w:rPr>
          <w:rFonts w:ascii="Arial" w:eastAsiaTheme="minorEastAsia" w:hAnsi="Arial" w:cs="Arial"/>
        </w:rPr>
      </w:pPr>
    </w:p>
    <w:p w14:paraId="0C6B1B51" w14:textId="03E45949" w:rsidR="008D31C3" w:rsidRPr="00325BA0" w:rsidRDefault="006F3BBC" w:rsidP="00325BA0">
      <w:pPr>
        <w:spacing w:after="0"/>
        <w:jc w:val="both"/>
        <w:rPr>
          <w:rFonts w:ascii="Arial" w:eastAsiaTheme="minorEastAsia" w:hAnsi="Arial" w:cs="Arial"/>
        </w:rPr>
      </w:pPr>
      <w:r w:rsidRPr="00325BA0">
        <w:rPr>
          <w:rFonts w:ascii="Arial" w:eastAsiaTheme="minorEastAsia" w:hAnsi="Arial" w:cs="Arial"/>
        </w:rPr>
        <w:t xml:space="preserve">Se deberá ubicar secciones a partir de la estación 0+000 del camino de acceso, debiéndose referenciar a las </w:t>
      </w:r>
      <w:r w:rsidR="00350A51" w:rsidRPr="00325BA0">
        <w:rPr>
          <w:rFonts w:ascii="Arial" w:eastAsiaTheme="minorEastAsia" w:hAnsi="Arial" w:cs="Arial"/>
        </w:rPr>
        <w:t>estaciones</w:t>
      </w:r>
      <w:r w:rsidRPr="00325BA0">
        <w:rPr>
          <w:rFonts w:ascii="Arial" w:eastAsiaTheme="minorEastAsia" w:hAnsi="Arial" w:cs="Arial"/>
        </w:rPr>
        <w:t xml:space="preserve"> establecidas sobre e perfil del camino. Las secciones serán siempre perpendiculares al eje.</w:t>
      </w:r>
    </w:p>
    <w:p w14:paraId="08FB9405" w14:textId="77777777" w:rsidR="00325BA0" w:rsidRDefault="00325BA0" w:rsidP="00325BA0">
      <w:pPr>
        <w:spacing w:after="0"/>
        <w:jc w:val="both"/>
        <w:rPr>
          <w:rFonts w:ascii="Arial" w:eastAsiaTheme="minorEastAsia" w:hAnsi="Arial" w:cs="Arial"/>
        </w:rPr>
      </w:pPr>
    </w:p>
    <w:p w14:paraId="099BB50A" w14:textId="306760DC" w:rsidR="006F3BBC" w:rsidRPr="00325BA0" w:rsidRDefault="006F3BBC" w:rsidP="00325BA0">
      <w:pPr>
        <w:spacing w:after="0"/>
        <w:jc w:val="both"/>
        <w:rPr>
          <w:rFonts w:ascii="Arial" w:eastAsiaTheme="minorEastAsia" w:hAnsi="Arial" w:cs="Arial"/>
        </w:rPr>
      </w:pPr>
      <w:r w:rsidRPr="00325BA0">
        <w:rPr>
          <w:rFonts w:ascii="Arial" w:eastAsiaTheme="minorEastAsia" w:hAnsi="Arial" w:cs="Arial"/>
        </w:rPr>
        <w:t>Para la poligonal cerrada se deberá establecer un eje central que divida al predio en 2 áreas aproximadamente iguales, los mismos que deben seleccionarse transversalmente a cada 50 m.</w:t>
      </w:r>
    </w:p>
    <w:p w14:paraId="50677FE8" w14:textId="2DA2C64B" w:rsidR="006F3BBC" w:rsidRPr="00325BA0" w:rsidRDefault="006F3BBC" w:rsidP="00325BA0">
      <w:pPr>
        <w:spacing w:after="0"/>
        <w:jc w:val="both"/>
        <w:rPr>
          <w:rFonts w:ascii="Arial" w:eastAsiaTheme="minorEastAsia" w:hAnsi="Arial" w:cs="Arial"/>
        </w:rPr>
      </w:pPr>
    </w:p>
    <w:p w14:paraId="589DEB02" w14:textId="08767300" w:rsidR="006F3BBC" w:rsidRPr="00325BA0" w:rsidRDefault="006F3BBC" w:rsidP="00325BA0">
      <w:pPr>
        <w:spacing w:after="0"/>
        <w:jc w:val="both"/>
        <w:rPr>
          <w:rFonts w:ascii="Arial" w:eastAsiaTheme="minorEastAsia" w:hAnsi="Arial" w:cs="Arial"/>
        </w:rPr>
      </w:pPr>
      <w:r w:rsidRPr="00325BA0">
        <w:rPr>
          <w:rFonts w:ascii="Arial" w:eastAsiaTheme="minorEastAsia" w:hAnsi="Arial" w:cs="Arial"/>
        </w:rPr>
        <w:t xml:space="preserve">Las curvas de </w:t>
      </w:r>
      <w:r w:rsidR="00350A51" w:rsidRPr="00325BA0">
        <w:rPr>
          <w:rFonts w:ascii="Arial" w:eastAsiaTheme="minorEastAsia" w:hAnsi="Arial" w:cs="Arial"/>
        </w:rPr>
        <w:t>nivel</w:t>
      </w:r>
      <w:r w:rsidRPr="00325BA0">
        <w:rPr>
          <w:rFonts w:ascii="Arial" w:eastAsiaTheme="minorEastAsia" w:hAnsi="Arial" w:cs="Arial"/>
        </w:rPr>
        <w:t xml:space="preserve"> se trazarán de acuerdo a los siguientes requerimientos </w:t>
      </w:r>
    </w:p>
    <w:p w14:paraId="1B809FD8" w14:textId="3080D146" w:rsidR="006F3BBC" w:rsidRPr="00325BA0" w:rsidRDefault="006F3BBC" w:rsidP="00325BA0">
      <w:pPr>
        <w:spacing w:after="0"/>
        <w:jc w:val="both"/>
        <w:rPr>
          <w:rFonts w:ascii="Arial" w:eastAsiaTheme="minorEastAsia" w:hAnsi="Arial" w:cs="Arial"/>
        </w:rPr>
      </w:pPr>
    </w:p>
    <w:p w14:paraId="2325C232" w14:textId="317FC9CC" w:rsidR="006F3BBC" w:rsidRPr="00325BA0" w:rsidRDefault="006F3BBC" w:rsidP="00325BA0">
      <w:pPr>
        <w:spacing w:after="0"/>
        <w:jc w:val="center"/>
        <w:rPr>
          <w:rFonts w:ascii="Arial" w:eastAsiaTheme="minorEastAsia" w:hAnsi="Arial" w:cs="Arial"/>
          <w:i/>
          <w:iCs/>
        </w:rPr>
      </w:pPr>
      <w:r w:rsidRPr="00325BA0">
        <w:rPr>
          <w:rFonts w:ascii="Arial" w:eastAsiaTheme="minorEastAsia" w:hAnsi="Arial" w:cs="Arial"/>
          <w:i/>
          <w:iCs/>
        </w:rPr>
        <w:t>Tabla 1.- Separación de curvas de nivel, atendiendo a la superficie del predio.</w:t>
      </w:r>
    </w:p>
    <w:tbl>
      <w:tblPr>
        <w:tblStyle w:val="Tablaconcuadrcula"/>
        <w:tblW w:w="0" w:type="auto"/>
        <w:tblInd w:w="1271" w:type="dxa"/>
        <w:tblLook w:val="04A0" w:firstRow="1" w:lastRow="0" w:firstColumn="1" w:lastColumn="0" w:noHBand="0" w:noVBand="1"/>
      </w:tblPr>
      <w:tblGrid>
        <w:gridCol w:w="3143"/>
        <w:gridCol w:w="3094"/>
      </w:tblGrid>
      <w:tr w:rsidR="006F3BBC" w:rsidRPr="00325BA0" w14:paraId="63629ACE" w14:textId="77777777" w:rsidTr="006F3BBC">
        <w:tc>
          <w:tcPr>
            <w:tcW w:w="3143" w:type="dxa"/>
          </w:tcPr>
          <w:p w14:paraId="38521D03" w14:textId="7CA17E3F" w:rsidR="006F3BBC" w:rsidRPr="00325BA0" w:rsidRDefault="006F3BBC" w:rsidP="00325BA0">
            <w:pPr>
              <w:jc w:val="center"/>
              <w:rPr>
                <w:rFonts w:ascii="Arial" w:eastAsiaTheme="minorEastAsia" w:hAnsi="Arial" w:cs="Arial"/>
              </w:rPr>
            </w:pPr>
            <w:r w:rsidRPr="00325BA0">
              <w:rPr>
                <w:rFonts w:ascii="Arial" w:eastAsiaTheme="minorEastAsia" w:hAnsi="Arial" w:cs="Arial"/>
              </w:rPr>
              <w:t>SUPERFICIE DEL PREDIO</w:t>
            </w:r>
          </w:p>
        </w:tc>
        <w:tc>
          <w:tcPr>
            <w:tcW w:w="3094" w:type="dxa"/>
          </w:tcPr>
          <w:p w14:paraId="412FD747" w14:textId="72052D4C" w:rsidR="006F3BBC" w:rsidRPr="00325BA0" w:rsidRDefault="006F3BBC" w:rsidP="00325BA0">
            <w:pPr>
              <w:jc w:val="center"/>
              <w:rPr>
                <w:rFonts w:ascii="Arial" w:eastAsiaTheme="minorEastAsia" w:hAnsi="Arial" w:cs="Arial"/>
              </w:rPr>
            </w:pPr>
            <w:r w:rsidRPr="00325BA0">
              <w:rPr>
                <w:rFonts w:ascii="Arial" w:eastAsiaTheme="minorEastAsia" w:hAnsi="Arial" w:cs="Arial"/>
              </w:rPr>
              <w:t>CURVA DE NIVEL A CADA</w:t>
            </w:r>
          </w:p>
        </w:tc>
      </w:tr>
      <w:tr w:rsidR="006F3BBC" w:rsidRPr="00325BA0" w14:paraId="1383DCA6" w14:textId="77777777" w:rsidTr="006F3BBC">
        <w:tc>
          <w:tcPr>
            <w:tcW w:w="3143" w:type="dxa"/>
          </w:tcPr>
          <w:p w14:paraId="58D9ACC6" w14:textId="670C758A" w:rsidR="006F3BBC" w:rsidRPr="00325BA0" w:rsidRDefault="006F3BBC" w:rsidP="00325BA0">
            <w:pPr>
              <w:jc w:val="center"/>
              <w:rPr>
                <w:rFonts w:ascii="Arial" w:eastAsiaTheme="minorEastAsia" w:hAnsi="Arial" w:cs="Arial"/>
              </w:rPr>
            </w:pPr>
            <w:r w:rsidRPr="00325BA0">
              <w:rPr>
                <w:rFonts w:ascii="Arial" w:eastAsiaTheme="minorEastAsia" w:hAnsi="Arial" w:cs="Arial"/>
              </w:rPr>
              <w:t>Hasta una hectárea</w:t>
            </w:r>
          </w:p>
        </w:tc>
        <w:tc>
          <w:tcPr>
            <w:tcW w:w="3094" w:type="dxa"/>
          </w:tcPr>
          <w:p w14:paraId="31C5FCE6" w14:textId="4B8943A1" w:rsidR="006F3BBC" w:rsidRPr="00325BA0" w:rsidRDefault="006F3BBC" w:rsidP="00325BA0">
            <w:pPr>
              <w:jc w:val="center"/>
              <w:rPr>
                <w:rFonts w:ascii="Arial" w:eastAsiaTheme="minorEastAsia" w:hAnsi="Arial" w:cs="Arial"/>
              </w:rPr>
            </w:pPr>
            <w:r w:rsidRPr="00325BA0">
              <w:rPr>
                <w:rFonts w:ascii="Arial" w:eastAsiaTheme="minorEastAsia" w:hAnsi="Arial" w:cs="Arial"/>
              </w:rPr>
              <w:t>2 metros</w:t>
            </w:r>
          </w:p>
        </w:tc>
      </w:tr>
      <w:tr w:rsidR="006F3BBC" w:rsidRPr="00325BA0" w14:paraId="51FB548B" w14:textId="77777777" w:rsidTr="006F3BBC">
        <w:tc>
          <w:tcPr>
            <w:tcW w:w="3143" w:type="dxa"/>
          </w:tcPr>
          <w:p w14:paraId="44B47EA8" w14:textId="402B009F" w:rsidR="006F3BBC" w:rsidRPr="00325BA0" w:rsidRDefault="006F3BBC" w:rsidP="00325BA0">
            <w:pPr>
              <w:jc w:val="center"/>
              <w:rPr>
                <w:rFonts w:ascii="Arial" w:eastAsiaTheme="minorEastAsia" w:hAnsi="Arial" w:cs="Arial"/>
              </w:rPr>
            </w:pPr>
            <w:r w:rsidRPr="00325BA0">
              <w:rPr>
                <w:rFonts w:ascii="Arial" w:eastAsiaTheme="minorEastAsia" w:hAnsi="Arial" w:cs="Arial"/>
              </w:rPr>
              <w:lastRenderedPageBreak/>
              <w:t>De 1 a 3 hectáreas</w:t>
            </w:r>
          </w:p>
        </w:tc>
        <w:tc>
          <w:tcPr>
            <w:tcW w:w="3094" w:type="dxa"/>
          </w:tcPr>
          <w:p w14:paraId="5B6BCF44" w14:textId="53CFAE2A" w:rsidR="006F3BBC" w:rsidRPr="00325BA0" w:rsidRDefault="006F3BBC" w:rsidP="00325BA0">
            <w:pPr>
              <w:jc w:val="center"/>
              <w:rPr>
                <w:rFonts w:ascii="Arial" w:eastAsiaTheme="minorEastAsia" w:hAnsi="Arial" w:cs="Arial"/>
              </w:rPr>
            </w:pPr>
            <w:r w:rsidRPr="00325BA0">
              <w:rPr>
                <w:rFonts w:ascii="Arial" w:eastAsiaTheme="minorEastAsia" w:hAnsi="Arial" w:cs="Arial"/>
              </w:rPr>
              <w:t>3 metros</w:t>
            </w:r>
          </w:p>
        </w:tc>
      </w:tr>
      <w:tr w:rsidR="006F3BBC" w:rsidRPr="00325BA0" w14:paraId="6A3F3590" w14:textId="77777777" w:rsidTr="006F3BBC">
        <w:tc>
          <w:tcPr>
            <w:tcW w:w="3143" w:type="dxa"/>
          </w:tcPr>
          <w:p w14:paraId="31E74777" w14:textId="4F148909" w:rsidR="006F3BBC" w:rsidRPr="00325BA0" w:rsidRDefault="006F3BBC" w:rsidP="00325BA0">
            <w:pPr>
              <w:jc w:val="center"/>
              <w:rPr>
                <w:rFonts w:ascii="Arial" w:eastAsiaTheme="minorEastAsia" w:hAnsi="Arial" w:cs="Arial"/>
              </w:rPr>
            </w:pPr>
            <w:r w:rsidRPr="00325BA0">
              <w:rPr>
                <w:rFonts w:ascii="Arial" w:eastAsiaTheme="minorEastAsia" w:hAnsi="Arial" w:cs="Arial"/>
              </w:rPr>
              <w:t>De 3 en adelante</w:t>
            </w:r>
          </w:p>
        </w:tc>
        <w:tc>
          <w:tcPr>
            <w:tcW w:w="3094" w:type="dxa"/>
          </w:tcPr>
          <w:p w14:paraId="10AD7A73" w14:textId="61E4475A" w:rsidR="006F3BBC" w:rsidRPr="00325BA0" w:rsidRDefault="006F3BBC" w:rsidP="00325BA0">
            <w:pPr>
              <w:jc w:val="center"/>
              <w:rPr>
                <w:rFonts w:ascii="Arial" w:eastAsiaTheme="minorEastAsia" w:hAnsi="Arial" w:cs="Arial"/>
              </w:rPr>
            </w:pPr>
            <w:r w:rsidRPr="00325BA0">
              <w:rPr>
                <w:rFonts w:ascii="Arial" w:eastAsiaTheme="minorEastAsia" w:hAnsi="Arial" w:cs="Arial"/>
              </w:rPr>
              <w:t>5 metros</w:t>
            </w:r>
          </w:p>
        </w:tc>
      </w:tr>
    </w:tbl>
    <w:p w14:paraId="287AFA6C" w14:textId="77777777" w:rsidR="006F3BBC" w:rsidRPr="00325BA0" w:rsidRDefault="006F3BBC" w:rsidP="00325BA0">
      <w:pPr>
        <w:spacing w:after="0"/>
        <w:jc w:val="center"/>
        <w:rPr>
          <w:rFonts w:ascii="Arial" w:eastAsiaTheme="minorEastAsia" w:hAnsi="Arial" w:cs="Arial"/>
          <w:i/>
          <w:iCs/>
        </w:rPr>
      </w:pPr>
    </w:p>
    <w:p w14:paraId="3AEE0F16" w14:textId="4F75B856" w:rsidR="008D31C3" w:rsidRPr="00325BA0" w:rsidRDefault="008D31C3" w:rsidP="00325BA0">
      <w:pPr>
        <w:spacing w:after="0"/>
        <w:jc w:val="both"/>
        <w:rPr>
          <w:rFonts w:ascii="Arial" w:eastAsiaTheme="minorEastAsia" w:hAnsi="Arial" w:cs="Arial"/>
          <w:b/>
          <w:bCs/>
        </w:rPr>
      </w:pPr>
    </w:p>
    <w:p w14:paraId="722D9AEC" w14:textId="691FA5CA" w:rsidR="006F3BBC" w:rsidRPr="00325BA0" w:rsidRDefault="006F3BBC" w:rsidP="00325BA0">
      <w:pPr>
        <w:spacing w:after="0"/>
        <w:jc w:val="both"/>
        <w:rPr>
          <w:rFonts w:ascii="Arial" w:eastAsiaTheme="minorEastAsia" w:hAnsi="Arial" w:cs="Arial"/>
          <w:b/>
          <w:bCs/>
        </w:rPr>
      </w:pPr>
      <w:r w:rsidRPr="00325BA0">
        <w:rPr>
          <w:rFonts w:ascii="Arial" w:eastAsiaTheme="minorEastAsia" w:hAnsi="Arial" w:cs="Arial"/>
          <w:b/>
          <w:bCs/>
        </w:rPr>
        <w:t>6.5.1 Georeferenciación del predio</w:t>
      </w:r>
    </w:p>
    <w:p w14:paraId="7E2824D3" w14:textId="3058ABE9" w:rsidR="006F3BBC" w:rsidRPr="00325BA0" w:rsidRDefault="006F3BBC" w:rsidP="00325BA0">
      <w:pPr>
        <w:spacing w:after="0"/>
        <w:jc w:val="both"/>
        <w:rPr>
          <w:rFonts w:ascii="Arial" w:eastAsiaTheme="minorEastAsia" w:hAnsi="Arial" w:cs="Arial"/>
        </w:rPr>
      </w:pPr>
      <w:r w:rsidRPr="00325BA0">
        <w:rPr>
          <w:rFonts w:ascii="Arial" w:eastAsiaTheme="minorEastAsia" w:hAnsi="Arial" w:cs="Arial"/>
        </w:rPr>
        <w:t>Se deberá proporcionar las coordenadas geográficas de los dos primeros puntos que forman la poligonal del predio que ser</w:t>
      </w:r>
      <w:r w:rsidR="00325BA0">
        <w:rPr>
          <w:rFonts w:ascii="Arial" w:eastAsiaTheme="minorEastAsia" w:hAnsi="Arial" w:cs="Arial"/>
        </w:rPr>
        <w:t xml:space="preserve">á </w:t>
      </w:r>
      <w:r w:rsidRPr="00325BA0">
        <w:rPr>
          <w:rFonts w:ascii="Arial" w:eastAsiaTheme="minorEastAsia" w:hAnsi="Arial" w:cs="Arial"/>
        </w:rPr>
        <w:t>utilizado como banco de material (mediante el sistema de posicionamiento global por satélites o por el método de orientación astronómico).</w:t>
      </w:r>
    </w:p>
    <w:p w14:paraId="3E68BAFA" w14:textId="52D9E0DC" w:rsidR="006F3BBC" w:rsidRPr="00325BA0" w:rsidRDefault="006F3BBC" w:rsidP="00325BA0">
      <w:pPr>
        <w:spacing w:after="0"/>
        <w:jc w:val="both"/>
        <w:rPr>
          <w:rFonts w:ascii="Arial" w:eastAsiaTheme="minorEastAsia" w:hAnsi="Arial" w:cs="Arial"/>
        </w:rPr>
      </w:pPr>
    </w:p>
    <w:p w14:paraId="6197FD5B" w14:textId="76E81E48" w:rsidR="006F3BBC" w:rsidRPr="00325BA0" w:rsidRDefault="006F3BBC" w:rsidP="00325BA0">
      <w:pPr>
        <w:spacing w:after="0"/>
        <w:jc w:val="both"/>
        <w:rPr>
          <w:rFonts w:ascii="Arial" w:eastAsiaTheme="minorEastAsia" w:hAnsi="Arial" w:cs="Arial"/>
          <w:b/>
          <w:bCs/>
        </w:rPr>
      </w:pPr>
      <w:r w:rsidRPr="00325BA0">
        <w:rPr>
          <w:rFonts w:ascii="Arial" w:eastAsiaTheme="minorEastAsia" w:hAnsi="Arial" w:cs="Arial"/>
          <w:b/>
          <w:bCs/>
        </w:rPr>
        <w:t>6.5.2 Cálculo de reservas.</w:t>
      </w:r>
    </w:p>
    <w:p w14:paraId="41DE9562" w14:textId="4757B019" w:rsidR="00FB6466" w:rsidRPr="00325BA0" w:rsidRDefault="00FB6466" w:rsidP="00325BA0">
      <w:pPr>
        <w:spacing w:after="0"/>
        <w:jc w:val="both"/>
        <w:rPr>
          <w:rFonts w:ascii="Arial" w:eastAsiaTheme="minorEastAsia" w:hAnsi="Arial" w:cs="Arial"/>
        </w:rPr>
      </w:pPr>
      <w:r w:rsidRPr="00325BA0">
        <w:rPr>
          <w:rFonts w:ascii="Arial" w:eastAsiaTheme="minorEastAsia" w:hAnsi="Arial" w:cs="Arial"/>
        </w:rPr>
        <w:t xml:space="preserve">Para determinar la </w:t>
      </w:r>
      <w:r w:rsidR="00325BA0" w:rsidRPr="00325BA0">
        <w:rPr>
          <w:rFonts w:ascii="Arial" w:eastAsiaTheme="minorEastAsia" w:hAnsi="Arial" w:cs="Arial"/>
        </w:rPr>
        <w:t>cantidad</w:t>
      </w:r>
      <w:r w:rsidRPr="00325BA0">
        <w:rPr>
          <w:rFonts w:ascii="Arial" w:eastAsiaTheme="minorEastAsia" w:hAnsi="Arial" w:cs="Arial"/>
        </w:rPr>
        <w:t xml:space="preserve"> de material </w:t>
      </w:r>
      <w:r w:rsidR="00325BA0" w:rsidRPr="00325BA0">
        <w:rPr>
          <w:rFonts w:ascii="Arial" w:eastAsiaTheme="minorEastAsia" w:hAnsi="Arial" w:cs="Arial"/>
        </w:rPr>
        <w:t>susceptible</w:t>
      </w:r>
      <w:r w:rsidRPr="00325BA0">
        <w:rPr>
          <w:rFonts w:ascii="Arial" w:eastAsiaTheme="minorEastAsia" w:hAnsi="Arial" w:cs="Arial"/>
        </w:rPr>
        <w:t xml:space="preserve"> de explotarse en el predio, se estimará por el método de secciones paralelas, cuya ecuación es:</w:t>
      </w:r>
    </w:p>
    <w:p w14:paraId="787F2CAB" w14:textId="77777777" w:rsidR="00325BA0" w:rsidRDefault="00325BA0" w:rsidP="00325BA0">
      <w:pPr>
        <w:spacing w:after="0"/>
        <w:jc w:val="center"/>
        <w:rPr>
          <w:rFonts w:ascii="Arial" w:eastAsiaTheme="minorEastAsia" w:hAnsi="Arial" w:cs="Arial"/>
          <w:b/>
          <w:bCs/>
        </w:rPr>
      </w:pPr>
    </w:p>
    <w:p w14:paraId="61C00EA8" w14:textId="0A0B8F25" w:rsidR="00FB6466" w:rsidRPr="00350A51" w:rsidRDefault="00FB6466" w:rsidP="00325BA0">
      <w:pPr>
        <w:spacing w:after="0"/>
        <w:jc w:val="center"/>
        <w:rPr>
          <w:rFonts w:ascii="Arial" w:eastAsiaTheme="minorEastAsia" w:hAnsi="Arial" w:cs="Arial"/>
        </w:rPr>
      </w:pPr>
      <w:r w:rsidRPr="00350A51">
        <w:rPr>
          <w:rFonts w:ascii="Arial" w:eastAsiaTheme="minorEastAsia" w:hAnsi="Arial" w:cs="Arial"/>
        </w:rPr>
        <w:t>V = S x D</w:t>
      </w:r>
    </w:p>
    <w:p w14:paraId="075199C9" w14:textId="6EF140EB" w:rsidR="00FB6466" w:rsidRPr="00325BA0" w:rsidRDefault="00FB6466" w:rsidP="00325BA0">
      <w:pPr>
        <w:spacing w:after="0"/>
        <w:jc w:val="both"/>
        <w:rPr>
          <w:rFonts w:ascii="Arial" w:eastAsiaTheme="minorEastAsia" w:hAnsi="Arial" w:cs="Arial"/>
        </w:rPr>
      </w:pPr>
      <w:r w:rsidRPr="00325BA0">
        <w:rPr>
          <w:rFonts w:ascii="Arial" w:eastAsiaTheme="minorEastAsia" w:hAnsi="Arial" w:cs="Arial"/>
        </w:rPr>
        <w:t xml:space="preserve">Donde </w:t>
      </w:r>
    </w:p>
    <w:p w14:paraId="385458A1" w14:textId="1FFA4479" w:rsidR="00FB6466" w:rsidRPr="00325BA0" w:rsidRDefault="00FB6466" w:rsidP="00325BA0">
      <w:pPr>
        <w:spacing w:after="0"/>
        <w:jc w:val="both"/>
        <w:rPr>
          <w:rFonts w:ascii="Arial" w:eastAsiaTheme="minorEastAsia" w:hAnsi="Arial" w:cs="Arial"/>
        </w:rPr>
      </w:pPr>
      <w:r w:rsidRPr="00325BA0">
        <w:rPr>
          <w:rFonts w:ascii="Arial" w:eastAsiaTheme="minorEastAsia" w:hAnsi="Arial" w:cs="Arial"/>
        </w:rPr>
        <w:t xml:space="preserve">V= Volumen del material en </w:t>
      </w:r>
      <m:oMath>
        <m:sSup>
          <m:sSupPr>
            <m:ctrlPr>
              <w:rPr>
                <w:rFonts w:ascii="Cambria Math" w:eastAsiaTheme="minorEastAsia" w:hAnsi="Cambria Math" w:cs="Arial"/>
                <w:i/>
              </w:rPr>
            </m:ctrlPr>
          </m:sSupPr>
          <m:e>
            <m:r>
              <w:rPr>
                <w:rFonts w:ascii="Cambria Math" w:eastAsiaTheme="minorEastAsia" w:hAnsi="Cambria Math" w:cs="Arial"/>
              </w:rPr>
              <m:t>m</m:t>
            </m:r>
          </m:e>
          <m:sup>
            <m:r>
              <w:rPr>
                <w:rFonts w:ascii="Cambria Math" w:eastAsiaTheme="minorEastAsia" w:hAnsi="Cambria Math" w:cs="Arial"/>
              </w:rPr>
              <m:t>3</m:t>
            </m:r>
          </m:sup>
        </m:sSup>
      </m:oMath>
      <w:r w:rsidRPr="00325BA0">
        <w:rPr>
          <w:rFonts w:ascii="Arial" w:eastAsiaTheme="minorEastAsia" w:hAnsi="Arial" w:cs="Arial"/>
        </w:rPr>
        <w:t>.</w:t>
      </w:r>
    </w:p>
    <w:p w14:paraId="236E20FD" w14:textId="5B1BB787" w:rsidR="00FB6466" w:rsidRPr="00325BA0" w:rsidRDefault="00EC5903" w:rsidP="00325BA0">
      <w:pPr>
        <w:spacing w:after="0"/>
        <w:jc w:val="both"/>
        <w:rPr>
          <w:rFonts w:ascii="Arial" w:eastAsiaTheme="minorEastAsia" w:hAnsi="Arial" w:cs="Arial"/>
        </w:rPr>
      </w:pPr>
      <w:r w:rsidRPr="00325BA0">
        <w:rPr>
          <w:rFonts w:ascii="Arial" w:eastAsiaTheme="minorEastAsia" w:hAnsi="Arial" w:cs="Arial"/>
        </w:rPr>
        <w:t>S = Promedio de áreas (Medidas con planímetro).</w:t>
      </w:r>
    </w:p>
    <w:p w14:paraId="515CA828" w14:textId="7C88B6F2" w:rsidR="00EC5903" w:rsidRPr="00325BA0" w:rsidRDefault="00EC5903" w:rsidP="00325BA0">
      <w:pPr>
        <w:spacing w:after="0"/>
        <w:jc w:val="both"/>
        <w:rPr>
          <w:rFonts w:ascii="Arial" w:eastAsiaTheme="minorEastAsia" w:hAnsi="Arial" w:cs="Arial"/>
        </w:rPr>
      </w:pPr>
      <w:r w:rsidRPr="00325BA0">
        <w:rPr>
          <w:rFonts w:ascii="Arial" w:eastAsiaTheme="minorEastAsia" w:hAnsi="Arial" w:cs="Arial"/>
        </w:rPr>
        <w:t>D = Separación entre secciones consideradas.</w:t>
      </w:r>
    </w:p>
    <w:p w14:paraId="07A1490B" w14:textId="77777777" w:rsidR="00325BA0" w:rsidRDefault="00325BA0" w:rsidP="00325BA0">
      <w:pPr>
        <w:spacing w:after="0"/>
        <w:jc w:val="center"/>
        <w:rPr>
          <w:rFonts w:ascii="Arial" w:eastAsiaTheme="minorEastAsia" w:hAnsi="Arial" w:cs="Arial"/>
        </w:rPr>
      </w:pPr>
    </w:p>
    <w:p w14:paraId="23DF64F7" w14:textId="41E19F19" w:rsidR="00EC5903" w:rsidRPr="00325BA0" w:rsidRDefault="00EC5903" w:rsidP="00325BA0">
      <w:pPr>
        <w:spacing w:after="0"/>
        <w:jc w:val="center"/>
        <w:rPr>
          <w:rFonts w:ascii="Arial" w:eastAsiaTheme="minorEastAsia" w:hAnsi="Arial" w:cs="Arial"/>
        </w:rPr>
      </w:pPr>
      <w:r w:rsidRPr="00325BA0">
        <w:rPr>
          <w:rFonts w:ascii="Arial" w:eastAsiaTheme="minorEastAsia" w:hAnsi="Arial" w:cs="Arial"/>
        </w:rPr>
        <w:t>S = {{(A1)+(A2)]/2</w:t>
      </w:r>
      <m:oMath>
        <m:sSup>
          <m:sSupPr>
            <m:ctrlPr>
              <w:rPr>
                <w:rFonts w:ascii="Cambria Math" w:eastAsiaTheme="minorEastAsia" w:hAnsi="Cambria Math" w:cs="Arial"/>
                <w:i/>
              </w:rPr>
            </m:ctrlPr>
          </m:sSupPr>
          <m:e>
            <m:r>
              <w:rPr>
                <w:rFonts w:ascii="Cambria Math" w:eastAsiaTheme="minorEastAsia" w:hAnsi="Cambria Math" w:cs="Arial"/>
              </w:rPr>
              <m:t>}</m:t>
            </m:r>
          </m:e>
          <m:sup>
            <m:r>
              <w:rPr>
                <w:rFonts w:ascii="Cambria Math" w:eastAsiaTheme="minorEastAsia" w:hAnsi="Cambria Math" w:cs="Arial"/>
              </w:rPr>
              <m:t>1/2</m:t>
            </m:r>
          </m:sup>
        </m:sSup>
      </m:oMath>
    </w:p>
    <w:p w14:paraId="157A5796" w14:textId="7E48E5ED" w:rsidR="00FB6466" w:rsidRPr="00325BA0" w:rsidRDefault="00FB6466" w:rsidP="00325BA0">
      <w:pPr>
        <w:spacing w:after="0"/>
        <w:jc w:val="both"/>
        <w:rPr>
          <w:rFonts w:ascii="Arial" w:eastAsiaTheme="minorEastAsia" w:hAnsi="Arial" w:cs="Arial"/>
        </w:rPr>
      </w:pPr>
    </w:p>
    <w:p w14:paraId="4DA9A929" w14:textId="3E469583" w:rsidR="00EC5903" w:rsidRPr="00325BA0" w:rsidRDefault="00EC5903" w:rsidP="00325BA0">
      <w:pPr>
        <w:spacing w:after="0"/>
        <w:jc w:val="both"/>
        <w:rPr>
          <w:rFonts w:ascii="Arial" w:eastAsiaTheme="minorEastAsia" w:hAnsi="Arial" w:cs="Arial"/>
          <w:b/>
          <w:bCs/>
        </w:rPr>
      </w:pPr>
      <w:r w:rsidRPr="00325BA0">
        <w:rPr>
          <w:rFonts w:ascii="Arial" w:eastAsiaTheme="minorEastAsia" w:hAnsi="Arial" w:cs="Arial"/>
          <w:b/>
          <w:bCs/>
        </w:rPr>
        <w:t>6.5.3 Vida útil.</w:t>
      </w:r>
    </w:p>
    <w:p w14:paraId="68D5660B" w14:textId="10A9A86E" w:rsidR="00EC5903" w:rsidRPr="00325BA0" w:rsidRDefault="00EC5903" w:rsidP="00325BA0">
      <w:pPr>
        <w:spacing w:after="0"/>
        <w:jc w:val="both"/>
        <w:rPr>
          <w:rFonts w:ascii="Arial" w:eastAsiaTheme="minorEastAsia" w:hAnsi="Arial" w:cs="Arial"/>
        </w:rPr>
      </w:pPr>
      <w:r w:rsidRPr="00325BA0">
        <w:rPr>
          <w:rFonts w:ascii="Arial" w:eastAsiaTheme="minorEastAsia" w:hAnsi="Arial" w:cs="Arial"/>
        </w:rPr>
        <w:t>La vida útil del proyecto se estimará de acuerdo a la ecuación siguiente:</w:t>
      </w:r>
    </w:p>
    <w:p w14:paraId="1826B8BA" w14:textId="77777777" w:rsidR="00325BA0" w:rsidRDefault="00325BA0" w:rsidP="00325BA0">
      <w:pPr>
        <w:spacing w:after="0"/>
        <w:jc w:val="center"/>
        <w:rPr>
          <w:rFonts w:ascii="Arial" w:eastAsiaTheme="minorEastAsia" w:hAnsi="Arial" w:cs="Arial"/>
        </w:rPr>
      </w:pPr>
    </w:p>
    <w:p w14:paraId="57AF2FF1" w14:textId="517BDEFF" w:rsidR="00EC5903" w:rsidRPr="00325BA0" w:rsidRDefault="00EC5903" w:rsidP="00325BA0">
      <w:pPr>
        <w:spacing w:after="0"/>
        <w:jc w:val="center"/>
        <w:rPr>
          <w:rFonts w:ascii="Arial" w:eastAsiaTheme="minorEastAsia" w:hAnsi="Arial" w:cs="Arial"/>
        </w:rPr>
      </w:pPr>
      <w:r w:rsidRPr="00325BA0">
        <w:rPr>
          <w:rFonts w:ascii="Arial" w:eastAsiaTheme="minorEastAsia" w:hAnsi="Arial" w:cs="Arial"/>
        </w:rPr>
        <w:t>V.U. = (T/P)/365</w:t>
      </w:r>
    </w:p>
    <w:p w14:paraId="4A6A8E75" w14:textId="3E7A1FE8" w:rsidR="00EC5903" w:rsidRPr="00325BA0" w:rsidRDefault="00EC5903" w:rsidP="00325BA0">
      <w:pPr>
        <w:spacing w:after="0"/>
        <w:jc w:val="both"/>
        <w:rPr>
          <w:rFonts w:ascii="Arial" w:eastAsiaTheme="minorEastAsia" w:hAnsi="Arial" w:cs="Arial"/>
        </w:rPr>
      </w:pPr>
      <w:r w:rsidRPr="00325BA0">
        <w:rPr>
          <w:rFonts w:ascii="Arial" w:eastAsiaTheme="minorEastAsia" w:hAnsi="Arial" w:cs="Arial"/>
        </w:rPr>
        <w:t xml:space="preserve">Donde </w:t>
      </w:r>
    </w:p>
    <w:p w14:paraId="6E26E577" w14:textId="486C419F" w:rsidR="00EC5903" w:rsidRPr="00325BA0" w:rsidRDefault="00EC5903" w:rsidP="00325BA0">
      <w:pPr>
        <w:spacing w:after="0"/>
        <w:jc w:val="both"/>
        <w:rPr>
          <w:rFonts w:ascii="Arial" w:eastAsiaTheme="minorEastAsia" w:hAnsi="Arial" w:cs="Arial"/>
        </w:rPr>
      </w:pPr>
      <w:r w:rsidRPr="00325BA0">
        <w:rPr>
          <w:rFonts w:ascii="Arial" w:eastAsiaTheme="minorEastAsia" w:hAnsi="Arial" w:cs="Arial"/>
        </w:rPr>
        <w:t>V.U. = Vida útil en años</w:t>
      </w:r>
    </w:p>
    <w:p w14:paraId="7C1E50C7" w14:textId="60DC1C0E" w:rsidR="00EC5903" w:rsidRPr="00325BA0" w:rsidRDefault="00EC5903" w:rsidP="00325BA0">
      <w:pPr>
        <w:spacing w:after="0"/>
        <w:jc w:val="both"/>
        <w:rPr>
          <w:rFonts w:ascii="Arial" w:eastAsiaTheme="minorEastAsia" w:hAnsi="Arial" w:cs="Arial"/>
        </w:rPr>
      </w:pPr>
      <w:r w:rsidRPr="00325BA0">
        <w:rPr>
          <w:rFonts w:ascii="Arial" w:eastAsiaTheme="minorEastAsia" w:hAnsi="Arial" w:cs="Arial"/>
        </w:rPr>
        <w:t>T = Tonelaje total del material (toneladas)</w:t>
      </w:r>
    </w:p>
    <w:p w14:paraId="772D2F1B" w14:textId="54384D62" w:rsidR="00EC5903" w:rsidRPr="00325BA0" w:rsidRDefault="00EC5903" w:rsidP="00325BA0">
      <w:pPr>
        <w:spacing w:after="0"/>
        <w:jc w:val="both"/>
        <w:rPr>
          <w:rFonts w:ascii="Arial" w:eastAsiaTheme="minorEastAsia" w:hAnsi="Arial" w:cs="Arial"/>
        </w:rPr>
      </w:pPr>
      <w:r w:rsidRPr="00325BA0">
        <w:rPr>
          <w:rFonts w:ascii="Arial" w:eastAsiaTheme="minorEastAsia" w:hAnsi="Arial" w:cs="Arial"/>
        </w:rPr>
        <w:t xml:space="preserve">P = Producción en toneladas por </w:t>
      </w:r>
      <w:r w:rsidR="00325BA0" w:rsidRPr="00325BA0">
        <w:rPr>
          <w:rFonts w:ascii="Arial" w:eastAsiaTheme="minorEastAsia" w:hAnsi="Arial" w:cs="Arial"/>
        </w:rPr>
        <w:t>día</w:t>
      </w:r>
    </w:p>
    <w:p w14:paraId="59A7653C" w14:textId="77777777" w:rsidR="001C6DAD" w:rsidRDefault="001C6DAD" w:rsidP="00325BA0">
      <w:pPr>
        <w:spacing w:after="0"/>
        <w:jc w:val="center"/>
        <w:rPr>
          <w:rFonts w:ascii="Arial" w:eastAsiaTheme="minorEastAsia" w:hAnsi="Arial" w:cs="Arial"/>
        </w:rPr>
      </w:pPr>
    </w:p>
    <w:p w14:paraId="0425249D" w14:textId="5A430F1B" w:rsidR="00FB6466" w:rsidRPr="00325BA0" w:rsidRDefault="00EC5903" w:rsidP="00325BA0">
      <w:pPr>
        <w:spacing w:after="0"/>
        <w:jc w:val="center"/>
        <w:rPr>
          <w:rFonts w:ascii="Arial" w:eastAsiaTheme="minorEastAsia" w:hAnsi="Arial" w:cs="Arial"/>
        </w:rPr>
      </w:pPr>
      <w:r w:rsidRPr="00325BA0">
        <w:rPr>
          <w:rFonts w:ascii="Arial" w:eastAsiaTheme="minorEastAsia" w:hAnsi="Arial" w:cs="Arial"/>
        </w:rPr>
        <w:t>T = V x d</w:t>
      </w:r>
    </w:p>
    <w:p w14:paraId="0D5AAF10" w14:textId="0CEA4587" w:rsidR="00EC5903" w:rsidRPr="00325BA0" w:rsidRDefault="00EC5903" w:rsidP="00325BA0">
      <w:pPr>
        <w:spacing w:after="0"/>
        <w:jc w:val="both"/>
        <w:rPr>
          <w:rFonts w:ascii="Arial" w:eastAsiaTheme="minorEastAsia" w:hAnsi="Arial" w:cs="Arial"/>
        </w:rPr>
      </w:pPr>
      <w:r w:rsidRPr="00325BA0">
        <w:rPr>
          <w:rFonts w:ascii="Arial" w:eastAsiaTheme="minorEastAsia" w:hAnsi="Arial" w:cs="Arial"/>
        </w:rPr>
        <w:t>Donde</w:t>
      </w:r>
    </w:p>
    <w:p w14:paraId="127A013F" w14:textId="10818E9A" w:rsidR="00EC5903" w:rsidRPr="00325BA0" w:rsidRDefault="00EC5903" w:rsidP="00325BA0">
      <w:pPr>
        <w:spacing w:after="0"/>
        <w:jc w:val="both"/>
        <w:rPr>
          <w:rFonts w:ascii="Arial" w:eastAsiaTheme="minorEastAsia" w:hAnsi="Arial" w:cs="Arial"/>
        </w:rPr>
      </w:pPr>
      <w:r w:rsidRPr="00325BA0">
        <w:rPr>
          <w:rFonts w:ascii="Arial" w:eastAsiaTheme="minorEastAsia" w:hAnsi="Arial" w:cs="Arial"/>
        </w:rPr>
        <w:t>T= Tonelaje total del material (toneladas).</w:t>
      </w:r>
    </w:p>
    <w:p w14:paraId="55486596" w14:textId="02A379AB" w:rsidR="00EC5903" w:rsidRPr="00325BA0" w:rsidRDefault="00EC5903" w:rsidP="00325BA0">
      <w:pPr>
        <w:spacing w:after="0"/>
        <w:jc w:val="both"/>
        <w:rPr>
          <w:rFonts w:ascii="Arial" w:eastAsiaTheme="minorEastAsia" w:hAnsi="Arial" w:cs="Arial"/>
        </w:rPr>
      </w:pPr>
      <w:r w:rsidRPr="00325BA0">
        <w:rPr>
          <w:rFonts w:ascii="Arial" w:eastAsiaTheme="minorEastAsia" w:hAnsi="Arial" w:cs="Arial"/>
        </w:rPr>
        <w:t xml:space="preserve">V= Volumen total del material </w:t>
      </w:r>
      <m:oMath>
        <m:sSup>
          <m:sSupPr>
            <m:ctrlPr>
              <w:rPr>
                <w:rFonts w:ascii="Cambria Math" w:eastAsiaTheme="minorEastAsia" w:hAnsi="Cambria Math" w:cs="Arial"/>
                <w:i/>
              </w:rPr>
            </m:ctrlPr>
          </m:sSupPr>
          <m:e>
            <m:r>
              <w:rPr>
                <w:rFonts w:ascii="Cambria Math" w:eastAsiaTheme="minorEastAsia" w:hAnsi="Cambria Math" w:cs="Arial"/>
              </w:rPr>
              <m:t>m</m:t>
            </m:r>
          </m:e>
          <m:sup>
            <m:r>
              <w:rPr>
                <w:rFonts w:ascii="Cambria Math" w:eastAsiaTheme="minorEastAsia" w:hAnsi="Cambria Math" w:cs="Arial"/>
              </w:rPr>
              <m:t>3</m:t>
            </m:r>
          </m:sup>
        </m:sSup>
      </m:oMath>
    </w:p>
    <w:p w14:paraId="4F140826" w14:textId="2785C140" w:rsidR="00EB74FC" w:rsidRPr="00325BA0" w:rsidRDefault="00EC5903" w:rsidP="00325BA0">
      <w:pPr>
        <w:spacing w:after="0"/>
        <w:jc w:val="both"/>
        <w:rPr>
          <w:rFonts w:ascii="Arial" w:eastAsiaTheme="minorEastAsia" w:hAnsi="Arial" w:cs="Arial"/>
        </w:rPr>
      </w:pPr>
      <w:r w:rsidRPr="00325BA0">
        <w:rPr>
          <w:rFonts w:ascii="Arial" w:hAnsi="Arial" w:cs="Arial"/>
        </w:rPr>
        <w:t>D= Densidad del material en ton/</w:t>
      </w:r>
      <m:oMath>
        <m:sSup>
          <m:sSupPr>
            <m:ctrlPr>
              <w:rPr>
                <w:rFonts w:ascii="Cambria Math" w:eastAsiaTheme="minorEastAsia" w:hAnsi="Cambria Math" w:cs="Arial"/>
                <w:i/>
              </w:rPr>
            </m:ctrlPr>
          </m:sSupPr>
          <m:e>
            <m:r>
              <w:rPr>
                <w:rFonts w:ascii="Cambria Math" w:eastAsiaTheme="minorEastAsia" w:hAnsi="Cambria Math" w:cs="Arial"/>
              </w:rPr>
              <m:t>m</m:t>
            </m:r>
          </m:e>
          <m:sup>
            <m:r>
              <w:rPr>
                <w:rFonts w:ascii="Cambria Math" w:eastAsiaTheme="minorEastAsia" w:hAnsi="Cambria Math" w:cs="Arial"/>
              </w:rPr>
              <m:t>3</m:t>
            </m:r>
          </m:sup>
        </m:sSup>
      </m:oMath>
      <w:r w:rsidRPr="00325BA0">
        <w:rPr>
          <w:rFonts w:ascii="Arial" w:eastAsiaTheme="minorEastAsia" w:hAnsi="Arial" w:cs="Arial"/>
        </w:rPr>
        <w:t>.</w:t>
      </w:r>
    </w:p>
    <w:p w14:paraId="51537C8E" w14:textId="0ADE384B" w:rsidR="00EC5903" w:rsidRPr="00325BA0" w:rsidRDefault="00EC5903" w:rsidP="00325BA0">
      <w:pPr>
        <w:spacing w:after="0"/>
        <w:jc w:val="both"/>
        <w:rPr>
          <w:rFonts w:ascii="Arial" w:eastAsiaTheme="minorEastAsia" w:hAnsi="Arial" w:cs="Arial"/>
        </w:rPr>
      </w:pPr>
    </w:p>
    <w:p w14:paraId="0A224D85" w14:textId="0683A97C" w:rsidR="00EC5903" w:rsidRPr="00325BA0" w:rsidRDefault="00CF7D8E" w:rsidP="00325BA0">
      <w:pPr>
        <w:spacing w:after="0"/>
        <w:jc w:val="both"/>
        <w:rPr>
          <w:rFonts w:ascii="Arial" w:eastAsiaTheme="minorEastAsia" w:hAnsi="Arial" w:cs="Arial"/>
          <w:b/>
          <w:bCs/>
        </w:rPr>
      </w:pPr>
      <w:r w:rsidRPr="00325BA0">
        <w:rPr>
          <w:rFonts w:ascii="Arial" w:eastAsiaTheme="minorEastAsia" w:hAnsi="Arial" w:cs="Arial"/>
          <w:b/>
          <w:bCs/>
        </w:rPr>
        <w:t>7. DISEÑO DE EXPLOTACIÓN DEL BANCO DE MATERIAL PÉTREO</w:t>
      </w:r>
    </w:p>
    <w:p w14:paraId="0409AD27" w14:textId="3012ABEC" w:rsidR="00CF7D8E" w:rsidRPr="00325BA0" w:rsidRDefault="00CF7D8E" w:rsidP="00325BA0">
      <w:pPr>
        <w:spacing w:after="0"/>
        <w:jc w:val="both"/>
        <w:rPr>
          <w:rFonts w:ascii="Arial" w:eastAsiaTheme="minorEastAsia" w:hAnsi="Arial" w:cs="Arial"/>
        </w:rPr>
      </w:pPr>
      <w:r w:rsidRPr="00325BA0">
        <w:rPr>
          <w:rFonts w:ascii="Arial" w:eastAsiaTheme="minorEastAsia" w:hAnsi="Arial" w:cs="Arial"/>
        </w:rPr>
        <w:t xml:space="preserve">Con base n el análisis de los estudios, se elaborará el diseño del banco </w:t>
      </w:r>
      <w:r w:rsidR="00170645" w:rsidRPr="00325BA0">
        <w:rPr>
          <w:rFonts w:ascii="Arial" w:eastAsiaTheme="minorEastAsia" w:hAnsi="Arial" w:cs="Arial"/>
        </w:rPr>
        <w:t>de explotación</w:t>
      </w:r>
      <w:r w:rsidRPr="00325BA0">
        <w:rPr>
          <w:rFonts w:ascii="Arial" w:eastAsiaTheme="minorEastAsia" w:hAnsi="Arial" w:cs="Arial"/>
        </w:rPr>
        <w:t>, considerando los siguientes conceptos:</w:t>
      </w:r>
    </w:p>
    <w:p w14:paraId="7592E4C8" w14:textId="1F5FBEA0" w:rsidR="00CF7D8E" w:rsidRPr="00325BA0" w:rsidRDefault="00CF7D8E" w:rsidP="00325BA0">
      <w:pPr>
        <w:spacing w:after="0"/>
        <w:jc w:val="both"/>
        <w:rPr>
          <w:rFonts w:ascii="Arial" w:eastAsiaTheme="minorEastAsia" w:hAnsi="Arial" w:cs="Arial"/>
        </w:rPr>
      </w:pPr>
    </w:p>
    <w:p w14:paraId="3720BE3E" w14:textId="06473025" w:rsidR="00CF7D8E" w:rsidRPr="00325BA0" w:rsidRDefault="00CF7D8E" w:rsidP="00325BA0">
      <w:pPr>
        <w:spacing w:after="0"/>
        <w:jc w:val="both"/>
        <w:rPr>
          <w:rFonts w:ascii="Arial" w:eastAsiaTheme="minorEastAsia" w:hAnsi="Arial" w:cs="Arial"/>
          <w:b/>
          <w:bCs/>
        </w:rPr>
      </w:pPr>
      <w:r w:rsidRPr="00325BA0">
        <w:rPr>
          <w:rFonts w:ascii="Arial" w:eastAsiaTheme="minorEastAsia" w:hAnsi="Arial" w:cs="Arial"/>
          <w:b/>
          <w:bCs/>
        </w:rPr>
        <w:t xml:space="preserve">7.1 </w:t>
      </w:r>
      <w:r w:rsidR="00170645" w:rsidRPr="00325BA0">
        <w:rPr>
          <w:rFonts w:ascii="Arial" w:eastAsiaTheme="minorEastAsia" w:hAnsi="Arial" w:cs="Arial"/>
          <w:b/>
          <w:bCs/>
        </w:rPr>
        <w:t>Parámetros</w:t>
      </w:r>
      <w:r w:rsidRPr="00325BA0">
        <w:rPr>
          <w:rFonts w:ascii="Arial" w:eastAsiaTheme="minorEastAsia" w:hAnsi="Arial" w:cs="Arial"/>
          <w:b/>
          <w:bCs/>
        </w:rPr>
        <w:t xml:space="preserve"> de diseño y explotación de bancos de material.</w:t>
      </w:r>
    </w:p>
    <w:p w14:paraId="786DC60E" w14:textId="05E39441" w:rsidR="00CF7D8E" w:rsidRDefault="00CF7D8E" w:rsidP="00325BA0">
      <w:pPr>
        <w:spacing w:after="0"/>
        <w:jc w:val="both"/>
        <w:rPr>
          <w:rFonts w:ascii="Arial" w:eastAsiaTheme="minorEastAsia" w:hAnsi="Arial" w:cs="Arial"/>
        </w:rPr>
      </w:pPr>
      <w:r w:rsidRPr="00325BA0">
        <w:rPr>
          <w:rFonts w:ascii="Arial" w:eastAsiaTheme="minorEastAsia" w:hAnsi="Arial" w:cs="Arial"/>
        </w:rPr>
        <w:t>El diseño de explotación de materiales pétreos deberá observar los siguientes requerimientos:</w:t>
      </w:r>
    </w:p>
    <w:p w14:paraId="06BB32D8" w14:textId="77777777" w:rsidR="001C6DAD" w:rsidRPr="00325BA0" w:rsidRDefault="001C6DAD" w:rsidP="00325BA0">
      <w:pPr>
        <w:spacing w:after="0"/>
        <w:jc w:val="both"/>
        <w:rPr>
          <w:rFonts w:ascii="Arial" w:eastAsiaTheme="minorEastAsia" w:hAnsi="Arial" w:cs="Arial"/>
        </w:rPr>
      </w:pPr>
    </w:p>
    <w:p w14:paraId="19F8B7A5" w14:textId="3037D936" w:rsidR="00CF7D8E" w:rsidRPr="00325BA0" w:rsidRDefault="00CF7D8E" w:rsidP="00325BA0">
      <w:pPr>
        <w:pStyle w:val="Prrafodelista"/>
        <w:numPr>
          <w:ilvl w:val="0"/>
          <w:numId w:val="5"/>
        </w:numPr>
        <w:spacing w:after="0"/>
        <w:jc w:val="both"/>
        <w:rPr>
          <w:rFonts w:ascii="Arial" w:hAnsi="Arial" w:cs="Arial"/>
        </w:rPr>
      </w:pPr>
      <w:r w:rsidRPr="00325BA0">
        <w:rPr>
          <w:rFonts w:ascii="Arial" w:hAnsi="Arial" w:cs="Arial"/>
        </w:rPr>
        <w:t>La explotación de materiales pétreos en general podrá ser posible solo en excavaciones a cielo abierto. En el caso de determinados materiales y a juicio del Instituto, se autorizará la explotación subterránea.</w:t>
      </w:r>
    </w:p>
    <w:p w14:paraId="6994AB41" w14:textId="77777777" w:rsidR="00FF06BD" w:rsidRPr="00325BA0" w:rsidRDefault="00FF06BD" w:rsidP="00325BA0">
      <w:pPr>
        <w:pStyle w:val="Prrafodelista"/>
        <w:spacing w:after="0"/>
        <w:jc w:val="both"/>
        <w:rPr>
          <w:rFonts w:ascii="Arial" w:hAnsi="Arial" w:cs="Arial"/>
        </w:rPr>
      </w:pPr>
    </w:p>
    <w:p w14:paraId="1EE45A4A" w14:textId="077AD720" w:rsidR="00CF7D8E" w:rsidRPr="00325BA0" w:rsidRDefault="00CF7D8E" w:rsidP="00325BA0">
      <w:pPr>
        <w:pStyle w:val="Prrafodelista"/>
        <w:numPr>
          <w:ilvl w:val="0"/>
          <w:numId w:val="5"/>
        </w:numPr>
        <w:spacing w:after="0"/>
        <w:jc w:val="both"/>
        <w:rPr>
          <w:rFonts w:ascii="Arial" w:hAnsi="Arial" w:cs="Arial"/>
        </w:rPr>
      </w:pPr>
      <w:r w:rsidRPr="00325BA0">
        <w:rPr>
          <w:rFonts w:ascii="Arial" w:hAnsi="Arial" w:cs="Arial"/>
        </w:rPr>
        <w:t xml:space="preserve">La explotación se deberá apegar a los parámetros </w:t>
      </w:r>
      <w:r w:rsidR="00170645" w:rsidRPr="00325BA0">
        <w:rPr>
          <w:rFonts w:ascii="Arial" w:hAnsi="Arial" w:cs="Arial"/>
        </w:rPr>
        <w:t>enunciados</w:t>
      </w:r>
      <w:r w:rsidRPr="00325BA0">
        <w:rPr>
          <w:rFonts w:ascii="Arial" w:hAnsi="Arial" w:cs="Arial"/>
        </w:rPr>
        <w:t xml:space="preserve"> en la Tabla 2.</w:t>
      </w:r>
    </w:p>
    <w:p w14:paraId="0E9B996E" w14:textId="77777777" w:rsidR="00FF06BD" w:rsidRPr="00325BA0" w:rsidRDefault="00FF06BD" w:rsidP="00325BA0">
      <w:pPr>
        <w:pStyle w:val="Prrafodelista"/>
        <w:spacing w:after="0"/>
        <w:jc w:val="both"/>
        <w:rPr>
          <w:rFonts w:ascii="Arial" w:hAnsi="Arial" w:cs="Arial"/>
        </w:rPr>
      </w:pPr>
    </w:p>
    <w:p w14:paraId="6B356BC2" w14:textId="0259CA49" w:rsidR="00CF7D8E" w:rsidRPr="00325BA0" w:rsidRDefault="00CF7D8E" w:rsidP="00325BA0">
      <w:pPr>
        <w:pStyle w:val="Prrafodelista"/>
        <w:numPr>
          <w:ilvl w:val="0"/>
          <w:numId w:val="5"/>
        </w:numPr>
        <w:spacing w:after="0"/>
        <w:jc w:val="both"/>
        <w:rPr>
          <w:rFonts w:ascii="Arial" w:hAnsi="Arial" w:cs="Arial"/>
        </w:rPr>
      </w:pPr>
      <w:r w:rsidRPr="00325BA0">
        <w:rPr>
          <w:rFonts w:ascii="Arial" w:hAnsi="Arial" w:cs="Arial"/>
        </w:rPr>
        <w:t>El sistema de explotación consistirá en conformar perfiles de corte a partir de 20m, de las colindancias (desde la franja de amortiguamiento) y observando las dimensiones máximas y mínimas de la tabla 2.</w:t>
      </w:r>
    </w:p>
    <w:p w14:paraId="49B20446" w14:textId="77777777" w:rsidR="00FF06BD" w:rsidRPr="00325BA0" w:rsidRDefault="00FF06BD" w:rsidP="00325BA0">
      <w:pPr>
        <w:pStyle w:val="Prrafodelista"/>
        <w:spacing w:after="0"/>
        <w:jc w:val="both"/>
        <w:rPr>
          <w:rFonts w:ascii="Arial" w:hAnsi="Arial" w:cs="Arial"/>
        </w:rPr>
      </w:pPr>
    </w:p>
    <w:p w14:paraId="60D280CD" w14:textId="4D5ABC49" w:rsidR="00CF7D8E" w:rsidRPr="00325BA0" w:rsidRDefault="00CF7D8E" w:rsidP="00325BA0">
      <w:pPr>
        <w:pStyle w:val="Prrafodelista"/>
        <w:numPr>
          <w:ilvl w:val="0"/>
          <w:numId w:val="5"/>
        </w:numPr>
        <w:spacing w:after="0"/>
        <w:jc w:val="both"/>
        <w:rPr>
          <w:rFonts w:ascii="Arial" w:hAnsi="Arial" w:cs="Arial"/>
        </w:rPr>
      </w:pPr>
      <w:r w:rsidRPr="00325BA0">
        <w:rPr>
          <w:rFonts w:ascii="Arial" w:hAnsi="Arial" w:cs="Arial"/>
        </w:rPr>
        <w:t xml:space="preserve">La altura máxima del corte del banco (taludes), variará de acuerdo a las características físicas y mecánicas del material que en cada caso se trate; las cuales oscilarán entre los 12 y 18m. conforme a las </w:t>
      </w:r>
      <w:r w:rsidR="00170645" w:rsidRPr="00325BA0">
        <w:rPr>
          <w:rFonts w:ascii="Arial" w:hAnsi="Arial" w:cs="Arial"/>
        </w:rPr>
        <w:t>especificaciones</w:t>
      </w:r>
      <w:r w:rsidRPr="00325BA0">
        <w:rPr>
          <w:rFonts w:ascii="Arial" w:hAnsi="Arial" w:cs="Arial"/>
        </w:rPr>
        <w:t xml:space="preserve"> de la Tabla 2 y podrán se modificadas de acuerdo a las condiciones que en cada caso se presenten hasta </w:t>
      </w:r>
      <w:r w:rsidRPr="00325BA0">
        <w:rPr>
          <w:rFonts w:ascii="Arial" w:hAnsi="Arial" w:cs="Arial"/>
          <w:u w:val="single"/>
        </w:rPr>
        <w:t>+</w:t>
      </w:r>
      <w:r w:rsidRPr="00325BA0">
        <w:rPr>
          <w:rFonts w:ascii="Arial" w:hAnsi="Arial" w:cs="Arial"/>
        </w:rPr>
        <w:t xml:space="preserve"> 20%.</w:t>
      </w:r>
    </w:p>
    <w:p w14:paraId="2CF6189C" w14:textId="77777777" w:rsidR="00FF06BD" w:rsidRPr="00325BA0" w:rsidRDefault="00FF06BD" w:rsidP="00325BA0">
      <w:pPr>
        <w:pStyle w:val="Prrafodelista"/>
        <w:spacing w:after="0"/>
        <w:jc w:val="both"/>
        <w:rPr>
          <w:rFonts w:ascii="Arial" w:hAnsi="Arial" w:cs="Arial"/>
        </w:rPr>
      </w:pPr>
    </w:p>
    <w:p w14:paraId="6E82EF47" w14:textId="0AA58777" w:rsidR="00CF7D8E" w:rsidRDefault="00CF7D8E" w:rsidP="00325BA0">
      <w:pPr>
        <w:pStyle w:val="Prrafodelista"/>
        <w:numPr>
          <w:ilvl w:val="0"/>
          <w:numId w:val="5"/>
        </w:numPr>
        <w:spacing w:after="0"/>
        <w:jc w:val="both"/>
        <w:rPr>
          <w:rFonts w:ascii="Arial" w:hAnsi="Arial" w:cs="Arial"/>
        </w:rPr>
      </w:pPr>
      <w:r w:rsidRPr="00325BA0">
        <w:rPr>
          <w:rFonts w:ascii="Arial" w:hAnsi="Arial" w:cs="Arial"/>
        </w:rPr>
        <w:t xml:space="preserve">La inclinación del talud (inclinación del banco) deberá observar un ángulo de </w:t>
      </w:r>
      <w:r w:rsidR="00170645" w:rsidRPr="00325BA0">
        <w:rPr>
          <w:rFonts w:ascii="Arial" w:hAnsi="Arial" w:cs="Arial"/>
        </w:rPr>
        <w:t>inclinación</w:t>
      </w:r>
      <w:r w:rsidRPr="00325BA0">
        <w:rPr>
          <w:rFonts w:ascii="Arial" w:hAnsi="Arial" w:cs="Arial"/>
        </w:rPr>
        <w:t xml:space="preserve"> entre 115 y 130 grados, atendiendo al material de que se trate, conforme a la Tabla 2.</w:t>
      </w:r>
    </w:p>
    <w:p w14:paraId="0B4AA099" w14:textId="77777777" w:rsidR="001C6DAD" w:rsidRPr="00325BA0" w:rsidRDefault="001C6DAD" w:rsidP="001C6DAD">
      <w:pPr>
        <w:pStyle w:val="Prrafodelista"/>
        <w:spacing w:after="0"/>
        <w:jc w:val="both"/>
        <w:rPr>
          <w:rFonts w:ascii="Arial" w:hAnsi="Arial" w:cs="Arial"/>
        </w:rPr>
      </w:pPr>
    </w:p>
    <w:p w14:paraId="25740CD3" w14:textId="38726FD4" w:rsidR="00CF7D8E" w:rsidRPr="00325BA0" w:rsidRDefault="00CF7D8E" w:rsidP="00325BA0">
      <w:pPr>
        <w:pStyle w:val="Prrafodelista"/>
        <w:numPr>
          <w:ilvl w:val="0"/>
          <w:numId w:val="5"/>
        </w:numPr>
        <w:spacing w:after="0"/>
        <w:jc w:val="both"/>
        <w:rPr>
          <w:rFonts w:ascii="Arial" w:hAnsi="Arial" w:cs="Arial"/>
        </w:rPr>
      </w:pPr>
      <w:r w:rsidRPr="00325BA0">
        <w:rPr>
          <w:rFonts w:ascii="Arial" w:hAnsi="Arial" w:cs="Arial"/>
        </w:rPr>
        <w:t>La terraza (berma) a conformar oscilará entre un anc</w:t>
      </w:r>
      <w:r w:rsidR="00170645" w:rsidRPr="00325BA0">
        <w:rPr>
          <w:rFonts w:ascii="Arial" w:hAnsi="Arial" w:cs="Arial"/>
        </w:rPr>
        <w:t>ho</w:t>
      </w:r>
      <w:r w:rsidRPr="00325BA0">
        <w:rPr>
          <w:rFonts w:ascii="Arial" w:hAnsi="Arial" w:cs="Arial"/>
        </w:rPr>
        <w:t xml:space="preserve"> mínimo de 6 y 8 m atendiendo al material que se trate, observando </w:t>
      </w:r>
      <w:r w:rsidR="00170645" w:rsidRPr="00325BA0">
        <w:rPr>
          <w:rFonts w:ascii="Arial" w:hAnsi="Arial" w:cs="Arial"/>
        </w:rPr>
        <w:t>un contrapendiente</w:t>
      </w:r>
      <w:r w:rsidRPr="00325BA0">
        <w:rPr>
          <w:rFonts w:ascii="Arial" w:hAnsi="Arial" w:cs="Arial"/>
        </w:rPr>
        <w:t xml:space="preserve"> del 2%</w:t>
      </w:r>
      <w:r w:rsidR="00FF06BD" w:rsidRPr="00325BA0">
        <w:rPr>
          <w:rFonts w:ascii="Arial" w:hAnsi="Arial" w:cs="Arial"/>
        </w:rPr>
        <w:t>.</w:t>
      </w:r>
    </w:p>
    <w:p w14:paraId="1938F18F" w14:textId="77777777" w:rsidR="00FF06BD" w:rsidRPr="00325BA0" w:rsidRDefault="00FF06BD" w:rsidP="00325BA0">
      <w:pPr>
        <w:pStyle w:val="Prrafodelista"/>
        <w:spacing w:after="0"/>
        <w:jc w:val="both"/>
        <w:rPr>
          <w:rFonts w:ascii="Arial" w:hAnsi="Arial" w:cs="Arial"/>
        </w:rPr>
      </w:pPr>
    </w:p>
    <w:p w14:paraId="36FBB4C3" w14:textId="3897B0C0" w:rsidR="00CF7D8E" w:rsidRPr="00325BA0" w:rsidRDefault="00CF7D8E" w:rsidP="00325BA0">
      <w:pPr>
        <w:pStyle w:val="Prrafodelista"/>
        <w:numPr>
          <w:ilvl w:val="0"/>
          <w:numId w:val="5"/>
        </w:numPr>
        <w:spacing w:after="0"/>
        <w:jc w:val="both"/>
        <w:rPr>
          <w:rFonts w:ascii="Arial" w:hAnsi="Arial" w:cs="Arial"/>
        </w:rPr>
      </w:pPr>
      <w:r w:rsidRPr="00325BA0">
        <w:rPr>
          <w:rFonts w:ascii="Arial" w:hAnsi="Arial" w:cs="Arial"/>
        </w:rPr>
        <w:t xml:space="preserve">No deberá excederse por ningún motivo la cuota de </w:t>
      </w:r>
      <w:r w:rsidR="00170645" w:rsidRPr="00325BA0">
        <w:rPr>
          <w:rFonts w:ascii="Arial" w:hAnsi="Arial" w:cs="Arial"/>
        </w:rPr>
        <w:t>explotación</w:t>
      </w:r>
      <w:r w:rsidRPr="00325BA0">
        <w:rPr>
          <w:rFonts w:ascii="Arial" w:hAnsi="Arial" w:cs="Arial"/>
        </w:rPr>
        <w:t xml:space="preserve"> que fijará el Instituto de Ecología para cada caso.</w:t>
      </w:r>
    </w:p>
    <w:p w14:paraId="2E647943" w14:textId="77777777" w:rsidR="00FF06BD" w:rsidRPr="00325BA0" w:rsidRDefault="00FF06BD" w:rsidP="00325BA0">
      <w:pPr>
        <w:pStyle w:val="Prrafodelista"/>
        <w:spacing w:after="0"/>
        <w:jc w:val="both"/>
        <w:rPr>
          <w:rFonts w:ascii="Arial" w:hAnsi="Arial" w:cs="Arial"/>
        </w:rPr>
      </w:pPr>
    </w:p>
    <w:p w14:paraId="265B908F" w14:textId="5F8CCC11" w:rsidR="00CF7D8E" w:rsidRPr="00325BA0" w:rsidRDefault="00CF7D8E" w:rsidP="00325BA0">
      <w:pPr>
        <w:pStyle w:val="Prrafodelista"/>
        <w:numPr>
          <w:ilvl w:val="0"/>
          <w:numId w:val="5"/>
        </w:numPr>
        <w:spacing w:after="0"/>
        <w:jc w:val="both"/>
        <w:rPr>
          <w:rFonts w:ascii="Arial" w:hAnsi="Arial" w:cs="Arial"/>
        </w:rPr>
      </w:pPr>
      <w:r w:rsidRPr="00325BA0">
        <w:rPr>
          <w:rFonts w:ascii="Arial" w:hAnsi="Arial" w:cs="Arial"/>
        </w:rPr>
        <w:t>El talud de terraplenes corresponderá al ángulo de reposo del material.</w:t>
      </w:r>
    </w:p>
    <w:p w14:paraId="377D8204" w14:textId="77777777" w:rsidR="00FF06BD" w:rsidRPr="00325BA0" w:rsidRDefault="00FF06BD" w:rsidP="00325BA0">
      <w:pPr>
        <w:pStyle w:val="Prrafodelista"/>
        <w:spacing w:after="0"/>
        <w:jc w:val="both"/>
        <w:rPr>
          <w:rFonts w:ascii="Arial" w:hAnsi="Arial" w:cs="Arial"/>
        </w:rPr>
      </w:pPr>
    </w:p>
    <w:p w14:paraId="2DC54E8B" w14:textId="64F1A51F" w:rsidR="00CF7D8E" w:rsidRPr="00325BA0" w:rsidRDefault="00CF7D8E" w:rsidP="00325BA0">
      <w:pPr>
        <w:pStyle w:val="Prrafodelista"/>
        <w:numPr>
          <w:ilvl w:val="0"/>
          <w:numId w:val="5"/>
        </w:numPr>
        <w:spacing w:after="0"/>
        <w:jc w:val="both"/>
        <w:rPr>
          <w:rFonts w:ascii="Arial" w:hAnsi="Arial" w:cs="Arial"/>
        </w:rPr>
      </w:pPr>
      <w:r w:rsidRPr="00325BA0">
        <w:rPr>
          <w:rFonts w:ascii="Arial" w:hAnsi="Arial" w:cs="Arial"/>
        </w:rPr>
        <w:t xml:space="preserve">Todos los taludes que queden después de la explotación, deberán tener un ángulo menor o igual </w:t>
      </w:r>
      <w:r w:rsidR="008067D6" w:rsidRPr="00325BA0">
        <w:rPr>
          <w:rFonts w:ascii="Arial" w:hAnsi="Arial" w:cs="Arial"/>
        </w:rPr>
        <w:t xml:space="preserve">a 60 grados, </w:t>
      </w:r>
      <w:r w:rsidR="00170645" w:rsidRPr="00325BA0">
        <w:rPr>
          <w:rFonts w:ascii="Arial" w:hAnsi="Arial" w:cs="Arial"/>
        </w:rPr>
        <w:t>llevándose</w:t>
      </w:r>
      <w:r w:rsidR="008067D6" w:rsidRPr="00325BA0">
        <w:rPr>
          <w:rFonts w:ascii="Arial" w:hAnsi="Arial" w:cs="Arial"/>
        </w:rPr>
        <w:t xml:space="preserve"> a cabo, invariablemente, actividades de forestación </w:t>
      </w:r>
      <w:r w:rsidR="00170645" w:rsidRPr="00325BA0">
        <w:rPr>
          <w:rFonts w:ascii="Arial" w:hAnsi="Arial" w:cs="Arial"/>
        </w:rPr>
        <w:t>previendo</w:t>
      </w:r>
      <w:r w:rsidR="008067D6" w:rsidRPr="00325BA0">
        <w:rPr>
          <w:rFonts w:ascii="Arial" w:hAnsi="Arial" w:cs="Arial"/>
        </w:rPr>
        <w:t xml:space="preserve"> la adecuada plantación de especies arbóreas nativas de la zona.</w:t>
      </w:r>
    </w:p>
    <w:p w14:paraId="25589604" w14:textId="77777777" w:rsidR="00FF06BD" w:rsidRPr="00325BA0" w:rsidRDefault="00FF06BD" w:rsidP="00325BA0">
      <w:pPr>
        <w:pStyle w:val="Prrafodelista"/>
        <w:spacing w:after="0"/>
        <w:jc w:val="both"/>
        <w:rPr>
          <w:rFonts w:ascii="Arial" w:hAnsi="Arial" w:cs="Arial"/>
        </w:rPr>
      </w:pPr>
    </w:p>
    <w:p w14:paraId="5EE2430D" w14:textId="527FE5AD" w:rsidR="008067D6" w:rsidRPr="00325BA0" w:rsidRDefault="008067D6" w:rsidP="00325BA0">
      <w:pPr>
        <w:pStyle w:val="Prrafodelista"/>
        <w:numPr>
          <w:ilvl w:val="0"/>
          <w:numId w:val="5"/>
        </w:numPr>
        <w:spacing w:after="0"/>
        <w:jc w:val="both"/>
        <w:rPr>
          <w:rFonts w:ascii="Arial" w:hAnsi="Arial" w:cs="Arial"/>
        </w:rPr>
      </w:pPr>
      <w:r w:rsidRPr="00325BA0">
        <w:rPr>
          <w:rFonts w:ascii="Arial" w:hAnsi="Arial" w:cs="Arial"/>
        </w:rPr>
        <w:t xml:space="preserve">Los cortes al terreno se harán siguiendo la topografía del sitio para formar terrazas y así facilitar los trabajos de restauración gradual y su integración en el entorno. La </w:t>
      </w:r>
      <w:r w:rsidR="00170645" w:rsidRPr="00325BA0">
        <w:rPr>
          <w:rFonts w:ascii="Arial" w:hAnsi="Arial" w:cs="Arial"/>
        </w:rPr>
        <w:t>extracción</w:t>
      </w:r>
      <w:r w:rsidRPr="00325BA0">
        <w:rPr>
          <w:rFonts w:ascii="Arial" w:hAnsi="Arial" w:cs="Arial"/>
        </w:rPr>
        <w:t xml:space="preserve"> de materiales deberá ser uniforme sin dejar obstáculos ni montículos en el interior del banco que pudieran interferir con las acciones de nivelación y restauración.</w:t>
      </w:r>
    </w:p>
    <w:p w14:paraId="0F9B0FF7" w14:textId="77777777" w:rsidR="00FF06BD" w:rsidRPr="00325BA0" w:rsidRDefault="00FF06BD" w:rsidP="00325BA0">
      <w:pPr>
        <w:pStyle w:val="Prrafodelista"/>
        <w:spacing w:after="0"/>
        <w:jc w:val="both"/>
        <w:rPr>
          <w:rFonts w:ascii="Arial" w:hAnsi="Arial" w:cs="Arial"/>
        </w:rPr>
      </w:pPr>
    </w:p>
    <w:p w14:paraId="489F5BA8" w14:textId="5FD88B4F" w:rsidR="008067D6" w:rsidRPr="00325BA0" w:rsidRDefault="008067D6" w:rsidP="00325BA0">
      <w:pPr>
        <w:pStyle w:val="Prrafodelista"/>
        <w:numPr>
          <w:ilvl w:val="0"/>
          <w:numId w:val="5"/>
        </w:numPr>
        <w:spacing w:after="0"/>
        <w:jc w:val="both"/>
        <w:rPr>
          <w:rFonts w:ascii="Arial" w:hAnsi="Arial" w:cs="Arial"/>
        </w:rPr>
      </w:pPr>
      <w:r w:rsidRPr="00325BA0">
        <w:rPr>
          <w:rFonts w:ascii="Arial" w:hAnsi="Arial" w:cs="Arial"/>
        </w:rPr>
        <w:t xml:space="preserve">Se deberá </w:t>
      </w:r>
      <w:r w:rsidR="00170645" w:rsidRPr="00325BA0">
        <w:rPr>
          <w:rFonts w:ascii="Arial" w:hAnsi="Arial" w:cs="Arial"/>
        </w:rPr>
        <w:t>dejar</w:t>
      </w:r>
      <w:r w:rsidRPr="00325BA0">
        <w:rPr>
          <w:rFonts w:ascii="Arial" w:hAnsi="Arial" w:cs="Arial"/>
        </w:rPr>
        <w:t xml:space="preserve"> una franja de </w:t>
      </w:r>
      <w:r w:rsidR="00170645" w:rsidRPr="00325BA0">
        <w:rPr>
          <w:rFonts w:ascii="Arial" w:hAnsi="Arial" w:cs="Arial"/>
        </w:rPr>
        <w:t>amortiguamiento</w:t>
      </w:r>
      <w:r w:rsidRPr="00325BA0">
        <w:rPr>
          <w:rFonts w:ascii="Arial" w:hAnsi="Arial" w:cs="Arial"/>
        </w:rPr>
        <w:t xml:space="preserve"> con los </w:t>
      </w:r>
      <w:r w:rsidR="00170645" w:rsidRPr="00325BA0">
        <w:rPr>
          <w:rFonts w:ascii="Arial" w:hAnsi="Arial" w:cs="Arial"/>
        </w:rPr>
        <w:t>predios</w:t>
      </w:r>
      <w:r w:rsidRPr="00325BA0">
        <w:rPr>
          <w:rFonts w:ascii="Arial" w:hAnsi="Arial" w:cs="Arial"/>
        </w:rPr>
        <w:t xml:space="preserve"> colindantes. El ancho franja deberá ser como mínimo de 10 metros.</w:t>
      </w:r>
    </w:p>
    <w:p w14:paraId="4E896F26" w14:textId="5E84B500" w:rsidR="00695EA3" w:rsidRPr="00325BA0" w:rsidRDefault="00695EA3" w:rsidP="00325BA0">
      <w:pPr>
        <w:spacing w:after="0"/>
        <w:jc w:val="both"/>
        <w:rPr>
          <w:rFonts w:ascii="Arial" w:hAnsi="Arial" w:cs="Arial"/>
        </w:rPr>
      </w:pPr>
    </w:p>
    <w:p w14:paraId="2420A3C2" w14:textId="175F5730" w:rsidR="008067D6" w:rsidRPr="00325BA0" w:rsidRDefault="008067D6" w:rsidP="00325BA0">
      <w:pPr>
        <w:spacing w:after="0"/>
        <w:jc w:val="center"/>
        <w:rPr>
          <w:rFonts w:ascii="Arial" w:hAnsi="Arial" w:cs="Arial"/>
        </w:rPr>
      </w:pPr>
      <w:r w:rsidRPr="00325BA0">
        <w:rPr>
          <w:rFonts w:ascii="Arial" w:hAnsi="Arial" w:cs="Arial"/>
        </w:rPr>
        <w:t>Tabla 2.- Parámetros de diseño y explotación de materiales pétreos.</w:t>
      </w:r>
    </w:p>
    <w:tbl>
      <w:tblPr>
        <w:tblStyle w:val="Tablaconcuadrcula"/>
        <w:tblW w:w="8926" w:type="dxa"/>
        <w:tblLook w:val="04A0" w:firstRow="1" w:lastRow="0" w:firstColumn="1" w:lastColumn="0" w:noHBand="0" w:noVBand="1"/>
      </w:tblPr>
      <w:tblGrid>
        <w:gridCol w:w="1317"/>
        <w:gridCol w:w="1109"/>
        <w:gridCol w:w="1243"/>
        <w:gridCol w:w="1634"/>
        <w:gridCol w:w="1268"/>
        <w:gridCol w:w="1476"/>
        <w:gridCol w:w="1476"/>
      </w:tblGrid>
      <w:tr w:rsidR="008067D6" w:rsidRPr="00325BA0" w14:paraId="206FE969" w14:textId="77777777" w:rsidTr="008067D6">
        <w:tc>
          <w:tcPr>
            <w:tcW w:w="1220" w:type="dxa"/>
          </w:tcPr>
          <w:p w14:paraId="6B769D4C" w14:textId="7C694ECF" w:rsidR="008067D6" w:rsidRPr="00325BA0" w:rsidRDefault="008067D6" w:rsidP="00325BA0">
            <w:pPr>
              <w:jc w:val="center"/>
              <w:rPr>
                <w:rFonts w:ascii="Arial" w:hAnsi="Arial" w:cs="Arial"/>
              </w:rPr>
            </w:pPr>
            <w:r w:rsidRPr="00325BA0">
              <w:rPr>
                <w:rFonts w:ascii="Arial" w:hAnsi="Arial" w:cs="Arial"/>
              </w:rPr>
              <w:lastRenderedPageBreak/>
              <w:t>MATERIAL</w:t>
            </w:r>
          </w:p>
        </w:tc>
        <w:tc>
          <w:tcPr>
            <w:tcW w:w="1032" w:type="dxa"/>
          </w:tcPr>
          <w:p w14:paraId="407D4CE4" w14:textId="0EE462A1" w:rsidR="008067D6" w:rsidRPr="00325BA0" w:rsidRDefault="008067D6" w:rsidP="00325BA0">
            <w:pPr>
              <w:jc w:val="center"/>
              <w:rPr>
                <w:rFonts w:ascii="Arial" w:hAnsi="Arial" w:cs="Arial"/>
              </w:rPr>
            </w:pPr>
            <w:r w:rsidRPr="00325BA0">
              <w:rPr>
                <w:rFonts w:ascii="Arial" w:hAnsi="Arial" w:cs="Arial"/>
              </w:rPr>
              <w:t>CORTE MÁXIMO DEL BANCO (m)</w:t>
            </w:r>
          </w:p>
        </w:tc>
        <w:tc>
          <w:tcPr>
            <w:tcW w:w="1154" w:type="dxa"/>
          </w:tcPr>
          <w:p w14:paraId="21FBB067" w14:textId="434D2C5E" w:rsidR="008067D6" w:rsidRPr="00325BA0" w:rsidRDefault="008067D6" w:rsidP="00325BA0">
            <w:pPr>
              <w:jc w:val="center"/>
              <w:rPr>
                <w:rFonts w:ascii="Arial" w:hAnsi="Arial" w:cs="Arial"/>
              </w:rPr>
            </w:pPr>
            <w:r w:rsidRPr="00325BA0">
              <w:rPr>
                <w:rFonts w:ascii="Arial" w:hAnsi="Arial" w:cs="Arial"/>
              </w:rPr>
              <w:t>ANCHO MÍNIMO DE TERRAZA (m)</w:t>
            </w:r>
          </w:p>
        </w:tc>
        <w:tc>
          <w:tcPr>
            <w:tcW w:w="1511" w:type="dxa"/>
          </w:tcPr>
          <w:p w14:paraId="4FAB36A2" w14:textId="1B430593" w:rsidR="008067D6" w:rsidRPr="00325BA0" w:rsidRDefault="008067D6" w:rsidP="00325BA0">
            <w:pPr>
              <w:jc w:val="center"/>
              <w:rPr>
                <w:rFonts w:ascii="Arial" w:hAnsi="Arial" w:cs="Arial"/>
              </w:rPr>
            </w:pPr>
            <w:r w:rsidRPr="00325BA0">
              <w:rPr>
                <w:rFonts w:ascii="Arial" w:hAnsi="Arial" w:cs="Arial"/>
              </w:rPr>
              <w:t>ÁNGULO DE MÍNIMA INCLINACIÓN DEL BANCO (grados)</w:t>
            </w:r>
          </w:p>
        </w:tc>
        <w:tc>
          <w:tcPr>
            <w:tcW w:w="1177" w:type="dxa"/>
          </w:tcPr>
          <w:p w14:paraId="765BCF2C" w14:textId="3E04A678" w:rsidR="008067D6" w:rsidRPr="00325BA0" w:rsidRDefault="008067D6" w:rsidP="00325BA0">
            <w:pPr>
              <w:jc w:val="center"/>
              <w:rPr>
                <w:rFonts w:ascii="Arial" w:hAnsi="Arial" w:cs="Arial"/>
              </w:rPr>
            </w:pPr>
            <w:r w:rsidRPr="00325BA0">
              <w:rPr>
                <w:rFonts w:ascii="Arial" w:hAnsi="Arial" w:cs="Arial"/>
              </w:rPr>
              <w:t>ANCHO MÍNIMO DE RAMPAS DE SERVICIO (m)</w:t>
            </w:r>
          </w:p>
        </w:tc>
        <w:tc>
          <w:tcPr>
            <w:tcW w:w="1367" w:type="dxa"/>
          </w:tcPr>
          <w:p w14:paraId="3B27C186" w14:textId="2A42825B" w:rsidR="008067D6" w:rsidRPr="00325BA0" w:rsidRDefault="008067D6" w:rsidP="00325BA0">
            <w:pPr>
              <w:jc w:val="center"/>
              <w:rPr>
                <w:rFonts w:ascii="Arial" w:hAnsi="Arial" w:cs="Arial"/>
              </w:rPr>
            </w:pPr>
            <w:r w:rsidRPr="00325BA0">
              <w:rPr>
                <w:rFonts w:ascii="Arial" w:hAnsi="Arial" w:cs="Arial"/>
              </w:rPr>
              <w:t>PENDIENTE MÁXIMA DE RAMPAS DE SERVICIO (m)</w:t>
            </w:r>
          </w:p>
        </w:tc>
        <w:tc>
          <w:tcPr>
            <w:tcW w:w="1465" w:type="dxa"/>
          </w:tcPr>
          <w:p w14:paraId="1F1D3AAA" w14:textId="77777777" w:rsidR="008067D6" w:rsidRPr="00325BA0" w:rsidRDefault="008067D6" w:rsidP="00325BA0">
            <w:pPr>
              <w:jc w:val="center"/>
              <w:rPr>
                <w:rFonts w:ascii="Arial" w:hAnsi="Arial" w:cs="Arial"/>
              </w:rPr>
            </w:pPr>
            <w:r w:rsidRPr="00325BA0">
              <w:rPr>
                <w:rFonts w:ascii="Arial" w:hAnsi="Arial" w:cs="Arial"/>
              </w:rPr>
              <w:t>CONTRA-PENDIENTE EN TERRAZAS</w:t>
            </w:r>
          </w:p>
          <w:p w14:paraId="7F37F2F0" w14:textId="0836D507" w:rsidR="008067D6" w:rsidRPr="00325BA0" w:rsidRDefault="008067D6" w:rsidP="00325BA0">
            <w:pPr>
              <w:jc w:val="center"/>
              <w:rPr>
                <w:rFonts w:ascii="Arial" w:hAnsi="Arial" w:cs="Arial"/>
              </w:rPr>
            </w:pPr>
            <w:r w:rsidRPr="00325BA0">
              <w:rPr>
                <w:rFonts w:ascii="Arial" w:hAnsi="Arial" w:cs="Arial"/>
              </w:rPr>
              <w:t>(%)</w:t>
            </w:r>
          </w:p>
        </w:tc>
      </w:tr>
      <w:tr w:rsidR="008067D6" w:rsidRPr="00325BA0" w14:paraId="6FF2911D" w14:textId="77777777" w:rsidTr="008067D6">
        <w:tc>
          <w:tcPr>
            <w:tcW w:w="1220" w:type="dxa"/>
          </w:tcPr>
          <w:p w14:paraId="005A1D51" w14:textId="32B08CB0" w:rsidR="008067D6" w:rsidRPr="00325BA0" w:rsidRDefault="008067D6" w:rsidP="00325BA0">
            <w:pPr>
              <w:jc w:val="center"/>
              <w:rPr>
                <w:rFonts w:ascii="Arial" w:hAnsi="Arial" w:cs="Arial"/>
              </w:rPr>
            </w:pPr>
            <w:r w:rsidRPr="00325BA0">
              <w:rPr>
                <w:rFonts w:ascii="Arial" w:hAnsi="Arial" w:cs="Arial"/>
              </w:rPr>
              <w:t>Basalto, Granito, Riolita</w:t>
            </w:r>
          </w:p>
        </w:tc>
        <w:tc>
          <w:tcPr>
            <w:tcW w:w="1032" w:type="dxa"/>
          </w:tcPr>
          <w:p w14:paraId="37C8A23F" w14:textId="77777777" w:rsidR="008067D6" w:rsidRPr="00325BA0" w:rsidRDefault="008067D6" w:rsidP="00325BA0">
            <w:pPr>
              <w:jc w:val="center"/>
              <w:rPr>
                <w:rFonts w:ascii="Arial" w:hAnsi="Arial" w:cs="Arial"/>
              </w:rPr>
            </w:pPr>
          </w:p>
          <w:p w14:paraId="1C235A6F" w14:textId="3EA0BEE8" w:rsidR="008067D6" w:rsidRPr="00325BA0" w:rsidRDefault="008067D6" w:rsidP="00325BA0">
            <w:pPr>
              <w:jc w:val="center"/>
              <w:rPr>
                <w:rFonts w:ascii="Arial" w:hAnsi="Arial" w:cs="Arial"/>
              </w:rPr>
            </w:pPr>
            <w:r w:rsidRPr="00325BA0">
              <w:rPr>
                <w:rFonts w:ascii="Arial" w:hAnsi="Arial" w:cs="Arial"/>
              </w:rPr>
              <w:t>12-18</w:t>
            </w:r>
          </w:p>
        </w:tc>
        <w:tc>
          <w:tcPr>
            <w:tcW w:w="1154" w:type="dxa"/>
          </w:tcPr>
          <w:p w14:paraId="0CC8F4F3" w14:textId="77777777" w:rsidR="008067D6" w:rsidRPr="00325BA0" w:rsidRDefault="008067D6" w:rsidP="00325BA0">
            <w:pPr>
              <w:jc w:val="center"/>
              <w:rPr>
                <w:rFonts w:ascii="Arial" w:hAnsi="Arial" w:cs="Arial"/>
              </w:rPr>
            </w:pPr>
          </w:p>
          <w:p w14:paraId="13511C09" w14:textId="27052E2B" w:rsidR="008067D6" w:rsidRPr="00325BA0" w:rsidRDefault="008067D6" w:rsidP="00325BA0">
            <w:pPr>
              <w:jc w:val="center"/>
              <w:rPr>
                <w:rFonts w:ascii="Arial" w:hAnsi="Arial" w:cs="Arial"/>
              </w:rPr>
            </w:pPr>
            <w:r w:rsidRPr="00325BA0">
              <w:rPr>
                <w:rFonts w:ascii="Arial" w:hAnsi="Arial" w:cs="Arial"/>
              </w:rPr>
              <w:t>6</w:t>
            </w:r>
          </w:p>
        </w:tc>
        <w:tc>
          <w:tcPr>
            <w:tcW w:w="1511" w:type="dxa"/>
          </w:tcPr>
          <w:p w14:paraId="3AD5BCC8" w14:textId="77777777" w:rsidR="008067D6" w:rsidRPr="00325BA0" w:rsidRDefault="008067D6" w:rsidP="00325BA0">
            <w:pPr>
              <w:jc w:val="center"/>
              <w:rPr>
                <w:rFonts w:ascii="Arial" w:hAnsi="Arial" w:cs="Arial"/>
              </w:rPr>
            </w:pPr>
          </w:p>
          <w:p w14:paraId="29AD409D" w14:textId="1469D324" w:rsidR="008067D6" w:rsidRPr="00325BA0" w:rsidRDefault="008067D6" w:rsidP="00325BA0">
            <w:pPr>
              <w:jc w:val="center"/>
              <w:rPr>
                <w:rFonts w:ascii="Arial" w:hAnsi="Arial" w:cs="Arial"/>
              </w:rPr>
            </w:pPr>
            <w:r w:rsidRPr="00325BA0">
              <w:rPr>
                <w:rFonts w:ascii="Arial" w:hAnsi="Arial" w:cs="Arial"/>
              </w:rPr>
              <w:t>130</w:t>
            </w:r>
          </w:p>
        </w:tc>
        <w:tc>
          <w:tcPr>
            <w:tcW w:w="1177" w:type="dxa"/>
          </w:tcPr>
          <w:p w14:paraId="16D87B6A" w14:textId="77777777" w:rsidR="008067D6" w:rsidRPr="00325BA0" w:rsidRDefault="008067D6" w:rsidP="00325BA0">
            <w:pPr>
              <w:jc w:val="center"/>
              <w:rPr>
                <w:rFonts w:ascii="Arial" w:hAnsi="Arial" w:cs="Arial"/>
              </w:rPr>
            </w:pPr>
          </w:p>
          <w:p w14:paraId="76949B7A" w14:textId="34B8210B" w:rsidR="008067D6" w:rsidRPr="00325BA0" w:rsidRDefault="008067D6" w:rsidP="00325BA0">
            <w:pPr>
              <w:jc w:val="center"/>
              <w:rPr>
                <w:rFonts w:ascii="Arial" w:hAnsi="Arial" w:cs="Arial"/>
              </w:rPr>
            </w:pPr>
            <w:r w:rsidRPr="00325BA0">
              <w:rPr>
                <w:rFonts w:ascii="Arial" w:hAnsi="Arial" w:cs="Arial"/>
              </w:rPr>
              <w:t>6</w:t>
            </w:r>
          </w:p>
        </w:tc>
        <w:tc>
          <w:tcPr>
            <w:tcW w:w="1367" w:type="dxa"/>
          </w:tcPr>
          <w:p w14:paraId="3AED22A6" w14:textId="77777777" w:rsidR="008067D6" w:rsidRPr="00325BA0" w:rsidRDefault="008067D6" w:rsidP="00325BA0">
            <w:pPr>
              <w:jc w:val="center"/>
              <w:rPr>
                <w:rFonts w:ascii="Arial" w:hAnsi="Arial" w:cs="Arial"/>
              </w:rPr>
            </w:pPr>
          </w:p>
          <w:p w14:paraId="3E1D8C5C" w14:textId="4AFBDA29" w:rsidR="008067D6" w:rsidRPr="00325BA0" w:rsidRDefault="008067D6" w:rsidP="00325BA0">
            <w:pPr>
              <w:jc w:val="center"/>
              <w:rPr>
                <w:rFonts w:ascii="Arial" w:hAnsi="Arial" w:cs="Arial"/>
              </w:rPr>
            </w:pPr>
            <w:r w:rsidRPr="00325BA0">
              <w:rPr>
                <w:rFonts w:ascii="Arial" w:hAnsi="Arial" w:cs="Arial"/>
              </w:rPr>
              <w:t>12</w:t>
            </w:r>
          </w:p>
        </w:tc>
        <w:tc>
          <w:tcPr>
            <w:tcW w:w="1465" w:type="dxa"/>
          </w:tcPr>
          <w:p w14:paraId="4398D90A" w14:textId="77777777" w:rsidR="008067D6" w:rsidRPr="00325BA0" w:rsidRDefault="008067D6" w:rsidP="00325BA0">
            <w:pPr>
              <w:jc w:val="center"/>
              <w:rPr>
                <w:rFonts w:ascii="Arial" w:hAnsi="Arial" w:cs="Arial"/>
              </w:rPr>
            </w:pPr>
          </w:p>
          <w:p w14:paraId="0E9E74C6" w14:textId="36570648" w:rsidR="008067D6" w:rsidRPr="00325BA0" w:rsidRDefault="008067D6" w:rsidP="00325BA0">
            <w:pPr>
              <w:jc w:val="center"/>
              <w:rPr>
                <w:rFonts w:ascii="Arial" w:hAnsi="Arial" w:cs="Arial"/>
              </w:rPr>
            </w:pPr>
            <w:r w:rsidRPr="00325BA0">
              <w:rPr>
                <w:rFonts w:ascii="Arial" w:hAnsi="Arial" w:cs="Arial"/>
              </w:rPr>
              <w:t>2</w:t>
            </w:r>
          </w:p>
        </w:tc>
      </w:tr>
      <w:tr w:rsidR="008067D6" w:rsidRPr="00325BA0" w14:paraId="21142DFD" w14:textId="77777777" w:rsidTr="008067D6">
        <w:tc>
          <w:tcPr>
            <w:tcW w:w="1220" w:type="dxa"/>
          </w:tcPr>
          <w:p w14:paraId="47B606C9" w14:textId="19584ABF" w:rsidR="008067D6" w:rsidRPr="00325BA0" w:rsidRDefault="008067D6" w:rsidP="00325BA0">
            <w:pPr>
              <w:jc w:val="center"/>
              <w:rPr>
                <w:rFonts w:ascii="Arial" w:hAnsi="Arial" w:cs="Arial"/>
              </w:rPr>
            </w:pPr>
            <w:r w:rsidRPr="00325BA0">
              <w:rPr>
                <w:rFonts w:ascii="Arial" w:hAnsi="Arial" w:cs="Arial"/>
              </w:rPr>
              <w:t>Tezontle, Calizas, Pomacita.</w:t>
            </w:r>
          </w:p>
        </w:tc>
        <w:tc>
          <w:tcPr>
            <w:tcW w:w="1032" w:type="dxa"/>
          </w:tcPr>
          <w:p w14:paraId="3C68B2FA" w14:textId="77777777" w:rsidR="008067D6" w:rsidRPr="00325BA0" w:rsidRDefault="008067D6" w:rsidP="00325BA0">
            <w:pPr>
              <w:jc w:val="center"/>
              <w:rPr>
                <w:rFonts w:ascii="Arial" w:hAnsi="Arial" w:cs="Arial"/>
              </w:rPr>
            </w:pPr>
          </w:p>
          <w:p w14:paraId="2D2F3399" w14:textId="0A0351E0" w:rsidR="008067D6" w:rsidRPr="00325BA0" w:rsidRDefault="008067D6" w:rsidP="00325BA0">
            <w:pPr>
              <w:jc w:val="center"/>
              <w:rPr>
                <w:rFonts w:ascii="Arial" w:hAnsi="Arial" w:cs="Arial"/>
              </w:rPr>
            </w:pPr>
            <w:r w:rsidRPr="00325BA0">
              <w:rPr>
                <w:rFonts w:ascii="Arial" w:hAnsi="Arial" w:cs="Arial"/>
              </w:rPr>
              <w:t>12-18</w:t>
            </w:r>
          </w:p>
        </w:tc>
        <w:tc>
          <w:tcPr>
            <w:tcW w:w="1154" w:type="dxa"/>
          </w:tcPr>
          <w:p w14:paraId="791C5765" w14:textId="77777777" w:rsidR="008067D6" w:rsidRPr="00325BA0" w:rsidRDefault="008067D6" w:rsidP="00325BA0">
            <w:pPr>
              <w:jc w:val="center"/>
              <w:rPr>
                <w:rFonts w:ascii="Arial" w:hAnsi="Arial" w:cs="Arial"/>
              </w:rPr>
            </w:pPr>
          </w:p>
          <w:p w14:paraId="06DB419D" w14:textId="17A6E7EE" w:rsidR="008067D6" w:rsidRPr="00325BA0" w:rsidRDefault="008067D6" w:rsidP="00325BA0">
            <w:pPr>
              <w:jc w:val="center"/>
              <w:rPr>
                <w:rFonts w:ascii="Arial" w:hAnsi="Arial" w:cs="Arial"/>
              </w:rPr>
            </w:pPr>
            <w:r w:rsidRPr="00325BA0">
              <w:rPr>
                <w:rFonts w:ascii="Arial" w:hAnsi="Arial" w:cs="Arial"/>
              </w:rPr>
              <w:t>7</w:t>
            </w:r>
          </w:p>
        </w:tc>
        <w:tc>
          <w:tcPr>
            <w:tcW w:w="1511" w:type="dxa"/>
          </w:tcPr>
          <w:p w14:paraId="0D08D64A" w14:textId="77777777" w:rsidR="008067D6" w:rsidRPr="00325BA0" w:rsidRDefault="008067D6" w:rsidP="00325BA0">
            <w:pPr>
              <w:jc w:val="center"/>
              <w:rPr>
                <w:rFonts w:ascii="Arial" w:hAnsi="Arial" w:cs="Arial"/>
              </w:rPr>
            </w:pPr>
          </w:p>
          <w:p w14:paraId="2470CD06" w14:textId="4F51B7E6" w:rsidR="008067D6" w:rsidRPr="00325BA0" w:rsidRDefault="008067D6" w:rsidP="00325BA0">
            <w:pPr>
              <w:jc w:val="center"/>
              <w:rPr>
                <w:rFonts w:ascii="Arial" w:hAnsi="Arial" w:cs="Arial"/>
              </w:rPr>
            </w:pPr>
            <w:r w:rsidRPr="00325BA0">
              <w:rPr>
                <w:rFonts w:ascii="Arial" w:hAnsi="Arial" w:cs="Arial"/>
              </w:rPr>
              <w:t>115</w:t>
            </w:r>
          </w:p>
        </w:tc>
        <w:tc>
          <w:tcPr>
            <w:tcW w:w="1177" w:type="dxa"/>
          </w:tcPr>
          <w:p w14:paraId="654D32BD" w14:textId="77777777" w:rsidR="008067D6" w:rsidRPr="00325BA0" w:rsidRDefault="008067D6" w:rsidP="00325BA0">
            <w:pPr>
              <w:jc w:val="center"/>
              <w:rPr>
                <w:rFonts w:ascii="Arial" w:hAnsi="Arial" w:cs="Arial"/>
              </w:rPr>
            </w:pPr>
          </w:p>
          <w:p w14:paraId="1676205F" w14:textId="27117F4B" w:rsidR="008067D6" w:rsidRPr="00325BA0" w:rsidRDefault="008067D6" w:rsidP="00325BA0">
            <w:pPr>
              <w:jc w:val="center"/>
              <w:rPr>
                <w:rFonts w:ascii="Arial" w:hAnsi="Arial" w:cs="Arial"/>
              </w:rPr>
            </w:pPr>
            <w:r w:rsidRPr="00325BA0">
              <w:rPr>
                <w:rFonts w:ascii="Arial" w:hAnsi="Arial" w:cs="Arial"/>
              </w:rPr>
              <w:t>6</w:t>
            </w:r>
          </w:p>
        </w:tc>
        <w:tc>
          <w:tcPr>
            <w:tcW w:w="1367" w:type="dxa"/>
          </w:tcPr>
          <w:p w14:paraId="70CEDCDC" w14:textId="77777777" w:rsidR="008067D6" w:rsidRPr="00325BA0" w:rsidRDefault="008067D6" w:rsidP="00325BA0">
            <w:pPr>
              <w:jc w:val="center"/>
              <w:rPr>
                <w:rFonts w:ascii="Arial" w:hAnsi="Arial" w:cs="Arial"/>
              </w:rPr>
            </w:pPr>
          </w:p>
          <w:p w14:paraId="4CC49109" w14:textId="5DA07C56" w:rsidR="008067D6" w:rsidRPr="00325BA0" w:rsidRDefault="008067D6" w:rsidP="00325BA0">
            <w:pPr>
              <w:jc w:val="center"/>
              <w:rPr>
                <w:rFonts w:ascii="Arial" w:hAnsi="Arial" w:cs="Arial"/>
              </w:rPr>
            </w:pPr>
            <w:r w:rsidRPr="00325BA0">
              <w:rPr>
                <w:rFonts w:ascii="Arial" w:hAnsi="Arial" w:cs="Arial"/>
              </w:rPr>
              <w:t>10</w:t>
            </w:r>
          </w:p>
        </w:tc>
        <w:tc>
          <w:tcPr>
            <w:tcW w:w="1465" w:type="dxa"/>
          </w:tcPr>
          <w:p w14:paraId="61F692CF" w14:textId="77777777" w:rsidR="008067D6" w:rsidRPr="00325BA0" w:rsidRDefault="008067D6" w:rsidP="00325BA0">
            <w:pPr>
              <w:jc w:val="center"/>
              <w:rPr>
                <w:rFonts w:ascii="Arial" w:hAnsi="Arial" w:cs="Arial"/>
              </w:rPr>
            </w:pPr>
          </w:p>
          <w:p w14:paraId="2BFCECC6" w14:textId="59CB2927" w:rsidR="008067D6" w:rsidRPr="00325BA0" w:rsidRDefault="008067D6" w:rsidP="00325BA0">
            <w:pPr>
              <w:jc w:val="center"/>
              <w:rPr>
                <w:rFonts w:ascii="Arial" w:hAnsi="Arial" w:cs="Arial"/>
              </w:rPr>
            </w:pPr>
            <w:r w:rsidRPr="00325BA0">
              <w:rPr>
                <w:rFonts w:ascii="Arial" w:hAnsi="Arial" w:cs="Arial"/>
              </w:rPr>
              <w:t>2</w:t>
            </w:r>
          </w:p>
        </w:tc>
      </w:tr>
      <w:tr w:rsidR="008067D6" w:rsidRPr="00325BA0" w14:paraId="6BF93E8F" w14:textId="77777777" w:rsidTr="008067D6">
        <w:tc>
          <w:tcPr>
            <w:tcW w:w="1220" w:type="dxa"/>
          </w:tcPr>
          <w:p w14:paraId="1E351662" w14:textId="0ECBA9B8" w:rsidR="008067D6" w:rsidRPr="00325BA0" w:rsidRDefault="008067D6" w:rsidP="00325BA0">
            <w:pPr>
              <w:jc w:val="center"/>
              <w:rPr>
                <w:rFonts w:ascii="Arial" w:hAnsi="Arial" w:cs="Arial"/>
              </w:rPr>
            </w:pPr>
            <w:r w:rsidRPr="00325BA0">
              <w:rPr>
                <w:rFonts w:ascii="Arial" w:hAnsi="Arial" w:cs="Arial"/>
              </w:rPr>
              <w:t>Materiales, aluviales: grava, arenas y arcillas</w:t>
            </w:r>
          </w:p>
        </w:tc>
        <w:tc>
          <w:tcPr>
            <w:tcW w:w="1032" w:type="dxa"/>
          </w:tcPr>
          <w:p w14:paraId="027809BA" w14:textId="77777777" w:rsidR="008067D6" w:rsidRPr="00325BA0" w:rsidRDefault="008067D6" w:rsidP="00325BA0">
            <w:pPr>
              <w:jc w:val="center"/>
              <w:rPr>
                <w:rFonts w:ascii="Arial" w:hAnsi="Arial" w:cs="Arial"/>
              </w:rPr>
            </w:pPr>
          </w:p>
          <w:p w14:paraId="4293AC47" w14:textId="77777777" w:rsidR="008067D6" w:rsidRPr="00325BA0" w:rsidRDefault="008067D6" w:rsidP="00325BA0">
            <w:pPr>
              <w:jc w:val="center"/>
              <w:rPr>
                <w:rFonts w:ascii="Arial" w:hAnsi="Arial" w:cs="Arial"/>
              </w:rPr>
            </w:pPr>
          </w:p>
          <w:p w14:paraId="75A86E69" w14:textId="5219CB28" w:rsidR="008067D6" w:rsidRPr="00325BA0" w:rsidRDefault="008067D6" w:rsidP="00325BA0">
            <w:pPr>
              <w:jc w:val="center"/>
              <w:rPr>
                <w:rFonts w:ascii="Arial" w:hAnsi="Arial" w:cs="Arial"/>
              </w:rPr>
            </w:pPr>
            <w:r w:rsidRPr="00325BA0">
              <w:rPr>
                <w:rFonts w:ascii="Arial" w:hAnsi="Arial" w:cs="Arial"/>
              </w:rPr>
              <w:t>12-18</w:t>
            </w:r>
          </w:p>
        </w:tc>
        <w:tc>
          <w:tcPr>
            <w:tcW w:w="1154" w:type="dxa"/>
          </w:tcPr>
          <w:p w14:paraId="0F886942" w14:textId="77777777" w:rsidR="008067D6" w:rsidRPr="00325BA0" w:rsidRDefault="008067D6" w:rsidP="00325BA0">
            <w:pPr>
              <w:jc w:val="center"/>
              <w:rPr>
                <w:rFonts w:ascii="Arial" w:hAnsi="Arial" w:cs="Arial"/>
              </w:rPr>
            </w:pPr>
          </w:p>
          <w:p w14:paraId="0DE90275" w14:textId="77777777" w:rsidR="008067D6" w:rsidRPr="00325BA0" w:rsidRDefault="008067D6" w:rsidP="00325BA0">
            <w:pPr>
              <w:jc w:val="center"/>
              <w:rPr>
                <w:rFonts w:ascii="Arial" w:hAnsi="Arial" w:cs="Arial"/>
              </w:rPr>
            </w:pPr>
          </w:p>
          <w:p w14:paraId="59A0B6EB" w14:textId="7F3ACD75" w:rsidR="008067D6" w:rsidRPr="00325BA0" w:rsidRDefault="008067D6" w:rsidP="00325BA0">
            <w:pPr>
              <w:jc w:val="center"/>
              <w:rPr>
                <w:rFonts w:ascii="Arial" w:hAnsi="Arial" w:cs="Arial"/>
              </w:rPr>
            </w:pPr>
            <w:r w:rsidRPr="00325BA0">
              <w:rPr>
                <w:rFonts w:ascii="Arial" w:hAnsi="Arial" w:cs="Arial"/>
              </w:rPr>
              <w:t>8</w:t>
            </w:r>
          </w:p>
        </w:tc>
        <w:tc>
          <w:tcPr>
            <w:tcW w:w="1511" w:type="dxa"/>
          </w:tcPr>
          <w:p w14:paraId="65D787C3" w14:textId="77777777" w:rsidR="008067D6" w:rsidRPr="00325BA0" w:rsidRDefault="008067D6" w:rsidP="00325BA0">
            <w:pPr>
              <w:jc w:val="center"/>
              <w:rPr>
                <w:rFonts w:ascii="Arial" w:hAnsi="Arial" w:cs="Arial"/>
              </w:rPr>
            </w:pPr>
          </w:p>
          <w:p w14:paraId="09F3405D" w14:textId="77777777" w:rsidR="008067D6" w:rsidRPr="00325BA0" w:rsidRDefault="008067D6" w:rsidP="00325BA0">
            <w:pPr>
              <w:jc w:val="center"/>
              <w:rPr>
                <w:rFonts w:ascii="Arial" w:hAnsi="Arial" w:cs="Arial"/>
              </w:rPr>
            </w:pPr>
          </w:p>
          <w:p w14:paraId="05962A1E" w14:textId="1880380E" w:rsidR="008067D6" w:rsidRPr="00325BA0" w:rsidRDefault="008067D6" w:rsidP="00325BA0">
            <w:pPr>
              <w:jc w:val="center"/>
              <w:rPr>
                <w:rFonts w:ascii="Arial" w:hAnsi="Arial" w:cs="Arial"/>
              </w:rPr>
            </w:pPr>
            <w:r w:rsidRPr="00325BA0">
              <w:rPr>
                <w:rFonts w:ascii="Arial" w:hAnsi="Arial" w:cs="Arial"/>
              </w:rPr>
              <w:t>120</w:t>
            </w:r>
          </w:p>
        </w:tc>
        <w:tc>
          <w:tcPr>
            <w:tcW w:w="1177" w:type="dxa"/>
          </w:tcPr>
          <w:p w14:paraId="0F360760" w14:textId="77777777" w:rsidR="008067D6" w:rsidRPr="00325BA0" w:rsidRDefault="008067D6" w:rsidP="00325BA0">
            <w:pPr>
              <w:jc w:val="center"/>
              <w:rPr>
                <w:rFonts w:ascii="Arial" w:hAnsi="Arial" w:cs="Arial"/>
              </w:rPr>
            </w:pPr>
          </w:p>
          <w:p w14:paraId="08A33629" w14:textId="77777777" w:rsidR="008067D6" w:rsidRPr="00325BA0" w:rsidRDefault="008067D6" w:rsidP="00325BA0">
            <w:pPr>
              <w:jc w:val="center"/>
              <w:rPr>
                <w:rFonts w:ascii="Arial" w:hAnsi="Arial" w:cs="Arial"/>
              </w:rPr>
            </w:pPr>
          </w:p>
          <w:p w14:paraId="6CDA8515" w14:textId="26C5ADA4" w:rsidR="008067D6" w:rsidRPr="00325BA0" w:rsidRDefault="008067D6" w:rsidP="00325BA0">
            <w:pPr>
              <w:jc w:val="center"/>
              <w:rPr>
                <w:rFonts w:ascii="Arial" w:hAnsi="Arial" w:cs="Arial"/>
              </w:rPr>
            </w:pPr>
            <w:r w:rsidRPr="00325BA0">
              <w:rPr>
                <w:rFonts w:ascii="Arial" w:hAnsi="Arial" w:cs="Arial"/>
              </w:rPr>
              <w:t>7</w:t>
            </w:r>
          </w:p>
        </w:tc>
        <w:tc>
          <w:tcPr>
            <w:tcW w:w="1367" w:type="dxa"/>
          </w:tcPr>
          <w:p w14:paraId="5029139C" w14:textId="77777777" w:rsidR="008067D6" w:rsidRPr="00325BA0" w:rsidRDefault="008067D6" w:rsidP="00325BA0">
            <w:pPr>
              <w:jc w:val="center"/>
              <w:rPr>
                <w:rFonts w:ascii="Arial" w:hAnsi="Arial" w:cs="Arial"/>
              </w:rPr>
            </w:pPr>
          </w:p>
          <w:p w14:paraId="4B7F49FB" w14:textId="77777777" w:rsidR="008067D6" w:rsidRPr="00325BA0" w:rsidRDefault="008067D6" w:rsidP="00325BA0">
            <w:pPr>
              <w:jc w:val="center"/>
              <w:rPr>
                <w:rFonts w:ascii="Arial" w:hAnsi="Arial" w:cs="Arial"/>
              </w:rPr>
            </w:pPr>
          </w:p>
          <w:p w14:paraId="16305BB6" w14:textId="52E237B0" w:rsidR="008067D6" w:rsidRPr="00325BA0" w:rsidRDefault="008067D6" w:rsidP="00325BA0">
            <w:pPr>
              <w:jc w:val="center"/>
              <w:rPr>
                <w:rFonts w:ascii="Arial" w:hAnsi="Arial" w:cs="Arial"/>
              </w:rPr>
            </w:pPr>
            <w:r w:rsidRPr="00325BA0">
              <w:rPr>
                <w:rFonts w:ascii="Arial" w:hAnsi="Arial" w:cs="Arial"/>
              </w:rPr>
              <w:t>9</w:t>
            </w:r>
          </w:p>
        </w:tc>
        <w:tc>
          <w:tcPr>
            <w:tcW w:w="1465" w:type="dxa"/>
          </w:tcPr>
          <w:p w14:paraId="31FBF72E" w14:textId="77777777" w:rsidR="008067D6" w:rsidRPr="00325BA0" w:rsidRDefault="008067D6" w:rsidP="00325BA0">
            <w:pPr>
              <w:jc w:val="center"/>
              <w:rPr>
                <w:rFonts w:ascii="Arial" w:hAnsi="Arial" w:cs="Arial"/>
              </w:rPr>
            </w:pPr>
          </w:p>
          <w:p w14:paraId="69988B96" w14:textId="77777777" w:rsidR="008067D6" w:rsidRPr="00325BA0" w:rsidRDefault="008067D6" w:rsidP="00325BA0">
            <w:pPr>
              <w:jc w:val="center"/>
              <w:rPr>
                <w:rFonts w:ascii="Arial" w:hAnsi="Arial" w:cs="Arial"/>
              </w:rPr>
            </w:pPr>
          </w:p>
          <w:p w14:paraId="583B09F1" w14:textId="2A4664DF" w:rsidR="008067D6" w:rsidRPr="00325BA0" w:rsidRDefault="008067D6" w:rsidP="00325BA0">
            <w:pPr>
              <w:jc w:val="center"/>
              <w:rPr>
                <w:rFonts w:ascii="Arial" w:hAnsi="Arial" w:cs="Arial"/>
              </w:rPr>
            </w:pPr>
            <w:r w:rsidRPr="00325BA0">
              <w:rPr>
                <w:rFonts w:ascii="Arial" w:hAnsi="Arial" w:cs="Arial"/>
              </w:rPr>
              <w:t>2</w:t>
            </w:r>
          </w:p>
        </w:tc>
      </w:tr>
    </w:tbl>
    <w:p w14:paraId="3FA091D2" w14:textId="77777777" w:rsidR="008067D6" w:rsidRPr="00325BA0" w:rsidRDefault="008067D6" w:rsidP="00325BA0">
      <w:pPr>
        <w:spacing w:after="0"/>
        <w:jc w:val="center"/>
        <w:rPr>
          <w:rFonts w:ascii="Arial" w:hAnsi="Arial" w:cs="Arial"/>
        </w:rPr>
      </w:pPr>
    </w:p>
    <w:p w14:paraId="0979DA60" w14:textId="4AC042B5" w:rsidR="00C45AD3" w:rsidRPr="00325BA0" w:rsidRDefault="00170645" w:rsidP="00325BA0">
      <w:pPr>
        <w:pStyle w:val="Prrafodelista"/>
        <w:numPr>
          <w:ilvl w:val="0"/>
          <w:numId w:val="5"/>
        </w:numPr>
        <w:spacing w:after="0"/>
        <w:jc w:val="both"/>
        <w:rPr>
          <w:rFonts w:ascii="Arial" w:hAnsi="Arial" w:cs="Arial"/>
        </w:rPr>
      </w:pPr>
      <w:r w:rsidRPr="00325BA0">
        <w:rPr>
          <w:rFonts w:ascii="Arial" w:hAnsi="Arial" w:cs="Arial"/>
        </w:rPr>
        <w:t>Se utilizarán explosivos únicamente para el tumbe de piedra que no pueda extraerse mediante medios mecánicos, debiendo tramitar los permisos correspondientes ante la Secretaría de la Defensa Nacional.</w:t>
      </w:r>
    </w:p>
    <w:p w14:paraId="4CCBFAA3" w14:textId="77777777" w:rsidR="00FF06BD" w:rsidRPr="00325BA0" w:rsidRDefault="00FF06BD" w:rsidP="00325BA0">
      <w:pPr>
        <w:pStyle w:val="Prrafodelista"/>
        <w:spacing w:after="0"/>
        <w:jc w:val="both"/>
        <w:rPr>
          <w:rFonts w:ascii="Arial" w:hAnsi="Arial" w:cs="Arial"/>
        </w:rPr>
      </w:pPr>
    </w:p>
    <w:p w14:paraId="31FC098C" w14:textId="485B13BC" w:rsidR="00170645" w:rsidRPr="00325BA0" w:rsidRDefault="00170645" w:rsidP="00325BA0">
      <w:pPr>
        <w:pStyle w:val="Prrafodelista"/>
        <w:numPr>
          <w:ilvl w:val="0"/>
          <w:numId w:val="5"/>
        </w:numPr>
        <w:spacing w:after="0"/>
        <w:jc w:val="both"/>
        <w:rPr>
          <w:rFonts w:ascii="Arial" w:hAnsi="Arial" w:cs="Arial"/>
        </w:rPr>
      </w:pPr>
      <w:r w:rsidRPr="00325BA0">
        <w:rPr>
          <w:rFonts w:ascii="Arial" w:hAnsi="Arial" w:cs="Arial"/>
        </w:rPr>
        <w:t>No deberá trabajarse más de un área de explotación a la vez en el mismo predio.</w:t>
      </w:r>
    </w:p>
    <w:p w14:paraId="6910E8F0" w14:textId="77777777" w:rsidR="00FF06BD" w:rsidRPr="00325BA0" w:rsidRDefault="00FF06BD" w:rsidP="00325BA0">
      <w:pPr>
        <w:pStyle w:val="Prrafodelista"/>
        <w:spacing w:after="0"/>
        <w:jc w:val="both"/>
        <w:rPr>
          <w:rFonts w:ascii="Arial" w:hAnsi="Arial" w:cs="Arial"/>
        </w:rPr>
      </w:pPr>
    </w:p>
    <w:p w14:paraId="14D206DE" w14:textId="48C530A1" w:rsidR="00170645" w:rsidRPr="00325BA0" w:rsidRDefault="00170645" w:rsidP="00325BA0">
      <w:pPr>
        <w:pStyle w:val="Prrafodelista"/>
        <w:numPr>
          <w:ilvl w:val="0"/>
          <w:numId w:val="5"/>
        </w:numPr>
        <w:spacing w:after="0"/>
        <w:jc w:val="both"/>
        <w:rPr>
          <w:rFonts w:ascii="Arial" w:hAnsi="Arial" w:cs="Arial"/>
        </w:rPr>
      </w:pPr>
      <w:r w:rsidRPr="00325BA0">
        <w:rPr>
          <w:rFonts w:ascii="Arial" w:hAnsi="Arial" w:cs="Arial"/>
        </w:rPr>
        <w:t>Siempre que exista más de un predio en el que se realicen las actividades de extracción de materiales pétreos en la misma zona, para mitigar el impacto al paisaje, deberán seguirse los siguientes criterios:</w:t>
      </w:r>
    </w:p>
    <w:p w14:paraId="4FE76A7A" w14:textId="77777777" w:rsidR="00FF06BD" w:rsidRPr="00325BA0" w:rsidRDefault="00FF06BD" w:rsidP="001C6DAD">
      <w:pPr>
        <w:pStyle w:val="Prrafodelista"/>
        <w:spacing w:after="0"/>
        <w:jc w:val="both"/>
        <w:rPr>
          <w:rFonts w:ascii="Arial" w:hAnsi="Arial" w:cs="Arial"/>
        </w:rPr>
      </w:pPr>
    </w:p>
    <w:p w14:paraId="710FAB05" w14:textId="24099DD7" w:rsidR="00170645" w:rsidRDefault="00170645" w:rsidP="00325BA0">
      <w:pPr>
        <w:pStyle w:val="Prrafodelista"/>
        <w:numPr>
          <w:ilvl w:val="0"/>
          <w:numId w:val="7"/>
        </w:numPr>
        <w:spacing w:after="0"/>
        <w:jc w:val="both"/>
        <w:rPr>
          <w:rFonts w:ascii="Arial" w:hAnsi="Arial" w:cs="Arial"/>
        </w:rPr>
      </w:pPr>
      <w:r w:rsidRPr="00325BA0">
        <w:rPr>
          <w:rFonts w:ascii="Arial" w:hAnsi="Arial" w:cs="Arial"/>
        </w:rPr>
        <w:t>Reagruparlas en una sola explotación homogénea, con unas proporciones armoniosas.</w:t>
      </w:r>
    </w:p>
    <w:p w14:paraId="1FF914CD" w14:textId="77777777" w:rsidR="00350A51" w:rsidRPr="00325BA0" w:rsidRDefault="00350A51" w:rsidP="00350A51">
      <w:pPr>
        <w:pStyle w:val="Prrafodelista"/>
        <w:spacing w:after="0"/>
        <w:ind w:left="1440"/>
        <w:jc w:val="both"/>
        <w:rPr>
          <w:rFonts w:ascii="Arial" w:hAnsi="Arial" w:cs="Arial"/>
        </w:rPr>
      </w:pPr>
    </w:p>
    <w:p w14:paraId="222EE322" w14:textId="319FD231" w:rsidR="00170645" w:rsidRDefault="00170645" w:rsidP="00325BA0">
      <w:pPr>
        <w:pStyle w:val="Prrafodelista"/>
        <w:numPr>
          <w:ilvl w:val="0"/>
          <w:numId w:val="7"/>
        </w:numPr>
        <w:spacing w:after="0"/>
        <w:jc w:val="both"/>
        <w:rPr>
          <w:rFonts w:ascii="Arial" w:hAnsi="Arial" w:cs="Arial"/>
        </w:rPr>
      </w:pPr>
      <w:r w:rsidRPr="00325BA0">
        <w:rPr>
          <w:rFonts w:ascii="Arial" w:hAnsi="Arial" w:cs="Arial"/>
        </w:rPr>
        <w:t>Excavar los huecos de acuerdos a los parámetros de explotación.</w:t>
      </w:r>
    </w:p>
    <w:p w14:paraId="5B4F73D9" w14:textId="77777777" w:rsidR="00350A51" w:rsidRPr="00325BA0" w:rsidRDefault="00350A51" w:rsidP="00350A51">
      <w:pPr>
        <w:pStyle w:val="Prrafodelista"/>
        <w:spacing w:after="0"/>
        <w:ind w:left="1440"/>
        <w:jc w:val="both"/>
        <w:rPr>
          <w:rFonts w:ascii="Arial" w:hAnsi="Arial" w:cs="Arial"/>
        </w:rPr>
      </w:pPr>
    </w:p>
    <w:p w14:paraId="743E0046" w14:textId="7BECA9ED" w:rsidR="00170645" w:rsidRPr="00325BA0" w:rsidRDefault="00170645" w:rsidP="00325BA0">
      <w:pPr>
        <w:pStyle w:val="Prrafodelista"/>
        <w:numPr>
          <w:ilvl w:val="0"/>
          <w:numId w:val="7"/>
        </w:numPr>
        <w:spacing w:after="0"/>
        <w:jc w:val="both"/>
        <w:rPr>
          <w:rFonts w:ascii="Arial" w:hAnsi="Arial" w:cs="Arial"/>
        </w:rPr>
      </w:pPr>
      <w:r w:rsidRPr="00325BA0">
        <w:rPr>
          <w:rFonts w:ascii="Arial" w:hAnsi="Arial" w:cs="Arial"/>
        </w:rPr>
        <w:t>Conformar los frentes determinados perfiles convexos mejor que cóncavos.</w:t>
      </w:r>
    </w:p>
    <w:p w14:paraId="413FE09C" w14:textId="77777777" w:rsidR="00FF06BD" w:rsidRPr="00325BA0" w:rsidRDefault="00FF06BD" w:rsidP="00325BA0">
      <w:pPr>
        <w:pStyle w:val="Prrafodelista"/>
        <w:spacing w:after="0"/>
        <w:ind w:left="1440"/>
        <w:jc w:val="both"/>
        <w:rPr>
          <w:rFonts w:ascii="Arial" w:hAnsi="Arial" w:cs="Arial"/>
        </w:rPr>
      </w:pPr>
    </w:p>
    <w:p w14:paraId="1B7B75E4" w14:textId="25CAF2D6" w:rsidR="00170645" w:rsidRPr="001C6DAD" w:rsidRDefault="00170645" w:rsidP="001C6DAD">
      <w:pPr>
        <w:pStyle w:val="Prrafodelista"/>
        <w:numPr>
          <w:ilvl w:val="0"/>
          <w:numId w:val="30"/>
        </w:numPr>
        <w:spacing w:after="0"/>
        <w:jc w:val="both"/>
        <w:rPr>
          <w:rFonts w:ascii="Arial" w:hAnsi="Arial" w:cs="Arial"/>
        </w:rPr>
      </w:pPr>
      <w:r w:rsidRPr="001C6DAD">
        <w:rPr>
          <w:rFonts w:ascii="Arial" w:hAnsi="Arial" w:cs="Arial"/>
        </w:rPr>
        <w:t xml:space="preserve">Desde el inicio de los trabajos se deberá llevar un libro de obra o </w:t>
      </w:r>
      <w:r w:rsidR="00FF06BD" w:rsidRPr="001C6DAD">
        <w:rPr>
          <w:rFonts w:ascii="Arial" w:hAnsi="Arial" w:cs="Arial"/>
        </w:rPr>
        <w:t>bitácora</w:t>
      </w:r>
      <w:r w:rsidRPr="001C6DAD">
        <w:rPr>
          <w:rFonts w:ascii="Arial" w:hAnsi="Arial" w:cs="Arial"/>
        </w:rPr>
        <w:t xml:space="preserve">, el cual estará foliado y debidamente encuadernado, que permanecerá en el lugar de la explotación, a disposición de los inspectores del Instituto Estatal de Ecología del Estado y del municipio correspondiente. En dicha bitácora se deberá anotar, además de los generales del banco, las observaciones pertinentes en relación </w:t>
      </w:r>
      <w:r w:rsidR="00FF06BD" w:rsidRPr="001C6DAD">
        <w:rPr>
          <w:rFonts w:ascii="Arial" w:hAnsi="Arial" w:cs="Arial"/>
        </w:rPr>
        <w:t>c</w:t>
      </w:r>
      <w:r w:rsidRPr="001C6DAD">
        <w:rPr>
          <w:rFonts w:ascii="Arial" w:hAnsi="Arial" w:cs="Arial"/>
        </w:rPr>
        <w:t xml:space="preserve">on el proceso de explotación, medidas de seguridad, volúmenes diarios de extracción, problemas y soluciones que se presenten, incidentes y acciones de trabajo, actividades de regeneración, </w:t>
      </w:r>
      <w:r w:rsidR="00FF06BD" w:rsidRPr="001C6DAD">
        <w:rPr>
          <w:rFonts w:ascii="Arial" w:hAnsi="Arial" w:cs="Arial"/>
        </w:rPr>
        <w:t>mantenimiento</w:t>
      </w:r>
      <w:r w:rsidRPr="001C6DAD">
        <w:rPr>
          <w:rFonts w:ascii="Arial" w:hAnsi="Arial" w:cs="Arial"/>
        </w:rPr>
        <w:t xml:space="preserve"> de los equipos anticontaminantes, cambios de frente de explotación autorizados y en general, la información </w:t>
      </w:r>
      <w:r w:rsidR="00FF06BD" w:rsidRPr="001C6DAD">
        <w:rPr>
          <w:rFonts w:ascii="Arial" w:hAnsi="Arial" w:cs="Arial"/>
        </w:rPr>
        <w:t>técnica</w:t>
      </w:r>
      <w:r w:rsidRPr="001C6DAD">
        <w:rPr>
          <w:rFonts w:ascii="Arial" w:hAnsi="Arial" w:cs="Arial"/>
        </w:rPr>
        <w:t xml:space="preserve"> </w:t>
      </w:r>
      <w:r w:rsidRPr="001C6DAD">
        <w:rPr>
          <w:rFonts w:ascii="Arial" w:hAnsi="Arial" w:cs="Arial"/>
        </w:rPr>
        <w:lastRenderedPageBreak/>
        <w:t xml:space="preserve">necesaria </w:t>
      </w:r>
      <w:r w:rsidR="00FF06BD" w:rsidRPr="001C6DAD">
        <w:rPr>
          <w:rFonts w:ascii="Arial" w:hAnsi="Arial" w:cs="Arial"/>
        </w:rPr>
        <w:t>para escribir la memoria de explotación, agregando la fecha de cada observación, así como las observaciones de los inspectores del Instituto.</w:t>
      </w:r>
    </w:p>
    <w:p w14:paraId="75D2B356" w14:textId="77777777" w:rsidR="00FF06BD" w:rsidRPr="00325BA0" w:rsidRDefault="00FF06BD" w:rsidP="00325BA0">
      <w:pPr>
        <w:pStyle w:val="Prrafodelista"/>
        <w:spacing w:after="0"/>
        <w:ind w:left="780"/>
        <w:jc w:val="both"/>
        <w:rPr>
          <w:rFonts w:ascii="Arial" w:hAnsi="Arial" w:cs="Arial"/>
        </w:rPr>
      </w:pPr>
    </w:p>
    <w:p w14:paraId="3D5E0238" w14:textId="7B755283" w:rsidR="00FF06BD" w:rsidRPr="001C6DAD" w:rsidRDefault="00FF06BD" w:rsidP="001C6DAD">
      <w:pPr>
        <w:pStyle w:val="Prrafodelista"/>
        <w:numPr>
          <w:ilvl w:val="0"/>
          <w:numId w:val="30"/>
        </w:numPr>
        <w:spacing w:after="0"/>
        <w:jc w:val="both"/>
        <w:rPr>
          <w:rFonts w:ascii="Arial" w:hAnsi="Arial" w:cs="Arial"/>
        </w:rPr>
      </w:pPr>
      <w:r w:rsidRPr="001C6DAD">
        <w:rPr>
          <w:rFonts w:ascii="Arial" w:hAnsi="Arial" w:cs="Arial"/>
        </w:rPr>
        <w:t>En el diseño del proyecto, se deberá considerar los parámetros necesarios para garantizar que las instalaciones cuenten con una capacidad suficiente para contener el peor evento de precipitación pluvial registrado en la región, para un intervalo de 24 horas y en su horizonte de tiempo de 100 años.</w:t>
      </w:r>
    </w:p>
    <w:p w14:paraId="3830A5F5" w14:textId="77777777" w:rsidR="00FF06BD" w:rsidRPr="00325BA0" w:rsidRDefault="00FF06BD" w:rsidP="00325BA0">
      <w:pPr>
        <w:pStyle w:val="Prrafodelista"/>
        <w:spacing w:after="0"/>
        <w:ind w:left="780"/>
        <w:jc w:val="both"/>
        <w:rPr>
          <w:rFonts w:ascii="Arial" w:hAnsi="Arial" w:cs="Arial"/>
        </w:rPr>
      </w:pPr>
    </w:p>
    <w:p w14:paraId="4363DEBA" w14:textId="28094D9F" w:rsidR="00FF06BD" w:rsidRPr="001C6DAD" w:rsidRDefault="00FF06BD" w:rsidP="001C6DAD">
      <w:pPr>
        <w:pStyle w:val="Prrafodelista"/>
        <w:numPr>
          <w:ilvl w:val="0"/>
          <w:numId w:val="30"/>
        </w:numPr>
        <w:spacing w:after="0"/>
        <w:jc w:val="both"/>
        <w:rPr>
          <w:rFonts w:ascii="Arial" w:hAnsi="Arial" w:cs="Arial"/>
        </w:rPr>
      </w:pPr>
      <w:r w:rsidRPr="001C6DAD">
        <w:rPr>
          <w:rFonts w:ascii="Arial" w:hAnsi="Arial" w:cs="Arial"/>
        </w:rPr>
        <w:t>Durante la vida útil del tajo se deberá realizar la estabilización de taludes formados, considerando el ángulo de óptima estabilidad del talud, esto con la finalidad de prevenir procesos erosivos y formar una estructura estable, donde sea posible realizar actividades de recuperación.</w:t>
      </w:r>
    </w:p>
    <w:p w14:paraId="07F3833D" w14:textId="77777777" w:rsidR="00FF06BD" w:rsidRPr="00325BA0" w:rsidRDefault="00FF06BD" w:rsidP="00325BA0">
      <w:pPr>
        <w:pStyle w:val="Prrafodelista"/>
        <w:spacing w:after="0"/>
        <w:ind w:left="780"/>
        <w:jc w:val="both"/>
        <w:rPr>
          <w:rFonts w:ascii="Arial" w:hAnsi="Arial" w:cs="Arial"/>
        </w:rPr>
      </w:pPr>
    </w:p>
    <w:p w14:paraId="72A79828" w14:textId="5E1D94BF" w:rsidR="00FF06BD" w:rsidRPr="001C6DAD" w:rsidRDefault="00FF06BD" w:rsidP="001C6DAD">
      <w:pPr>
        <w:pStyle w:val="Prrafodelista"/>
        <w:numPr>
          <w:ilvl w:val="0"/>
          <w:numId w:val="30"/>
        </w:numPr>
        <w:spacing w:after="0"/>
        <w:jc w:val="both"/>
        <w:rPr>
          <w:rFonts w:ascii="Arial" w:hAnsi="Arial" w:cs="Arial"/>
        </w:rPr>
      </w:pPr>
      <w:r w:rsidRPr="001C6DAD">
        <w:rPr>
          <w:rFonts w:ascii="Arial" w:hAnsi="Arial" w:cs="Arial"/>
        </w:rPr>
        <w:t>Se deberá establecer un programa de estabilización de taludes, mediante la siembra de especies vegetales nativas de la región y de rápida propagación que pudieran ser susceptibles de sembrarse aun estando en operación el proyecto.</w:t>
      </w:r>
    </w:p>
    <w:p w14:paraId="0266EDBD" w14:textId="77777777" w:rsidR="00FF06BD" w:rsidRPr="00325BA0" w:rsidRDefault="00FF06BD" w:rsidP="00325BA0">
      <w:pPr>
        <w:pStyle w:val="Prrafodelista"/>
        <w:spacing w:after="0"/>
        <w:ind w:left="780"/>
        <w:jc w:val="both"/>
        <w:rPr>
          <w:rFonts w:ascii="Arial" w:hAnsi="Arial" w:cs="Arial"/>
        </w:rPr>
      </w:pPr>
    </w:p>
    <w:p w14:paraId="21137B16" w14:textId="612B3FF0" w:rsidR="00FF06BD" w:rsidRPr="001C6DAD" w:rsidRDefault="00FF06BD" w:rsidP="001C6DAD">
      <w:pPr>
        <w:pStyle w:val="Prrafodelista"/>
        <w:numPr>
          <w:ilvl w:val="0"/>
          <w:numId w:val="30"/>
        </w:numPr>
        <w:spacing w:after="0"/>
        <w:jc w:val="both"/>
        <w:rPr>
          <w:rFonts w:ascii="Arial" w:hAnsi="Arial" w:cs="Arial"/>
        </w:rPr>
      </w:pPr>
      <w:r w:rsidRPr="001C6DAD">
        <w:rPr>
          <w:rFonts w:ascii="Arial" w:hAnsi="Arial" w:cs="Arial"/>
        </w:rPr>
        <w:t>La empresa que sea autorizada para la extracción de materiales pétreos, deberá presentar trimestralmente ante el Instituto un seguimiento fotográfico del desarrollo del proyecto, en donde se observe claramente la adopción de las medidas preventivas, de mitigación y de restauración.</w:t>
      </w:r>
    </w:p>
    <w:p w14:paraId="5340D6B8" w14:textId="77777777" w:rsidR="00FF06BD" w:rsidRPr="00325BA0" w:rsidRDefault="00FF06BD" w:rsidP="00325BA0">
      <w:pPr>
        <w:pStyle w:val="Prrafodelista"/>
        <w:spacing w:after="0"/>
        <w:ind w:left="780"/>
        <w:jc w:val="both"/>
        <w:rPr>
          <w:rFonts w:ascii="Arial" w:hAnsi="Arial" w:cs="Arial"/>
        </w:rPr>
      </w:pPr>
    </w:p>
    <w:p w14:paraId="0A55D7BE" w14:textId="2FE0459E" w:rsidR="00FF06BD" w:rsidRPr="001C6DAD" w:rsidRDefault="00FF06BD" w:rsidP="001C6DAD">
      <w:pPr>
        <w:pStyle w:val="Prrafodelista"/>
        <w:numPr>
          <w:ilvl w:val="0"/>
          <w:numId w:val="30"/>
        </w:numPr>
        <w:spacing w:after="0"/>
        <w:jc w:val="both"/>
        <w:rPr>
          <w:rFonts w:ascii="Arial" w:hAnsi="Arial" w:cs="Arial"/>
        </w:rPr>
      </w:pPr>
      <w:r w:rsidRPr="001C6DAD">
        <w:rPr>
          <w:rFonts w:ascii="Arial" w:hAnsi="Arial" w:cs="Arial"/>
        </w:rPr>
        <w:t xml:space="preserve">Queda prohibida la explotación de materiales pétreos en los predios en los que se hayan realizado actividades de restauración. </w:t>
      </w:r>
    </w:p>
    <w:p w14:paraId="49DB9D42" w14:textId="3815C08D" w:rsidR="00FF06BD" w:rsidRPr="00325BA0" w:rsidRDefault="00FF06BD" w:rsidP="00325BA0">
      <w:pPr>
        <w:spacing w:after="0"/>
        <w:jc w:val="both"/>
        <w:rPr>
          <w:rFonts w:ascii="Arial" w:hAnsi="Arial" w:cs="Arial"/>
        </w:rPr>
      </w:pPr>
    </w:p>
    <w:p w14:paraId="3588BF42" w14:textId="084E7139" w:rsidR="00FF06BD" w:rsidRPr="00325BA0" w:rsidRDefault="00FF06BD" w:rsidP="00325BA0">
      <w:pPr>
        <w:spacing w:after="0"/>
        <w:jc w:val="both"/>
        <w:rPr>
          <w:rFonts w:ascii="Arial" w:hAnsi="Arial" w:cs="Arial"/>
          <w:b/>
          <w:bCs/>
        </w:rPr>
      </w:pPr>
      <w:r w:rsidRPr="00325BA0">
        <w:rPr>
          <w:rFonts w:ascii="Arial" w:hAnsi="Arial" w:cs="Arial"/>
          <w:b/>
          <w:bCs/>
        </w:rPr>
        <w:t xml:space="preserve">7.1.1 </w:t>
      </w:r>
      <w:r w:rsidR="004D5CA8" w:rsidRPr="00325BA0">
        <w:rPr>
          <w:rFonts w:ascii="Arial" w:hAnsi="Arial" w:cs="Arial"/>
          <w:b/>
          <w:bCs/>
        </w:rPr>
        <w:t>Zona de protección</w:t>
      </w:r>
    </w:p>
    <w:p w14:paraId="445A4317" w14:textId="28EC042F" w:rsidR="004D5CA8" w:rsidRPr="00325BA0" w:rsidRDefault="004D5CA8" w:rsidP="00325BA0">
      <w:pPr>
        <w:spacing w:after="0"/>
        <w:jc w:val="both"/>
        <w:rPr>
          <w:rFonts w:ascii="Arial" w:hAnsi="Arial" w:cs="Arial"/>
        </w:rPr>
      </w:pPr>
      <w:r w:rsidRPr="00325BA0">
        <w:rPr>
          <w:rFonts w:ascii="Arial" w:hAnsi="Arial" w:cs="Arial"/>
        </w:rPr>
        <w:t xml:space="preserve">Se deberá dejar una franja de </w:t>
      </w:r>
      <w:r w:rsidR="00CA2064" w:rsidRPr="00325BA0">
        <w:rPr>
          <w:rFonts w:ascii="Arial" w:hAnsi="Arial" w:cs="Arial"/>
        </w:rPr>
        <w:t>amortiguamiento</w:t>
      </w:r>
      <w:r w:rsidRPr="00325BA0">
        <w:rPr>
          <w:rFonts w:ascii="Arial" w:hAnsi="Arial" w:cs="Arial"/>
        </w:rPr>
        <w:t xml:space="preserve"> de 20 metros de terreno como mínimo, perimetral al área de explotación del banco, en la cual se conservarán intactas la vegetación original y la capa edáfica y en su caso se reubicarán hacia ella los ejemplares de flora que se hubiese detectado en el predio a explotar. Asimismo, en dicha franja se deberá realizar los trabajos de reforestación para inducir el desarrollo de especies nativas de la zona o ecológicamente compatibles con la misma.</w:t>
      </w:r>
    </w:p>
    <w:p w14:paraId="6F73E04F" w14:textId="4B713BEC" w:rsidR="004D5CA8" w:rsidRPr="00325BA0" w:rsidRDefault="004D5CA8" w:rsidP="00325BA0">
      <w:pPr>
        <w:spacing w:after="0"/>
        <w:jc w:val="both"/>
        <w:rPr>
          <w:rFonts w:ascii="Arial" w:hAnsi="Arial" w:cs="Arial"/>
        </w:rPr>
      </w:pPr>
    </w:p>
    <w:p w14:paraId="5214A513" w14:textId="75744C57" w:rsidR="004D5CA8" w:rsidRPr="00325BA0" w:rsidRDefault="004D5CA8" w:rsidP="00325BA0">
      <w:pPr>
        <w:spacing w:after="0"/>
        <w:jc w:val="both"/>
        <w:rPr>
          <w:rFonts w:ascii="Arial" w:hAnsi="Arial" w:cs="Arial"/>
        </w:rPr>
      </w:pPr>
      <w:r w:rsidRPr="00325BA0">
        <w:rPr>
          <w:rFonts w:ascii="Arial" w:hAnsi="Arial" w:cs="Arial"/>
        </w:rPr>
        <w:t>En la franja o zona de protección se deberá instalar bordos o estructuras de desvío de escurrimientos pluviales para favorecer la infiltración y purificación natural del agua y la recarga de acuíferos, en las zonas colindantes del banco de material.</w:t>
      </w:r>
    </w:p>
    <w:p w14:paraId="09A18930" w14:textId="1518B95A" w:rsidR="004D5CA8" w:rsidRPr="00325BA0" w:rsidRDefault="004D5CA8" w:rsidP="00325BA0">
      <w:pPr>
        <w:spacing w:after="0"/>
        <w:jc w:val="both"/>
        <w:rPr>
          <w:rFonts w:ascii="Arial" w:hAnsi="Arial" w:cs="Arial"/>
        </w:rPr>
      </w:pPr>
    </w:p>
    <w:p w14:paraId="708B6D09" w14:textId="66E73648" w:rsidR="004D5CA8" w:rsidRPr="00325BA0" w:rsidRDefault="004D5CA8" w:rsidP="00325BA0">
      <w:pPr>
        <w:spacing w:after="0"/>
        <w:jc w:val="both"/>
        <w:rPr>
          <w:rFonts w:ascii="Arial" w:hAnsi="Arial" w:cs="Arial"/>
          <w:b/>
          <w:bCs/>
        </w:rPr>
      </w:pPr>
      <w:r w:rsidRPr="00325BA0">
        <w:rPr>
          <w:rFonts w:ascii="Arial" w:hAnsi="Arial" w:cs="Arial"/>
          <w:b/>
          <w:bCs/>
        </w:rPr>
        <w:t>7.1.2 Caminos de acceso</w:t>
      </w:r>
    </w:p>
    <w:p w14:paraId="22BB58FD" w14:textId="7B624453" w:rsidR="00C45AD3" w:rsidRDefault="004D5CA8" w:rsidP="00325BA0">
      <w:pPr>
        <w:spacing w:after="0"/>
        <w:jc w:val="both"/>
        <w:rPr>
          <w:rFonts w:ascii="Arial" w:hAnsi="Arial" w:cs="Arial"/>
        </w:rPr>
      </w:pPr>
      <w:r w:rsidRPr="00325BA0">
        <w:rPr>
          <w:rFonts w:ascii="Arial" w:hAnsi="Arial" w:cs="Arial"/>
        </w:rPr>
        <w:t>Los caminos exteriores o interiores deberán cumplir con las siguientes especificaciones:</w:t>
      </w:r>
    </w:p>
    <w:p w14:paraId="03E423E9" w14:textId="77777777" w:rsidR="001C6DAD" w:rsidRPr="00325BA0" w:rsidRDefault="001C6DAD" w:rsidP="00325BA0">
      <w:pPr>
        <w:spacing w:after="0"/>
        <w:jc w:val="both"/>
        <w:rPr>
          <w:rFonts w:ascii="Arial" w:hAnsi="Arial" w:cs="Arial"/>
        </w:rPr>
      </w:pPr>
    </w:p>
    <w:p w14:paraId="4A4DEEF9" w14:textId="62424994" w:rsidR="004D5CA8" w:rsidRDefault="004D5CA8" w:rsidP="00325BA0">
      <w:pPr>
        <w:pStyle w:val="Prrafodelista"/>
        <w:numPr>
          <w:ilvl w:val="0"/>
          <w:numId w:val="10"/>
        </w:numPr>
        <w:spacing w:after="0"/>
        <w:jc w:val="both"/>
        <w:rPr>
          <w:rFonts w:ascii="Arial" w:hAnsi="Arial" w:cs="Arial"/>
        </w:rPr>
      </w:pPr>
      <w:r w:rsidRPr="00325BA0">
        <w:rPr>
          <w:rFonts w:ascii="Arial" w:hAnsi="Arial" w:cs="Arial"/>
        </w:rPr>
        <w:t>Los caminos exteriores:</w:t>
      </w:r>
    </w:p>
    <w:p w14:paraId="240DABDA" w14:textId="77777777" w:rsidR="001C6DAD" w:rsidRPr="00325BA0" w:rsidRDefault="001C6DAD" w:rsidP="001C6DAD">
      <w:pPr>
        <w:pStyle w:val="Prrafodelista"/>
        <w:spacing w:after="0"/>
        <w:jc w:val="both"/>
        <w:rPr>
          <w:rFonts w:ascii="Arial" w:hAnsi="Arial" w:cs="Arial"/>
        </w:rPr>
      </w:pPr>
    </w:p>
    <w:p w14:paraId="5A598E72" w14:textId="3B86920D" w:rsidR="004D5CA8" w:rsidRDefault="004D5CA8" w:rsidP="00325BA0">
      <w:pPr>
        <w:pStyle w:val="Prrafodelista"/>
        <w:numPr>
          <w:ilvl w:val="0"/>
          <w:numId w:val="11"/>
        </w:numPr>
        <w:spacing w:after="0"/>
        <w:jc w:val="both"/>
        <w:rPr>
          <w:rFonts w:ascii="Arial" w:hAnsi="Arial" w:cs="Arial"/>
        </w:rPr>
      </w:pPr>
      <w:r w:rsidRPr="00325BA0">
        <w:rPr>
          <w:rFonts w:ascii="Arial" w:hAnsi="Arial" w:cs="Arial"/>
        </w:rPr>
        <w:t>Ser permanentes</w:t>
      </w:r>
    </w:p>
    <w:p w14:paraId="349DDDFB" w14:textId="77777777" w:rsidR="001C6DAD" w:rsidRPr="00325BA0" w:rsidRDefault="001C6DAD" w:rsidP="001C6DAD">
      <w:pPr>
        <w:pStyle w:val="Prrafodelista"/>
        <w:spacing w:after="0"/>
        <w:ind w:left="1440"/>
        <w:jc w:val="both"/>
        <w:rPr>
          <w:rFonts w:ascii="Arial" w:hAnsi="Arial" w:cs="Arial"/>
        </w:rPr>
      </w:pPr>
    </w:p>
    <w:p w14:paraId="51BD5948" w14:textId="2759B72F" w:rsidR="004D5CA8" w:rsidRDefault="004D5CA8" w:rsidP="00325BA0">
      <w:pPr>
        <w:pStyle w:val="Prrafodelista"/>
        <w:numPr>
          <w:ilvl w:val="0"/>
          <w:numId w:val="11"/>
        </w:numPr>
        <w:spacing w:after="0"/>
        <w:jc w:val="both"/>
        <w:rPr>
          <w:rFonts w:ascii="Arial" w:hAnsi="Arial" w:cs="Arial"/>
        </w:rPr>
      </w:pPr>
      <w:r w:rsidRPr="00325BA0">
        <w:rPr>
          <w:rFonts w:ascii="Arial" w:hAnsi="Arial" w:cs="Arial"/>
        </w:rPr>
        <w:lastRenderedPageBreak/>
        <w:t xml:space="preserve">De 6 a 7 metros de sección para </w:t>
      </w:r>
      <w:r w:rsidR="00CA2064" w:rsidRPr="00325BA0">
        <w:rPr>
          <w:rFonts w:ascii="Arial" w:hAnsi="Arial" w:cs="Arial"/>
        </w:rPr>
        <w:t>permitir</w:t>
      </w:r>
      <w:r w:rsidRPr="00325BA0">
        <w:rPr>
          <w:rFonts w:ascii="Arial" w:hAnsi="Arial" w:cs="Arial"/>
        </w:rPr>
        <w:t xml:space="preserve"> el flujo de vehículos en doble sentido.</w:t>
      </w:r>
    </w:p>
    <w:p w14:paraId="37D5471D" w14:textId="77777777" w:rsidR="001C6DAD" w:rsidRPr="00325BA0" w:rsidRDefault="001C6DAD" w:rsidP="001C6DAD">
      <w:pPr>
        <w:pStyle w:val="Prrafodelista"/>
        <w:spacing w:after="0"/>
        <w:ind w:left="1440"/>
        <w:jc w:val="both"/>
        <w:rPr>
          <w:rFonts w:ascii="Arial" w:hAnsi="Arial" w:cs="Arial"/>
        </w:rPr>
      </w:pPr>
    </w:p>
    <w:p w14:paraId="7C4B5375" w14:textId="0C15F07D" w:rsidR="004D5CA8" w:rsidRDefault="004D5CA8" w:rsidP="00325BA0">
      <w:pPr>
        <w:pStyle w:val="Prrafodelista"/>
        <w:numPr>
          <w:ilvl w:val="0"/>
          <w:numId w:val="11"/>
        </w:numPr>
        <w:spacing w:after="0"/>
        <w:jc w:val="both"/>
        <w:rPr>
          <w:rFonts w:ascii="Arial" w:hAnsi="Arial" w:cs="Arial"/>
        </w:rPr>
      </w:pPr>
      <w:r w:rsidRPr="00325BA0">
        <w:rPr>
          <w:rFonts w:ascii="Arial" w:hAnsi="Arial" w:cs="Arial"/>
        </w:rPr>
        <w:t>Garantizar el tránsito por ellos en cualquier época del año, a todo tipo de vehículos que acudan al banco.</w:t>
      </w:r>
    </w:p>
    <w:p w14:paraId="40B7B3CB" w14:textId="77777777" w:rsidR="001C6DAD" w:rsidRPr="00325BA0" w:rsidRDefault="001C6DAD" w:rsidP="001C6DAD">
      <w:pPr>
        <w:pStyle w:val="Prrafodelista"/>
        <w:spacing w:after="0"/>
        <w:ind w:left="1440"/>
        <w:jc w:val="both"/>
        <w:rPr>
          <w:rFonts w:ascii="Arial" w:hAnsi="Arial" w:cs="Arial"/>
        </w:rPr>
      </w:pPr>
    </w:p>
    <w:p w14:paraId="055149D6" w14:textId="6279380E" w:rsidR="004D5CA8" w:rsidRDefault="004D5CA8" w:rsidP="00325BA0">
      <w:pPr>
        <w:pStyle w:val="Prrafodelista"/>
        <w:numPr>
          <w:ilvl w:val="0"/>
          <w:numId w:val="11"/>
        </w:numPr>
        <w:spacing w:after="0"/>
        <w:jc w:val="both"/>
        <w:rPr>
          <w:rFonts w:ascii="Arial" w:hAnsi="Arial" w:cs="Arial"/>
        </w:rPr>
      </w:pPr>
      <w:r w:rsidRPr="00325BA0">
        <w:rPr>
          <w:rFonts w:ascii="Arial" w:hAnsi="Arial" w:cs="Arial"/>
        </w:rPr>
        <w:t xml:space="preserve">Deberán ser de </w:t>
      </w:r>
      <w:r w:rsidR="00CA2064" w:rsidRPr="00325BA0">
        <w:rPr>
          <w:rFonts w:ascii="Arial" w:hAnsi="Arial" w:cs="Arial"/>
        </w:rPr>
        <w:t>terracería</w:t>
      </w:r>
      <w:r w:rsidRPr="00325BA0">
        <w:rPr>
          <w:rFonts w:ascii="Arial" w:hAnsi="Arial" w:cs="Arial"/>
        </w:rPr>
        <w:t xml:space="preserve"> a base del producto de la explotación y /o trituración, en su caso, para disminuir la erosión mecánica.</w:t>
      </w:r>
    </w:p>
    <w:p w14:paraId="5F684B99" w14:textId="77777777" w:rsidR="001C6DAD" w:rsidRPr="00325BA0" w:rsidRDefault="001C6DAD" w:rsidP="001C6DAD">
      <w:pPr>
        <w:pStyle w:val="Prrafodelista"/>
        <w:spacing w:after="0"/>
        <w:ind w:left="1440"/>
        <w:jc w:val="both"/>
        <w:rPr>
          <w:rFonts w:ascii="Arial" w:hAnsi="Arial" w:cs="Arial"/>
        </w:rPr>
      </w:pPr>
    </w:p>
    <w:p w14:paraId="0992D716" w14:textId="3F29169B" w:rsidR="004D5CA8" w:rsidRDefault="004D5CA8" w:rsidP="00325BA0">
      <w:pPr>
        <w:pStyle w:val="Prrafodelista"/>
        <w:numPr>
          <w:ilvl w:val="0"/>
          <w:numId w:val="11"/>
        </w:numPr>
        <w:spacing w:after="0"/>
        <w:jc w:val="both"/>
        <w:rPr>
          <w:rFonts w:ascii="Arial" w:hAnsi="Arial" w:cs="Arial"/>
        </w:rPr>
      </w:pPr>
      <w:r w:rsidRPr="00325BA0">
        <w:rPr>
          <w:rFonts w:ascii="Arial" w:hAnsi="Arial" w:cs="Arial"/>
        </w:rPr>
        <w:t xml:space="preserve">No se les deberá aplicar carpeta </w:t>
      </w:r>
      <w:r w:rsidR="00CA2064" w:rsidRPr="00325BA0">
        <w:rPr>
          <w:rFonts w:ascii="Arial" w:hAnsi="Arial" w:cs="Arial"/>
        </w:rPr>
        <w:t>asfáltica</w:t>
      </w:r>
      <w:r w:rsidRPr="00325BA0">
        <w:rPr>
          <w:rFonts w:ascii="Arial" w:hAnsi="Arial" w:cs="Arial"/>
        </w:rPr>
        <w:t xml:space="preserve">, para </w:t>
      </w:r>
      <w:r w:rsidR="00CA2064" w:rsidRPr="00325BA0">
        <w:rPr>
          <w:rFonts w:ascii="Arial" w:hAnsi="Arial" w:cs="Arial"/>
        </w:rPr>
        <w:t>permitir</w:t>
      </w:r>
      <w:r w:rsidRPr="00325BA0">
        <w:rPr>
          <w:rFonts w:ascii="Arial" w:hAnsi="Arial" w:cs="Arial"/>
        </w:rPr>
        <w:t xml:space="preserve"> la </w:t>
      </w:r>
      <w:r w:rsidR="00CA2064" w:rsidRPr="00325BA0">
        <w:rPr>
          <w:rFonts w:ascii="Arial" w:hAnsi="Arial" w:cs="Arial"/>
        </w:rPr>
        <w:t>infiltración</w:t>
      </w:r>
      <w:r w:rsidRPr="00325BA0">
        <w:rPr>
          <w:rFonts w:ascii="Arial" w:hAnsi="Arial" w:cs="Arial"/>
        </w:rPr>
        <w:t xml:space="preserve"> del agua pluvial.</w:t>
      </w:r>
    </w:p>
    <w:p w14:paraId="265512F9" w14:textId="77777777" w:rsidR="001C6DAD" w:rsidRPr="00325BA0" w:rsidRDefault="001C6DAD" w:rsidP="001C6DAD">
      <w:pPr>
        <w:pStyle w:val="Prrafodelista"/>
        <w:spacing w:after="0"/>
        <w:ind w:left="1440"/>
        <w:jc w:val="both"/>
        <w:rPr>
          <w:rFonts w:ascii="Arial" w:hAnsi="Arial" w:cs="Arial"/>
        </w:rPr>
      </w:pPr>
    </w:p>
    <w:p w14:paraId="72553699" w14:textId="62A26AF9" w:rsidR="004D5CA8" w:rsidRPr="00325BA0" w:rsidRDefault="004D5CA8" w:rsidP="00325BA0">
      <w:pPr>
        <w:pStyle w:val="Prrafodelista"/>
        <w:numPr>
          <w:ilvl w:val="0"/>
          <w:numId w:val="11"/>
        </w:numPr>
        <w:spacing w:after="0"/>
        <w:jc w:val="both"/>
        <w:rPr>
          <w:rFonts w:ascii="Arial" w:hAnsi="Arial" w:cs="Arial"/>
        </w:rPr>
      </w:pPr>
      <w:r w:rsidRPr="00325BA0">
        <w:rPr>
          <w:rFonts w:ascii="Arial" w:hAnsi="Arial" w:cs="Arial"/>
        </w:rPr>
        <w:t>Deberán contar con obras de drenaje suficientes para permitir el flujo natural de las aguas pluviales y evitar afectaciones en áreas aledañas y la interrupción de drenajes naturales.</w:t>
      </w:r>
    </w:p>
    <w:p w14:paraId="0BEEC1A7" w14:textId="77777777" w:rsidR="004D5CA8" w:rsidRPr="00325BA0" w:rsidRDefault="004D5CA8" w:rsidP="00325BA0">
      <w:pPr>
        <w:pStyle w:val="Prrafodelista"/>
        <w:spacing w:after="0"/>
        <w:ind w:left="1440"/>
        <w:jc w:val="both"/>
        <w:rPr>
          <w:rFonts w:ascii="Arial" w:hAnsi="Arial" w:cs="Arial"/>
        </w:rPr>
      </w:pPr>
    </w:p>
    <w:p w14:paraId="1AFB5DDC" w14:textId="28C5AC0E" w:rsidR="004D5CA8" w:rsidRDefault="004D5CA8" w:rsidP="00325BA0">
      <w:pPr>
        <w:pStyle w:val="Prrafodelista"/>
        <w:numPr>
          <w:ilvl w:val="0"/>
          <w:numId w:val="10"/>
        </w:numPr>
        <w:spacing w:after="0"/>
        <w:jc w:val="both"/>
        <w:rPr>
          <w:rFonts w:ascii="Arial" w:hAnsi="Arial" w:cs="Arial"/>
        </w:rPr>
      </w:pPr>
      <w:r w:rsidRPr="00325BA0">
        <w:rPr>
          <w:rFonts w:ascii="Arial" w:hAnsi="Arial" w:cs="Arial"/>
        </w:rPr>
        <w:t>Los caminos interiores.</w:t>
      </w:r>
    </w:p>
    <w:p w14:paraId="42666782" w14:textId="77777777" w:rsidR="001C6DAD" w:rsidRPr="00325BA0" w:rsidRDefault="001C6DAD" w:rsidP="001C6DAD">
      <w:pPr>
        <w:pStyle w:val="Prrafodelista"/>
        <w:spacing w:after="0"/>
        <w:jc w:val="both"/>
        <w:rPr>
          <w:rFonts w:ascii="Arial" w:hAnsi="Arial" w:cs="Arial"/>
        </w:rPr>
      </w:pPr>
    </w:p>
    <w:p w14:paraId="5F9D1797" w14:textId="6D9DB892" w:rsidR="004D5CA8" w:rsidRDefault="004D5CA8" w:rsidP="00325BA0">
      <w:pPr>
        <w:pStyle w:val="Prrafodelista"/>
        <w:numPr>
          <w:ilvl w:val="0"/>
          <w:numId w:val="12"/>
        </w:numPr>
        <w:tabs>
          <w:tab w:val="left" w:pos="3388"/>
        </w:tabs>
        <w:spacing w:after="0"/>
        <w:jc w:val="both"/>
        <w:rPr>
          <w:rFonts w:ascii="Arial" w:hAnsi="Arial" w:cs="Arial"/>
        </w:rPr>
      </w:pPr>
      <w:r w:rsidRPr="00325BA0">
        <w:rPr>
          <w:rFonts w:ascii="Arial" w:hAnsi="Arial" w:cs="Arial"/>
        </w:rPr>
        <w:t xml:space="preserve">Deberán permitir la doble circulación de los vehículos de transporte de materiales, desde el frente de </w:t>
      </w:r>
      <w:r w:rsidR="00CA2064" w:rsidRPr="00325BA0">
        <w:rPr>
          <w:rFonts w:ascii="Arial" w:hAnsi="Arial" w:cs="Arial"/>
        </w:rPr>
        <w:t>trabajo</w:t>
      </w:r>
      <w:r w:rsidRPr="00325BA0">
        <w:rPr>
          <w:rFonts w:ascii="Arial" w:hAnsi="Arial" w:cs="Arial"/>
        </w:rPr>
        <w:t xml:space="preserve"> y de carga (</w:t>
      </w:r>
      <w:r w:rsidR="00902827" w:rsidRPr="00325BA0">
        <w:rPr>
          <w:rFonts w:ascii="Arial" w:hAnsi="Arial" w:cs="Arial"/>
        </w:rPr>
        <w:t>entre 4 y 6 metros de sección</w:t>
      </w:r>
      <w:r w:rsidRPr="00325BA0">
        <w:rPr>
          <w:rFonts w:ascii="Arial" w:hAnsi="Arial" w:cs="Arial"/>
        </w:rPr>
        <w:t>)</w:t>
      </w:r>
      <w:r w:rsidR="00902827" w:rsidRPr="00325BA0">
        <w:rPr>
          <w:rFonts w:ascii="Arial" w:hAnsi="Arial" w:cs="Arial"/>
        </w:rPr>
        <w:t>.</w:t>
      </w:r>
    </w:p>
    <w:p w14:paraId="56BEAAC7" w14:textId="77777777" w:rsidR="001C6DAD" w:rsidRPr="00325BA0" w:rsidRDefault="001C6DAD" w:rsidP="001C6DAD">
      <w:pPr>
        <w:pStyle w:val="Prrafodelista"/>
        <w:tabs>
          <w:tab w:val="left" w:pos="3388"/>
        </w:tabs>
        <w:spacing w:after="0"/>
        <w:ind w:left="1440"/>
        <w:jc w:val="both"/>
        <w:rPr>
          <w:rFonts w:ascii="Arial" w:hAnsi="Arial" w:cs="Arial"/>
        </w:rPr>
      </w:pPr>
    </w:p>
    <w:p w14:paraId="0BC98844" w14:textId="2E2BCAF5" w:rsidR="00902827" w:rsidRPr="00325BA0" w:rsidRDefault="00902827" w:rsidP="00325BA0">
      <w:pPr>
        <w:pStyle w:val="Prrafodelista"/>
        <w:numPr>
          <w:ilvl w:val="0"/>
          <w:numId w:val="12"/>
        </w:numPr>
        <w:spacing w:after="0"/>
        <w:jc w:val="both"/>
        <w:rPr>
          <w:rFonts w:ascii="Arial" w:hAnsi="Arial" w:cs="Arial"/>
        </w:rPr>
      </w:pPr>
      <w:r w:rsidRPr="00325BA0">
        <w:rPr>
          <w:rFonts w:ascii="Arial" w:hAnsi="Arial" w:cs="Arial"/>
        </w:rPr>
        <w:t>Los caminos y rampas de acceso al banco deberán ser del tipo temporal y no presentar pendientes mayores de 10 a 12% para evitar un mayor consumo de combustible en unidades de transporte.</w:t>
      </w:r>
    </w:p>
    <w:p w14:paraId="0888AF67" w14:textId="77777777" w:rsidR="001C6DAD" w:rsidRDefault="001C6DAD" w:rsidP="00325BA0">
      <w:pPr>
        <w:spacing w:after="0"/>
        <w:jc w:val="both"/>
        <w:rPr>
          <w:rFonts w:ascii="Arial" w:hAnsi="Arial" w:cs="Arial"/>
        </w:rPr>
      </w:pPr>
    </w:p>
    <w:p w14:paraId="6115E6A1" w14:textId="6BAA8A4D" w:rsidR="00902827" w:rsidRPr="00325BA0" w:rsidRDefault="00902827" w:rsidP="00325BA0">
      <w:pPr>
        <w:spacing w:after="0"/>
        <w:jc w:val="both"/>
        <w:rPr>
          <w:rFonts w:ascii="Arial" w:hAnsi="Arial" w:cs="Arial"/>
        </w:rPr>
      </w:pPr>
      <w:r w:rsidRPr="00325BA0">
        <w:rPr>
          <w:rFonts w:ascii="Arial" w:hAnsi="Arial" w:cs="Arial"/>
        </w:rPr>
        <w:t>Para la construcción de caminos generales de acceso, se deberán instalar las alcantarillas y los desvíos necesarios para mantener los drenes naturales del terreno.</w:t>
      </w:r>
    </w:p>
    <w:p w14:paraId="4CAD7E3F" w14:textId="77777777" w:rsidR="001C6DAD" w:rsidRDefault="001C6DAD" w:rsidP="00325BA0">
      <w:pPr>
        <w:spacing w:after="0"/>
        <w:jc w:val="both"/>
        <w:rPr>
          <w:rFonts w:ascii="Arial" w:hAnsi="Arial" w:cs="Arial"/>
        </w:rPr>
      </w:pPr>
    </w:p>
    <w:p w14:paraId="4024A420" w14:textId="7EBDA69B" w:rsidR="00902827" w:rsidRPr="00325BA0" w:rsidRDefault="00902827" w:rsidP="00325BA0">
      <w:pPr>
        <w:spacing w:after="0"/>
        <w:jc w:val="both"/>
        <w:rPr>
          <w:rFonts w:ascii="Arial" w:hAnsi="Arial" w:cs="Arial"/>
        </w:rPr>
      </w:pPr>
      <w:r w:rsidRPr="00325BA0">
        <w:rPr>
          <w:rFonts w:ascii="Arial" w:hAnsi="Arial" w:cs="Arial"/>
        </w:rPr>
        <w:t xml:space="preserve">Los caminos de terracería exteriores (o de acceso) deberán ser regados sistemáticamente para prevenir la información de nubes </w:t>
      </w:r>
      <w:r w:rsidR="00CA2064" w:rsidRPr="00325BA0">
        <w:rPr>
          <w:rFonts w:ascii="Arial" w:hAnsi="Arial" w:cs="Arial"/>
        </w:rPr>
        <w:t>fugitivas</w:t>
      </w:r>
      <w:r w:rsidRPr="00325BA0">
        <w:rPr>
          <w:rFonts w:ascii="Arial" w:hAnsi="Arial" w:cs="Arial"/>
        </w:rPr>
        <w:t xml:space="preserve"> de polvo, tanto por la circulación de </w:t>
      </w:r>
      <w:r w:rsidR="00CA2064" w:rsidRPr="00325BA0">
        <w:rPr>
          <w:rFonts w:ascii="Arial" w:hAnsi="Arial" w:cs="Arial"/>
        </w:rPr>
        <w:t>vehículos</w:t>
      </w:r>
      <w:r w:rsidRPr="00325BA0">
        <w:rPr>
          <w:rFonts w:ascii="Arial" w:hAnsi="Arial" w:cs="Arial"/>
        </w:rPr>
        <w:t xml:space="preserve"> de acarreo como la acción del viento sobre el suelo desnudo. El riego se deberá realizar </w:t>
      </w:r>
      <w:r w:rsidR="00CA2064" w:rsidRPr="00325BA0">
        <w:rPr>
          <w:rFonts w:ascii="Arial" w:hAnsi="Arial" w:cs="Arial"/>
        </w:rPr>
        <w:t>mediante</w:t>
      </w:r>
      <w:r w:rsidRPr="00325BA0">
        <w:rPr>
          <w:rFonts w:ascii="Arial" w:hAnsi="Arial" w:cs="Arial"/>
        </w:rPr>
        <w:t xml:space="preserve"> camiones pipa, adaptados con los implementos necesarios para llevar a efecto un riego en cascada.</w:t>
      </w:r>
    </w:p>
    <w:p w14:paraId="0CF18774" w14:textId="77777777" w:rsidR="001C6DAD" w:rsidRDefault="001C6DAD" w:rsidP="00325BA0">
      <w:pPr>
        <w:spacing w:after="0"/>
        <w:jc w:val="both"/>
        <w:rPr>
          <w:rFonts w:ascii="Arial" w:hAnsi="Arial" w:cs="Arial"/>
        </w:rPr>
      </w:pPr>
    </w:p>
    <w:p w14:paraId="7EA0A497" w14:textId="24D56AD7" w:rsidR="00902827" w:rsidRPr="00325BA0" w:rsidRDefault="00902827" w:rsidP="00325BA0">
      <w:pPr>
        <w:spacing w:after="0"/>
        <w:jc w:val="both"/>
        <w:rPr>
          <w:rFonts w:ascii="Arial" w:hAnsi="Arial" w:cs="Arial"/>
        </w:rPr>
      </w:pPr>
      <w:r w:rsidRPr="00325BA0">
        <w:rPr>
          <w:rFonts w:ascii="Arial" w:hAnsi="Arial" w:cs="Arial"/>
        </w:rPr>
        <w:t xml:space="preserve">En caso necesario, se emplearán soluciones de calcio </w:t>
      </w:r>
      <w:r w:rsidR="00CA2064" w:rsidRPr="00325BA0">
        <w:rPr>
          <w:rFonts w:ascii="Arial" w:hAnsi="Arial" w:cs="Arial"/>
        </w:rPr>
        <w:t>que,</w:t>
      </w:r>
      <w:r w:rsidRPr="00325BA0">
        <w:rPr>
          <w:rFonts w:ascii="Arial" w:hAnsi="Arial" w:cs="Arial"/>
        </w:rPr>
        <w:t xml:space="preserve"> al actuar como cemento, forma en la superficie del </w:t>
      </w:r>
      <w:r w:rsidR="001C6DAD" w:rsidRPr="00325BA0">
        <w:rPr>
          <w:rFonts w:ascii="Arial" w:hAnsi="Arial" w:cs="Arial"/>
        </w:rPr>
        <w:t>cuello</w:t>
      </w:r>
      <w:r w:rsidRPr="00325BA0">
        <w:rPr>
          <w:rFonts w:ascii="Arial" w:hAnsi="Arial" w:cs="Arial"/>
        </w:rPr>
        <w:t xml:space="preserve"> una capa de cierta </w:t>
      </w:r>
      <w:r w:rsidR="00CA2064" w:rsidRPr="00325BA0">
        <w:rPr>
          <w:rFonts w:ascii="Arial" w:hAnsi="Arial" w:cs="Arial"/>
        </w:rPr>
        <w:t>rigidez</w:t>
      </w:r>
      <w:r w:rsidRPr="00325BA0">
        <w:rPr>
          <w:rFonts w:ascii="Arial" w:hAnsi="Arial" w:cs="Arial"/>
        </w:rPr>
        <w:t xml:space="preserve"> que ofrece resistencia a la acción del viento y del </w:t>
      </w:r>
      <w:r w:rsidR="00CA2064" w:rsidRPr="00325BA0">
        <w:rPr>
          <w:rFonts w:ascii="Arial" w:hAnsi="Arial" w:cs="Arial"/>
        </w:rPr>
        <w:t>tránsito</w:t>
      </w:r>
      <w:r w:rsidRPr="00325BA0">
        <w:rPr>
          <w:rFonts w:ascii="Arial" w:hAnsi="Arial" w:cs="Arial"/>
        </w:rPr>
        <w:t xml:space="preserve"> vehicular. La solución de calcio se prepara añadiendo </w:t>
      </w:r>
      <w:r w:rsidR="00CA2064" w:rsidRPr="00325BA0">
        <w:rPr>
          <w:rFonts w:ascii="Arial" w:hAnsi="Arial" w:cs="Arial"/>
        </w:rPr>
        <w:t>hidróxido</w:t>
      </w:r>
      <w:r w:rsidRPr="00325BA0">
        <w:rPr>
          <w:rFonts w:ascii="Arial" w:hAnsi="Arial" w:cs="Arial"/>
        </w:rPr>
        <w:t xml:space="preserve"> de calcio al agua en una proporción que puede variar del 2 al 15%.</w:t>
      </w:r>
    </w:p>
    <w:p w14:paraId="7DA192F9" w14:textId="3A9048AD" w:rsidR="00902827" w:rsidRPr="00325BA0" w:rsidRDefault="00902827" w:rsidP="00325BA0">
      <w:pPr>
        <w:spacing w:after="0"/>
        <w:jc w:val="both"/>
        <w:rPr>
          <w:rFonts w:ascii="Arial" w:hAnsi="Arial" w:cs="Arial"/>
        </w:rPr>
      </w:pPr>
    </w:p>
    <w:p w14:paraId="4C40F62E" w14:textId="759BCB55" w:rsidR="00902827" w:rsidRPr="00325BA0" w:rsidRDefault="00902827" w:rsidP="00325BA0">
      <w:pPr>
        <w:spacing w:after="0"/>
        <w:jc w:val="both"/>
        <w:rPr>
          <w:rFonts w:ascii="Arial" w:hAnsi="Arial" w:cs="Arial"/>
          <w:b/>
          <w:bCs/>
        </w:rPr>
      </w:pPr>
      <w:r w:rsidRPr="00325BA0">
        <w:rPr>
          <w:rFonts w:ascii="Arial" w:hAnsi="Arial" w:cs="Arial"/>
          <w:b/>
          <w:bCs/>
        </w:rPr>
        <w:t>7.1.3 Extracción.</w:t>
      </w:r>
    </w:p>
    <w:p w14:paraId="74D474BD" w14:textId="3892C2FF" w:rsidR="00902827" w:rsidRPr="00325BA0" w:rsidRDefault="00902827" w:rsidP="00325BA0">
      <w:pPr>
        <w:spacing w:after="0"/>
        <w:jc w:val="both"/>
        <w:rPr>
          <w:rFonts w:ascii="Arial" w:hAnsi="Arial" w:cs="Arial"/>
        </w:rPr>
      </w:pPr>
      <w:r w:rsidRPr="00325BA0">
        <w:rPr>
          <w:rFonts w:ascii="Arial" w:hAnsi="Arial" w:cs="Arial"/>
        </w:rPr>
        <w:t xml:space="preserve">Se deberán realizar las actividades de extracción de materiales considerando los equipos anticontaminantes adecuados y las </w:t>
      </w:r>
      <w:r w:rsidR="001C6DAD" w:rsidRPr="00325BA0">
        <w:rPr>
          <w:rFonts w:ascii="Arial" w:hAnsi="Arial" w:cs="Arial"/>
        </w:rPr>
        <w:t>medidas</w:t>
      </w:r>
      <w:r w:rsidRPr="00325BA0">
        <w:rPr>
          <w:rFonts w:ascii="Arial" w:hAnsi="Arial" w:cs="Arial"/>
        </w:rPr>
        <w:t xml:space="preserve"> de mitigación necesarias para evitar la generación excesiva de polvo, humo y ruido.</w:t>
      </w:r>
    </w:p>
    <w:p w14:paraId="22B1F1AD" w14:textId="77777777" w:rsidR="00350A51" w:rsidRDefault="00350A51" w:rsidP="00325BA0">
      <w:pPr>
        <w:spacing w:after="0"/>
        <w:jc w:val="both"/>
        <w:rPr>
          <w:rFonts w:ascii="Arial" w:hAnsi="Arial" w:cs="Arial"/>
        </w:rPr>
      </w:pPr>
    </w:p>
    <w:p w14:paraId="70CD4510" w14:textId="47F525A4" w:rsidR="00902827" w:rsidRPr="00325BA0" w:rsidRDefault="00902827" w:rsidP="00325BA0">
      <w:pPr>
        <w:spacing w:after="0"/>
        <w:jc w:val="both"/>
        <w:rPr>
          <w:rFonts w:ascii="Arial" w:hAnsi="Arial" w:cs="Arial"/>
        </w:rPr>
      </w:pPr>
      <w:r w:rsidRPr="00325BA0">
        <w:rPr>
          <w:rFonts w:ascii="Arial" w:hAnsi="Arial" w:cs="Arial"/>
        </w:rPr>
        <w:t xml:space="preserve">Los vehículos automotores, la </w:t>
      </w:r>
      <w:r w:rsidR="00CA2064" w:rsidRPr="00325BA0">
        <w:rPr>
          <w:rFonts w:ascii="Arial" w:hAnsi="Arial" w:cs="Arial"/>
        </w:rPr>
        <w:t>maquinaria</w:t>
      </w:r>
      <w:r w:rsidRPr="00325BA0">
        <w:rPr>
          <w:rFonts w:ascii="Arial" w:hAnsi="Arial" w:cs="Arial"/>
        </w:rPr>
        <w:t xml:space="preserve"> y e equipo a utilizar en el banco, deberán ser afinados y en buen estado mecánico para minimizar emisiones contaminantes y generación de ruido, además de que únicamente se </w:t>
      </w:r>
      <w:r w:rsidR="00CA2064" w:rsidRPr="00325BA0">
        <w:rPr>
          <w:rFonts w:ascii="Arial" w:hAnsi="Arial" w:cs="Arial"/>
        </w:rPr>
        <w:t>utilizará</w:t>
      </w:r>
      <w:r w:rsidRPr="00325BA0">
        <w:rPr>
          <w:rFonts w:ascii="Arial" w:hAnsi="Arial" w:cs="Arial"/>
        </w:rPr>
        <w:t xml:space="preserve"> su operación en periodos diurnos y n forma intermitente, utilizando </w:t>
      </w:r>
      <w:r w:rsidR="00CA2064" w:rsidRPr="00325BA0">
        <w:rPr>
          <w:rFonts w:ascii="Arial" w:hAnsi="Arial" w:cs="Arial"/>
        </w:rPr>
        <w:t>silenciadores</w:t>
      </w:r>
      <w:r w:rsidRPr="00325BA0">
        <w:rPr>
          <w:rFonts w:ascii="Arial" w:hAnsi="Arial" w:cs="Arial"/>
        </w:rPr>
        <w:t xml:space="preserve"> </w:t>
      </w:r>
      <w:r w:rsidR="00CA2064" w:rsidRPr="00325BA0">
        <w:rPr>
          <w:rFonts w:ascii="Arial" w:hAnsi="Arial" w:cs="Arial"/>
        </w:rPr>
        <w:t>en aquellos equipos que lo permitan.</w:t>
      </w:r>
    </w:p>
    <w:p w14:paraId="7C7FB610" w14:textId="4A7876D4" w:rsidR="00CA2064" w:rsidRPr="00325BA0" w:rsidRDefault="00CA2064" w:rsidP="00325BA0">
      <w:pPr>
        <w:spacing w:after="0"/>
        <w:jc w:val="both"/>
        <w:rPr>
          <w:rFonts w:ascii="Arial" w:hAnsi="Arial" w:cs="Arial"/>
        </w:rPr>
      </w:pPr>
    </w:p>
    <w:p w14:paraId="0A7375F7" w14:textId="33EC84ED" w:rsidR="00CA2064" w:rsidRPr="00325BA0" w:rsidRDefault="00CA2064" w:rsidP="00325BA0">
      <w:pPr>
        <w:spacing w:after="0"/>
        <w:jc w:val="both"/>
        <w:rPr>
          <w:rFonts w:ascii="Arial" w:hAnsi="Arial" w:cs="Arial"/>
          <w:b/>
          <w:bCs/>
        </w:rPr>
      </w:pPr>
      <w:r w:rsidRPr="00325BA0">
        <w:rPr>
          <w:rFonts w:ascii="Arial" w:hAnsi="Arial" w:cs="Arial"/>
          <w:b/>
          <w:bCs/>
        </w:rPr>
        <w:t>7.1.4. Trituración y cribado.</w:t>
      </w:r>
    </w:p>
    <w:p w14:paraId="13B45576" w14:textId="4C4E5030" w:rsidR="00CA2064" w:rsidRPr="00325BA0" w:rsidRDefault="00CA2064" w:rsidP="00325BA0">
      <w:pPr>
        <w:spacing w:after="0"/>
        <w:jc w:val="both"/>
        <w:rPr>
          <w:rFonts w:ascii="Arial" w:hAnsi="Arial" w:cs="Arial"/>
        </w:rPr>
      </w:pPr>
      <w:r w:rsidRPr="00325BA0">
        <w:rPr>
          <w:rFonts w:ascii="Arial" w:hAnsi="Arial" w:cs="Arial"/>
        </w:rPr>
        <w:t>La localización de las trituradoras deberá planearse para que se encuentren en el puto más alejado del banco, con respecto a los asentamientos humanos y las carreteras más cercanas, con el objeto de minimizar la dispersión de ruido.</w:t>
      </w:r>
    </w:p>
    <w:p w14:paraId="22367BCA" w14:textId="77777777" w:rsidR="00350A51" w:rsidRDefault="00350A51" w:rsidP="00325BA0">
      <w:pPr>
        <w:spacing w:after="0"/>
        <w:jc w:val="both"/>
        <w:rPr>
          <w:rFonts w:ascii="Arial" w:hAnsi="Arial" w:cs="Arial"/>
        </w:rPr>
      </w:pPr>
    </w:p>
    <w:p w14:paraId="73672BD5" w14:textId="1F913F4F" w:rsidR="00CA2064" w:rsidRPr="00325BA0" w:rsidRDefault="00CA2064" w:rsidP="00325BA0">
      <w:pPr>
        <w:spacing w:after="0"/>
        <w:jc w:val="both"/>
        <w:rPr>
          <w:rFonts w:ascii="Arial" w:hAnsi="Arial" w:cs="Arial"/>
        </w:rPr>
      </w:pPr>
      <w:r w:rsidRPr="00325BA0">
        <w:rPr>
          <w:rFonts w:ascii="Arial" w:hAnsi="Arial" w:cs="Arial"/>
        </w:rPr>
        <w:t>De igual forma, en la medida de lo posible se deberá optar por sistemas de trituración vía húmeda, para evitar la generación de polvos.</w:t>
      </w:r>
    </w:p>
    <w:p w14:paraId="366026E3" w14:textId="77777777" w:rsidR="00350A51" w:rsidRDefault="00350A51" w:rsidP="00325BA0">
      <w:pPr>
        <w:spacing w:after="0"/>
        <w:jc w:val="both"/>
        <w:rPr>
          <w:rFonts w:ascii="Arial" w:hAnsi="Arial" w:cs="Arial"/>
        </w:rPr>
      </w:pPr>
    </w:p>
    <w:p w14:paraId="1E1CCAE3" w14:textId="1F37AFCE" w:rsidR="00CA2064" w:rsidRPr="00325BA0" w:rsidRDefault="00CA2064" w:rsidP="00325BA0">
      <w:pPr>
        <w:spacing w:after="0"/>
        <w:jc w:val="both"/>
        <w:rPr>
          <w:rFonts w:ascii="Arial" w:hAnsi="Arial" w:cs="Arial"/>
        </w:rPr>
      </w:pPr>
      <w:r w:rsidRPr="00325BA0">
        <w:rPr>
          <w:rFonts w:ascii="Arial" w:hAnsi="Arial" w:cs="Arial"/>
        </w:rPr>
        <w:t>La estructura de cribadora, por razones de seguridad y prevención de accidentes, será una estructura firmemente asentada en columnas, preferentemente de concreto armado o de acero.</w:t>
      </w:r>
    </w:p>
    <w:p w14:paraId="4A3BB084" w14:textId="6EEF9A8E" w:rsidR="00CA2064" w:rsidRPr="00325BA0" w:rsidRDefault="00CA2064" w:rsidP="00325BA0">
      <w:pPr>
        <w:spacing w:after="0"/>
        <w:jc w:val="both"/>
        <w:rPr>
          <w:rFonts w:ascii="Arial" w:hAnsi="Arial" w:cs="Arial"/>
        </w:rPr>
      </w:pPr>
    </w:p>
    <w:p w14:paraId="79093B49" w14:textId="5522A399" w:rsidR="00CA2064" w:rsidRPr="00325BA0" w:rsidRDefault="00CA2064" w:rsidP="00325BA0">
      <w:pPr>
        <w:spacing w:after="0"/>
        <w:jc w:val="both"/>
        <w:rPr>
          <w:rFonts w:ascii="Arial" w:hAnsi="Arial" w:cs="Arial"/>
          <w:b/>
          <w:bCs/>
        </w:rPr>
      </w:pPr>
      <w:r w:rsidRPr="00325BA0">
        <w:rPr>
          <w:rFonts w:ascii="Arial" w:hAnsi="Arial" w:cs="Arial"/>
          <w:b/>
          <w:bCs/>
        </w:rPr>
        <w:t>7.1.5 Equipos anticontaminantes.</w:t>
      </w:r>
    </w:p>
    <w:p w14:paraId="2CEAF728" w14:textId="203360A8" w:rsidR="00CA2064" w:rsidRPr="00325BA0" w:rsidRDefault="00CA2064" w:rsidP="00325BA0">
      <w:pPr>
        <w:spacing w:after="0"/>
        <w:jc w:val="both"/>
        <w:rPr>
          <w:rFonts w:ascii="Arial" w:hAnsi="Arial" w:cs="Arial"/>
        </w:rPr>
      </w:pPr>
      <w:r w:rsidRPr="00325BA0">
        <w:rPr>
          <w:rFonts w:ascii="Arial" w:hAnsi="Arial" w:cs="Arial"/>
        </w:rPr>
        <w:t xml:space="preserve">El área de quebradoras y los puntos de las </w:t>
      </w:r>
      <w:r w:rsidR="00496C7E" w:rsidRPr="00325BA0">
        <w:rPr>
          <w:rFonts w:ascii="Arial" w:hAnsi="Arial" w:cs="Arial"/>
        </w:rPr>
        <w:t>bandas</w:t>
      </w:r>
      <w:r w:rsidRPr="00325BA0">
        <w:rPr>
          <w:rFonts w:ascii="Arial" w:hAnsi="Arial" w:cs="Arial"/>
        </w:rPr>
        <w:t xml:space="preserve">, deberá contar con sistemas de capacitación de polvos tales como extractores tipo cición de </w:t>
      </w:r>
      <w:r w:rsidR="00496C7E" w:rsidRPr="00325BA0">
        <w:rPr>
          <w:rFonts w:ascii="Arial" w:hAnsi="Arial" w:cs="Arial"/>
        </w:rPr>
        <w:t>filtros</w:t>
      </w:r>
      <w:r w:rsidRPr="00325BA0">
        <w:rPr>
          <w:rFonts w:ascii="Arial" w:hAnsi="Arial" w:cs="Arial"/>
        </w:rPr>
        <w:t xml:space="preserve"> de sacos, cuando se trate de sistemas de vía seca.</w:t>
      </w:r>
    </w:p>
    <w:p w14:paraId="75549863" w14:textId="77777777" w:rsidR="00350A51" w:rsidRDefault="00350A51" w:rsidP="00325BA0">
      <w:pPr>
        <w:spacing w:after="0"/>
        <w:jc w:val="both"/>
        <w:rPr>
          <w:rFonts w:ascii="Arial" w:hAnsi="Arial" w:cs="Arial"/>
        </w:rPr>
      </w:pPr>
    </w:p>
    <w:p w14:paraId="7AF8A972" w14:textId="21C09D05" w:rsidR="00CA2064" w:rsidRPr="00325BA0" w:rsidRDefault="00CA2064" w:rsidP="00325BA0">
      <w:pPr>
        <w:spacing w:after="0"/>
        <w:jc w:val="both"/>
        <w:rPr>
          <w:rFonts w:ascii="Arial" w:hAnsi="Arial" w:cs="Arial"/>
        </w:rPr>
      </w:pPr>
      <w:r w:rsidRPr="00325BA0">
        <w:rPr>
          <w:rFonts w:ascii="Arial" w:hAnsi="Arial" w:cs="Arial"/>
        </w:rPr>
        <w:t>La eficiencia de estos sistemas no deberá ser menor a un 80%.</w:t>
      </w:r>
    </w:p>
    <w:p w14:paraId="11079FD6" w14:textId="77777777" w:rsidR="00350A51" w:rsidRDefault="00350A51" w:rsidP="00325BA0">
      <w:pPr>
        <w:spacing w:after="0"/>
        <w:jc w:val="both"/>
        <w:rPr>
          <w:rFonts w:ascii="Arial" w:hAnsi="Arial" w:cs="Arial"/>
        </w:rPr>
      </w:pPr>
    </w:p>
    <w:p w14:paraId="39BEE878" w14:textId="49670A6C" w:rsidR="00CA2064" w:rsidRPr="00325BA0" w:rsidRDefault="00CA2064" w:rsidP="00325BA0">
      <w:pPr>
        <w:spacing w:after="0"/>
        <w:jc w:val="both"/>
        <w:rPr>
          <w:rFonts w:ascii="Arial" w:hAnsi="Arial" w:cs="Arial"/>
        </w:rPr>
      </w:pPr>
      <w:r w:rsidRPr="00325BA0">
        <w:rPr>
          <w:rFonts w:ascii="Arial" w:hAnsi="Arial" w:cs="Arial"/>
        </w:rPr>
        <w:t xml:space="preserve">Las características técnicas de los equipos utilizados y la </w:t>
      </w:r>
      <w:r w:rsidR="00496C7E" w:rsidRPr="00325BA0">
        <w:rPr>
          <w:rFonts w:ascii="Arial" w:hAnsi="Arial" w:cs="Arial"/>
        </w:rPr>
        <w:t>ubicación</w:t>
      </w:r>
      <w:r w:rsidRPr="00325BA0">
        <w:rPr>
          <w:rFonts w:ascii="Arial" w:hAnsi="Arial" w:cs="Arial"/>
        </w:rPr>
        <w:t xml:space="preserve"> de los mismos, deberán remitirse al Instituto junto con el estudio de impacto ambiental.</w:t>
      </w:r>
    </w:p>
    <w:p w14:paraId="7CDA7F32" w14:textId="654E9E5E" w:rsidR="00CA2064" w:rsidRPr="00325BA0" w:rsidRDefault="00CA2064" w:rsidP="00325BA0">
      <w:pPr>
        <w:spacing w:after="0"/>
        <w:jc w:val="both"/>
        <w:rPr>
          <w:rFonts w:ascii="Arial" w:hAnsi="Arial" w:cs="Arial"/>
        </w:rPr>
      </w:pPr>
    </w:p>
    <w:p w14:paraId="141E6A12" w14:textId="116D8ADA" w:rsidR="00CA2064" w:rsidRPr="00325BA0" w:rsidRDefault="00CA2064" w:rsidP="00325BA0">
      <w:pPr>
        <w:spacing w:after="0"/>
        <w:jc w:val="both"/>
        <w:rPr>
          <w:rFonts w:ascii="Arial" w:hAnsi="Arial" w:cs="Arial"/>
          <w:b/>
          <w:bCs/>
        </w:rPr>
      </w:pPr>
      <w:r w:rsidRPr="00325BA0">
        <w:rPr>
          <w:rFonts w:ascii="Arial" w:hAnsi="Arial" w:cs="Arial"/>
          <w:b/>
          <w:bCs/>
        </w:rPr>
        <w:t>7.1.6 Almacenamiento.</w:t>
      </w:r>
    </w:p>
    <w:p w14:paraId="327490A2" w14:textId="62369215" w:rsidR="00CA2064" w:rsidRPr="00325BA0" w:rsidRDefault="00CA2064" w:rsidP="00325BA0">
      <w:pPr>
        <w:spacing w:after="0"/>
        <w:jc w:val="both"/>
        <w:rPr>
          <w:rFonts w:ascii="Arial" w:hAnsi="Arial" w:cs="Arial"/>
        </w:rPr>
      </w:pPr>
      <w:r w:rsidRPr="00325BA0">
        <w:rPr>
          <w:rFonts w:ascii="Arial" w:hAnsi="Arial" w:cs="Arial"/>
        </w:rPr>
        <w:t xml:space="preserve">El material pétreo que no </w:t>
      </w:r>
      <w:r w:rsidR="00496C7E" w:rsidRPr="00325BA0">
        <w:rPr>
          <w:rFonts w:ascii="Arial" w:hAnsi="Arial" w:cs="Arial"/>
        </w:rPr>
        <w:t>reúna</w:t>
      </w:r>
      <w:r w:rsidRPr="00325BA0">
        <w:rPr>
          <w:rFonts w:ascii="Arial" w:hAnsi="Arial" w:cs="Arial"/>
        </w:rPr>
        <w:t xml:space="preserve"> las características de calidad para su comercialización, podrá utilizarse en las actividades de restauración. Para ello, depositarse en sitios específicos dentro del predio sin que afecte algún tipo de recurso natural no sujeto a la explotación.</w:t>
      </w:r>
    </w:p>
    <w:p w14:paraId="4311DA31" w14:textId="77777777" w:rsidR="00350A51" w:rsidRDefault="00350A51" w:rsidP="00325BA0">
      <w:pPr>
        <w:spacing w:after="0"/>
        <w:jc w:val="both"/>
        <w:rPr>
          <w:rFonts w:ascii="Arial" w:hAnsi="Arial" w:cs="Arial"/>
        </w:rPr>
      </w:pPr>
    </w:p>
    <w:p w14:paraId="2E1FE4A6" w14:textId="6C8B9CF8" w:rsidR="00CA2064" w:rsidRPr="00325BA0" w:rsidRDefault="00CA2064" w:rsidP="00325BA0">
      <w:pPr>
        <w:spacing w:after="0"/>
        <w:jc w:val="both"/>
        <w:rPr>
          <w:rFonts w:ascii="Arial" w:hAnsi="Arial" w:cs="Arial"/>
        </w:rPr>
      </w:pPr>
      <w:r w:rsidRPr="00325BA0">
        <w:rPr>
          <w:rFonts w:ascii="Arial" w:hAnsi="Arial" w:cs="Arial"/>
        </w:rPr>
        <w:t xml:space="preserve">Durante la explotación del banco, se deberá evitar que </w:t>
      </w:r>
      <w:r w:rsidR="00496C7E" w:rsidRPr="00325BA0">
        <w:rPr>
          <w:rFonts w:ascii="Arial" w:hAnsi="Arial" w:cs="Arial"/>
        </w:rPr>
        <w:t>existan</w:t>
      </w:r>
      <w:r w:rsidRPr="00325BA0">
        <w:rPr>
          <w:rFonts w:ascii="Arial" w:hAnsi="Arial" w:cs="Arial"/>
        </w:rPr>
        <w:t xml:space="preserve"> varios descubrimientos de materiales finos que pudieran contribuir a la dispersión de polvos fugitivos.</w:t>
      </w:r>
    </w:p>
    <w:p w14:paraId="6F104CBA" w14:textId="77777777" w:rsidR="00350A51" w:rsidRDefault="00350A51" w:rsidP="00325BA0">
      <w:pPr>
        <w:spacing w:after="0"/>
        <w:jc w:val="both"/>
        <w:rPr>
          <w:rFonts w:ascii="Arial" w:hAnsi="Arial" w:cs="Arial"/>
        </w:rPr>
      </w:pPr>
    </w:p>
    <w:p w14:paraId="5BC6233A" w14:textId="1EEC6CA2" w:rsidR="00CA2064" w:rsidRPr="00325BA0" w:rsidRDefault="009B0FB8" w:rsidP="00325BA0">
      <w:pPr>
        <w:spacing w:after="0"/>
        <w:jc w:val="both"/>
        <w:rPr>
          <w:rFonts w:ascii="Arial" w:eastAsiaTheme="minorEastAsia" w:hAnsi="Arial" w:cs="Arial"/>
        </w:rPr>
      </w:pPr>
      <w:r w:rsidRPr="00325BA0">
        <w:rPr>
          <w:rFonts w:ascii="Arial" w:hAnsi="Arial" w:cs="Arial"/>
        </w:rPr>
        <w:t xml:space="preserve">El </w:t>
      </w:r>
      <w:r w:rsidR="00496C7E" w:rsidRPr="00325BA0">
        <w:rPr>
          <w:rFonts w:ascii="Arial" w:hAnsi="Arial" w:cs="Arial"/>
        </w:rPr>
        <w:t>material</w:t>
      </w:r>
      <w:r w:rsidRPr="00325BA0">
        <w:rPr>
          <w:rFonts w:ascii="Arial" w:hAnsi="Arial" w:cs="Arial"/>
        </w:rPr>
        <w:t xml:space="preserve"> fino almacenado, producto del desperdicio de las</w:t>
      </w:r>
      <w:r w:rsidR="00496C7E" w:rsidRPr="00325BA0">
        <w:rPr>
          <w:rFonts w:ascii="Arial" w:hAnsi="Arial" w:cs="Arial"/>
        </w:rPr>
        <w:t xml:space="preserve"> actividades</w:t>
      </w:r>
      <w:r w:rsidRPr="00325BA0">
        <w:rPr>
          <w:rFonts w:ascii="Arial" w:hAnsi="Arial" w:cs="Arial"/>
        </w:rPr>
        <w:t xml:space="preserve"> de triturado y cribado no deberá ser mayor de 500 </w:t>
      </w:r>
      <m:oMath>
        <m:sSup>
          <m:sSupPr>
            <m:ctrlPr>
              <w:rPr>
                <w:rFonts w:ascii="Cambria Math" w:eastAsiaTheme="minorEastAsia" w:hAnsi="Cambria Math" w:cs="Arial"/>
                <w:i/>
              </w:rPr>
            </m:ctrlPr>
          </m:sSupPr>
          <m:e>
            <m:r>
              <w:rPr>
                <w:rFonts w:ascii="Cambria Math" w:eastAsiaTheme="minorEastAsia" w:hAnsi="Cambria Math" w:cs="Arial"/>
              </w:rPr>
              <m:t>m</m:t>
            </m:r>
          </m:e>
          <m:sup>
            <m:r>
              <w:rPr>
                <w:rFonts w:ascii="Cambria Math" w:eastAsiaTheme="minorEastAsia" w:hAnsi="Cambria Math" w:cs="Arial"/>
              </w:rPr>
              <m:t>3</m:t>
            </m:r>
          </m:sup>
        </m:sSup>
      </m:oMath>
      <w:r w:rsidRPr="00325BA0">
        <w:rPr>
          <w:rFonts w:ascii="Arial" w:eastAsiaTheme="minorEastAsia" w:hAnsi="Arial" w:cs="Arial"/>
        </w:rPr>
        <w:t xml:space="preserve"> y el tiempo máximo de almacenamiento no debe exceder los tres meses.</w:t>
      </w:r>
    </w:p>
    <w:p w14:paraId="7A94E635" w14:textId="77777777" w:rsidR="00350A51" w:rsidRDefault="00350A51" w:rsidP="00325BA0">
      <w:pPr>
        <w:spacing w:after="0"/>
        <w:jc w:val="both"/>
        <w:rPr>
          <w:rFonts w:ascii="Arial" w:eastAsiaTheme="minorEastAsia" w:hAnsi="Arial" w:cs="Arial"/>
        </w:rPr>
      </w:pPr>
    </w:p>
    <w:p w14:paraId="7F20A4F1" w14:textId="5F5C7F84" w:rsidR="009B0FB8" w:rsidRPr="00325BA0" w:rsidRDefault="009B0FB8" w:rsidP="00325BA0">
      <w:pPr>
        <w:spacing w:after="0"/>
        <w:jc w:val="both"/>
        <w:rPr>
          <w:rFonts w:ascii="Arial" w:eastAsiaTheme="minorEastAsia" w:hAnsi="Arial" w:cs="Arial"/>
        </w:rPr>
      </w:pPr>
      <w:r w:rsidRPr="00325BA0">
        <w:rPr>
          <w:rFonts w:ascii="Arial" w:eastAsiaTheme="minorEastAsia" w:hAnsi="Arial" w:cs="Arial"/>
        </w:rPr>
        <w:t xml:space="preserve">El volumen almacenado del material </w:t>
      </w:r>
      <w:r w:rsidR="00496C7E" w:rsidRPr="00325BA0">
        <w:rPr>
          <w:rFonts w:ascii="Arial" w:eastAsiaTheme="minorEastAsia" w:hAnsi="Arial" w:cs="Arial"/>
        </w:rPr>
        <w:t>pétreo</w:t>
      </w:r>
      <w:r w:rsidRPr="00325BA0">
        <w:rPr>
          <w:rFonts w:ascii="Arial" w:eastAsiaTheme="minorEastAsia" w:hAnsi="Arial" w:cs="Arial"/>
        </w:rPr>
        <w:t xml:space="preserve"> utilizado, no deberá exceder de 1000 </w:t>
      </w:r>
      <m:oMath>
        <m:sSup>
          <m:sSupPr>
            <m:ctrlPr>
              <w:rPr>
                <w:rFonts w:ascii="Cambria Math" w:eastAsiaTheme="minorEastAsia" w:hAnsi="Cambria Math" w:cs="Arial"/>
                <w:i/>
              </w:rPr>
            </m:ctrlPr>
          </m:sSupPr>
          <m:e>
            <m:r>
              <w:rPr>
                <w:rFonts w:ascii="Cambria Math" w:eastAsiaTheme="minorEastAsia" w:hAnsi="Cambria Math" w:cs="Arial"/>
              </w:rPr>
              <m:t>m</m:t>
            </m:r>
          </m:e>
          <m:sup>
            <m:r>
              <w:rPr>
                <w:rFonts w:ascii="Cambria Math" w:eastAsiaTheme="minorEastAsia" w:hAnsi="Cambria Math" w:cs="Arial"/>
              </w:rPr>
              <m:t>3</m:t>
            </m:r>
          </m:sup>
        </m:sSup>
      </m:oMath>
      <w:r w:rsidRPr="00325BA0">
        <w:rPr>
          <w:rFonts w:ascii="Arial" w:eastAsiaTheme="minorEastAsia" w:hAnsi="Arial" w:cs="Arial"/>
        </w:rPr>
        <w:t>.</w:t>
      </w:r>
    </w:p>
    <w:p w14:paraId="66E11BCF" w14:textId="64F4C3FE" w:rsidR="009B0FB8" w:rsidRPr="00325BA0" w:rsidRDefault="009B0FB8" w:rsidP="00325BA0">
      <w:pPr>
        <w:spacing w:after="0"/>
        <w:jc w:val="both"/>
        <w:rPr>
          <w:rFonts w:ascii="Arial" w:eastAsiaTheme="minorEastAsia" w:hAnsi="Arial" w:cs="Arial"/>
        </w:rPr>
      </w:pPr>
    </w:p>
    <w:p w14:paraId="1D0FC16A" w14:textId="785A9933" w:rsidR="009B0FB8" w:rsidRPr="00325BA0" w:rsidRDefault="009B0FB8" w:rsidP="00325BA0">
      <w:pPr>
        <w:spacing w:after="0"/>
        <w:jc w:val="both"/>
        <w:rPr>
          <w:rFonts w:ascii="Arial" w:eastAsiaTheme="minorEastAsia" w:hAnsi="Arial" w:cs="Arial"/>
          <w:b/>
          <w:bCs/>
        </w:rPr>
      </w:pPr>
      <w:r w:rsidRPr="00325BA0">
        <w:rPr>
          <w:rFonts w:ascii="Arial" w:eastAsiaTheme="minorEastAsia" w:hAnsi="Arial" w:cs="Arial"/>
          <w:b/>
          <w:bCs/>
        </w:rPr>
        <w:t>7.1.7 Transporte.</w:t>
      </w:r>
    </w:p>
    <w:p w14:paraId="46B4287F" w14:textId="64F60779" w:rsidR="009B0FB8" w:rsidRPr="00325BA0" w:rsidRDefault="009B0FB8" w:rsidP="00325BA0">
      <w:pPr>
        <w:spacing w:after="0"/>
        <w:jc w:val="both"/>
        <w:rPr>
          <w:rFonts w:ascii="Arial" w:eastAsiaTheme="minorEastAsia" w:hAnsi="Arial" w:cs="Arial"/>
        </w:rPr>
      </w:pPr>
      <w:r w:rsidRPr="00325BA0">
        <w:rPr>
          <w:rFonts w:ascii="Arial" w:eastAsiaTheme="minorEastAsia" w:hAnsi="Arial" w:cs="Arial"/>
        </w:rPr>
        <w:lastRenderedPageBreak/>
        <w:t xml:space="preserve">Las bandas transportadoras, en caso de existir, deberán contar con </w:t>
      </w:r>
      <w:r w:rsidR="00496C7E" w:rsidRPr="00325BA0">
        <w:rPr>
          <w:rFonts w:ascii="Arial" w:eastAsiaTheme="minorEastAsia" w:hAnsi="Arial" w:cs="Arial"/>
        </w:rPr>
        <w:t>sistemas</w:t>
      </w:r>
      <w:r w:rsidRPr="00325BA0">
        <w:rPr>
          <w:rFonts w:ascii="Arial" w:eastAsiaTheme="minorEastAsia" w:hAnsi="Arial" w:cs="Arial"/>
        </w:rPr>
        <w:t xml:space="preserve"> cubrepolvos a fin de evitar fuga y dispersión de material particulado.</w:t>
      </w:r>
    </w:p>
    <w:p w14:paraId="530E6A7F" w14:textId="77777777" w:rsidR="00350A51" w:rsidRDefault="00350A51" w:rsidP="00325BA0">
      <w:pPr>
        <w:spacing w:after="0"/>
        <w:jc w:val="both"/>
        <w:rPr>
          <w:rFonts w:ascii="Arial" w:eastAsiaTheme="minorEastAsia" w:hAnsi="Arial" w:cs="Arial"/>
        </w:rPr>
      </w:pPr>
    </w:p>
    <w:p w14:paraId="663017FD" w14:textId="3D5077BD" w:rsidR="009B0FB8" w:rsidRPr="00325BA0" w:rsidRDefault="009B0FB8" w:rsidP="00325BA0">
      <w:pPr>
        <w:spacing w:after="0"/>
        <w:jc w:val="both"/>
        <w:rPr>
          <w:rFonts w:ascii="Arial" w:eastAsiaTheme="minorEastAsia" w:hAnsi="Arial" w:cs="Arial"/>
        </w:rPr>
      </w:pPr>
      <w:r w:rsidRPr="00325BA0">
        <w:rPr>
          <w:rFonts w:ascii="Arial" w:eastAsiaTheme="minorEastAsia" w:hAnsi="Arial" w:cs="Arial"/>
        </w:rPr>
        <w:t xml:space="preserve">Una vez que el material salga de la planta de </w:t>
      </w:r>
      <w:r w:rsidR="00496C7E" w:rsidRPr="00325BA0">
        <w:rPr>
          <w:rFonts w:ascii="Arial" w:eastAsiaTheme="minorEastAsia" w:hAnsi="Arial" w:cs="Arial"/>
        </w:rPr>
        <w:t>trituración</w:t>
      </w:r>
      <w:r w:rsidRPr="00325BA0">
        <w:rPr>
          <w:rFonts w:ascii="Arial" w:eastAsiaTheme="minorEastAsia" w:hAnsi="Arial" w:cs="Arial"/>
        </w:rPr>
        <w:t>, deberá ser aspersado con agua en los puntos de transferencia de los transportadores de banda.</w:t>
      </w:r>
    </w:p>
    <w:p w14:paraId="220DDC01" w14:textId="77777777" w:rsidR="00350A51" w:rsidRDefault="00350A51" w:rsidP="00325BA0">
      <w:pPr>
        <w:spacing w:after="0"/>
        <w:jc w:val="both"/>
        <w:rPr>
          <w:rFonts w:ascii="Arial" w:eastAsiaTheme="minorEastAsia" w:hAnsi="Arial" w:cs="Arial"/>
        </w:rPr>
      </w:pPr>
    </w:p>
    <w:p w14:paraId="00EA8048" w14:textId="6B1865FF" w:rsidR="009B0FB8" w:rsidRPr="00325BA0" w:rsidRDefault="009B0FB8" w:rsidP="00325BA0">
      <w:pPr>
        <w:spacing w:after="0"/>
        <w:jc w:val="both"/>
        <w:rPr>
          <w:rFonts w:ascii="Arial" w:eastAsiaTheme="minorEastAsia" w:hAnsi="Arial" w:cs="Arial"/>
        </w:rPr>
      </w:pPr>
      <w:r w:rsidRPr="00325BA0">
        <w:rPr>
          <w:rFonts w:ascii="Arial" w:eastAsiaTheme="minorEastAsia" w:hAnsi="Arial" w:cs="Arial"/>
        </w:rPr>
        <w:t xml:space="preserve">Los materiales quesean extraídos de los bancos deberán ser transportados en vehículos cubiertos con lonas o costales húmedos para </w:t>
      </w:r>
      <w:r w:rsidR="00496C7E" w:rsidRPr="00325BA0">
        <w:rPr>
          <w:rFonts w:ascii="Arial" w:eastAsiaTheme="minorEastAsia" w:hAnsi="Arial" w:cs="Arial"/>
        </w:rPr>
        <w:t>evitar</w:t>
      </w:r>
      <w:r w:rsidRPr="00325BA0">
        <w:rPr>
          <w:rFonts w:ascii="Arial" w:eastAsiaTheme="minorEastAsia" w:hAnsi="Arial" w:cs="Arial"/>
        </w:rPr>
        <w:t xml:space="preserve"> la dispersión o producción de polvos y partículas en el trayecto que recorran, de igual forma deberán humedecer y barrer el interior de la caja de los vehículos de transporte de materiales una vez que hayan terminado su recorrido o hayan descargado los materiales respectivos, para evitar que escapen polvos, desperdicios o residuos sólidos, durante el recorrido de regreso.</w:t>
      </w:r>
    </w:p>
    <w:p w14:paraId="73DFD4D3" w14:textId="77777777" w:rsidR="00350A51" w:rsidRDefault="00350A51" w:rsidP="00325BA0">
      <w:pPr>
        <w:spacing w:after="0"/>
        <w:jc w:val="both"/>
        <w:rPr>
          <w:rFonts w:ascii="Arial" w:eastAsiaTheme="minorEastAsia" w:hAnsi="Arial" w:cs="Arial"/>
        </w:rPr>
      </w:pPr>
    </w:p>
    <w:p w14:paraId="242283B5" w14:textId="08BDC94A" w:rsidR="009B0FB8" w:rsidRPr="00325BA0" w:rsidRDefault="009B0FB8" w:rsidP="00325BA0">
      <w:pPr>
        <w:spacing w:after="0"/>
        <w:jc w:val="both"/>
        <w:rPr>
          <w:rFonts w:ascii="Arial" w:eastAsiaTheme="minorEastAsia" w:hAnsi="Arial" w:cs="Arial"/>
        </w:rPr>
      </w:pPr>
      <w:r w:rsidRPr="00325BA0">
        <w:rPr>
          <w:rFonts w:ascii="Arial" w:eastAsiaTheme="minorEastAsia" w:hAnsi="Arial" w:cs="Arial"/>
        </w:rPr>
        <w:t xml:space="preserve">Las </w:t>
      </w:r>
      <w:r w:rsidR="00496C7E" w:rsidRPr="00325BA0">
        <w:rPr>
          <w:rFonts w:ascii="Arial" w:eastAsiaTheme="minorEastAsia" w:hAnsi="Arial" w:cs="Arial"/>
        </w:rPr>
        <w:t>operaciones</w:t>
      </w:r>
      <w:r w:rsidRPr="00325BA0">
        <w:rPr>
          <w:rFonts w:ascii="Arial" w:eastAsiaTheme="minorEastAsia" w:hAnsi="Arial" w:cs="Arial"/>
        </w:rPr>
        <w:t xml:space="preserve"> de recepción y manejo de cal a granel, </w:t>
      </w:r>
      <w:r w:rsidR="00496C7E" w:rsidRPr="00325BA0">
        <w:rPr>
          <w:rFonts w:ascii="Arial" w:eastAsiaTheme="minorEastAsia" w:hAnsi="Arial" w:cs="Arial"/>
        </w:rPr>
        <w:t>deberán</w:t>
      </w:r>
      <w:r w:rsidRPr="00325BA0">
        <w:rPr>
          <w:rFonts w:ascii="Arial" w:eastAsiaTheme="minorEastAsia" w:hAnsi="Arial" w:cs="Arial"/>
        </w:rPr>
        <w:t xml:space="preserve"> ser realizadas en</w:t>
      </w:r>
      <w:r w:rsidR="00496C7E" w:rsidRPr="00325BA0">
        <w:rPr>
          <w:rFonts w:ascii="Arial" w:eastAsiaTheme="minorEastAsia" w:hAnsi="Arial" w:cs="Arial"/>
        </w:rPr>
        <w:t xml:space="preserve"> </w:t>
      </w:r>
      <w:r w:rsidRPr="00325BA0">
        <w:rPr>
          <w:rFonts w:ascii="Arial" w:eastAsiaTheme="minorEastAsia" w:hAnsi="Arial" w:cs="Arial"/>
        </w:rPr>
        <w:t xml:space="preserve">sistemas cerrados de conducción neumática desde el camión a la tolva del proveedor hasta el silo de almacenamiento, que </w:t>
      </w:r>
      <w:r w:rsidR="00496C7E" w:rsidRPr="00325BA0">
        <w:rPr>
          <w:rFonts w:ascii="Arial" w:eastAsiaTheme="minorEastAsia" w:hAnsi="Arial" w:cs="Arial"/>
        </w:rPr>
        <w:t>deberá</w:t>
      </w:r>
      <w:r w:rsidRPr="00325BA0">
        <w:rPr>
          <w:rFonts w:ascii="Arial" w:eastAsiaTheme="minorEastAsia" w:hAnsi="Arial" w:cs="Arial"/>
        </w:rPr>
        <w:t xml:space="preserve"> contar c</w:t>
      </w:r>
      <w:r w:rsidR="00496C7E" w:rsidRPr="00325BA0">
        <w:rPr>
          <w:rFonts w:ascii="Arial" w:eastAsiaTheme="minorEastAsia" w:hAnsi="Arial" w:cs="Arial"/>
        </w:rPr>
        <w:t>o</w:t>
      </w:r>
      <w:r w:rsidRPr="00325BA0">
        <w:rPr>
          <w:rFonts w:ascii="Arial" w:eastAsiaTheme="minorEastAsia" w:hAnsi="Arial" w:cs="Arial"/>
        </w:rPr>
        <w:t>n filtro de sacos, con la finalidad de evitar el desprendimiento de polvos durante la recepción de material y durante su dosificación.</w:t>
      </w:r>
    </w:p>
    <w:p w14:paraId="3081202B" w14:textId="64BBCC70" w:rsidR="009B0FB8" w:rsidRPr="00325BA0" w:rsidRDefault="009B0FB8" w:rsidP="00325BA0">
      <w:pPr>
        <w:spacing w:after="0"/>
        <w:jc w:val="both"/>
        <w:rPr>
          <w:rFonts w:ascii="Arial" w:eastAsiaTheme="minorEastAsia" w:hAnsi="Arial" w:cs="Arial"/>
        </w:rPr>
      </w:pPr>
    </w:p>
    <w:p w14:paraId="139ED515" w14:textId="796AC627" w:rsidR="009B0FB8" w:rsidRPr="00325BA0" w:rsidRDefault="009B0FB8" w:rsidP="00325BA0">
      <w:pPr>
        <w:spacing w:after="0"/>
        <w:jc w:val="both"/>
        <w:rPr>
          <w:rFonts w:ascii="Arial" w:eastAsiaTheme="minorEastAsia" w:hAnsi="Arial" w:cs="Arial"/>
          <w:b/>
          <w:bCs/>
        </w:rPr>
      </w:pPr>
      <w:r w:rsidRPr="00325BA0">
        <w:rPr>
          <w:rFonts w:ascii="Arial" w:eastAsiaTheme="minorEastAsia" w:hAnsi="Arial" w:cs="Arial"/>
          <w:b/>
          <w:bCs/>
        </w:rPr>
        <w:t>7.2 SEGURIDAD</w:t>
      </w:r>
    </w:p>
    <w:p w14:paraId="12E2231C" w14:textId="77777777" w:rsidR="001C6DAD" w:rsidRDefault="001C6DAD" w:rsidP="00325BA0">
      <w:pPr>
        <w:spacing w:after="0"/>
        <w:jc w:val="both"/>
        <w:rPr>
          <w:rFonts w:ascii="Arial" w:eastAsiaTheme="minorEastAsia" w:hAnsi="Arial" w:cs="Arial"/>
          <w:b/>
          <w:bCs/>
        </w:rPr>
      </w:pPr>
    </w:p>
    <w:p w14:paraId="1040BC68" w14:textId="714F865A" w:rsidR="009B0FB8" w:rsidRPr="00325BA0" w:rsidRDefault="009B0FB8" w:rsidP="00325BA0">
      <w:pPr>
        <w:spacing w:after="0"/>
        <w:jc w:val="both"/>
        <w:rPr>
          <w:rFonts w:ascii="Arial" w:eastAsiaTheme="minorEastAsia" w:hAnsi="Arial" w:cs="Arial"/>
          <w:b/>
          <w:bCs/>
        </w:rPr>
      </w:pPr>
      <w:r w:rsidRPr="00325BA0">
        <w:rPr>
          <w:rFonts w:ascii="Arial" w:eastAsiaTheme="minorEastAsia" w:hAnsi="Arial" w:cs="Arial"/>
          <w:b/>
          <w:bCs/>
        </w:rPr>
        <w:t>7.2.1. Delimitación física del predio</w:t>
      </w:r>
    </w:p>
    <w:p w14:paraId="5DA3C968" w14:textId="6777EF6D" w:rsidR="00496C7E" w:rsidRPr="00325BA0" w:rsidRDefault="009B0FB8" w:rsidP="00325BA0">
      <w:pPr>
        <w:spacing w:after="0"/>
        <w:jc w:val="both"/>
        <w:rPr>
          <w:rFonts w:ascii="Arial" w:eastAsiaTheme="minorEastAsia" w:hAnsi="Arial" w:cs="Arial"/>
        </w:rPr>
      </w:pPr>
      <w:r w:rsidRPr="00325BA0">
        <w:rPr>
          <w:rFonts w:ascii="Arial" w:eastAsiaTheme="minorEastAsia" w:hAnsi="Arial" w:cs="Arial"/>
        </w:rPr>
        <w:t xml:space="preserve">Los predios ocupados por los bancos de materiales deberán contar con una cerca perimetral, como postes de concreto o </w:t>
      </w:r>
      <w:r w:rsidR="00496C7E" w:rsidRPr="00325BA0">
        <w:rPr>
          <w:rFonts w:ascii="Arial" w:eastAsiaTheme="minorEastAsia" w:hAnsi="Arial" w:cs="Arial"/>
        </w:rPr>
        <w:t>tubos</w:t>
      </w:r>
      <w:r w:rsidRPr="00325BA0">
        <w:rPr>
          <w:rFonts w:ascii="Arial" w:eastAsiaTheme="minorEastAsia" w:hAnsi="Arial" w:cs="Arial"/>
        </w:rPr>
        <w:t xml:space="preserve"> </w:t>
      </w:r>
      <w:r w:rsidR="00496C7E" w:rsidRPr="00325BA0">
        <w:rPr>
          <w:rFonts w:ascii="Arial" w:eastAsiaTheme="minorEastAsia" w:hAnsi="Arial" w:cs="Arial"/>
        </w:rPr>
        <w:t>galvanizados</w:t>
      </w:r>
      <w:r w:rsidRPr="00325BA0">
        <w:rPr>
          <w:rFonts w:ascii="Arial" w:eastAsiaTheme="minorEastAsia" w:hAnsi="Arial" w:cs="Arial"/>
        </w:rPr>
        <w:t xml:space="preserve"> de 1.50 metros de alto, alambre de púas de cinco hilos o con malla ciclónica, debidamente </w:t>
      </w:r>
      <w:r w:rsidR="00496C7E" w:rsidRPr="00325BA0">
        <w:rPr>
          <w:rFonts w:ascii="Arial" w:eastAsiaTheme="minorEastAsia" w:hAnsi="Arial" w:cs="Arial"/>
        </w:rPr>
        <w:t>empotrados</w:t>
      </w:r>
      <w:r w:rsidRPr="00325BA0">
        <w:rPr>
          <w:rFonts w:ascii="Arial" w:eastAsiaTheme="minorEastAsia" w:hAnsi="Arial" w:cs="Arial"/>
        </w:rPr>
        <w:t xml:space="preserve"> y colocados a cada 3 metros entre sí. Lo anterior, con la finalidad de </w:t>
      </w:r>
      <w:r w:rsidR="00496C7E" w:rsidRPr="00325BA0">
        <w:rPr>
          <w:rFonts w:ascii="Arial" w:eastAsiaTheme="minorEastAsia" w:hAnsi="Arial" w:cs="Arial"/>
        </w:rPr>
        <w:t>d</w:t>
      </w:r>
      <w:r w:rsidRPr="00325BA0">
        <w:rPr>
          <w:rFonts w:ascii="Arial" w:eastAsiaTheme="minorEastAsia" w:hAnsi="Arial" w:cs="Arial"/>
        </w:rPr>
        <w:t>elimi</w:t>
      </w:r>
      <w:r w:rsidR="00496C7E" w:rsidRPr="00325BA0">
        <w:rPr>
          <w:rFonts w:ascii="Arial" w:eastAsiaTheme="minorEastAsia" w:hAnsi="Arial" w:cs="Arial"/>
        </w:rPr>
        <w:t>t</w:t>
      </w:r>
      <w:r w:rsidRPr="00325BA0">
        <w:rPr>
          <w:rFonts w:ascii="Arial" w:eastAsiaTheme="minorEastAsia" w:hAnsi="Arial" w:cs="Arial"/>
        </w:rPr>
        <w:t>ar</w:t>
      </w:r>
      <w:r w:rsidR="00496C7E" w:rsidRPr="00325BA0">
        <w:rPr>
          <w:rFonts w:ascii="Arial" w:eastAsiaTheme="minorEastAsia" w:hAnsi="Arial" w:cs="Arial"/>
        </w:rPr>
        <w:t xml:space="preserve"> el predio y preservar las acciones de regeneración del mismo, así como para evitar accidentes por la entrada no autorizada tanto de personas como de ganado.</w:t>
      </w:r>
    </w:p>
    <w:p w14:paraId="005D7A35" w14:textId="77777777" w:rsidR="00350A51" w:rsidRDefault="00350A51" w:rsidP="00325BA0">
      <w:pPr>
        <w:spacing w:after="0"/>
        <w:jc w:val="both"/>
        <w:rPr>
          <w:rFonts w:ascii="Arial" w:eastAsiaTheme="minorEastAsia" w:hAnsi="Arial" w:cs="Arial"/>
        </w:rPr>
      </w:pPr>
    </w:p>
    <w:p w14:paraId="2D2AC5EF" w14:textId="631A59D3" w:rsidR="00496C7E" w:rsidRPr="00325BA0" w:rsidRDefault="00496C7E" w:rsidP="00325BA0">
      <w:pPr>
        <w:spacing w:after="0"/>
        <w:jc w:val="both"/>
        <w:rPr>
          <w:rFonts w:ascii="Arial" w:eastAsiaTheme="minorEastAsia" w:hAnsi="Arial" w:cs="Arial"/>
        </w:rPr>
      </w:pPr>
      <w:r w:rsidRPr="00325BA0">
        <w:rPr>
          <w:rFonts w:ascii="Arial" w:eastAsiaTheme="minorEastAsia" w:hAnsi="Arial" w:cs="Arial"/>
        </w:rPr>
        <w:t xml:space="preserve">En el caso de bancos materiales pétreos no consolidados, donde no existirán polvorines, la cerca perimetral podrá construirse con </w:t>
      </w:r>
      <w:r w:rsidR="00350A51" w:rsidRPr="00325BA0">
        <w:rPr>
          <w:rFonts w:ascii="Arial" w:eastAsiaTheme="minorEastAsia" w:hAnsi="Arial" w:cs="Arial"/>
        </w:rPr>
        <w:t>árboles</w:t>
      </w:r>
      <w:r w:rsidRPr="00325BA0">
        <w:rPr>
          <w:rFonts w:ascii="Arial" w:eastAsiaTheme="minorEastAsia" w:hAnsi="Arial" w:cs="Arial"/>
        </w:rPr>
        <w:t>, los cuales se podrán plantar paulatinamente a lo largo del tiempo de vida útil del banco.</w:t>
      </w:r>
    </w:p>
    <w:p w14:paraId="4198689F" w14:textId="77777777" w:rsidR="00350A51" w:rsidRDefault="00350A51" w:rsidP="00325BA0">
      <w:pPr>
        <w:spacing w:after="0"/>
        <w:jc w:val="both"/>
        <w:rPr>
          <w:rFonts w:ascii="Arial" w:eastAsiaTheme="minorEastAsia" w:hAnsi="Arial" w:cs="Arial"/>
          <w:b/>
          <w:bCs/>
        </w:rPr>
      </w:pPr>
    </w:p>
    <w:p w14:paraId="4C4689E2" w14:textId="04F4E240" w:rsidR="00496C7E" w:rsidRPr="00325BA0" w:rsidRDefault="00496C7E" w:rsidP="00325BA0">
      <w:pPr>
        <w:spacing w:after="0"/>
        <w:jc w:val="both"/>
        <w:rPr>
          <w:rFonts w:ascii="Arial" w:eastAsiaTheme="minorEastAsia" w:hAnsi="Arial" w:cs="Arial"/>
          <w:b/>
          <w:bCs/>
        </w:rPr>
      </w:pPr>
      <w:r w:rsidRPr="00325BA0">
        <w:rPr>
          <w:rFonts w:ascii="Arial" w:eastAsiaTheme="minorEastAsia" w:hAnsi="Arial" w:cs="Arial"/>
          <w:b/>
          <w:bCs/>
        </w:rPr>
        <w:t>7.2.3 Combustibles y lubricantes</w:t>
      </w:r>
    </w:p>
    <w:p w14:paraId="08DEB2EA" w14:textId="42D71027" w:rsidR="00496C7E" w:rsidRPr="00325BA0" w:rsidRDefault="00496C7E" w:rsidP="00325BA0">
      <w:pPr>
        <w:spacing w:after="0"/>
        <w:jc w:val="both"/>
        <w:rPr>
          <w:rFonts w:ascii="Arial" w:eastAsiaTheme="minorEastAsia" w:hAnsi="Arial" w:cs="Arial"/>
        </w:rPr>
      </w:pPr>
      <w:r w:rsidRPr="00325BA0">
        <w:rPr>
          <w:rFonts w:ascii="Arial" w:eastAsiaTheme="minorEastAsia" w:hAnsi="Arial" w:cs="Arial"/>
        </w:rPr>
        <w:t>En caso de requerir almacenamiento de combustión (Diesel) en el área del banco, deberá realizarse en depósito con capacidad que vaya acorde al consumo mensual y adaptando las medidas de seguridad necesarias para evitar fugas, derrames, escurrimientos e incendios que puedan afectar la calidad del suelo, aire, o agua.</w:t>
      </w:r>
    </w:p>
    <w:p w14:paraId="203A4B8D" w14:textId="77777777" w:rsidR="001C6DAD" w:rsidRDefault="001C6DAD" w:rsidP="00325BA0">
      <w:pPr>
        <w:spacing w:after="0"/>
        <w:jc w:val="both"/>
        <w:rPr>
          <w:rFonts w:ascii="Arial" w:eastAsiaTheme="minorEastAsia" w:hAnsi="Arial" w:cs="Arial"/>
        </w:rPr>
      </w:pPr>
    </w:p>
    <w:p w14:paraId="47B45B26" w14:textId="1BA83D09" w:rsidR="00496C7E" w:rsidRDefault="00496C7E" w:rsidP="00325BA0">
      <w:pPr>
        <w:spacing w:after="0"/>
        <w:jc w:val="both"/>
        <w:rPr>
          <w:rFonts w:ascii="Arial" w:eastAsiaTheme="minorEastAsia" w:hAnsi="Arial" w:cs="Arial"/>
        </w:rPr>
      </w:pPr>
      <w:r w:rsidRPr="00325BA0">
        <w:rPr>
          <w:rFonts w:ascii="Arial" w:eastAsiaTheme="minorEastAsia" w:hAnsi="Arial" w:cs="Arial"/>
        </w:rPr>
        <w:t>El área de tanques de almacenamiento de combustible deberá cumplir con las siguientes características:</w:t>
      </w:r>
    </w:p>
    <w:p w14:paraId="5615E4B3" w14:textId="77777777" w:rsidR="001C6DAD" w:rsidRPr="00325BA0" w:rsidRDefault="001C6DAD" w:rsidP="00325BA0">
      <w:pPr>
        <w:spacing w:after="0"/>
        <w:jc w:val="both"/>
        <w:rPr>
          <w:rFonts w:ascii="Arial" w:eastAsiaTheme="minorEastAsia" w:hAnsi="Arial" w:cs="Arial"/>
        </w:rPr>
      </w:pPr>
    </w:p>
    <w:p w14:paraId="10ACD768" w14:textId="20F396E6" w:rsidR="009B0FB8" w:rsidRDefault="00496C7E" w:rsidP="00325BA0">
      <w:pPr>
        <w:pStyle w:val="Prrafodelista"/>
        <w:numPr>
          <w:ilvl w:val="0"/>
          <w:numId w:val="13"/>
        </w:numPr>
        <w:spacing w:after="0"/>
        <w:jc w:val="both"/>
        <w:rPr>
          <w:rFonts w:ascii="Arial" w:eastAsiaTheme="minorEastAsia" w:hAnsi="Arial" w:cs="Arial"/>
        </w:rPr>
      </w:pPr>
      <w:r w:rsidRPr="00325BA0">
        <w:rPr>
          <w:rFonts w:ascii="Arial" w:eastAsiaTheme="minorEastAsia" w:hAnsi="Arial" w:cs="Arial"/>
        </w:rPr>
        <w:t xml:space="preserve">La cimentación de los tanques debe hacerse sobre una base sólida, de acuerdo con el </w:t>
      </w:r>
      <w:r w:rsidR="0028417E" w:rsidRPr="00325BA0">
        <w:rPr>
          <w:rFonts w:ascii="Arial" w:eastAsiaTheme="minorEastAsia" w:hAnsi="Arial" w:cs="Arial"/>
        </w:rPr>
        <w:t>estudio</w:t>
      </w:r>
      <w:r w:rsidRPr="00325BA0">
        <w:rPr>
          <w:rFonts w:ascii="Arial" w:eastAsiaTheme="minorEastAsia" w:hAnsi="Arial" w:cs="Arial"/>
        </w:rPr>
        <w:t xml:space="preserve"> de mecánica de suelo que se haya efectuado, con una </w:t>
      </w:r>
      <w:r w:rsidR="0028417E" w:rsidRPr="00325BA0">
        <w:rPr>
          <w:rFonts w:ascii="Arial" w:eastAsiaTheme="minorEastAsia" w:hAnsi="Arial" w:cs="Arial"/>
        </w:rPr>
        <w:t>pendiente</w:t>
      </w:r>
      <w:r w:rsidRPr="00325BA0">
        <w:rPr>
          <w:rFonts w:ascii="Arial" w:eastAsiaTheme="minorEastAsia" w:hAnsi="Arial" w:cs="Arial"/>
        </w:rPr>
        <w:t xml:space="preserve"> del 1% del centro a los extremos.</w:t>
      </w:r>
    </w:p>
    <w:p w14:paraId="3BF0B04D" w14:textId="77777777" w:rsidR="001C6DAD" w:rsidRPr="00325BA0" w:rsidRDefault="001C6DAD" w:rsidP="001C6DAD">
      <w:pPr>
        <w:pStyle w:val="Prrafodelista"/>
        <w:spacing w:after="0"/>
        <w:ind w:left="765"/>
        <w:jc w:val="both"/>
        <w:rPr>
          <w:rFonts w:ascii="Arial" w:eastAsiaTheme="minorEastAsia" w:hAnsi="Arial" w:cs="Arial"/>
        </w:rPr>
      </w:pPr>
    </w:p>
    <w:p w14:paraId="03E76385" w14:textId="77712C6C" w:rsidR="00496C7E" w:rsidRDefault="00496C7E" w:rsidP="00325BA0">
      <w:pPr>
        <w:pStyle w:val="Prrafodelista"/>
        <w:numPr>
          <w:ilvl w:val="0"/>
          <w:numId w:val="13"/>
        </w:numPr>
        <w:spacing w:after="0"/>
        <w:jc w:val="both"/>
        <w:rPr>
          <w:rFonts w:ascii="Arial" w:eastAsiaTheme="minorEastAsia" w:hAnsi="Arial" w:cs="Arial"/>
        </w:rPr>
      </w:pPr>
      <w:r w:rsidRPr="00325BA0">
        <w:rPr>
          <w:rFonts w:ascii="Arial" w:eastAsiaTheme="minorEastAsia" w:hAnsi="Arial" w:cs="Arial"/>
        </w:rPr>
        <w:t xml:space="preserve">Muros de contención de 1.20m. de altura </w:t>
      </w:r>
      <w:r w:rsidR="0028417E" w:rsidRPr="00325BA0">
        <w:rPr>
          <w:rFonts w:ascii="Arial" w:eastAsiaTheme="minorEastAsia" w:hAnsi="Arial" w:cs="Arial"/>
        </w:rPr>
        <w:t>máxima</w:t>
      </w:r>
      <w:r w:rsidRPr="00325BA0">
        <w:rPr>
          <w:rFonts w:ascii="Arial" w:eastAsiaTheme="minorEastAsia" w:hAnsi="Arial" w:cs="Arial"/>
        </w:rPr>
        <w:t xml:space="preserve">, de capacidad y materia adecuado para contener derrames equivalentes a 1.10 veces el </w:t>
      </w:r>
      <w:r w:rsidR="0028417E" w:rsidRPr="00325BA0">
        <w:rPr>
          <w:rFonts w:ascii="Arial" w:eastAsiaTheme="minorEastAsia" w:hAnsi="Arial" w:cs="Arial"/>
        </w:rPr>
        <w:t>volumen de</w:t>
      </w:r>
      <w:r w:rsidRPr="00325BA0">
        <w:rPr>
          <w:rFonts w:ascii="Arial" w:eastAsiaTheme="minorEastAsia" w:hAnsi="Arial" w:cs="Arial"/>
        </w:rPr>
        <w:t xml:space="preserve"> almacenado, ocasionados por sobrellenado o </w:t>
      </w:r>
      <w:r w:rsidR="0028417E" w:rsidRPr="00325BA0">
        <w:rPr>
          <w:rFonts w:ascii="Arial" w:eastAsiaTheme="minorEastAsia" w:hAnsi="Arial" w:cs="Arial"/>
        </w:rPr>
        <w:t>ruptura</w:t>
      </w:r>
      <w:r w:rsidRPr="00325BA0">
        <w:rPr>
          <w:rFonts w:ascii="Arial" w:eastAsiaTheme="minorEastAsia" w:hAnsi="Arial" w:cs="Arial"/>
        </w:rPr>
        <w:t xml:space="preserve"> de los tangues, así como por fugas en válvulas y conexiones.</w:t>
      </w:r>
    </w:p>
    <w:p w14:paraId="4BC22105" w14:textId="77777777" w:rsidR="001C6DAD" w:rsidRPr="00325BA0" w:rsidRDefault="001C6DAD" w:rsidP="001C6DAD">
      <w:pPr>
        <w:pStyle w:val="Prrafodelista"/>
        <w:spacing w:after="0"/>
        <w:ind w:left="765"/>
        <w:jc w:val="both"/>
        <w:rPr>
          <w:rFonts w:ascii="Arial" w:eastAsiaTheme="minorEastAsia" w:hAnsi="Arial" w:cs="Arial"/>
        </w:rPr>
      </w:pPr>
    </w:p>
    <w:p w14:paraId="2C02707F" w14:textId="2604A497" w:rsidR="00496C7E" w:rsidRDefault="00BF0528" w:rsidP="00325BA0">
      <w:pPr>
        <w:pStyle w:val="Prrafodelista"/>
        <w:numPr>
          <w:ilvl w:val="0"/>
          <w:numId w:val="13"/>
        </w:numPr>
        <w:spacing w:after="0"/>
        <w:jc w:val="both"/>
        <w:rPr>
          <w:rFonts w:ascii="Arial" w:eastAsiaTheme="minorEastAsia" w:hAnsi="Arial" w:cs="Arial"/>
        </w:rPr>
      </w:pPr>
      <w:r w:rsidRPr="00325BA0">
        <w:rPr>
          <w:rFonts w:ascii="Arial" w:eastAsiaTheme="minorEastAsia" w:hAnsi="Arial" w:cs="Arial"/>
        </w:rPr>
        <w:t xml:space="preserve">Los muros de contención, al igual que los pisos de concreto, deben estar impermeabilizados para evitar infiltraciones por </w:t>
      </w:r>
      <w:r w:rsidR="0028417E" w:rsidRPr="00325BA0">
        <w:rPr>
          <w:rFonts w:ascii="Arial" w:eastAsiaTheme="minorEastAsia" w:hAnsi="Arial" w:cs="Arial"/>
        </w:rPr>
        <w:t>derrames</w:t>
      </w:r>
      <w:r w:rsidRPr="00325BA0">
        <w:rPr>
          <w:rFonts w:ascii="Arial" w:eastAsiaTheme="minorEastAsia" w:hAnsi="Arial" w:cs="Arial"/>
        </w:rPr>
        <w:t xml:space="preserve">. </w:t>
      </w:r>
      <w:r w:rsidR="001C6DAD" w:rsidRPr="00325BA0">
        <w:rPr>
          <w:rFonts w:ascii="Arial" w:eastAsiaTheme="minorEastAsia" w:hAnsi="Arial" w:cs="Arial"/>
        </w:rPr>
        <w:t>Además,</w:t>
      </w:r>
      <w:r w:rsidRPr="00325BA0">
        <w:rPr>
          <w:rFonts w:ascii="Arial" w:eastAsiaTheme="minorEastAsia" w:hAnsi="Arial" w:cs="Arial"/>
        </w:rPr>
        <w:t xml:space="preserve"> si el área no está techada, deben contar con válvulas de drenaje de precipitación cerrada y con candado.</w:t>
      </w:r>
    </w:p>
    <w:p w14:paraId="1B2AEB7B" w14:textId="77777777" w:rsidR="001C6DAD" w:rsidRPr="00325BA0" w:rsidRDefault="001C6DAD" w:rsidP="001C6DAD">
      <w:pPr>
        <w:pStyle w:val="Prrafodelista"/>
        <w:spacing w:after="0"/>
        <w:ind w:left="765"/>
        <w:jc w:val="both"/>
        <w:rPr>
          <w:rFonts w:ascii="Arial" w:eastAsiaTheme="minorEastAsia" w:hAnsi="Arial" w:cs="Arial"/>
        </w:rPr>
      </w:pPr>
    </w:p>
    <w:p w14:paraId="39061D8D" w14:textId="681A55C6" w:rsidR="00BF0528" w:rsidRDefault="00BF0528" w:rsidP="00325BA0">
      <w:pPr>
        <w:pStyle w:val="Prrafodelista"/>
        <w:numPr>
          <w:ilvl w:val="0"/>
          <w:numId w:val="13"/>
        </w:numPr>
        <w:spacing w:after="0"/>
        <w:jc w:val="both"/>
        <w:rPr>
          <w:rFonts w:ascii="Arial" w:eastAsiaTheme="minorEastAsia" w:hAnsi="Arial" w:cs="Arial"/>
        </w:rPr>
      </w:pPr>
      <w:r w:rsidRPr="00325BA0">
        <w:rPr>
          <w:rFonts w:ascii="Arial" w:eastAsiaTheme="minorEastAsia" w:hAnsi="Arial" w:cs="Arial"/>
        </w:rPr>
        <w:t>Los tanques deben tener indicadores de nivel, con un porcentaje de llenado, máximo del 80-90% de su capacidad</w:t>
      </w:r>
      <w:r w:rsidR="001C6DAD">
        <w:rPr>
          <w:rFonts w:ascii="Arial" w:eastAsiaTheme="minorEastAsia" w:hAnsi="Arial" w:cs="Arial"/>
        </w:rPr>
        <w:t>.</w:t>
      </w:r>
    </w:p>
    <w:p w14:paraId="555984BD" w14:textId="77777777" w:rsidR="001C6DAD" w:rsidRPr="00325BA0" w:rsidRDefault="001C6DAD" w:rsidP="001C6DAD">
      <w:pPr>
        <w:pStyle w:val="Prrafodelista"/>
        <w:spacing w:after="0"/>
        <w:ind w:left="765"/>
        <w:jc w:val="both"/>
        <w:rPr>
          <w:rFonts w:ascii="Arial" w:eastAsiaTheme="minorEastAsia" w:hAnsi="Arial" w:cs="Arial"/>
        </w:rPr>
      </w:pPr>
    </w:p>
    <w:p w14:paraId="76E37F22" w14:textId="66463182" w:rsidR="00BF0528" w:rsidRDefault="00BF0528" w:rsidP="00325BA0">
      <w:pPr>
        <w:pStyle w:val="Prrafodelista"/>
        <w:numPr>
          <w:ilvl w:val="0"/>
          <w:numId w:val="13"/>
        </w:numPr>
        <w:spacing w:after="0"/>
        <w:jc w:val="both"/>
        <w:rPr>
          <w:rFonts w:ascii="Arial" w:eastAsiaTheme="minorEastAsia" w:hAnsi="Arial" w:cs="Arial"/>
        </w:rPr>
      </w:pPr>
      <w:r w:rsidRPr="00325BA0">
        <w:rPr>
          <w:rFonts w:ascii="Arial" w:eastAsiaTheme="minorEastAsia" w:hAnsi="Arial" w:cs="Arial"/>
        </w:rPr>
        <w:t>Los tanques y las líneas de tuberías, estar aterrizados para evitar descargas de energía estática.</w:t>
      </w:r>
    </w:p>
    <w:p w14:paraId="2DE622D1" w14:textId="77777777" w:rsidR="001C6DAD" w:rsidRPr="00325BA0" w:rsidRDefault="001C6DAD" w:rsidP="001C6DAD">
      <w:pPr>
        <w:pStyle w:val="Prrafodelista"/>
        <w:spacing w:after="0"/>
        <w:ind w:left="765"/>
        <w:jc w:val="both"/>
        <w:rPr>
          <w:rFonts w:ascii="Arial" w:eastAsiaTheme="minorEastAsia" w:hAnsi="Arial" w:cs="Arial"/>
        </w:rPr>
      </w:pPr>
    </w:p>
    <w:p w14:paraId="142BFBA2" w14:textId="70D2768D" w:rsidR="00BF0528" w:rsidRDefault="00BF0528" w:rsidP="00325BA0">
      <w:pPr>
        <w:pStyle w:val="Prrafodelista"/>
        <w:numPr>
          <w:ilvl w:val="0"/>
          <w:numId w:val="13"/>
        </w:numPr>
        <w:spacing w:after="0"/>
        <w:jc w:val="both"/>
        <w:rPr>
          <w:rFonts w:ascii="Arial" w:eastAsiaTheme="minorEastAsia" w:hAnsi="Arial" w:cs="Arial"/>
        </w:rPr>
      </w:pPr>
      <w:r w:rsidRPr="00325BA0">
        <w:rPr>
          <w:rFonts w:ascii="Arial" w:eastAsiaTheme="minorEastAsia" w:hAnsi="Arial" w:cs="Arial"/>
        </w:rPr>
        <w:t>Deberán contar con extinguidores contra incendios.</w:t>
      </w:r>
    </w:p>
    <w:p w14:paraId="551AFC21" w14:textId="77777777" w:rsidR="001C6DAD" w:rsidRPr="00325BA0" w:rsidRDefault="001C6DAD" w:rsidP="001C6DAD">
      <w:pPr>
        <w:pStyle w:val="Prrafodelista"/>
        <w:spacing w:after="0"/>
        <w:ind w:left="765"/>
        <w:jc w:val="both"/>
        <w:rPr>
          <w:rFonts w:ascii="Arial" w:eastAsiaTheme="minorEastAsia" w:hAnsi="Arial" w:cs="Arial"/>
        </w:rPr>
      </w:pPr>
    </w:p>
    <w:p w14:paraId="56227B5E" w14:textId="0747500A" w:rsidR="00BF0528" w:rsidRDefault="00BF0528" w:rsidP="00325BA0">
      <w:pPr>
        <w:pStyle w:val="Prrafodelista"/>
        <w:numPr>
          <w:ilvl w:val="0"/>
          <w:numId w:val="13"/>
        </w:numPr>
        <w:spacing w:after="0"/>
        <w:jc w:val="both"/>
        <w:rPr>
          <w:rFonts w:ascii="Arial" w:eastAsiaTheme="minorEastAsia" w:hAnsi="Arial" w:cs="Arial"/>
        </w:rPr>
      </w:pPr>
      <w:r w:rsidRPr="00325BA0">
        <w:rPr>
          <w:rFonts w:ascii="Arial" w:eastAsiaTheme="minorEastAsia" w:hAnsi="Arial" w:cs="Arial"/>
        </w:rPr>
        <w:t xml:space="preserve">Los tanques </w:t>
      </w:r>
      <w:r w:rsidR="0028417E" w:rsidRPr="00325BA0">
        <w:rPr>
          <w:rFonts w:ascii="Arial" w:eastAsiaTheme="minorEastAsia" w:hAnsi="Arial" w:cs="Arial"/>
        </w:rPr>
        <w:t>deben</w:t>
      </w:r>
      <w:r w:rsidRPr="00325BA0">
        <w:rPr>
          <w:rFonts w:ascii="Arial" w:eastAsiaTheme="minorEastAsia" w:hAnsi="Arial" w:cs="Arial"/>
        </w:rPr>
        <w:t xml:space="preserve"> estar identificaos adecuadamente por medio de señalamientos y letreros alusivos a la peligrosidad del producto (Norma NFPA-704).</w:t>
      </w:r>
    </w:p>
    <w:p w14:paraId="55D63F23" w14:textId="77777777" w:rsidR="001C6DAD" w:rsidRPr="00325BA0" w:rsidRDefault="001C6DAD" w:rsidP="001C6DAD">
      <w:pPr>
        <w:pStyle w:val="Prrafodelista"/>
        <w:spacing w:after="0"/>
        <w:ind w:left="765"/>
        <w:jc w:val="both"/>
        <w:rPr>
          <w:rFonts w:ascii="Arial" w:eastAsiaTheme="minorEastAsia" w:hAnsi="Arial" w:cs="Arial"/>
        </w:rPr>
      </w:pPr>
    </w:p>
    <w:p w14:paraId="376CECB4" w14:textId="174101B3" w:rsidR="00BF0528" w:rsidRDefault="00BF0528" w:rsidP="00325BA0">
      <w:pPr>
        <w:pStyle w:val="Prrafodelista"/>
        <w:numPr>
          <w:ilvl w:val="0"/>
          <w:numId w:val="13"/>
        </w:numPr>
        <w:spacing w:after="0"/>
        <w:jc w:val="both"/>
        <w:rPr>
          <w:rFonts w:ascii="Arial" w:eastAsiaTheme="minorEastAsia" w:hAnsi="Arial" w:cs="Arial"/>
        </w:rPr>
      </w:pPr>
      <w:r w:rsidRPr="00325BA0">
        <w:rPr>
          <w:rFonts w:ascii="Arial" w:eastAsiaTheme="minorEastAsia" w:hAnsi="Arial" w:cs="Arial"/>
        </w:rPr>
        <w:t>En el área de descarga de auto-tanques (pipas), deberán contar con una rampa de concreto con dique, canaleta y fosa de recuperación de producto en cao de posibles derrames.</w:t>
      </w:r>
    </w:p>
    <w:p w14:paraId="33EAFDA7" w14:textId="77777777" w:rsidR="001C6DAD" w:rsidRPr="00325BA0" w:rsidRDefault="001C6DAD" w:rsidP="001C6DAD">
      <w:pPr>
        <w:pStyle w:val="Prrafodelista"/>
        <w:spacing w:after="0"/>
        <w:ind w:left="765"/>
        <w:jc w:val="both"/>
        <w:rPr>
          <w:rFonts w:ascii="Arial" w:eastAsiaTheme="minorEastAsia" w:hAnsi="Arial" w:cs="Arial"/>
        </w:rPr>
      </w:pPr>
    </w:p>
    <w:p w14:paraId="5A2F8FDA" w14:textId="64DB7F89" w:rsidR="00BF0528" w:rsidRPr="00325BA0" w:rsidRDefault="00BF0528" w:rsidP="00325BA0">
      <w:pPr>
        <w:pStyle w:val="Prrafodelista"/>
        <w:numPr>
          <w:ilvl w:val="0"/>
          <w:numId w:val="13"/>
        </w:numPr>
        <w:spacing w:after="0"/>
        <w:jc w:val="both"/>
        <w:rPr>
          <w:rFonts w:ascii="Arial" w:eastAsiaTheme="minorEastAsia" w:hAnsi="Arial" w:cs="Arial"/>
        </w:rPr>
      </w:pPr>
      <w:r w:rsidRPr="00325BA0">
        <w:rPr>
          <w:rFonts w:ascii="Arial" w:eastAsiaTheme="minorEastAsia" w:hAnsi="Arial" w:cs="Arial"/>
        </w:rPr>
        <w:t>El área de tanques debe contar con ventilación adecuada.</w:t>
      </w:r>
    </w:p>
    <w:p w14:paraId="53B8976A" w14:textId="2700E1FE" w:rsidR="00BF0528" w:rsidRPr="00325BA0" w:rsidRDefault="00BF0528" w:rsidP="00325BA0">
      <w:pPr>
        <w:spacing w:after="0"/>
        <w:jc w:val="both"/>
        <w:rPr>
          <w:rFonts w:ascii="Arial" w:eastAsiaTheme="minorEastAsia" w:hAnsi="Arial" w:cs="Arial"/>
        </w:rPr>
      </w:pPr>
    </w:p>
    <w:p w14:paraId="67EA91AE" w14:textId="54541E57" w:rsidR="00BF0528" w:rsidRPr="00325BA0" w:rsidRDefault="00BF0528" w:rsidP="00325BA0">
      <w:pPr>
        <w:spacing w:after="0"/>
        <w:jc w:val="both"/>
        <w:rPr>
          <w:rFonts w:ascii="Arial" w:eastAsiaTheme="minorEastAsia" w:hAnsi="Arial" w:cs="Arial"/>
          <w:b/>
          <w:bCs/>
        </w:rPr>
      </w:pPr>
      <w:r w:rsidRPr="00325BA0">
        <w:rPr>
          <w:rFonts w:ascii="Arial" w:eastAsiaTheme="minorEastAsia" w:hAnsi="Arial" w:cs="Arial"/>
          <w:b/>
          <w:bCs/>
        </w:rPr>
        <w:t>7.2.4 Mantenimiento de unidades y equipo</w:t>
      </w:r>
    </w:p>
    <w:p w14:paraId="3A1CCA0B" w14:textId="776E2899" w:rsidR="00BF0528" w:rsidRPr="00325BA0" w:rsidRDefault="00BF0528" w:rsidP="00325BA0">
      <w:pPr>
        <w:spacing w:after="0"/>
        <w:jc w:val="both"/>
        <w:rPr>
          <w:rFonts w:ascii="Arial" w:eastAsiaTheme="minorEastAsia" w:hAnsi="Arial" w:cs="Arial"/>
        </w:rPr>
      </w:pPr>
      <w:r w:rsidRPr="00325BA0">
        <w:rPr>
          <w:rFonts w:ascii="Arial" w:eastAsiaTheme="minorEastAsia" w:hAnsi="Arial" w:cs="Arial"/>
        </w:rPr>
        <w:t xml:space="preserve">Dentro del polígono del banco de material se deberá destinar un sitio para realizar el mantenimiento </w:t>
      </w:r>
      <w:r w:rsidR="0028417E" w:rsidRPr="00325BA0">
        <w:rPr>
          <w:rFonts w:ascii="Arial" w:eastAsiaTheme="minorEastAsia" w:hAnsi="Arial" w:cs="Arial"/>
        </w:rPr>
        <w:t>preventivo</w:t>
      </w:r>
      <w:r w:rsidRPr="00325BA0">
        <w:rPr>
          <w:rFonts w:ascii="Arial" w:eastAsiaTheme="minorEastAsia" w:hAnsi="Arial" w:cs="Arial"/>
        </w:rPr>
        <w:t xml:space="preserve"> y correctivo al equipo de </w:t>
      </w:r>
      <w:r w:rsidR="0028417E" w:rsidRPr="00325BA0">
        <w:rPr>
          <w:rFonts w:ascii="Arial" w:eastAsiaTheme="minorEastAsia" w:hAnsi="Arial" w:cs="Arial"/>
        </w:rPr>
        <w:t>trabajo</w:t>
      </w:r>
      <w:r w:rsidRPr="00325BA0">
        <w:rPr>
          <w:rFonts w:ascii="Arial" w:eastAsiaTheme="minorEastAsia" w:hAnsi="Arial" w:cs="Arial"/>
        </w:rPr>
        <w:t>, el cual deberá contar co una plancha de concreto, sobre la que deberán realiza los cambios de aceite y reparaciones de los equipos. Este sitio se deberá ubicar a una distancia mayor a 300 m. del frente de trabajo del banco.</w:t>
      </w:r>
    </w:p>
    <w:p w14:paraId="6D8C9721" w14:textId="77777777" w:rsidR="00BF0528" w:rsidRPr="00325BA0" w:rsidRDefault="00BF0528" w:rsidP="00325BA0">
      <w:pPr>
        <w:spacing w:after="0"/>
        <w:jc w:val="both"/>
        <w:rPr>
          <w:rFonts w:ascii="Arial" w:eastAsiaTheme="minorEastAsia" w:hAnsi="Arial" w:cs="Arial"/>
          <w:b/>
          <w:bCs/>
        </w:rPr>
      </w:pPr>
    </w:p>
    <w:p w14:paraId="3F2ACF2B" w14:textId="77777777" w:rsidR="00BF0528" w:rsidRPr="00325BA0" w:rsidRDefault="00BF0528" w:rsidP="00325BA0">
      <w:pPr>
        <w:spacing w:after="0"/>
        <w:jc w:val="both"/>
        <w:rPr>
          <w:rFonts w:ascii="Arial" w:eastAsiaTheme="minorEastAsia" w:hAnsi="Arial" w:cs="Arial"/>
          <w:b/>
          <w:bCs/>
        </w:rPr>
      </w:pPr>
      <w:r w:rsidRPr="00325BA0">
        <w:rPr>
          <w:rFonts w:ascii="Arial" w:eastAsiaTheme="minorEastAsia" w:hAnsi="Arial" w:cs="Arial"/>
          <w:b/>
          <w:bCs/>
        </w:rPr>
        <w:t>7.2.5 Explosivos, voladuras y polvorín.</w:t>
      </w:r>
    </w:p>
    <w:p w14:paraId="1EB678A2" w14:textId="77777777" w:rsidR="00BF0528" w:rsidRPr="00325BA0" w:rsidRDefault="00BF0528" w:rsidP="00325BA0">
      <w:pPr>
        <w:spacing w:after="0"/>
        <w:jc w:val="both"/>
        <w:rPr>
          <w:rFonts w:ascii="Arial" w:eastAsiaTheme="minorEastAsia" w:hAnsi="Arial" w:cs="Arial"/>
        </w:rPr>
      </w:pPr>
      <w:r w:rsidRPr="00325BA0">
        <w:rPr>
          <w:rFonts w:ascii="Arial" w:eastAsiaTheme="minorEastAsia" w:hAnsi="Arial" w:cs="Arial"/>
        </w:rPr>
        <w:t>Deberán contar con el permiso general de la Secretaría de la Defensa Nacional para uso, compra, consumo y almacenamiento de explosivos, los cuales se usarán única y exclusivamente para la explotación de la cantera autorizada.</w:t>
      </w:r>
    </w:p>
    <w:p w14:paraId="51C263B4" w14:textId="77777777" w:rsidR="00BF0528" w:rsidRPr="00325BA0" w:rsidRDefault="00BF0528" w:rsidP="00325BA0">
      <w:pPr>
        <w:spacing w:after="0"/>
        <w:jc w:val="both"/>
        <w:rPr>
          <w:rFonts w:ascii="Arial" w:eastAsiaTheme="minorEastAsia" w:hAnsi="Arial" w:cs="Arial"/>
        </w:rPr>
      </w:pPr>
    </w:p>
    <w:p w14:paraId="1CEBCBA0" w14:textId="77777777" w:rsidR="00276593" w:rsidRPr="00325BA0" w:rsidRDefault="00276593" w:rsidP="00325BA0">
      <w:pPr>
        <w:spacing w:after="0"/>
        <w:jc w:val="both"/>
        <w:rPr>
          <w:rFonts w:ascii="Arial" w:eastAsiaTheme="minorEastAsia" w:hAnsi="Arial" w:cs="Arial"/>
          <w:b/>
          <w:bCs/>
        </w:rPr>
      </w:pPr>
      <w:r w:rsidRPr="00325BA0">
        <w:rPr>
          <w:rFonts w:ascii="Arial" w:eastAsiaTheme="minorEastAsia" w:hAnsi="Arial" w:cs="Arial"/>
          <w:b/>
          <w:bCs/>
        </w:rPr>
        <w:t>8. DISEÑO DE RESTAURACIÓN DE LA ZONA AFECTADA</w:t>
      </w:r>
    </w:p>
    <w:p w14:paraId="4D10A2F3" w14:textId="77777777" w:rsidR="00276593" w:rsidRPr="00325BA0" w:rsidRDefault="00276593" w:rsidP="00325BA0">
      <w:pPr>
        <w:spacing w:after="0"/>
        <w:jc w:val="both"/>
        <w:rPr>
          <w:rFonts w:ascii="Arial" w:eastAsiaTheme="minorEastAsia" w:hAnsi="Arial" w:cs="Arial"/>
        </w:rPr>
      </w:pPr>
      <w:r w:rsidRPr="00325BA0">
        <w:rPr>
          <w:rFonts w:ascii="Arial" w:eastAsiaTheme="minorEastAsia" w:hAnsi="Arial" w:cs="Arial"/>
        </w:rPr>
        <w:t>Para el diseño de restauración de restauración del banco de material, deberá considerar los siguientes conceptos:</w:t>
      </w:r>
    </w:p>
    <w:p w14:paraId="1B74C601" w14:textId="77777777" w:rsidR="001C6DAD" w:rsidRDefault="001C6DAD" w:rsidP="00325BA0">
      <w:pPr>
        <w:spacing w:after="0"/>
        <w:jc w:val="both"/>
        <w:rPr>
          <w:rFonts w:ascii="Arial" w:eastAsiaTheme="minorEastAsia" w:hAnsi="Arial" w:cs="Arial"/>
          <w:b/>
          <w:bCs/>
        </w:rPr>
      </w:pPr>
    </w:p>
    <w:p w14:paraId="7127B116" w14:textId="5911D066" w:rsidR="00276593" w:rsidRPr="00325BA0" w:rsidRDefault="00276593" w:rsidP="00325BA0">
      <w:pPr>
        <w:spacing w:after="0"/>
        <w:jc w:val="both"/>
        <w:rPr>
          <w:rFonts w:ascii="Arial" w:eastAsiaTheme="minorEastAsia" w:hAnsi="Arial" w:cs="Arial"/>
          <w:b/>
          <w:bCs/>
        </w:rPr>
      </w:pPr>
      <w:r w:rsidRPr="00325BA0">
        <w:rPr>
          <w:rFonts w:ascii="Arial" w:eastAsiaTheme="minorEastAsia" w:hAnsi="Arial" w:cs="Arial"/>
          <w:b/>
          <w:bCs/>
        </w:rPr>
        <w:lastRenderedPageBreak/>
        <w:t>8.1 Conservación del suelo fértil.</w:t>
      </w:r>
    </w:p>
    <w:p w14:paraId="7BD29BE7" w14:textId="447623E5" w:rsidR="00276593" w:rsidRPr="00325BA0" w:rsidRDefault="00276593" w:rsidP="00325BA0">
      <w:pPr>
        <w:spacing w:after="0"/>
        <w:jc w:val="both"/>
        <w:rPr>
          <w:rFonts w:ascii="Arial" w:eastAsiaTheme="minorEastAsia" w:hAnsi="Arial" w:cs="Arial"/>
        </w:rPr>
      </w:pPr>
      <w:r w:rsidRPr="00325BA0">
        <w:rPr>
          <w:rFonts w:ascii="Arial" w:eastAsiaTheme="minorEastAsia" w:hAnsi="Arial" w:cs="Arial"/>
        </w:rPr>
        <w:t xml:space="preserve">La capa de suelo fértil </w:t>
      </w:r>
      <w:r w:rsidR="0028417E" w:rsidRPr="00325BA0">
        <w:rPr>
          <w:rFonts w:ascii="Arial" w:eastAsiaTheme="minorEastAsia" w:hAnsi="Arial" w:cs="Arial"/>
        </w:rPr>
        <w:t>que</w:t>
      </w:r>
      <w:r w:rsidRPr="00325BA0">
        <w:rPr>
          <w:rFonts w:ascii="Arial" w:eastAsiaTheme="minorEastAsia" w:hAnsi="Arial" w:cs="Arial"/>
        </w:rPr>
        <w:t xml:space="preserve"> deba ser removida durante el despalme de la zona, deberá ser acumulada en una parte del </w:t>
      </w:r>
      <w:r w:rsidR="0028417E" w:rsidRPr="00325BA0">
        <w:rPr>
          <w:rFonts w:ascii="Arial" w:eastAsiaTheme="minorEastAsia" w:hAnsi="Arial" w:cs="Arial"/>
        </w:rPr>
        <w:t>predio</w:t>
      </w:r>
      <w:r w:rsidRPr="00325BA0">
        <w:rPr>
          <w:rFonts w:ascii="Arial" w:eastAsiaTheme="minorEastAsia" w:hAnsi="Arial" w:cs="Arial"/>
        </w:rPr>
        <w:t xml:space="preserve"> que no pretenda explotarse hasta que llegue el momento de emplear el suelo acumulado en la restauración.</w:t>
      </w:r>
    </w:p>
    <w:p w14:paraId="56868DCB" w14:textId="77777777" w:rsidR="001C6DAD" w:rsidRDefault="001C6DAD" w:rsidP="00325BA0">
      <w:pPr>
        <w:spacing w:after="0"/>
        <w:jc w:val="both"/>
        <w:rPr>
          <w:rFonts w:ascii="Arial" w:eastAsiaTheme="minorEastAsia" w:hAnsi="Arial" w:cs="Arial"/>
        </w:rPr>
      </w:pPr>
    </w:p>
    <w:p w14:paraId="05DD781B" w14:textId="69DCCBE2" w:rsidR="00276593" w:rsidRPr="00325BA0" w:rsidRDefault="00276593" w:rsidP="00325BA0">
      <w:pPr>
        <w:spacing w:after="0"/>
        <w:jc w:val="both"/>
        <w:rPr>
          <w:rFonts w:ascii="Arial" w:eastAsiaTheme="minorEastAsia" w:hAnsi="Arial" w:cs="Arial"/>
        </w:rPr>
      </w:pPr>
      <w:r w:rsidRPr="00325BA0">
        <w:rPr>
          <w:rFonts w:ascii="Arial" w:eastAsiaTheme="minorEastAsia" w:hAnsi="Arial" w:cs="Arial"/>
        </w:rPr>
        <w:t xml:space="preserve">Una vez </w:t>
      </w:r>
      <w:r w:rsidR="0028417E" w:rsidRPr="00325BA0">
        <w:rPr>
          <w:rFonts w:ascii="Arial" w:eastAsiaTheme="minorEastAsia" w:hAnsi="Arial" w:cs="Arial"/>
        </w:rPr>
        <w:t>acumulado</w:t>
      </w:r>
      <w:r w:rsidRPr="00325BA0">
        <w:rPr>
          <w:rFonts w:ascii="Arial" w:eastAsiaTheme="minorEastAsia" w:hAnsi="Arial" w:cs="Arial"/>
        </w:rPr>
        <w:t xml:space="preserve">, se compactará ligeramente y se construirán las obras </w:t>
      </w:r>
      <w:r w:rsidR="0028417E" w:rsidRPr="00325BA0">
        <w:rPr>
          <w:rFonts w:ascii="Arial" w:eastAsiaTheme="minorEastAsia" w:hAnsi="Arial" w:cs="Arial"/>
        </w:rPr>
        <w:t>necesarias</w:t>
      </w:r>
      <w:r w:rsidRPr="00325BA0">
        <w:rPr>
          <w:rFonts w:ascii="Arial" w:eastAsiaTheme="minorEastAsia" w:hAnsi="Arial" w:cs="Arial"/>
        </w:rPr>
        <w:t xml:space="preserve"> de contención a fin de que no se deslave.</w:t>
      </w:r>
    </w:p>
    <w:p w14:paraId="5FEB05BF" w14:textId="77777777" w:rsidR="001C6DAD" w:rsidRDefault="001C6DAD" w:rsidP="00325BA0">
      <w:pPr>
        <w:spacing w:after="0"/>
        <w:jc w:val="both"/>
        <w:rPr>
          <w:rFonts w:ascii="Arial" w:eastAsiaTheme="minorEastAsia" w:hAnsi="Arial" w:cs="Arial"/>
        </w:rPr>
      </w:pPr>
    </w:p>
    <w:p w14:paraId="462ED1B5" w14:textId="02FA85C8" w:rsidR="00276593" w:rsidRPr="00325BA0" w:rsidRDefault="00276593" w:rsidP="00325BA0">
      <w:pPr>
        <w:spacing w:after="0"/>
        <w:jc w:val="both"/>
        <w:rPr>
          <w:rFonts w:ascii="Arial" w:eastAsiaTheme="minorEastAsia" w:hAnsi="Arial" w:cs="Arial"/>
        </w:rPr>
      </w:pPr>
      <w:r w:rsidRPr="00325BA0">
        <w:rPr>
          <w:rFonts w:ascii="Arial" w:eastAsiaTheme="minorEastAsia" w:hAnsi="Arial" w:cs="Arial"/>
        </w:rPr>
        <w:t xml:space="preserve">Conforma </w:t>
      </w:r>
      <w:r w:rsidR="0028417E" w:rsidRPr="00325BA0">
        <w:rPr>
          <w:rFonts w:ascii="Arial" w:eastAsiaTheme="minorEastAsia" w:hAnsi="Arial" w:cs="Arial"/>
        </w:rPr>
        <w:t>avance</w:t>
      </w:r>
      <w:r w:rsidRPr="00325BA0">
        <w:rPr>
          <w:rFonts w:ascii="Arial" w:eastAsiaTheme="minorEastAsia" w:hAnsi="Arial" w:cs="Arial"/>
        </w:rPr>
        <w:t xml:space="preserve"> la explotación y la operación del banco lo permita, el suelo fértil que se resguardó deberá emplearse para el recubrimiento e los taludes finales y del piso del banco, de tal forma que los recubra al menos con un espesor igual al que tenía originalmente.</w:t>
      </w:r>
    </w:p>
    <w:p w14:paraId="32370F00" w14:textId="77777777" w:rsidR="001C6DAD" w:rsidRDefault="001C6DAD" w:rsidP="00325BA0">
      <w:pPr>
        <w:spacing w:after="0"/>
        <w:jc w:val="both"/>
        <w:rPr>
          <w:rFonts w:ascii="Arial" w:eastAsiaTheme="minorEastAsia" w:hAnsi="Arial" w:cs="Arial"/>
        </w:rPr>
      </w:pPr>
    </w:p>
    <w:p w14:paraId="29B2F050" w14:textId="56486427" w:rsidR="00276593" w:rsidRPr="00325BA0" w:rsidRDefault="00276593" w:rsidP="00325BA0">
      <w:pPr>
        <w:spacing w:after="0"/>
        <w:jc w:val="both"/>
        <w:rPr>
          <w:rFonts w:ascii="Arial" w:eastAsiaTheme="minorEastAsia" w:hAnsi="Arial" w:cs="Arial"/>
        </w:rPr>
      </w:pPr>
      <w:r w:rsidRPr="00325BA0">
        <w:rPr>
          <w:rFonts w:ascii="Arial" w:eastAsiaTheme="minorEastAsia" w:hAnsi="Arial" w:cs="Arial"/>
        </w:rPr>
        <w:t>En forma paralela, se instrumentarán las acciones de retención del suelo.</w:t>
      </w:r>
    </w:p>
    <w:p w14:paraId="7A3751C6" w14:textId="77777777" w:rsidR="00276593" w:rsidRPr="00325BA0" w:rsidRDefault="00276593" w:rsidP="00325BA0">
      <w:pPr>
        <w:spacing w:after="0"/>
        <w:jc w:val="both"/>
        <w:rPr>
          <w:rFonts w:ascii="Arial" w:eastAsiaTheme="minorEastAsia" w:hAnsi="Arial" w:cs="Arial"/>
          <w:b/>
          <w:bCs/>
        </w:rPr>
      </w:pPr>
    </w:p>
    <w:p w14:paraId="18F76154" w14:textId="4F4FF89C" w:rsidR="001C6DAD" w:rsidRDefault="00276593" w:rsidP="00325BA0">
      <w:pPr>
        <w:spacing w:after="0"/>
        <w:jc w:val="both"/>
        <w:rPr>
          <w:rFonts w:ascii="Arial" w:eastAsiaTheme="minorEastAsia" w:hAnsi="Arial" w:cs="Arial"/>
          <w:b/>
          <w:bCs/>
        </w:rPr>
      </w:pPr>
      <w:r w:rsidRPr="00325BA0">
        <w:rPr>
          <w:rFonts w:ascii="Arial" w:eastAsiaTheme="minorEastAsia" w:hAnsi="Arial" w:cs="Arial"/>
          <w:b/>
          <w:bCs/>
        </w:rPr>
        <w:t>8.2 Programa de recuperación y restauración ecológica del área impactada.</w:t>
      </w:r>
    </w:p>
    <w:p w14:paraId="4A0159A1" w14:textId="77777777" w:rsidR="001C6DAD" w:rsidRPr="00325BA0" w:rsidRDefault="001C6DAD" w:rsidP="00325BA0">
      <w:pPr>
        <w:spacing w:after="0"/>
        <w:jc w:val="both"/>
        <w:rPr>
          <w:rFonts w:ascii="Arial" w:eastAsiaTheme="minorEastAsia" w:hAnsi="Arial" w:cs="Arial"/>
          <w:b/>
          <w:bCs/>
        </w:rPr>
      </w:pPr>
    </w:p>
    <w:p w14:paraId="4B8CBF85" w14:textId="30D850FA" w:rsidR="00BF0528" w:rsidRDefault="00276593" w:rsidP="00325BA0">
      <w:pPr>
        <w:pStyle w:val="Prrafodelista"/>
        <w:numPr>
          <w:ilvl w:val="0"/>
          <w:numId w:val="14"/>
        </w:numPr>
        <w:spacing w:after="0"/>
        <w:jc w:val="both"/>
        <w:rPr>
          <w:rFonts w:ascii="Arial" w:eastAsiaTheme="minorEastAsia" w:hAnsi="Arial" w:cs="Arial"/>
        </w:rPr>
      </w:pPr>
      <w:r w:rsidRPr="00325BA0">
        <w:rPr>
          <w:rFonts w:ascii="Arial" w:eastAsiaTheme="minorEastAsia" w:hAnsi="Arial" w:cs="Arial"/>
        </w:rPr>
        <w:t>Las actividades de recuperación y restauración ecológica del área impactada, deberán programarse para un periodo de tres años.</w:t>
      </w:r>
    </w:p>
    <w:p w14:paraId="75A75857" w14:textId="77777777" w:rsidR="001C6DAD" w:rsidRPr="00325BA0" w:rsidRDefault="001C6DAD" w:rsidP="001C6DAD">
      <w:pPr>
        <w:pStyle w:val="Prrafodelista"/>
        <w:spacing w:after="0"/>
        <w:jc w:val="both"/>
        <w:rPr>
          <w:rFonts w:ascii="Arial" w:eastAsiaTheme="minorEastAsia" w:hAnsi="Arial" w:cs="Arial"/>
        </w:rPr>
      </w:pPr>
    </w:p>
    <w:p w14:paraId="2782CD27" w14:textId="2FF4F36C" w:rsidR="00276593" w:rsidRPr="001C6DAD" w:rsidRDefault="00276593" w:rsidP="00325BA0">
      <w:pPr>
        <w:pStyle w:val="Prrafodelista"/>
        <w:numPr>
          <w:ilvl w:val="0"/>
          <w:numId w:val="14"/>
        </w:numPr>
        <w:spacing w:after="0"/>
        <w:jc w:val="both"/>
        <w:rPr>
          <w:rFonts w:ascii="Arial" w:eastAsiaTheme="minorEastAsia" w:hAnsi="Arial" w:cs="Arial"/>
          <w:b/>
          <w:bCs/>
        </w:rPr>
      </w:pPr>
      <w:r w:rsidRPr="00325BA0">
        <w:rPr>
          <w:rFonts w:ascii="Arial" w:eastAsiaTheme="minorEastAsia" w:hAnsi="Arial" w:cs="Arial"/>
        </w:rPr>
        <w:t>La restauración deberá realizarse a la par con la explotación a razón de un avance del 50% de restauración con respecto a la superficie explotada cada 6 meses.</w:t>
      </w:r>
    </w:p>
    <w:p w14:paraId="632B4CC6" w14:textId="77777777" w:rsidR="001C6DAD" w:rsidRPr="00325BA0" w:rsidRDefault="001C6DAD" w:rsidP="001C6DAD">
      <w:pPr>
        <w:pStyle w:val="Prrafodelista"/>
        <w:spacing w:after="0"/>
        <w:jc w:val="both"/>
        <w:rPr>
          <w:rFonts w:ascii="Arial" w:eastAsiaTheme="minorEastAsia" w:hAnsi="Arial" w:cs="Arial"/>
          <w:b/>
          <w:bCs/>
        </w:rPr>
      </w:pPr>
    </w:p>
    <w:p w14:paraId="092A3820" w14:textId="0F2D4045" w:rsidR="00276593" w:rsidRPr="001C6DAD" w:rsidRDefault="00276593" w:rsidP="00325BA0">
      <w:pPr>
        <w:pStyle w:val="Prrafodelista"/>
        <w:numPr>
          <w:ilvl w:val="0"/>
          <w:numId w:val="14"/>
        </w:numPr>
        <w:spacing w:after="0"/>
        <w:jc w:val="both"/>
        <w:rPr>
          <w:rFonts w:ascii="Arial" w:eastAsiaTheme="minorEastAsia" w:hAnsi="Arial" w:cs="Arial"/>
          <w:b/>
          <w:bCs/>
        </w:rPr>
      </w:pPr>
      <w:r w:rsidRPr="00325BA0">
        <w:rPr>
          <w:rFonts w:ascii="Arial" w:eastAsiaTheme="minorEastAsia" w:hAnsi="Arial" w:cs="Arial"/>
        </w:rPr>
        <w:t xml:space="preserve">Una vez que se haya concluido la explotación de algún banco, se deberá realizar una nivelación general del piso de la zona explotada hasta ese momento, dejando una pendiente general máxima de 5% de modo </w:t>
      </w:r>
      <w:r w:rsidR="0028417E" w:rsidRPr="00325BA0">
        <w:rPr>
          <w:rFonts w:ascii="Arial" w:eastAsiaTheme="minorEastAsia" w:hAnsi="Arial" w:cs="Arial"/>
        </w:rPr>
        <w:t>que,</w:t>
      </w:r>
      <w:r w:rsidRPr="00325BA0">
        <w:rPr>
          <w:rFonts w:ascii="Arial" w:eastAsiaTheme="minorEastAsia" w:hAnsi="Arial" w:cs="Arial"/>
        </w:rPr>
        <w:t xml:space="preserve"> al finalizar la explotación de todo el predio, éste presente un relieve relativamente homogéneo y sin cambios bruscos en la pendiente del terreno.</w:t>
      </w:r>
    </w:p>
    <w:p w14:paraId="56073F9A" w14:textId="77777777" w:rsidR="001C6DAD" w:rsidRPr="00325BA0" w:rsidRDefault="001C6DAD" w:rsidP="001C6DAD">
      <w:pPr>
        <w:pStyle w:val="Prrafodelista"/>
        <w:spacing w:after="0"/>
        <w:jc w:val="both"/>
        <w:rPr>
          <w:rFonts w:ascii="Arial" w:eastAsiaTheme="minorEastAsia" w:hAnsi="Arial" w:cs="Arial"/>
          <w:b/>
          <w:bCs/>
        </w:rPr>
      </w:pPr>
    </w:p>
    <w:p w14:paraId="3B3D41A4" w14:textId="1AE3654B" w:rsidR="00FF367A" w:rsidRPr="001C6DAD" w:rsidRDefault="00276593" w:rsidP="00325BA0">
      <w:pPr>
        <w:pStyle w:val="Prrafodelista"/>
        <w:numPr>
          <w:ilvl w:val="0"/>
          <w:numId w:val="14"/>
        </w:numPr>
        <w:spacing w:after="0"/>
        <w:jc w:val="both"/>
        <w:rPr>
          <w:rFonts w:ascii="Arial" w:eastAsiaTheme="minorEastAsia" w:hAnsi="Arial" w:cs="Arial"/>
          <w:b/>
          <w:bCs/>
        </w:rPr>
      </w:pPr>
      <w:r w:rsidRPr="00325BA0">
        <w:rPr>
          <w:rFonts w:ascii="Arial" w:eastAsiaTheme="minorEastAsia" w:hAnsi="Arial" w:cs="Arial"/>
        </w:rPr>
        <w:t xml:space="preserve">Los taludes de la zona explotada, deberán </w:t>
      </w:r>
      <w:r w:rsidR="0028417E" w:rsidRPr="00325BA0">
        <w:rPr>
          <w:rFonts w:ascii="Arial" w:eastAsiaTheme="minorEastAsia" w:hAnsi="Arial" w:cs="Arial"/>
        </w:rPr>
        <w:t>prestarse</w:t>
      </w:r>
      <w:r w:rsidRPr="00325BA0">
        <w:rPr>
          <w:rFonts w:ascii="Arial" w:eastAsiaTheme="minorEastAsia" w:hAnsi="Arial" w:cs="Arial"/>
        </w:rPr>
        <w:t xml:space="preserve"> con </w:t>
      </w:r>
      <w:r w:rsidR="0028417E" w:rsidRPr="00325BA0">
        <w:rPr>
          <w:rFonts w:ascii="Arial" w:eastAsiaTheme="minorEastAsia" w:hAnsi="Arial" w:cs="Arial"/>
        </w:rPr>
        <w:t>especies</w:t>
      </w:r>
      <w:r w:rsidRPr="00325BA0">
        <w:rPr>
          <w:rFonts w:ascii="Arial" w:eastAsiaTheme="minorEastAsia" w:hAnsi="Arial" w:cs="Arial"/>
        </w:rPr>
        <w:t xml:space="preserve"> arbóreas</w:t>
      </w:r>
      <w:r w:rsidR="00FF367A" w:rsidRPr="00325BA0">
        <w:rPr>
          <w:rFonts w:ascii="Arial" w:eastAsiaTheme="minorEastAsia" w:hAnsi="Arial" w:cs="Arial"/>
        </w:rPr>
        <w:t>, arbustos, arbustivas o herbáceas de la región, o con especies agrícolas o frutales comunes adaptadas a las condiciones de la región, con la finalidad de fijar los taludes y fomentar la formación de suelo.</w:t>
      </w:r>
    </w:p>
    <w:p w14:paraId="20B1B8E0" w14:textId="77777777" w:rsidR="001C6DAD" w:rsidRPr="00325BA0" w:rsidRDefault="001C6DAD" w:rsidP="001C6DAD">
      <w:pPr>
        <w:pStyle w:val="Prrafodelista"/>
        <w:spacing w:after="0"/>
        <w:jc w:val="both"/>
        <w:rPr>
          <w:rFonts w:ascii="Arial" w:eastAsiaTheme="minorEastAsia" w:hAnsi="Arial" w:cs="Arial"/>
          <w:b/>
          <w:bCs/>
        </w:rPr>
      </w:pPr>
    </w:p>
    <w:p w14:paraId="3EC1400F" w14:textId="5D0E3FEA" w:rsidR="00FF367A" w:rsidRPr="001C6DAD" w:rsidRDefault="00FF367A" w:rsidP="00325BA0">
      <w:pPr>
        <w:pStyle w:val="Prrafodelista"/>
        <w:numPr>
          <w:ilvl w:val="0"/>
          <w:numId w:val="14"/>
        </w:numPr>
        <w:spacing w:after="0"/>
        <w:jc w:val="both"/>
        <w:rPr>
          <w:rFonts w:ascii="Arial" w:eastAsiaTheme="minorEastAsia" w:hAnsi="Arial" w:cs="Arial"/>
          <w:b/>
          <w:bCs/>
        </w:rPr>
      </w:pPr>
      <w:r w:rsidRPr="00325BA0">
        <w:rPr>
          <w:rFonts w:ascii="Arial" w:eastAsiaTheme="minorEastAsia" w:hAnsi="Arial" w:cs="Arial"/>
        </w:rPr>
        <w:t>Los árboles, al momento de plantarse, deberán tener una altura mínima de 1.5 metros y los individuos que parezcan deberán ser sustituidos de acuerdo al programa de recuperación y restauración del área impactada.</w:t>
      </w:r>
    </w:p>
    <w:p w14:paraId="06B6EC59" w14:textId="77777777" w:rsidR="001C6DAD" w:rsidRPr="00325BA0" w:rsidRDefault="001C6DAD" w:rsidP="001C6DAD">
      <w:pPr>
        <w:pStyle w:val="Prrafodelista"/>
        <w:spacing w:after="0"/>
        <w:jc w:val="both"/>
        <w:rPr>
          <w:rFonts w:ascii="Arial" w:eastAsiaTheme="minorEastAsia" w:hAnsi="Arial" w:cs="Arial"/>
          <w:b/>
          <w:bCs/>
        </w:rPr>
      </w:pPr>
    </w:p>
    <w:p w14:paraId="32F68EFC" w14:textId="3295BADF" w:rsidR="00FF367A" w:rsidRPr="001C6DAD" w:rsidRDefault="00FF367A" w:rsidP="00325BA0">
      <w:pPr>
        <w:pStyle w:val="Prrafodelista"/>
        <w:numPr>
          <w:ilvl w:val="0"/>
          <w:numId w:val="14"/>
        </w:numPr>
        <w:spacing w:after="0"/>
        <w:jc w:val="both"/>
        <w:rPr>
          <w:rFonts w:ascii="Arial" w:eastAsiaTheme="minorEastAsia" w:hAnsi="Arial" w:cs="Arial"/>
          <w:b/>
          <w:bCs/>
        </w:rPr>
      </w:pPr>
      <w:r w:rsidRPr="00325BA0">
        <w:rPr>
          <w:rFonts w:ascii="Arial" w:eastAsiaTheme="minorEastAsia" w:hAnsi="Arial" w:cs="Arial"/>
        </w:rPr>
        <w:t>La forestación se realizará considerando el espacio necesario para la sobrevivencia de los individuos, de acuerdo con la cobertura de cada especie.</w:t>
      </w:r>
    </w:p>
    <w:p w14:paraId="352EBAC1" w14:textId="77777777" w:rsidR="001C6DAD" w:rsidRPr="00325BA0" w:rsidRDefault="001C6DAD" w:rsidP="001C6DAD">
      <w:pPr>
        <w:pStyle w:val="Prrafodelista"/>
        <w:spacing w:after="0"/>
        <w:jc w:val="both"/>
        <w:rPr>
          <w:rFonts w:ascii="Arial" w:eastAsiaTheme="minorEastAsia" w:hAnsi="Arial" w:cs="Arial"/>
          <w:b/>
          <w:bCs/>
        </w:rPr>
      </w:pPr>
    </w:p>
    <w:p w14:paraId="458E44F1" w14:textId="5CBF4B5D" w:rsidR="00FF367A" w:rsidRPr="001C6DAD" w:rsidRDefault="00FF367A" w:rsidP="00325BA0">
      <w:pPr>
        <w:pStyle w:val="Prrafodelista"/>
        <w:numPr>
          <w:ilvl w:val="0"/>
          <w:numId w:val="14"/>
        </w:numPr>
        <w:spacing w:after="0"/>
        <w:jc w:val="both"/>
        <w:rPr>
          <w:rFonts w:ascii="Arial" w:eastAsiaTheme="minorEastAsia" w:hAnsi="Arial" w:cs="Arial"/>
          <w:b/>
          <w:bCs/>
        </w:rPr>
      </w:pPr>
      <w:r w:rsidRPr="00325BA0">
        <w:rPr>
          <w:rFonts w:ascii="Arial" w:eastAsiaTheme="minorEastAsia" w:hAnsi="Arial" w:cs="Arial"/>
        </w:rPr>
        <w:t xml:space="preserve">La </w:t>
      </w:r>
      <w:r w:rsidR="0028417E" w:rsidRPr="00325BA0">
        <w:rPr>
          <w:rFonts w:ascii="Arial" w:eastAsiaTheme="minorEastAsia" w:hAnsi="Arial" w:cs="Arial"/>
        </w:rPr>
        <w:t>forestación</w:t>
      </w:r>
      <w:r w:rsidRPr="00325BA0">
        <w:rPr>
          <w:rFonts w:ascii="Arial" w:eastAsiaTheme="minorEastAsia" w:hAnsi="Arial" w:cs="Arial"/>
        </w:rPr>
        <w:t xml:space="preserve"> deberá realizarse al comienzo de la temporada de lluvias y con técnicas específicas de plantación.</w:t>
      </w:r>
    </w:p>
    <w:p w14:paraId="31BB130A" w14:textId="77777777" w:rsidR="001C6DAD" w:rsidRPr="00325BA0" w:rsidRDefault="001C6DAD" w:rsidP="001C6DAD">
      <w:pPr>
        <w:pStyle w:val="Prrafodelista"/>
        <w:spacing w:after="0"/>
        <w:jc w:val="both"/>
        <w:rPr>
          <w:rFonts w:ascii="Arial" w:eastAsiaTheme="minorEastAsia" w:hAnsi="Arial" w:cs="Arial"/>
          <w:b/>
          <w:bCs/>
        </w:rPr>
      </w:pPr>
    </w:p>
    <w:p w14:paraId="5B2E6BB5" w14:textId="77777777" w:rsidR="00FF367A" w:rsidRPr="00325BA0" w:rsidRDefault="00FF367A" w:rsidP="00325BA0">
      <w:pPr>
        <w:pStyle w:val="Prrafodelista"/>
        <w:numPr>
          <w:ilvl w:val="0"/>
          <w:numId w:val="14"/>
        </w:numPr>
        <w:spacing w:after="0"/>
        <w:jc w:val="both"/>
        <w:rPr>
          <w:rFonts w:ascii="Arial" w:eastAsiaTheme="minorEastAsia" w:hAnsi="Arial" w:cs="Arial"/>
          <w:b/>
          <w:bCs/>
        </w:rPr>
      </w:pPr>
      <w:r w:rsidRPr="00325BA0">
        <w:rPr>
          <w:rFonts w:ascii="Arial" w:eastAsiaTheme="minorEastAsia" w:hAnsi="Arial" w:cs="Arial"/>
        </w:rPr>
        <w:t>No deberá reforestarse con especies exóticas.</w:t>
      </w:r>
    </w:p>
    <w:p w14:paraId="1E80958D" w14:textId="77777777" w:rsidR="00FF367A" w:rsidRPr="00325BA0" w:rsidRDefault="00FF367A" w:rsidP="00325BA0">
      <w:pPr>
        <w:spacing w:after="0"/>
        <w:jc w:val="both"/>
        <w:rPr>
          <w:rFonts w:ascii="Arial" w:eastAsiaTheme="minorEastAsia" w:hAnsi="Arial" w:cs="Arial"/>
          <w:b/>
          <w:bCs/>
        </w:rPr>
      </w:pPr>
    </w:p>
    <w:p w14:paraId="0C06E0D3" w14:textId="59EDA4BD" w:rsidR="00FF367A" w:rsidRPr="00325BA0" w:rsidRDefault="00FF367A" w:rsidP="00325BA0">
      <w:pPr>
        <w:spacing w:after="0"/>
        <w:jc w:val="both"/>
        <w:rPr>
          <w:rFonts w:ascii="Arial" w:eastAsiaTheme="minorEastAsia" w:hAnsi="Arial" w:cs="Arial"/>
          <w:b/>
          <w:bCs/>
        </w:rPr>
      </w:pPr>
      <w:r w:rsidRPr="00325BA0">
        <w:rPr>
          <w:rFonts w:ascii="Arial" w:eastAsiaTheme="minorEastAsia" w:hAnsi="Arial" w:cs="Arial"/>
          <w:b/>
          <w:bCs/>
        </w:rPr>
        <w:t xml:space="preserve">8.3 Proyecto de rescate ecológico y </w:t>
      </w:r>
      <w:r w:rsidR="0028417E" w:rsidRPr="00325BA0">
        <w:rPr>
          <w:rFonts w:ascii="Arial" w:eastAsiaTheme="minorEastAsia" w:hAnsi="Arial" w:cs="Arial"/>
          <w:b/>
          <w:bCs/>
        </w:rPr>
        <w:t>trasplante</w:t>
      </w:r>
      <w:r w:rsidRPr="00325BA0">
        <w:rPr>
          <w:rFonts w:ascii="Arial" w:eastAsiaTheme="minorEastAsia" w:hAnsi="Arial" w:cs="Arial"/>
          <w:b/>
          <w:bCs/>
        </w:rPr>
        <w:t xml:space="preserve"> de especies vegetales.</w:t>
      </w:r>
    </w:p>
    <w:p w14:paraId="0427DD8D" w14:textId="1DD5A294" w:rsidR="00FF367A" w:rsidRPr="00325BA0" w:rsidRDefault="00FF367A" w:rsidP="00325BA0">
      <w:pPr>
        <w:spacing w:after="0"/>
        <w:jc w:val="both"/>
        <w:rPr>
          <w:rFonts w:ascii="Arial" w:eastAsiaTheme="minorEastAsia" w:hAnsi="Arial" w:cs="Arial"/>
        </w:rPr>
      </w:pPr>
      <w:r w:rsidRPr="00325BA0">
        <w:rPr>
          <w:rFonts w:ascii="Arial" w:eastAsiaTheme="minorEastAsia" w:hAnsi="Arial" w:cs="Arial"/>
        </w:rPr>
        <w:t xml:space="preserve">En este programa se deberá efectuar el rescate ecológico y </w:t>
      </w:r>
      <w:r w:rsidR="0028417E" w:rsidRPr="00325BA0">
        <w:rPr>
          <w:rFonts w:ascii="Arial" w:eastAsiaTheme="minorEastAsia" w:hAnsi="Arial" w:cs="Arial"/>
        </w:rPr>
        <w:t>trasplante</w:t>
      </w:r>
      <w:r w:rsidRPr="00325BA0">
        <w:rPr>
          <w:rFonts w:ascii="Arial" w:eastAsiaTheme="minorEastAsia" w:hAnsi="Arial" w:cs="Arial"/>
        </w:rPr>
        <w:t xml:space="preserve"> de las especies vegetales que lo ameriten, ubicadas en la zona a explotar. Dicho programa se deberá presentar ante el </w:t>
      </w:r>
      <w:r w:rsidR="0028417E" w:rsidRPr="00325BA0">
        <w:rPr>
          <w:rFonts w:ascii="Arial" w:eastAsiaTheme="minorEastAsia" w:hAnsi="Arial" w:cs="Arial"/>
        </w:rPr>
        <w:t>Instituto</w:t>
      </w:r>
      <w:r w:rsidRPr="00325BA0">
        <w:rPr>
          <w:rFonts w:ascii="Arial" w:eastAsiaTheme="minorEastAsia" w:hAnsi="Arial" w:cs="Arial"/>
        </w:rPr>
        <w:t xml:space="preserve"> junto con el estudio de impacto ambiental.</w:t>
      </w:r>
    </w:p>
    <w:p w14:paraId="66A7F14D" w14:textId="77777777" w:rsidR="001C6DAD" w:rsidRDefault="001C6DAD" w:rsidP="00325BA0">
      <w:pPr>
        <w:spacing w:after="0"/>
        <w:jc w:val="both"/>
        <w:rPr>
          <w:rFonts w:ascii="Arial" w:eastAsiaTheme="minorEastAsia" w:hAnsi="Arial" w:cs="Arial"/>
        </w:rPr>
      </w:pPr>
    </w:p>
    <w:p w14:paraId="1EC92C19" w14:textId="53E0F2E9" w:rsidR="00FF367A" w:rsidRDefault="00FF367A" w:rsidP="00325BA0">
      <w:pPr>
        <w:spacing w:after="0"/>
        <w:jc w:val="both"/>
        <w:rPr>
          <w:rFonts w:ascii="Arial" w:eastAsiaTheme="minorEastAsia" w:hAnsi="Arial" w:cs="Arial"/>
        </w:rPr>
      </w:pPr>
      <w:r w:rsidRPr="00325BA0">
        <w:rPr>
          <w:rFonts w:ascii="Arial" w:eastAsiaTheme="minorEastAsia" w:hAnsi="Arial" w:cs="Arial"/>
        </w:rPr>
        <w:t>Este programa deberá incluir:</w:t>
      </w:r>
    </w:p>
    <w:p w14:paraId="77D3A99C" w14:textId="77777777" w:rsidR="001C6DAD" w:rsidRPr="00325BA0" w:rsidRDefault="001C6DAD" w:rsidP="00325BA0">
      <w:pPr>
        <w:spacing w:after="0"/>
        <w:jc w:val="both"/>
        <w:rPr>
          <w:rFonts w:ascii="Arial" w:eastAsiaTheme="minorEastAsia" w:hAnsi="Arial" w:cs="Arial"/>
        </w:rPr>
      </w:pPr>
    </w:p>
    <w:p w14:paraId="607CCF47" w14:textId="0E1EC521" w:rsidR="00276593" w:rsidRDefault="00FF367A" w:rsidP="00325BA0">
      <w:pPr>
        <w:pStyle w:val="Prrafodelista"/>
        <w:numPr>
          <w:ilvl w:val="0"/>
          <w:numId w:val="15"/>
        </w:numPr>
        <w:spacing w:after="0"/>
        <w:jc w:val="both"/>
        <w:rPr>
          <w:rFonts w:ascii="Arial" w:eastAsiaTheme="minorEastAsia" w:hAnsi="Arial" w:cs="Arial"/>
        </w:rPr>
      </w:pPr>
      <w:r w:rsidRPr="00325BA0">
        <w:rPr>
          <w:rFonts w:ascii="Arial" w:eastAsiaTheme="minorEastAsia" w:hAnsi="Arial" w:cs="Arial"/>
        </w:rPr>
        <w:t>Número de ejemplares de cada especie vegetal que serán rescatados.</w:t>
      </w:r>
    </w:p>
    <w:p w14:paraId="4D7D356A" w14:textId="77777777" w:rsidR="001C6DAD" w:rsidRPr="00325BA0" w:rsidRDefault="001C6DAD" w:rsidP="001C6DAD">
      <w:pPr>
        <w:pStyle w:val="Prrafodelista"/>
        <w:spacing w:after="0"/>
        <w:ind w:left="825"/>
        <w:jc w:val="both"/>
        <w:rPr>
          <w:rFonts w:ascii="Arial" w:eastAsiaTheme="minorEastAsia" w:hAnsi="Arial" w:cs="Arial"/>
        </w:rPr>
      </w:pPr>
    </w:p>
    <w:p w14:paraId="6A24914F" w14:textId="577706B6" w:rsidR="00FF367A" w:rsidRDefault="00FF367A" w:rsidP="00325BA0">
      <w:pPr>
        <w:pStyle w:val="Prrafodelista"/>
        <w:numPr>
          <w:ilvl w:val="0"/>
          <w:numId w:val="15"/>
        </w:numPr>
        <w:spacing w:after="0"/>
        <w:jc w:val="both"/>
        <w:rPr>
          <w:rFonts w:ascii="Arial" w:eastAsiaTheme="minorEastAsia" w:hAnsi="Arial" w:cs="Arial"/>
        </w:rPr>
      </w:pPr>
      <w:r w:rsidRPr="00325BA0">
        <w:rPr>
          <w:rFonts w:ascii="Arial" w:eastAsiaTheme="minorEastAsia" w:hAnsi="Arial" w:cs="Arial"/>
        </w:rPr>
        <w:t>Sitio a donde serán transferidos.</w:t>
      </w:r>
    </w:p>
    <w:p w14:paraId="0C4960D7" w14:textId="77777777" w:rsidR="001C6DAD" w:rsidRPr="00325BA0" w:rsidRDefault="001C6DAD" w:rsidP="001C6DAD">
      <w:pPr>
        <w:pStyle w:val="Prrafodelista"/>
        <w:spacing w:after="0"/>
        <w:ind w:left="825"/>
        <w:jc w:val="both"/>
        <w:rPr>
          <w:rFonts w:ascii="Arial" w:eastAsiaTheme="minorEastAsia" w:hAnsi="Arial" w:cs="Arial"/>
        </w:rPr>
      </w:pPr>
    </w:p>
    <w:p w14:paraId="52BBF9DF" w14:textId="7614E115" w:rsidR="00FF367A" w:rsidRDefault="00FF367A" w:rsidP="00325BA0">
      <w:pPr>
        <w:pStyle w:val="Prrafodelista"/>
        <w:numPr>
          <w:ilvl w:val="0"/>
          <w:numId w:val="15"/>
        </w:numPr>
        <w:spacing w:after="0"/>
        <w:jc w:val="both"/>
        <w:rPr>
          <w:rFonts w:ascii="Arial" w:eastAsiaTheme="minorEastAsia" w:hAnsi="Arial" w:cs="Arial"/>
        </w:rPr>
      </w:pPr>
      <w:r w:rsidRPr="00325BA0">
        <w:rPr>
          <w:rFonts w:ascii="Arial" w:eastAsiaTheme="minorEastAsia" w:hAnsi="Arial" w:cs="Arial"/>
        </w:rPr>
        <w:t>Técnica a emplear</w:t>
      </w:r>
    </w:p>
    <w:p w14:paraId="1A0BDFB0" w14:textId="77777777" w:rsidR="001C6DAD" w:rsidRPr="00325BA0" w:rsidRDefault="001C6DAD" w:rsidP="001C6DAD">
      <w:pPr>
        <w:pStyle w:val="Prrafodelista"/>
        <w:spacing w:after="0"/>
        <w:ind w:left="825"/>
        <w:jc w:val="both"/>
        <w:rPr>
          <w:rFonts w:ascii="Arial" w:eastAsiaTheme="minorEastAsia" w:hAnsi="Arial" w:cs="Arial"/>
        </w:rPr>
      </w:pPr>
    </w:p>
    <w:p w14:paraId="7AF3F43F" w14:textId="76EF5322" w:rsidR="00FF367A" w:rsidRDefault="0028417E" w:rsidP="00325BA0">
      <w:pPr>
        <w:pStyle w:val="Prrafodelista"/>
        <w:numPr>
          <w:ilvl w:val="0"/>
          <w:numId w:val="15"/>
        </w:numPr>
        <w:spacing w:after="0"/>
        <w:jc w:val="both"/>
        <w:rPr>
          <w:rFonts w:ascii="Arial" w:eastAsiaTheme="minorEastAsia" w:hAnsi="Arial" w:cs="Arial"/>
        </w:rPr>
      </w:pPr>
      <w:r w:rsidRPr="00325BA0">
        <w:rPr>
          <w:rFonts w:ascii="Arial" w:eastAsiaTheme="minorEastAsia" w:hAnsi="Arial" w:cs="Arial"/>
        </w:rPr>
        <w:t xml:space="preserve"> Medidas para </w:t>
      </w:r>
      <w:r w:rsidR="005154B0" w:rsidRPr="00325BA0">
        <w:rPr>
          <w:rFonts w:ascii="Arial" w:eastAsiaTheme="minorEastAsia" w:hAnsi="Arial" w:cs="Arial"/>
        </w:rPr>
        <w:t>promover</w:t>
      </w:r>
      <w:r w:rsidRPr="00325BA0">
        <w:rPr>
          <w:rFonts w:ascii="Arial" w:eastAsiaTheme="minorEastAsia" w:hAnsi="Arial" w:cs="Arial"/>
        </w:rPr>
        <w:t xml:space="preserve"> el desarrollo de </w:t>
      </w:r>
      <w:r w:rsidR="005154B0" w:rsidRPr="00325BA0">
        <w:rPr>
          <w:rFonts w:ascii="Arial" w:eastAsiaTheme="minorEastAsia" w:hAnsi="Arial" w:cs="Arial"/>
        </w:rPr>
        <w:t>dichos</w:t>
      </w:r>
      <w:r w:rsidRPr="00325BA0">
        <w:rPr>
          <w:rFonts w:ascii="Arial" w:eastAsiaTheme="minorEastAsia" w:hAnsi="Arial" w:cs="Arial"/>
        </w:rPr>
        <w:t xml:space="preserve"> ejemplares hasta que se asegure su crecimiento óptimo, en el que se considere un tiempo de al menos tres años.</w:t>
      </w:r>
    </w:p>
    <w:p w14:paraId="56552C4C" w14:textId="77777777" w:rsidR="001C6DAD" w:rsidRPr="00325BA0" w:rsidRDefault="001C6DAD" w:rsidP="001C6DAD">
      <w:pPr>
        <w:pStyle w:val="Prrafodelista"/>
        <w:spacing w:after="0"/>
        <w:ind w:left="825"/>
        <w:jc w:val="both"/>
        <w:rPr>
          <w:rFonts w:ascii="Arial" w:eastAsiaTheme="minorEastAsia" w:hAnsi="Arial" w:cs="Arial"/>
        </w:rPr>
      </w:pPr>
    </w:p>
    <w:p w14:paraId="4403323D" w14:textId="54911C8E" w:rsidR="0028417E" w:rsidRDefault="0028417E" w:rsidP="00325BA0">
      <w:pPr>
        <w:pStyle w:val="Prrafodelista"/>
        <w:numPr>
          <w:ilvl w:val="0"/>
          <w:numId w:val="15"/>
        </w:numPr>
        <w:spacing w:after="0"/>
        <w:jc w:val="both"/>
        <w:rPr>
          <w:rFonts w:ascii="Arial" w:eastAsiaTheme="minorEastAsia" w:hAnsi="Arial" w:cs="Arial"/>
        </w:rPr>
      </w:pPr>
      <w:r w:rsidRPr="00325BA0">
        <w:rPr>
          <w:rFonts w:ascii="Arial" w:eastAsiaTheme="minorEastAsia" w:hAnsi="Arial" w:cs="Arial"/>
        </w:rPr>
        <w:t>Superficie involucrada.</w:t>
      </w:r>
    </w:p>
    <w:p w14:paraId="5E016793" w14:textId="77777777" w:rsidR="001C6DAD" w:rsidRPr="00325BA0" w:rsidRDefault="001C6DAD" w:rsidP="001C6DAD">
      <w:pPr>
        <w:pStyle w:val="Prrafodelista"/>
        <w:spacing w:after="0"/>
        <w:ind w:left="825"/>
        <w:jc w:val="both"/>
        <w:rPr>
          <w:rFonts w:ascii="Arial" w:eastAsiaTheme="minorEastAsia" w:hAnsi="Arial" w:cs="Arial"/>
        </w:rPr>
      </w:pPr>
    </w:p>
    <w:p w14:paraId="410CA8B6" w14:textId="10D62C50" w:rsidR="0028417E" w:rsidRPr="00325BA0" w:rsidRDefault="0028417E" w:rsidP="00325BA0">
      <w:pPr>
        <w:pStyle w:val="Prrafodelista"/>
        <w:numPr>
          <w:ilvl w:val="0"/>
          <w:numId w:val="15"/>
        </w:numPr>
        <w:spacing w:after="0"/>
        <w:jc w:val="both"/>
        <w:rPr>
          <w:rFonts w:ascii="Arial" w:eastAsiaTheme="minorEastAsia" w:hAnsi="Arial" w:cs="Arial"/>
        </w:rPr>
      </w:pPr>
      <w:r w:rsidRPr="00325BA0">
        <w:rPr>
          <w:rFonts w:ascii="Arial" w:eastAsiaTheme="minorEastAsia" w:hAnsi="Arial" w:cs="Arial"/>
        </w:rPr>
        <w:t xml:space="preserve">Actividades de protección y mantenimiento que se llevarán a cabo para </w:t>
      </w:r>
      <w:r w:rsidR="005154B0" w:rsidRPr="00325BA0">
        <w:rPr>
          <w:rFonts w:ascii="Arial" w:eastAsiaTheme="minorEastAsia" w:hAnsi="Arial" w:cs="Arial"/>
        </w:rPr>
        <w:t>garantizar</w:t>
      </w:r>
      <w:r w:rsidRPr="00325BA0">
        <w:rPr>
          <w:rFonts w:ascii="Arial" w:eastAsiaTheme="minorEastAsia" w:hAnsi="Arial" w:cs="Arial"/>
        </w:rPr>
        <w:t xml:space="preserve"> la </w:t>
      </w:r>
      <w:r w:rsidR="005154B0" w:rsidRPr="00325BA0">
        <w:rPr>
          <w:rFonts w:ascii="Arial" w:eastAsiaTheme="minorEastAsia" w:hAnsi="Arial" w:cs="Arial"/>
        </w:rPr>
        <w:t>supervivencia</w:t>
      </w:r>
      <w:r w:rsidRPr="00325BA0">
        <w:rPr>
          <w:rFonts w:ascii="Arial" w:eastAsiaTheme="minorEastAsia" w:hAnsi="Arial" w:cs="Arial"/>
        </w:rPr>
        <w:t xml:space="preserve"> de dichos ejemplares.</w:t>
      </w:r>
    </w:p>
    <w:p w14:paraId="214D8E0D" w14:textId="0564EC03" w:rsidR="0028417E" w:rsidRPr="00325BA0" w:rsidRDefault="0028417E" w:rsidP="00325BA0">
      <w:pPr>
        <w:spacing w:after="0"/>
        <w:jc w:val="both"/>
        <w:rPr>
          <w:rFonts w:ascii="Arial" w:eastAsiaTheme="minorEastAsia" w:hAnsi="Arial" w:cs="Arial"/>
        </w:rPr>
      </w:pPr>
    </w:p>
    <w:p w14:paraId="0BBED010" w14:textId="1C913DA6" w:rsidR="0028417E" w:rsidRDefault="0028417E" w:rsidP="00325BA0">
      <w:pPr>
        <w:spacing w:after="0"/>
        <w:jc w:val="both"/>
        <w:rPr>
          <w:rFonts w:ascii="Arial" w:eastAsiaTheme="minorEastAsia" w:hAnsi="Arial" w:cs="Arial"/>
          <w:b/>
          <w:bCs/>
        </w:rPr>
      </w:pPr>
      <w:r w:rsidRPr="00325BA0">
        <w:rPr>
          <w:rFonts w:ascii="Arial" w:eastAsiaTheme="minorEastAsia" w:hAnsi="Arial" w:cs="Arial"/>
          <w:b/>
          <w:bCs/>
        </w:rPr>
        <w:t>8.4 El programa de recuperación y restauración ecológica del área impactada deberá incluir como mínimo lo siguiente:</w:t>
      </w:r>
    </w:p>
    <w:p w14:paraId="0AF6BB36" w14:textId="77777777" w:rsidR="001C6DAD" w:rsidRPr="00325BA0" w:rsidRDefault="001C6DAD" w:rsidP="00325BA0">
      <w:pPr>
        <w:spacing w:after="0"/>
        <w:jc w:val="both"/>
        <w:rPr>
          <w:rFonts w:ascii="Arial" w:eastAsiaTheme="minorEastAsia" w:hAnsi="Arial" w:cs="Arial"/>
          <w:b/>
          <w:bCs/>
        </w:rPr>
      </w:pPr>
    </w:p>
    <w:p w14:paraId="6BF92EE1" w14:textId="3678B90B" w:rsidR="0028417E" w:rsidRDefault="0028417E" w:rsidP="00325BA0">
      <w:pPr>
        <w:pStyle w:val="Prrafodelista"/>
        <w:numPr>
          <w:ilvl w:val="0"/>
          <w:numId w:val="16"/>
        </w:numPr>
        <w:spacing w:after="0"/>
        <w:jc w:val="both"/>
        <w:rPr>
          <w:rFonts w:ascii="Arial" w:eastAsiaTheme="minorEastAsia" w:hAnsi="Arial" w:cs="Arial"/>
        </w:rPr>
      </w:pPr>
      <w:r w:rsidRPr="00325BA0">
        <w:rPr>
          <w:rFonts w:ascii="Arial" w:eastAsiaTheme="minorEastAsia" w:hAnsi="Arial" w:cs="Arial"/>
        </w:rPr>
        <w:t xml:space="preserve">Proyecto de </w:t>
      </w:r>
      <w:r w:rsidR="005154B0" w:rsidRPr="00325BA0">
        <w:rPr>
          <w:rFonts w:ascii="Arial" w:eastAsiaTheme="minorEastAsia" w:hAnsi="Arial" w:cs="Arial"/>
        </w:rPr>
        <w:t>regeneración</w:t>
      </w:r>
      <w:r w:rsidRPr="00325BA0">
        <w:rPr>
          <w:rFonts w:ascii="Arial" w:eastAsiaTheme="minorEastAsia" w:hAnsi="Arial" w:cs="Arial"/>
        </w:rPr>
        <w:t>, reforestación y uso posterior del sitio:</w:t>
      </w:r>
    </w:p>
    <w:p w14:paraId="505FBE33" w14:textId="77777777" w:rsidR="001C6DAD" w:rsidRPr="00325BA0" w:rsidRDefault="001C6DAD" w:rsidP="001C6DAD">
      <w:pPr>
        <w:pStyle w:val="Prrafodelista"/>
        <w:spacing w:after="0"/>
        <w:jc w:val="both"/>
        <w:rPr>
          <w:rFonts w:ascii="Arial" w:eastAsiaTheme="minorEastAsia" w:hAnsi="Arial" w:cs="Arial"/>
        </w:rPr>
      </w:pPr>
    </w:p>
    <w:p w14:paraId="042A8498" w14:textId="04109741" w:rsidR="0028417E" w:rsidRDefault="0028417E" w:rsidP="00325BA0">
      <w:pPr>
        <w:pStyle w:val="Prrafodelista"/>
        <w:numPr>
          <w:ilvl w:val="0"/>
          <w:numId w:val="17"/>
        </w:numPr>
        <w:spacing w:after="0"/>
        <w:jc w:val="both"/>
        <w:rPr>
          <w:rFonts w:ascii="Arial" w:eastAsiaTheme="minorEastAsia" w:hAnsi="Arial" w:cs="Arial"/>
        </w:rPr>
      </w:pPr>
      <w:r w:rsidRPr="00325BA0">
        <w:rPr>
          <w:rFonts w:ascii="Arial" w:eastAsiaTheme="minorEastAsia" w:hAnsi="Arial" w:cs="Arial"/>
        </w:rPr>
        <w:t>Menciona las especies a utilizar.</w:t>
      </w:r>
    </w:p>
    <w:p w14:paraId="0B873B3C" w14:textId="77777777" w:rsidR="001C6DAD" w:rsidRPr="00325BA0" w:rsidRDefault="001C6DAD" w:rsidP="001C6DAD">
      <w:pPr>
        <w:pStyle w:val="Prrafodelista"/>
        <w:spacing w:after="0"/>
        <w:ind w:left="1080"/>
        <w:jc w:val="both"/>
        <w:rPr>
          <w:rFonts w:ascii="Arial" w:eastAsiaTheme="minorEastAsia" w:hAnsi="Arial" w:cs="Arial"/>
        </w:rPr>
      </w:pPr>
    </w:p>
    <w:p w14:paraId="653024C9" w14:textId="5DF81D20" w:rsidR="0028417E" w:rsidRDefault="0028417E" w:rsidP="00325BA0">
      <w:pPr>
        <w:pStyle w:val="Prrafodelista"/>
        <w:numPr>
          <w:ilvl w:val="0"/>
          <w:numId w:val="17"/>
        </w:numPr>
        <w:spacing w:after="0"/>
        <w:jc w:val="both"/>
        <w:rPr>
          <w:rFonts w:ascii="Arial" w:eastAsiaTheme="minorEastAsia" w:hAnsi="Arial" w:cs="Arial"/>
        </w:rPr>
      </w:pPr>
      <w:r w:rsidRPr="00325BA0">
        <w:rPr>
          <w:rFonts w:ascii="Arial" w:eastAsiaTheme="minorEastAsia" w:hAnsi="Arial" w:cs="Arial"/>
        </w:rPr>
        <w:t>Cantidad y sistema de plantación.</w:t>
      </w:r>
    </w:p>
    <w:p w14:paraId="12823489" w14:textId="77777777" w:rsidR="001C6DAD" w:rsidRPr="00325BA0" w:rsidRDefault="001C6DAD" w:rsidP="001C6DAD">
      <w:pPr>
        <w:pStyle w:val="Prrafodelista"/>
        <w:spacing w:after="0"/>
        <w:ind w:left="1080"/>
        <w:jc w:val="both"/>
        <w:rPr>
          <w:rFonts w:ascii="Arial" w:eastAsiaTheme="minorEastAsia" w:hAnsi="Arial" w:cs="Arial"/>
        </w:rPr>
      </w:pPr>
    </w:p>
    <w:p w14:paraId="1B16E18E" w14:textId="2826326E" w:rsidR="0028417E" w:rsidRDefault="0028417E" w:rsidP="00325BA0">
      <w:pPr>
        <w:pStyle w:val="Prrafodelista"/>
        <w:numPr>
          <w:ilvl w:val="0"/>
          <w:numId w:val="17"/>
        </w:numPr>
        <w:spacing w:after="0"/>
        <w:jc w:val="both"/>
        <w:rPr>
          <w:rFonts w:ascii="Arial" w:eastAsiaTheme="minorEastAsia" w:hAnsi="Arial" w:cs="Arial"/>
        </w:rPr>
      </w:pPr>
      <w:r w:rsidRPr="00325BA0">
        <w:rPr>
          <w:rFonts w:ascii="Arial" w:eastAsiaTheme="minorEastAsia" w:hAnsi="Arial" w:cs="Arial"/>
        </w:rPr>
        <w:t>Programa calendarizado de actividades.</w:t>
      </w:r>
    </w:p>
    <w:p w14:paraId="5C696473" w14:textId="77777777" w:rsidR="001C6DAD" w:rsidRPr="00325BA0" w:rsidRDefault="001C6DAD" w:rsidP="001C6DAD">
      <w:pPr>
        <w:pStyle w:val="Prrafodelista"/>
        <w:spacing w:after="0"/>
        <w:ind w:left="1080"/>
        <w:jc w:val="both"/>
        <w:rPr>
          <w:rFonts w:ascii="Arial" w:eastAsiaTheme="minorEastAsia" w:hAnsi="Arial" w:cs="Arial"/>
        </w:rPr>
      </w:pPr>
    </w:p>
    <w:p w14:paraId="6EB18CA2" w14:textId="523F7C59" w:rsidR="0028417E" w:rsidRDefault="0028417E" w:rsidP="00325BA0">
      <w:pPr>
        <w:pStyle w:val="Prrafodelista"/>
        <w:numPr>
          <w:ilvl w:val="0"/>
          <w:numId w:val="17"/>
        </w:numPr>
        <w:spacing w:after="0"/>
        <w:jc w:val="both"/>
        <w:rPr>
          <w:rFonts w:ascii="Arial" w:eastAsiaTheme="minorEastAsia" w:hAnsi="Arial" w:cs="Arial"/>
        </w:rPr>
      </w:pPr>
      <w:r w:rsidRPr="00325BA0">
        <w:rPr>
          <w:rFonts w:ascii="Arial" w:eastAsiaTheme="minorEastAsia" w:hAnsi="Arial" w:cs="Arial"/>
        </w:rPr>
        <w:t>Medidas de protección y mantenimiento para la supervivencia de la reforestación.</w:t>
      </w:r>
    </w:p>
    <w:p w14:paraId="689243BD" w14:textId="77777777" w:rsidR="001C6DAD" w:rsidRPr="00325BA0" w:rsidRDefault="001C6DAD" w:rsidP="001C6DAD">
      <w:pPr>
        <w:pStyle w:val="Prrafodelista"/>
        <w:spacing w:after="0"/>
        <w:ind w:left="1080"/>
        <w:jc w:val="both"/>
        <w:rPr>
          <w:rFonts w:ascii="Arial" w:eastAsiaTheme="minorEastAsia" w:hAnsi="Arial" w:cs="Arial"/>
        </w:rPr>
      </w:pPr>
    </w:p>
    <w:p w14:paraId="2B306E2F" w14:textId="00C830AE" w:rsidR="0028417E" w:rsidRPr="00325BA0" w:rsidRDefault="0028417E" w:rsidP="00325BA0">
      <w:pPr>
        <w:pStyle w:val="Prrafodelista"/>
        <w:numPr>
          <w:ilvl w:val="0"/>
          <w:numId w:val="17"/>
        </w:numPr>
        <w:spacing w:after="0"/>
        <w:jc w:val="both"/>
        <w:rPr>
          <w:rFonts w:ascii="Arial" w:eastAsiaTheme="minorEastAsia" w:hAnsi="Arial" w:cs="Arial"/>
        </w:rPr>
      </w:pPr>
      <w:r w:rsidRPr="00325BA0">
        <w:rPr>
          <w:rFonts w:ascii="Arial" w:eastAsiaTheme="minorEastAsia" w:hAnsi="Arial" w:cs="Arial"/>
        </w:rPr>
        <w:t>Definición del uso posterior del sitio.</w:t>
      </w:r>
    </w:p>
    <w:p w14:paraId="1B003E42" w14:textId="77777777" w:rsidR="0028417E" w:rsidRPr="00325BA0" w:rsidRDefault="0028417E" w:rsidP="00325BA0">
      <w:pPr>
        <w:pStyle w:val="Prrafodelista"/>
        <w:spacing w:after="0"/>
        <w:ind w:left="1080"/>
        <w:jc w:val="both"/>
        <w:rPr>
          <w:rFonts w:ascii="Arial" w:eastAsiaTheme="minorEastAsia" w:hAnsi="Arial" w:cs="Arial"/>
        </w:rPr>
      </w:pPr>
    </w:p>
    <w:p w14:paraId="7814B5D0" w14:textId="77777777" w:rsidR="0028417E" w:rsidRPr="00325BA0" w:rsidRDefault="0028417E" w:rsidP="00325BA0">
      <w:pPr>
        <w:pStyle w:val="Prrafodelista"/>
        <w:numPr>
          <w:ilvl w:val="0"/>
          <w:numId w:val="16"/>
        </w:numPr>
        <w:spacing w:after="0"/>
        <w:jc w:val="both"/>
        <w:rPr>
          <w:rFonts w:ascii="Arial" w:eastAsiaTheme="minorEastAsia" w:hAnsi="Arial" w:cs="Arial"/>
        </w:rPr>
      </w:pPr>
      <w:r w:rsidRPr="00325BA0">
        <w:rPr>
          <w:rFonts w:ascii="Arial" w:eastAsiaTheme="minorEastAsia" w:hAnsi="Arial" w:cs="Arial"/>
        </w:rPr>
        <w:t>Proyecto de restitución general del paisaje.</w:t>
      </w:r>
    </w:p>
    <w:p w14:paraId="29AE0E61" w14:textId="77777777" w:rsidR="001C6DAD" w:rsidRDefault="001C6DAD" w:rsidP="00325BA0">
      <w:pPr>
        <w:spacing w:after="0"/>
        <w:ind w:left="360"/>
        <w:jc w:val="both"/>
        <w:rPr>
          <w:rFonts w:ascii="Arial" w:eastAsiaTheme="minorEastAsia" w:hAnsi="Arial" w:cs="Arial"/>
        </w:rPr>
      </w:pPr>
    </w:p>
    <w:p w14:paraId="1C605D60" w14:textId="156A6CF1" w:rsidR="0028417E" w:rsidRDefault="0028417E" w:rsidP="00325BA0">
      <w:pPr>
        <w:spacing w:after="0"/>
        <w:ind w:left="360"/>
        <w:jc w:val="both"/>
        <w:rPr>
          <w:rFonts w:ascii="Arial" w:eastAsiaTheme="minorEastAsia" w:hAnsi="Arial" w:cs="Arial"/>
        </w:rPr>
      </w:pPr>
      <w:r w:rsidRPr="00325BA0">
        <w:rPr>
          <w:rFonts w:ascii="Arial" w:eastAsiaTheme="minorEastAsia" w:hAnsi="Arial" w:cs="Arial"/>
        </w:rPr>
        <w:t xml:space="preserve">Tomando en cuenta </w:t>
      </w:r>
      <w:r w:rsidR="00E363A8" w:rsidRPr="00325BA0">
        <w:rPr>
          <w:rFonts w:ascii="Arial" w:eastAsiaTheme="minorEastAsia" w:hAnsi="Arial" w:cs="Arial"/>
        </w:rPr>
        <w:t>el</w:t>
      </w:r>
      <w:r w:rsidRPr="00325BA0">
        <w:rPr>
          <w:rFonts w:ascii="Arial" w:eastAsiaTheme="minorEastAsia" w:hAnsi="Arial" w:cs="Arial"/>
        </w:rPr>
        <w:t xml:space="preserve"> punto de vista estético, los principios </w:t>
      </w:r>
      <w:r w:rsidR="005154B0" w:rsidRPr="00325BA0">
        <w:rPr>
          <w:rFonts w:ascii="Arial" w:eastAsiaTheme="minorEastAsia" w:hAnsi="Arial" w:cs="Arial"/>
        </w:rPr>
        <w:t>generales</w:t>
      </w:r>
      <w:r w:rsidRPr="00325BA0">
        <w:rPr>
          <w:rFonts w:ascii="Arial" w:eastAsiaTheme="minorEastAsia" w:hAnsi="Arial" w:cs="Arial"/>
        </w:rPr>
        <w:t xml:space="preserve"> que deberán tener en cuenta para remodelar el terreno alterado con vistas a su integración </w:t>
      </w:r>
      <w:r w:rsidR="00E363A8" w:rsidRPr="00325BA0">
        <w:rPr>
          <w:rFonts w:ascii="Arial" w:eastAsiaTheme="minorEastAsia" w:hAnsi="Arial" w:cs="Arial"/>
        </w:rPr>
        <w:t>paisajística</w:t>
      </w:r>
      <w:r w:rsidRPr="00325BA0">
        <w:rPr>
          <w:rFonts w:ascii="Arial" w:eastAsiaTheme="minorEastAsia" w:hAnsi="Arial" w:cs="Arial"/>
        </w:rPr>
        <w:t xml:space="preserve"> en el entorno </w:t>
      </w:r>
      <w:r w:rsidR="00E363A8" w:rsidRPr="00325BA0">
        <w:rPr>
          <w:rFonts w:ascii="Arial" w:eastAsiaTheme="minorEastAsia" w:hAnsi="Arial" w:cs="Arial"/>
        </w:rPr>
        <w:t>circundante</w:t>
      </w:r>
      <w:r w:rsidRPr="00325BA0">
        <w:rPr>
          <w:rFonts w:ascii="Arial" w:eastAsiaTheme="minorEastAsia" w:hAnsi="Arial" w:cs="Arial"/>
        </w:rPr>
        <w:t xml:space="preserve"> son los siguientes:</w:t>
      </w:r>
    </w:p>
    <w:p w14:paraId="2EE21AE4" w14:textId="77777777" w:rsidR="001C6DAD" w:rsidRPr="00325BA0" w:rsidRDefault="001C6DAD" w:rsidP="00325BA0">
      <w:pPr>
        <w:spacing w:after="0"/>
        <w:ind w:left="360"/>
        <w:jc w:val="both"/>
        <w:rPr>
          <w:rFonts w:ascii="Arial" w:eastAsiaTheme="minorEastAsia" w:hAnsi="Arial" w:cs="Arial"/>
        </w:rPr>
      </w:pPr>
    </w:p>
    <w:p w14:paraId="5345EBDB" w14:textId="332E5F4A" w:rsidR="0028417E" w:rsidRDefault="0028417E" w:rsidP="00325BA0">
      <w:pPr>
        <w:pStyle w:val="Prrafodelista"/>
        <w:numPr>
          <w:ilvl w:val="0"/>
          <w:numId w:val="19"/>
        </w:numPr>
        <w:spacing w:after="0"/>
        <w:jc w:val="both"/>
        <w:rPr>
          <w:rFonts w:ascii="Arial" w:eastAsiaTheme="minorEastAsia" w:hAnsi="Arial" w:cs="Arial"/>
        </w:rPr>
      </w:pPr>
      <w:r w:rsidRPr="00325BA0">
        <w:rPr>
          <w:rFonts w:ascii="Arial" w:eastAsiaTheme="minorEastAsia" w:hAnsi="Arial" w:cs="Arial"/>
        </w:rPr>
        <w:lastRenderedPageBreak/>
        <w:t>Simular en lo posible la topografía final a la existente en la zona antes de la actuación, y utilizar cuando sea factible, los materiales de desperdicio producto de la explotación del banco de materiales para rellenar huecos y adaptarse a las sinuosidades del relieve.</w:t>
      </w:r>
    </w:p>
    <w:p w14:paraId="150A7825" w14:textId="77777777" w:rsidR="001C6DAD" w:rsidRPr="00325BA0" w:rsidRDefault="001C6DAD" w:rsidP="001C6DAD">
      <w:pPr>
        <w:pStyle w:val="Prrafodelista"/>
        <w:spacing w:after="0"/>
        <w:jc w:val="both"/>
        <w:rPr>
          <w:rFonts w:ascii="Arial" w:eastAsiaTheme="minorEastAsia" w:hAnsi="Arial" w:cs="Arial"/>
        </w:rPr>
      </w:pPr>
    </w:p>
    <w:p w14:paraId="2B5E7BE5" w14:textId="4DAFEA40" w:rsidR="0028417E" w:rsidRDefault="0028417E" w:rsidP="00325BA0">
      <w:pPr>
        <w:pStyle w:val="Prrafodelista"/>
        <w:numPr>
          <w:ilvl w:val="0"/>
          <w:numId w:val="19"/>
        </w:numPr>
        <w:spacing w:after="0"/>
        <w:jc w:val="both"/>
        <w:rPr>
          <w:rFonts w:ascii="Arial" w:eastAsiaTheme="minorEastAsia" w:hAnsi="Arial" w:cs="Arial"/>
        </w:rPr>
      </w:pPr>
      <w:r w:rsidRPr="00325BA0">
        <w:rPr>
          <w:rFonts w:ascii="Arial" w:eastAsiaTheme="minorEastAsia" w:hAnsi="Arial" w:cs="Arial"/>
        </w:rPr>
        <w:t xml:space="preserve">Intentar reproducir las formas características del paisaje natural del </w:t>
      </w:r>
      <w:r w:rsidR="00E363A8" w:rsidRPr="00325BA0">
        <w:rPr>
          <w:rFonts w:ascii="Arial" w:eastAsiaTheme="minorEastAsia" w:hAnsi="Arial" w:cs="Arial"/>
        </w:rPr>
        <w:t>área</w:t>
      </w:r>
      <w:r w:rsidRPr="00325BA0">
        <w:rPr>
          <w:rFonts w:ascii="Arial" w:eastAsiaTheme="minorEastAsia" w:hAnsi="Arial" w:cs="Arial"/>
        </w:rPr>
        <w:t xml:space="preserve"> donde se ubica la explotación y evitar la introducción de elementos que denoten artificialidad (líneas rectas, ángulos muy </w:t>
      </w:r>
      <w:r w:rsidR="00E363A8" w:rsidRPr="00325BA0">
        <w:rPr>
          <w:rFonts w:ascii="Arial" w:eastAsiaTheme="minorEastAsia" w:hAnsi="Arial" w:cs="Arial"/>
        </w:rPr>
        <w:t>mascados</w:t>
      </w:r>
      <w:r w:rsidRPr="00325BA0">
        <w:rPr>
          <w:rFonts w:ascii="Arial" w:eastAsiaTheme="minorEastAsia" w:hAnsi="Arial" w:cs="Arial"/>
        </w:rPr>
        <w:t>, regularidad de formas geométricas, simetría, etc.).</w:t>
      </w:r>
    </w:p>
    <w:p w14:paraId="70BA65AD" w14:textId="77777777" w:rsidR="001C6DAD" w:rsidRPr="00325BA0" w:rsidRDefault="001C6DAD" w:rsidP="001C6DAD">
      <w:pPr>
        <w:pStyle w:val="Prrafodelista"/>
        <w:spacing w:after="0"/>
        <w:jc w:val="both"/>
        <w:rPr>
          <w:rFonts w:ascii="Arial" w:eastAsiaTheme="minorEastAsia" w:hAnsi="Arial" w:cs="Arial"/>
        </w:rPr>
      </w:pPr>
    </w:p>
    <w:p w14:paraId="391B81AF" w14:textId="39DB822D" w:rsidR="0028417E" w:rsidRDefault="007D08ED" w:rsidP="00325BA0">
      <w:pPr>
        <w:pStyle w:val="Prrafodelista"/>
        <w:numPr>
          <w:ilvl w:val="0"/>
          <w:numId w:val="19"/>
        </w:numPr>
        <w:spacing w:after="0"/>
        <w:jc w:val="both"/>
        <w:rPr>
          <w:rFonts w:ascii="Arial" w:eastAsiaTheme="minorEastAsia" w:hAnsi="Arial" w:cs="Arial"/>
        </w:rPr>
      </w:pPr>
      <w:r w:rsidRPr="00325BA0">
        <w:rPr>
          <w:rFonts w:ascii="Arial" w:eastAsiaTheme="minorEastAsia" w:hAnsi="Arial" w:cs="Arial"/>
        </w:rPr>
        <w:t xml:space="preserve">Evitar la colocación de los elementos del tamaño desproporcionado </w:t>
      </w:r>
      <w:r w:rsidR="00E363A8" w:rsidRPr="00325BA0">
        <w:rPr>
          <w:rFonts w:ascii="Arial" w:eastAsiaTheme="minorEastAsia" w:hAnsi="Arial" w:cs="Arial"/>
        </w:rPr>
        <w:t>respecto</w:t>
      </w:r>
      <w:r w:rsidRPr="00325BA0">
        <w:rPr>
          <w:rFonts w:ascii="Arial" w:eastAsiaTheme="minorEastAsia" w:hAnsi="Arial" w:cs="Arial"/>
        </w:rPr>
        <w:t xml:space="preserve"> a los que definen el paisaje de la zona, respetando la escala.</w:t>
      </w:r>
    </w:p>
    <w:p w14:paraId="351DDA94" w14:textId="77777777" w:rsidR="001C6DAD" w:rsidRPr="00325BA0" w:rsidRDefault="001C6DAD" w:rsidP="001C6DAD">
      <w:pPr>
        <w:pStyle w:val="Prrafodelista"/>
        <w:spacing w:after="0"/>
        <w:jc w:val="both"/>
        <w:rPr>
          <w:rFonts w:ascii="Arial" w:eastAsiaTheme="minorEastAsia" w:hAnsi="Arial" w:cs="Arial"/>
        </w:rPr>
      </w:pPr>
    </w:p>
    <w:p w14:paraId="7E1E8AAC" w14:textId="55573EA0" w:rsidR="007D08ED" w:rsidRDefault="007D08ED" w:rsidP="00325BA0">
      <w:pPr>
        <w:pStyle w:val="Prrafodelista"/>
        <w:numPr>
          <w:ilvl w:val="0"/>
          <w:numId w:val="19"/>
        </w:numPr>
        <w:spacing w:after="0"/>
        <w:jc w:val="both"/>
        <w:rPr>
          <w:rFonts w:ascii="Arial" w:eastAsiaTheme="minorEastAsia" w:hAnsi="Arial" w:cs="Arial"/>
        </w:rPr>
      </w:pPr>
      <w:r w:rsidRPr="00325BA0">
        <w:rPr>
          <w:rFonts w:ascii="Arial" w:eastAsiaTheme="minorEastAsia" w:hAnsi="Arial" w:cs="Arial"/>
        </w:rPr>
        <w:t xml:space="preserve">Estudiar las características visuales del territorio con el fin de: </w:t>
      </w:r>
    </w:p>
    <w:p w14:paraId="0F0A5852" w14:textId="77777777" w:rsidR="001C6DAD" w:rsidRPr="00325BA0" w:rsidRDefault="001C6DAD" w:rsidP="001C6DAD">
      <w:pPr>
        <w:pStyle w:val="Prrafodelista"/>
        <w:spacing w:after="0"/>
        <w:jc w:val="both"/>
        <w:rPr>
          <w:rFonts w:ascii="Arial" w:eastAsiaTheme="minorEastAsia" w:hAnsi="Arial" w:cs="Arial"/>
        </w:rPr>
      </w:pPr>
    </w:p>
    <w:p w14:paraId="6319B231" w14:textId="1AEAED40" w:rsidR="007D08ED" w:rsidRDefault="007D08ED" w:rsidP="00325BA0">
      <w:pPr>
        <w:pStyle w:val="Prrafodelista"/>
        <w:numPr>
          <w:ilvl w:val="0"/>
          <w:numId w:val="20"/>
        </w:numPr>
        <w:spacing w:after="0"/>
        <w:jc w:val="both"/>
        <w:rPr>
          <w:rFonts w:ascii="Arial" w:eastAsiaTheme="minorEastAsia" w:hAnsi="Arial" w:cs="Arial"/>
        </w:rPr>
      </w:pPr>
      <w:r w:rsidRPr="00325BA0">
        <w:rPr>
          <w:rFonts w:ascii="Arial" w:eastAsiaTheme="minorEastAsia" w:hAnsi="Arial" w:cs="Arial"/>
        </w:rPr>
        <w:t>Ocultar o alejar los elementos impactantes, especialmente los puntos principales de observación. La magnitud del impacto visual decrece al aumentar la distancia de observación y con la existencia de obstáculos visuales que disminuyan las “partes vistas” del objeto impactante.</w:t>
      </w:r>
    </w:p>
    <w:p w14:paraId="419C7137" w14:textId="77777777" w:rsidR="001C6DAD" w:rsidRPr="00325BA0" w:rsidRDefault="001C6DAD" w:rsidP="001C6DAD">
      <w:pPr>
        <w:pStyle w:val="Prrafodelista"/>
        <w:spacing w:after="0"/>
        <w:ind w:left="1080"/>
        <w:jc w:val="both"/>
        <w:rPr>
          <w:rFonts w:ascii="Arial" w:eastAsiaTheme="minorEastAsia" w:hAnsi="Arial" w:cs="Arial"/>
        </w:rPr>
      </w:pPr>
    </w:p>
    <w:p w14:paraId="7E11BA64" w14:textId="29B010F7" w:rsidR="007D08ED" w:rsidRDefault="007D08ED" w:rsidP="00325BA0">
      <w:pPr>
        <w:pStyle w:val="Prrafodelista"/>
        <w:numPr>
          <w:ilvl w:val="0"/>
          <w:numId w:val="20"/>
        </w:numPr>
        <w:spacing w:after="0"/>
        <w:jc w:val="both"/>
        <w:rPr>
          <w:rFonts w:ascii="Arial" w:eastAsiaTheme="minorEastAsia" w:hAnsi="Arial" w:cs="Arial"/>
        </w:rPr>
      </w:pPr>
      <w:r w:rsidRPr="00325BA0">
        <w:rPr>
          <w:rFonts w:ascii="Arial" w:eastAsiaTheme="minorEastAsia" w:hAnsi="Arial" w:cs="Arial"/>
        </w:rPr>
        <w:t xml:space="preserve">Utilizar el cerramiento visual como </w:t>
      </w:r>
      <w:r w:rsidR="00E363A8" w:rsidRPr="00325BA0">
        <w:rPr>
          <w:rFonts w:ascii="Arial" w:eastAsiaTheme="minorEastAsia" w:hAnsi="Arial" w:cs="Arial"/>
        </w:rPr>
        <w:t>elemento</w:t>
      </w:r>
      <w:r w:rsidRPr="00325BA0">
        <w:rPr>
          <w:rFonts w:ascii="Arial" w:eastAsiaTheme="minorEastAsia" w:hAnsi="Arial" w:cs="Arial"/>
        </w:rPr>
        <w:t xml:space="preserve"> que sirva de soporte o apoyo “visual” de los elementos impactante, de modo que estos no supongan una discontinuidad en el </w:t>
      </w:r>
      <w:r w:rsidR="00E363A8" w:rsidRPr="00325BA0">
        <w:rPr>
          <w:rFonts w:ascii="Arial" w:eastAsiaTheme="minorEastAsia" w:hAnsi="Arial" w:cs="Arial"/>
        </w:rPr>
        <w:t>terreno</w:t>
      </w:r>
      <w:r w:rsidRPr="00325BA0">
        <w:rPr>
          <w:rFonts w:ascii="Arial" w:eastAsiaTheme="minorEastAsia" w:hAnsi="Arial" w:cs="Arial"/>
        </w:rPr>
        <w:t xml:space="preserve"> natural y que no sobrepasen la línea del horizonte.</w:t>
      </w:r>
    </w:p>
    <w:p w14:paraId="6287A03B" w14:textId="77777777" w:rsidR="001C6DAD" w:rsidRPr="00325BA0" w:rsidRDefault="001C6DAD" w:rsidP="001C6DAD">
      <w:pPr>
        <w:pStyle w:val="Prrafodelista"/>
        <w:spacing w:after="0"/>
        <w:ind w:left="1080"/>
        <w:jc w:val="both"/>
        <w:rPr>
          <w:rFonts w:ascii="Arial" w:eastAsiaTheme="minorEastAsia" w:hAnsi="Arial" w:cs="Arial"/>
        </w:rPr>
      </w:pPr>
    </w:p>
    <w:p w14:paraId="4DB9BDF6" w14:textId="66F24A7C" w:rsidR="007D08ED" w:rsidRPr="00325BA0" w:rsidRDefault="007D08ED" w:rsidP="00325BA0">
      <w:pPr>
        <w:pStyle w:val="Prrafodelista"/>
        <w:numPr>
          <w:ilvl w:val="0"/>
          <w:numId w:val="20"/>
        </w:numPr>
        <w:spacing w:after="0"/>
        <w:jc w:val="both"/>
        <w:rPr>
          <w:rFonts w:ascii="Arial" w:eastAsiaTheme="minorEastAsia" w:hAnsi="Arial" w:cs="Arial"/>
        </w:rPr>
      </w:pPr>
      <w:r w:rsidRPr="00325BA0">
        <w:rPr>
          <w:rFonts w:ascii="Arial" w:eastAsiaTheme="minorEastAsia" w:hAnsi="Arial" w:cs="Arial"/>
        </w:rPr>
        <w:t xml:space="preserve">No disminuir el tamaño de la cuenca visual </w:t>
      </w:r>
      <w:r w:rsidR="00E363A8" w:rsidRPr="00325BA0">
        <w:rPr>
          <w:rFonts w:ascii="Arial" w:eastAsiaTheme="minorEastAsia" w:hAnsi="Arial" w:cs="Arial"/>
        </w:rPr>
        <w:t>preexistente</w:t>
      </w:r>
      <w:r w:rsidRPr="00325BA0">
        <w:rPr>
          <w:rFonts w:ascii="Arial" w:eastAsiaTheme="minorEastAsia" w:hAnsi="Arial" w:cs="Arial"/>
        </w:rPr>
        <w:t xml:space="preserve">, introduciendo elementos que </w:t>
      </w:r>
      <w:r w:rsidR="00044BF8" w:rsidRPr="00325BA0">
        <w:rPr>
          <w:rFonts w:ascii="Arial" w:eastAsiaTheme="minorEastAsia" w:hAnsi="Arial" w:cs="Arial"/>
        </w:rPr>
        <w:t>por</w:t>
      </w:r>
      <w:r w:rsidRPr="00325BA0">
        <w:rPr>
          <w:rFonts w:ascii="Arial" w:eastAsiaTheme="minorEastAsia" w:hAnsi="Arial" w:cs="Arial"/>
        </w:rPr>
        <w:t xml:space="preserve"> su tamaño o emplazamiento limiten perspectivas.</w:t>
      </w:r>
    </w:p>
    <w:p w14:paraId="49463AF3" w14:textId="0FC401D7" w:rsidR="007D08ED" w:rsidRPr="00325BA0" w:rsidRDefault="007D08ED" w:rsidP="00325BA0">
      <w:pPr>
        <w:spacing w:after="0"/>
        <w:jc w:val="both"/>
        <w:rPr>
          <w:rFonts w:ascii="Arial" w:eastAsiaTheme="minorEastAsia" w:hAnsi="Arial" w:cs="Arial"/>
        </w:rPr>
      </w:pPr>
    </w:p>
    <w:p w14:paraId="6A0BE22C" w14:textId="0A78FDF9" w:rsidR="007D08ED" w:rsidRPr="00325BA0" w:rsidRDefault="007D08ED" w:rsidP="00325BA0">
      <w:pPr>
        <w:spacing w:after="0"/>
        <w:jc w:val="both"/>
        <w:rPr>
          <w:rFonts w:ascii="Arial" w:eastAsiaTheme="minorEastAsia" w:hAnsi="Arial" w:cs="Arial"/>
        </w:rPr>
      </w:pPr>
      <w:r w:rsidRPr="00325BA0">
        <w:rPr>
          <w:rFonts w:ascii="Arial" w:eastAsiaTheme="minorEastAsia" w:hAnsi="Arial" w:cs="Arial"/>
        </w:rPr>
        <w:t xml:space="preserve">Los frentes pueden orientarse de manera que la parte activa, no sea tan visible desde los puntos principales de observación. Por ejemplo, cuando los taludes se excavan </w:t>
      </w:r>
      <w:r w:rsidR="00E363A8" w:rsidRPr="00325BA0">
        <w:rPr>
          <w:rFonts w:ascii="Arial" w:eastAsiaTheme="minorEastAsia" w:hAnsi="Arial" w:cs="Arial"/>
        </w:rPr>
        <w:t>paulatinamente</w:t>
      </w:r>
      <w:r w:rsidRPr="00325BA0">
        <w:rPr>
          <w:rFonts w:ascii="Arial" w:eastAsiaTheme="minorEastAsia" w:hAnsi="Arial" w:cs="Arial"/>
        </w:rPr>
        <w:t xml:space="preserve"> con un rumbo paralelo a la dirección de un corredor visual situado al mismo nivel, o también, disponiendo el </w:t>
      </w:r>
      <w:r w:rsidR="001C6DAD" w:rsidRPr="00325BA0">
        <w:rPr>
          <w:rFonts w:ascii="Arial" w:eastAsiaTheme="minorEastAsia" w:hAnsi="Arial" w:cs="Arial"/>
        </w:rPr>
        <w:t>frente de</w:t>
      </w:r>
      <w:r w:rsidRPr="00325BA0">
        <w:rPr>
          <w:rFonts w:ascii="Arial" w:eastAsiaTheme="minorEastAsia" w:hAnsi="Arial" w:cs="Arial"/>
        </w:rPr>
        <w:t xml:space="preserve"> trabajo perpendicularmente al eje de visión, de manera que el </w:t>
      </w:r>
      <w:r w:rsidR="00E363A8" w:rsidRPr="00325BA0">
        <w:rPr>
          <w:rFonts w:ascii="Arial" w:eastAsiaTheme="minorEastAsia" w:hAnsi="Arial" w:cs="Arial"/>
        </w:rPr>
        <w:t>terreno</w:t>
      </w:r>
      <w:r w:rsidRPr="00325BA0">
        <w:rPr>
          <w:rFonts w:ascii="Arial" w:eastAsiaTheme="minorEastAsia" w:hAnsi="Arial" w:cs="Arial"/>
        </w:rPr>
        <w:t xml:space="preserve"> natural aún sin explotar oculte el área de extracción.</w:t>
      </w:r>
    </w:p>
    <w:p w14:paraId="7EAEE71A" w14:textId="77777777" w:rsidR="007D08ED" w:rsidRPr="00325BA0" w:rsidRDefault="007D08ED" w:rsidP="00325BA0">
      <w:pPr>
        <w:spacing w:after="0"/>
        <w:jc w:val="both"/>
        <w:rPr>
          <w:rFonts w:ascii="Arial" w:eastAsiaTheme="minorEastAsia" w:hAnsi="Arial" w:cs="Arial"/>
        </w:rPr>
      </w:pPr>
    </w:p>
    <w:p w14:paraId="6101EBE4" w14:textId="77777777" w:rsidR="007D08ED" w:rsidRPr="00325BA0" w:rsidRDefault="007D08ED" w:rsidP="00325BA0">
      <w:pPr>
        <w:spacing w:after="0"/>
        <w:jc w:val="both"/>
        <w:rPr>
          <w:rFonts w:ascii="Arial" w:eastAsiaTheme="minorEastAsia" w:hAnsi="Arial" w:cs="Arial"/>
        </w:rPr>
      </w:pPr>
      <w:r w:rsidRPr="00325BA0">
        <w:rPr>
          <w:rFonts w:ascii="Arial" w:eastAsiaTheme="minorEastAsia" w:hAnsi="Arial" w:cs="Arial"/>
        </w:rPr>
        <w:t>Los taludes laterales que vayan alcanzando su posición de proyecto, se deberán ir reforestando para complementar el efecto de orientación y deberá utilizar el material obtenido en el despalme.</w:t>
      </w:r>
    </w:p>
    <w:p w14:paraId="60A81F39" w14:textId="77777777" w:rsidR="007D08ED" w:rsidRPr="00325BA0" w:rsidRDefault="007D08ED" w:rsidP="00325BA0">
      <w:pPr>
        <w:spacing w:after="0"/>
        <w:jc w:val="both"/>
        <w:rPr>
          <w:rFonts w:ascii="Arial" w:eastAsiaTheme="minorEastAsia" w:hAnsi="Arial" w:cs="Arial"/>
        </w:rPr>
      </w:pPr>
    </w:p>
    <w:p w14:paraId="1B4B49BB" w14:textId="4F73EF99" w:rsidR="005154B0" w:rsidRPr="00325BA0" w:rsidRDefault="007D08ED" w:rsidP="00325BA0">
      <w:pPr>
        <w:spacing w:after="0"/>
        <w:jc w:val="both"/>
        <w:rPr>
          <w:rFonts w:ascii="Arial" w:eastAsiaTheme="minorEastAsia" w:hAnsi="Arial" w:cs="Arial"/>
        </w:rPr>
      </w:pPr>
      <w:r w:rsidRPr="00325BA0">
        <w:rPr>
          <w:rFonts w:ascii="Arial" w:eastAsiaTheme="minorEastAsia" w:hAnsi="Arial" w:cs="Arial"/>
        </w:rPr>
        <w:t>La dirección de avance y el punto de apertura de las explotaciones también puede facilitar la ocultación y restauración</w:t>
      </w:r>
      <w:r w:rsidR="005154B0" w:rsidRPr="00325BA0">
        <w:rPr>
          <w:rFonts w:ascii="Arial" w:eastAsiaTheme="minorEastAsia" w:hAnsi="Arial" w:cs="Arial"/>
        </w:rPr>
        <w:t xml:space="preserve"> de los huecos excavados. La apertura se debe efectuar desde el banco de mayor cola, para conseguir una mejor ocultación del hueco y la posibilidad de tratar parcialmente los taludes, desde casi el comienzo de la explotación, al alcanzarse de una </w:t>
      </w:r>
      <w:r w:rsidR="00E363A8" w:rsidRPr="00325BA0">
        <w:rPr>
          <w:rFonts w:ascii="Arial" w:eastAsiaTheme="minorEastAsia" w:hAnsi="Arial" w:cs="Arial"/>
        </w:rPr>
        <w:t>forma</w:t>
      </w:r>
      <w:r w:rsidR="005154B0" w:rsidRPr="00325BA0">
        <w:rPr>
          <w:rFonts w:ascii="Arial" w:eastAsiaTheme="minorEastAsia" w:hAnsi="Arial" w:cs="Arial"/>
        </w:rPr>
        <w:t xml:space="preserve"> casi inmediata su situación final.</w:t>
      </w:r>
    </w:p>
    <w:p w14:paraId="0216A004" w14:textId="77777777" w:rsidR="005154B0" w:rsidRPr="00325BA0" w:rsidRDefault="005154B0" w:rsidP="00325BA0">
      <w:pPr>
        <w:spacing w:after="0"/>
        <w:jc w:val="both"/>
        <w:rPr>
          <w:rFonts w:ascii="Arial" w:eastAsiaTheme="minorEastAsia" w:hAnsi="Arial" w:cs="Arial"/>
        </w:rPr>
      </w:pPr>
    </w:p>
    <w:p w14:paraId="5533FD01" w14:textId="77777777" w:rsidR="005154B0" w:rsidRPr="00325BA0" w:rsidRDefault="005154B0" w:rsidP="00325BA0">
      <w:pPr>
        <w:spacing w:after="0"/>
        <w:jc w:val="both"/>
        <w:rPr>
          <w:rFonts w:ascii="Arial" w:eastAsiaTheme="minorEastAsia" w:hAnsi="Arial" w:cs="Arial"/>
        </w:rPr>
      </w:pPr>
      <w:r w:rsidRPr="00325BA0">
        <w:rPr>
          <w:rFonts w:ascii="Arial" w:eastAsiaTheme="minorEastAsia" w:hAnsi="Arial" w:cs="Arial"/>
        </w:rPr>
        <w:lastRenderedPageBreak/>
        <w:t>El diseño de los accesos debe efectuarse estratégicamente para que los huecos de excavación queden fuera de las cuencas visuales, de los correspondientes puntos de percepción. Esto se conseguirá con trazados en planta en forma de “j” o de “bayonta”.</w:t>
      </w:r>
    </w:p>
    <w:p w14:paraId="663A6F24" w14:textId="77777777" w:rsidR="005154B0" w:rsidRPr="00325BA0" w:rsidRDefault="005154B0" w:rsidP="00325BA0">
      <w:pPr>
        <w:spacing w:after="0"/>
        <w:jc w:val="both"/>
        <w:rPr>
          <w:rFonts w:ascii="Arial" w:eastAsiaTheme="minorEastAsia" w:hAnsi="Arial" w:cs="Arial"/>
        </w:rPr>
      </w:pPr>
    </w:p>
    <w:p w14:paraId="4BA38745" w14:textId="77777777" w:rsidR="005154B0" w:rsidRPr="00325BA0" w:rsidRDefault="005154B0" w:rsidP="00325BA0">
      <w:pPr>
        <w:spacing w:after="0"/>
        <w:jc w:val="both"/>
        <w:rPr>
          <w:rFonts w:ascii="Arial" w:eastAsiaTheme="minorEastAsia" w:hAnsi="Arial" w:cs="Arial"/>
          <w:b/>
          <w:bCs/>
        </w:rPr>
      </w:pPr>
      <w:r w:rsidRPr="00325BA0">
        <w:rPr>
          <w:rFonts w:ascii="Arial" w:eastAsiaTheme="minorEastAsia" w:hAnsi="Arial" w:cs="Arial"/>
          <w:b/>
          <w:bCs/>
        </w:rPr>
        <w:t>8.5 Restitución del suelo.</w:t>
      </w:r>
    </w:p>
    <w:p w14:paraId="6D875C49" w14:textId="5EB3EB5C" w:rsidR="007D08ED" w:rsidRDefault="005154B0" w:rsidP="00325BA0">
      <w:pPr>
        <w:pStyle w:val="Prrafodelista"/>
        <w:numPr>
          <w:ilvl w:val="0"/>
          <w:numId w:val="21"/>
        </w:numPr>
        <w:spacing w:after="0"/>
        <w:jc w:val="both"/>
        <w:rPr>
          <w:rFonts w:ascii="Arial" w:eastAsiaTheme="minorEastAsia" w:hAnsi="Arial" w:cs="Arial"/>
        </w:rPr>
      </w:pPr>
      <w:r w:rsidRPr="00325BA0">
        <w:rPr>
          <w:rFonts w:ascii="Arial" w:eastAsiaTheme="minorEastAsia" w:hAnsi="Arial" w:cs="Arial"/>
        </w:rPr>
        <w:t>En áreas de restauración se deberá restituir al suelo, la capa vegetal que se retiró del sitio, para promover los procesos de infiltración y regulación de escurrimientos.</w:t>
      </w:r>
    </w:p>
    <w:p w14:paraId="37590136" w14:textId="77777777" w:rsidR="001C6DAD" w:rsidRPr="00325BA0" w:rsidRDefault="001C6DAD" w:rsidP="001C6DAD">
      <w:pPr>
        <w:pStyle w:val="Prrafodelista"/>
        <w:spacing w:after="0"/>
        <w:jc w:val="both"/>
        <w:rPr>
          <w:rFonts w:ascii="Arial" w:eastAsiaTheme="minorEastAsia" w:hAnsi="Arial" w:cs="Arial"/>
        </w:rPr>
      </w:pPr>
    </w:p>
    <w:p w14:paraId="520B7951" w14:textId="47BB3C25" w:rsidR="005154B0" w:rsidRDefault="005154B0" w:rsidP="00325BA0">
      <w:pPr>
        <w:pStyle w:val="Prrafodelista"/>
        <w:numPr>
          <w:ilvl w:val="0"/>
          <w:numId w:val="21"/>
        </w:numPr>
        <w:spacing w:after="0"/>
        <w:jc w:val="both"/>
        <w:rPr>
          <w:rFonts w:ascii="Arial" w:eastAsiaTheme="minorEastAsia" w:hAnsi="Arial" w:cs="Arial"/>
        </w:rPr>
      </w:pPr>
      <w:r w:rsidRPr="00325BA0">
        <w:rPr>
          <w:rFonts w:ascii="Arial" w:eastAsiaTheme="minorEastAsia" w:hAnsi="Arial" w:cs="Arial"/>
        </w:rPr>
        <w:t>El piso del banco deberá estar cubierto en su totalidad por una capa de suelo fértil de un espesor igual al que originalmente tenía</w:t>
      </w:r>
      <w:r w:rsidR="001C6DAD">
        <w:rPr>
          <w:rFonts w:ascii="Arial" w:eastAsiaTheme="minorEastAsia" w:hAnsi="Arial" w:cs="Arial"/>
        </w:rPr>
        <w:t>.</w:t>
      </w:r>
    </w:p>
    <w:p w14:paraId="74FF352C" w14:textId="77777777" w:rsidR="001C6DAD" w:rsidRPr="00325BA0" w:rsidRDefault="001C6DAD" w:rsidP="001C6DAD">
      <w:pPr>
        <w:pStyle w:val="Prrafodelista"/>
        <w:spacing w:after="0"/>
        <w:jc w:val="both"/>
        <w:rPr>
          <w:rFonts w:ascii="Arial" w:eastAsiaTheme="minorEastAsia" w:hAnsi="Arial" w:cs="Arial"/>
        </w:rPr>
      </w:pPr>
    </w:p>
    <w:p w14:paraId="429AF327" w14:textId="7DA7E21A" w:rsidR="005154B0" w:rsidRDefault="005154B0" w:rsidP="00325BA0">
      <w:pPr>
        <w:pStyle w:val="Prrafodelista"/>
        <w:numPr>
          <w:ilvl w:val="0"/>
          <w:numId w:val="21"/>
        </w:numPr>
        <w:spacing w:after="0"/>
        <w:jc w:val="both"/>
        <w:rPr>
          <w:rFonts w:ascii="Arial" w:eastAsiaTheme="minorEastAsia" w:hAnsi="Arial" w:cs="Arial"/>
        </w:rPr>
      </w:pPr>
      <w:r w:rsidRPr="00325BA0">
        <w:rPr>
          <w:rFonts w:ascii="Arial" w:eastAsiaTheme="minorEastAsia" w:hAnsi="Arial" w:cs="Arial"/>
        </w:rPr>
        <w:t xml:space="preserve">Se deben tomar las medidas de </w:t>
      </w:r>
      <w:r w:rsidR="00E363A8" w:rsidRPr="00325BA0">
        <w:rPr>
          <w:rFonts w:ascii="Arial" w:eastAsiaTheme="minorEastAsia" w:hAnsi="Arial" w:cs="Arial"/>
        </w:rPr>
        <w:t>ingeniería</w:t>
      </w:r>
      <w:r w:rsidRPr="00325BA0">
        <w:rPr>
          <w:rFonts w:ascii="Arial" w:eastAsiaTheme="minorEastAsia" w:hAnsi="Arial" w:cs="Arial"/>
        </w:rPr>
        <w:t xml:space="preserve"> necesarias para no afectar la dinámica de los escurrimientos de aguas superficiales.</w:t>
      </w:r>
    </w:p>
    <w:p w14:paraId="2C99E8DF" w14:textId="77777777" w:rsidR="001C6DAD" w:rsidRPr="00325BA0" w:rsidRDefault="001C6DAD" w:rsidP="001C6DAD">
      <w:pPr>
        <w:pStyle w:val="Prrafodelista"/>
        <w:spacing w:after="0"/>
        <w:jc w:val="both"/>
        <w:rPr>
          <w:rFonts w:ascii="Arial" w:eastAsiaTheme="minorEastAsia" w:hAnsi="Arial" w:cs="Arial"/>
        </w:rPr>
      </w:pPr>
    </w:p>
    <w:p w14:paraId="40E79E17" w14:textId="27877C5E" w:rsidR="005154B0" w:rsidRDefault="005154B0" w:rsidP="00325BA0">
      <w:pPr>
        <w:pStyle w:val="Prrafodelista"/>
        <w:numPr>
          <w:ilvl w:val="0"/>
          <w:numId w:val="21"/>
        </w:numPr>
        <w:spacing w:after="0"/>
        <w:jc w:val="both"/>
        <w:rPr>
          <w:rFonts w:ascii="Arial" w:eastAsiaTheme="minorEastAsia" w:hAnsi="Arial" w:cs="Arial"/>
        </w:rPr>
      </w:pPr>
      <w:r w:rsidRPr="00325BA0">
        <w:rPr>
          <w:rFonts w:ascii="Arial" w:eastAsiaTheme="minorEastAsia" w:hAnsi="Arial" w:cs="Arial"/>
        </w:rPr>
        <w:t>A juicio del Instituto Estatal de Ecología, los taludes se podrán fortalecer apropiadamente con sacos llenos de tierra u otro material adecuado, y reforestados inmediatamente para que</w:t>
      </w:r>
      <w:r w:rsidR="00E363A8" w:rsidRPr="00325BA0">
        <w:rPr>
          <w:rFonts w:ascii="Arial" w:eastAsiaTheme="minorEastAsia" w:hAnsi="Arial" w:cs="Arial"/>
        </w:rPr>
        <w:t xml:space="preserve"> </w:t>
      </w:r>
      <w:r w:rsidRPr="00325BA0">
        <w:rPr>
          <w:rFonts w:ascii="Arial" w:eastAsiaTheme="minorEastAsia" w:hAnsi="Arial" w:cs="Arial"/>
        </w:rPr>
        <w:t>no se deslaven antes de consolidarse.</w:t>
      </w:r>
    </w:p>
    <w:p w14:paraId="13BAF552" w14:textId="77777777" w:rsidR="001C6DAD" w:rsidRPr="00325BA0" w:rsidRDefault="001C6DAD" w:rsidP="001C6DAD">
      <w:pPr>
        <w:pStyle w:val="Prrafodelista"/>
        <w:spacing w:after="0"/>
        <w:jc w:val="both"/>
        <w:rPr>
          <w:rFonts w:ascii="Arial" w:eastAsiaTheme="minorEastAsia" w:hAnsi="Arial" w:cs="Arial"/>
        </w:rPr>
      </w:pPr>
    </w:p>
    <w:p w14:paraId="7FC03C2F" w14:textId="7BF65F3F" w:rsidR="005154B0" w:rsidRDefault="005154B0" w:rsidP="00325BA0">
      <w:pPr>
        <w:pStyle w:val="Prrafodelista"/>
        <w:numPr>
          <w:ilvl w:val="0"/>
          <w:numId w:val="21"/>
        </w:numPr>
        <w:spacing w:after="0"/>
        <w:jc w:val="both"/>
        <w:rPr>
          <w:rFonts w:ascii="Arial" w:eastAsiaTheme="minorEastAsia" w:hAnsi="Arial" w:cs="Arial"/>
        </w:rPr>
      </w:pPr>
      <w:r w:rsidRPr="00325BA0">
        <w:rPr>
          <w:rFonts w:ascii="Arial" w:eastAsiaTheme="minorEastAsia" w:hAnsi="Arial" w:cs="Arial"/>
        </w:rPr>
        <w:t xml:space="preserve">Se deberá tener cuidado durante la restauración, de asegurar que el grado de </w:t>
      </w:r>
      <w:r w:rsidR="00E363A8" w:rsidRPr="00325BA0">
        <w:rPr>
          <w:rFonts w:ascii="Arial" w:eastAsiaTheme="minorEastAsia" w:hAnsi="Arial" w:cs="Arial"/>
        </w:rPr>
        <w:t>compactación</w:t>
      </w:r>
      <w:r w:rsidRPr="00325BA0">
        <w:rPr>
          <w:rFonts w:ascii="Arial" w:eastAsiaTheme="minorEastAsia" w:hAnsi="Arial" w:cs="Arial"/>
        </w:rPr>
        <w:t xml:space="preserve"> del suelo no sea mayor del que existía antes del </w:t>
      </w:r>
      <w:r w:rsidR="00E363A8" w:rsidRPr="00325BA0">
        <w:rPr>
          <w:rFonts w:ascii="Arial" w:eastAsiaTheme="minorEastAsia" w:hAnsi="Arial" w:cs="Arial"/>
        </w:rPr>
        <w:t>inicio</w:t>
      </w:r>
      <w:r w:rsidRPr="00325BA0">
        <w:rPr>
          <w:rFonts w:ascii="Arial" w:eastAsiaTheme="minorEastAsia" w:hAnsi="Arial" w:cs="Arial"/>
        </w:rPr>
        <w:t xml:space="preserve"> de la explotación del banco</w:t>
      </w:r>
      <w:r w:rsidR="001C6DAD">
        <w:rPr>
          <w:rFonts w:ascii="Arial" w:eastAsiaTheme="minorEastAsia" w:hAnsi="Arial" w:cs="Arial"/>
        </w:rPr>
        <w:t>.</w:t>
      </w:r>
    </w:p>
    <w:p w14:paraId="35B0ED7F" w14:textId="77777777" w:rsidR="001C6DAD" w:rsidRPr="00325BA0" w:rsidRDefault="001C6DAD" w:rsidP="001C6DAD">
      <w:pPr>
        <w:pStyle w:val="Prrafodelista"/>
        <w:spacing w:after="0"/>
        <w:jc w:val="both"/>
        <w:rPr>
          <w:rFonts w:ascii="Arial" w:eastAsiaTheme="minorEastAsia" w:hAnsi="Arial" w:cs="Arial"/>
        </w:rPr>
      </w:pPr>
    </w:p>
    <w:p w14:paraId="187E4359" w14:textId="4DE947ED" w:rsidR="005154B0" w:rsidRPr="00325BA0" w:rsidRDefault="005154B0" w:rsidP="00325BA0">
      <w:pPr>
        <w:pStyle w:val="Prrafodelista"/>
        <w:numPr>
          <w:ilvl w:val="0"/>
          <w:numId w:val="21"/>
        </w:numPr>
        <w:spacing w:after="0"/>
        <w:jc w:val="both"/>
        <w:rPr>
          <w:rFonts w:ascii="Arial" w:eastAsiaTheme="minorEastAsia" w:hAnsi="Arial" w:cs="Arial"/>
        </w:rPr>
      </w:pPr>
      <w:r w:rsidRPr="00325BA0">
        <w:rPr>
          <w:rFonts w:ascii="Arial" w:eastAsiaTheme="minorEastAsia" w:hAnsi="Arial" w:cs="Arial"/>
        </w:rPr>
        <w:t xml:space="preserve">Nos e deberá aplicar ningún producto químico (herbicida) que impida o limite el crecimiento de la </w:t>
      </w:r>
      <w:r w:rsidR="00E363A8" w:rsidRPr="00325BA0">
        <w:rPr>
          <w:rFonts w:ascii="Arial" w:eastAsiaTheme="minorEastAsia" w:hAnsi="Arial" w:cs="Arial"/>
        </w:rPr>
        <w:t>capa</w:t>
      </w:r>
      <w:r w:rsidRPr="00325BA0">
        <w:rPr>
          <w:rFonts w:ascii="Arial" w:eastAsiaTheme="minorEastAsia" w:hAnsi="Arial" w:cs="Arial"/>
        </w:rPr>
        <w:t xml:space="preserve"> vegetal.</w:t>
      </w:r>
    </w:p>
    <w:p w14:paraId="0C0938D3" w14:textId="69F3CEBC" w:rsidR="005154B0" w:rsidRPr="00325BA0" w:rsidRDefault="005154B0" w:rsidP="00325BA0">
      <w:pPr>
        <w:spacing w:after="0"/>
        <w:jc w:val="both"/>
        <w:rPr>
          <w:rFonts w:ascii="Arial" w:eastAsiaTheme="minorEastAsia" w:hAnsi="Arial" w:cs="Arial"/>
        </w:rPr>
      </w:pPr>
    </w:p>
    <w:p w14:paraId="494EF037" w14:textId="6C36D2DA" w:rsidR="005154B0" w:rsidRPr="00325BA0" w:rsidRDefault="005154B0" w:rsidP="00325BA0">
      <w:pPr>
        <w:spacing w:after="0"/>
        <w:jc w:val="both"/>
        <w:rPr>
          <w:rFonts w:ascii="Arial" w:eastAsiaTheme="minorEastAsia" w:hAnsi="Arial" w:cs="Arial"/>
          <w:b/>
          <w:bCs/>
        </w:rPr>
      </w:pPr>
      <w:r w:rsidRPr="00325BA0">
        <w:rPr>
          <w:rFonts w:ascii="Arial" w:eastAsiaTheme="minorEastAsia" w:hAnsi="Arial" w:cs="Arial"/>
          <w:b/>
          <w:bCs/>
        </w:rPr>
        <w:t>8.6 Desmonte y limpieza.</w:t>
      </w:r>
    </w:p>
    <w:p w14:paraId="061C3EBD" w14:textId="0D9234AF" w:rsidR="00044BF8" w:rsidRDefault="00044BF8" w:rsidP="00325BA0">
      <w:pPr>
        <w:spacing w:after="0"/>
        <w:jc w:val="both"/>
        <w:rPr>
          <w:rFonts w:ascii="Arial" w:eastAsiaTheme="minorEastAsia" w:hAnsi="Arial" w:cs="Arial"/>
        </w:rPr>
      </w:pPr>
      <w:r>
        <w:rPr>
          <w:rFonts w:ascii="Arial" w:eastAsiaTheme="minorEastAsia" w:hAnsi="Arial" w:cs="Arial"/>
        </w:rPr>
        <w:t>Deberá realizarse la limpieza y remoción de la vegetación únicamente en el área del banco, excluyendo de la franja de seguridad de 20 metros (zona de protección), que se deberá conservar intacta.</w:t>
      </w:r>
    </w:p>
    <w:p w14:paraId="6747ED1B" w14:textId="4D60155A" w:rsidR="00044BF8" w:rsidRDefault="00044BF8" w:rsidP="00325BA0">
      <w:pPr>
        <w:spacing w:after="0"/>
        <w:jc w:val="both"/>
        <w:rPr>
          <w:rFonts w:ascii="Arial" w:eastAsiaTheme="minorEastAsia" w:hAnsi="Arial" w:cs="Arial"/>
        </w:rPr>
      </w:pPr>
    </w:p>
    <w:p w14:paraId="7A1FF0CA" w14:textId="588F47E9" w:rsidR="00044BF8" w:rsidRDefault="00044BF8" w:rsidP="00325BA0">
      <w:pPr>
        <w:spacing w:after="0"/>
        <w:jc w:val="both"/>
        <w:rPr>
          <w:rFonts w:ascii="Arial" w:eastAsiaTheme="minorEastAsia" w:hAnsi="Arial" w:cs="Arial"/>
        </w:rPr>
      </w:pPr>
      <w:r>
        <w:rPr>
          <w:rFonts w:ascii="Arial" w:eastAsiaTheme="minorEastAsia" w:hAnsi="Arial" w:cs="Arial"/>
        </w:rPr>
        <w:t>Los troncos, tocones, copas, ramas, raíces, matorrales, deberán ser triturados e incorporados al suelo fértil apilado en una zona específica dentro del polígono del banco de explotación, para ser utilizado en los programas de restitución del área.</w:t>
      </w:r>
    </w:p>
    <w:p w14:paraId="2A5DE639" w14:textId="6F55D0FA" w:rsidR="00044BF8" w:rsidRDefault="00044BF8" w:rsidP="00325BA0">
      <w:pPr>
        <w:spacing w:after="0"/>
        <w:jc w:val="both"/>
        <w:rPr>
          <w:rFonts w:ascii="Arial" w:eastAsiaTheme="minorEastAsia" w:hAnsi="Arial" w:cs="Arial"/>
        </w:rPr>
      </w:pPr>
    </w:p>
    <w:p w14:paraId="4A3EF078" w14:textId="577CA4EC" w:rsidR="00044BF8" w:rsidRPr="00044BF8" w:rsidRDefault="00044BF8" w:rsidP="00325BA0">
      <w:pPr>
        <w:spacing w:after="0"/>
        <w:jc w:val="both"/>
        <w:rPr>
          <w:rFonts w:ascii="Arial" w:eastAsiaTheme="minorEastAsia" w:hAnsi="Arial" w:cs="Arial"/>
          <w:b/>
          <w:bCs/>
        </w:rPr>
      </w:pPr>
      <w:r>
        <w:rPr>
          <w:rFonts w:ascii="Arial" w:eastAsiaTheme="minorEastAsia" w:hAnsi="Arial" w:cs="Arial"/>
          <w:b/>
          <w:bCs/>
        </w:rPr>
        <w:t>8.7 Despalme</w:t>
      </w:r>
    </w:p>
    <w:p w14:paraId="18C110EC" w14:textId="6157F343" w:rsidR="005154B0" w:rsidRPr="00325BA0" w:rsidRDefault="005154B0" w:rsidP="00325BA0">
      <w:pPr>
        <w:spacing w:after="0"/>
        <w:jc w:val="both"/>
        <w:rPr>
          <w:rFonts w:ascii="Arial" w:eastAsiaTheme="minorEastAsia" w:hAnsi="Arial" w:cs="Arial"/>
        </w:rPr>
      </w:pPr>
      <w:r w:rsidRPr="00325BA0">
        <w:rPr>
          <w:rFonts w:ascii="Arial" w:eastAsiaTheme="minorEastAsia" w:hAnsi="Arial" w:cs="Arial"/>
        </w:rPr>
        <w:t>El suelo fértil se retirará en su totalidad, evitando que se mezcle con otro tipo de material.</w:t>
      </w:r>
    </w:p>
    <w:p w14:paraId="495BC9C2" w14:textId="77777777" w:rsidR="00044BF8" w:rsidRDefault="00044BF8" w:rsidP="00325BA0">
      <w:pPr>
        <w:spacing w:after="0"/>
        <w:jc w:val="both"/>
        <w:rPr>
          <w:rFonts w:ascii="Arial" w:eastAsiaTheme="minorEastAsia" w:hAnsi="Arial" w:cs="Arial"/>
        </w:rPr>
      </w:pPr>
    </w:p>
    <w:p w14:paraId="0BC70EBE" w14:textId="105288EE" w:rsidR="00E363A8" w:rsidRPr="00325BA0" w:rsidRDefault="00E363A8" w:rsidP="00325BA0">
      <w:pPr>
        <w:spacing w:after="0"/>
        <w:jc w:val="both"/>
        <w:rPr>
          <w:rFonts w:ascii="Arial" w:eastAsiaTheme="minorEastAsia" w:hAnsi="Arial" w:cs="Arial"/>
        </w:rPr>
      </w:pPr>
      <w:r w:rsidRPr="00325BA0">
        <w:rPr>
          <w:rFonts w:ascii="Arial" w:eastAsiaTheme="minorEastAsia" w:hAnsi="Arial" w:cs="Arial"/>
        </w:rPr>
        <w:t>La tierra vegetal o capa edáfica producto del despalme, deberá almacenarse en la parte más alta del terreno para su posterior depósito en las terrazas conformadas del banco y se utilizadas en la etapa de reforestación o en la creación de áreas verdes.</w:t>
      </w:r>
    </w:p>
    <w:p w14:paraId="5A6D7803" w14:textId="34A1ED06" w:rsidR="00E363A8" w:rsidRPr="00325BA0" w:rsidRDefault="00E363A8" w:rsidP="00325BA0">
      <w:pPr>
        <w:spacing w:after="0"/>
        <w:jc w:val="both"/>
        <w:rPr>
          <w:rFonts w:ascii="Arial" w:eastAsiaTheme="minorEastAsia" w:hAnsi="Arial" w:cs="Arial"/>
        </w:rPr>
      </w:pPr>
    </w:p>
    <w:p w14:paraId="60801A5D" w14:textId="5E71E408" w:rsidR="00E363A8" w:rsidRPr="00325BA0" w:rsidRDefault="00E363A8" w:rsidP="00325BA0">
      <w:pPr>
        <w:spacing w:after="0"/>
        <w:jc w:val="both"/>
        <w:rPr>
          <w:rFonts w:ascii="Arial" w:eastAsiaTheme="minorEastAsia" w:hAnsi="Arial" w:cs="Arial"/>
          <w:b/>
          <w:bCs/>
        </w:rPr>
      </w:pPr>
      <w:r w:rsidRPr="00325BA0">
        <w:rPr>
          <w:rFonts w:ascii="Arial" w:eastAsiaTheme="minorEastAsia" w:hAnsi="Arial" w:cs="Arial"/>
          <w:b/>
          <w:bCs/>
        </w:rPr>
        <w:t>8.8 Desechos.</w:t>
      </w:r>
    </w:p>
    <w:p w14:paraId="5245E3D1" w14:textId="59B9FD6C" w:rsidR="00E363A8" w:rsidRPr="00325BA0" w:rsidRDefault="00E363A8" w:rsidP="00325BA0">
      <w:pPr>
        <w:spacing w:after="0"/>
        <w:jc w:val="both"/>
        <w:rPr>
          <w:rFonts w:ascii="Arial" w:eastAsiaTheme="minorEastAsia" w:hAnsi="Arial" w:cs="Arial"/>
        </w:rPr>
      </w:pPr>
      <w:r w:rsidRPr="00325BA0">
        <w:rPr>
          <w:rFonts w:ascii="Arial" w:eastAsiaTheme="minorEastAsia" w:hAnsi="Arial" w:cs="Arial"/>
        </w:rPr>
        <w:t>Queda estrictamente prohibida depositar residuos de cualquier clase en la zona.</w:t>
      </w:r>
    </w:p>
    <w:p w14:paraId="3053D019" w14:textId="77777777" w:rsidR="001C6DAD" w:rsidRDefault="001C6DAD" w:rsidP="00325BA0">
      <w:pPr>
        <w:spacing w:after="0"/>
        <w:jc w:val="both"/>
        <w:rPr>
          <w:rFonts w:ascii="Arial" w:eastAsiaTheme="minorEastAsia" w:hAnsi="Arial" w:cs="Arial"/>
        </w:rPr>
      </w:pPr>
    </w:p>
    <w:p w14:paraId="7FFD6849" w14:textId="49F0A76D" w:rsidR="00E363A8" w:rsidRPr="00325BA0" w:rsidRDefault="00E363A8" w:rsidP="00325BA0">
      <w:pPr>
        <w:spacing w:after="0"/>
        <w:jc w:val="both"/>
        <w:rPr>
          <w:rFonts w:ascii="Arial" w:eastAsiaTheme="minorEastAsia" w:hAnsi="Arial" w:cs="Arial"/>
        </w:rPr>
      </w:pPr>
      <w:r w:rsidRPr="00325BA0">
        <w:rPr>
          <w:rFonts w:ascii="Arial" w:eastAsiaTheme="minorEastAsia" w:hAnsi="Arial" w:cs="Arial"/>
        </w:rPr>
        <w:lastRenderedPageBreak/>
        <w:t>Queda prohibida la quema e infiltración en el suelo de aceites, lubricantes, solventes sucios y de cualquier tipo de residuos.</w:t>
      </w:r>
    </w:p>
    <w:p w14:paraId="5114333F" w14:textId="0EFEE669" w:rsidR="00E363A8" w:rsidRPr="00325BA0" w:rsidRDefault="00E363A8" w:rsidP="00325BA0">
      <w:pPr>
        <w:spacing w:after="0"/>
        <w:jc w:val="both"/>
        <w:rPr>
          <w:rFonts w:ascii="Arial" w:eastAsiaTheme="minorEastAsia" w:hAnsi="Arial" w:cs="Arial"/>
        </w:rPr>
      </w:pPr>
    </w:p>
    <w:p w14:paraId="63D9FA8C" w14:textId="0D2C2F0F" w:rsidR="00E363A8" w:rsidRPr="00325BA0" w:rsidRDefault="00E363A8" w:rsidP="00325BA0">
      <w:pPr>
        <w:spacing w:after="0"/>
        <w:jc w:val="both"/>
        <w:rPr>
          <w:rFonts w:ascii="Arial" w:eastAsiaTheme="minorEastAsia" w:hAnsi="Arial" w:cs="Arial"/>
        </w:rPr>
      </w:pPr>
      <w:r w:rsidRPr="00325BA0">
        <w:rPr>
          <w:rFonts w:ascii="Arial" w:eastAsiaTheme="minorEastAsia" w:hAnsi="Arial" w:cs="Arial"/>
        </w:rPr>
        <w:t xml:space="preserve">La empresa </w:t>
      </w:r>
      <w:r w:rsidR="00BB3E17" w:rsidRPr="00325BA0">
        <w:rPr>
          <w:rFonts w:ascii="Arial" w:eastAsiaTheme="minorEastAsia" w:hAnsi="Arial" w:cs="Arial"/>
        </w:rPr>
        <w:t>deberá</w:t>
      </w:r>
      <w:r w:rsidRPr="00325BA0">
        <w:rPr>
          <w:rFonts w:ascii="Arial" w:eastAsiaTheme="minorEastAsia" w:hAnsi="Arial" w:cs="Arial"/>
        </w:rPr>
        <w:t xml:space="preserve"> diseñar un plan de manejo de residuos sólidos que incluya botes de basura con recolección periódica de ésta, transporte y su disposición final a lugares avalados por las autoridades competentes.</w:t>
      </w:r>
    </w:p>
    <w:p w14:paraId="72D66A57" w14:textId="26BA7794" w:rsidR="00E363A8" w:rsidRPr="00325BA0" w:rsidRDefault="00E363A8" w:rsidP="00325BA0">
      <w:pPr>
        <w:spacing w:after="0"/>
        <w:jc w:val="both"/>
        <w:rPr>
          <w:rFonts w:ascii="Arial" w:eastAsiaTheme="minorEastAsia" w:hAnsi="Arial" w:cs="Arial"/>
        </w:rPr>
      </w:pPr>
    </w:p>
    <w:p w14:paraId="5A8A38DD" w14:textId="6ACBE8A3" w:rsidR="00E363A8" w:rsidRPr="00325BA0" w:rsidRDefault="00E363A8" w:rsidP="00325BA0">
      <w:pPr>
        <w:spacing w:after="0"/>
        <w:jc w:val="both"/>
        <w:rPr>
          <w:rFonts w:ascii="Arial" w:eastAsiaTheme="minorEastAsia" w:hAnsi="Arial" w:cs="Arial"/>
        </w:rPr>
      </w:pPr>
      <w:r w:rsidRPr="00325BA0">
        <w:rPr>
          <w:rFonts w:ascii="Arial" w:eastAsiaTheme="minorEastAsia" w:hAnsi="Arial" w:cs="Arial"/>
        </w:rPr>
        <w:t>Todos los residuos de hidrocarburos deberán envasare en barriles de 200 litros debidamente tapados, y deberán almacenarse en un sitio asignado en el banco de material para su posterior tratamiento</w:t>
      </w:r>
      <w:r w:rsidR="00445423" w:rsidRPr="00325BA0">
        <w:rPr>
          <w:rFonts w:ascii="Arial" w:eastAsiaTheme="minorEastAsia" w:hAnsi="Arial" w:cs="Arial"/>
        </w:rPr>
        <w:t xml:space="preserve"> o disposición final.</w:t>
      </w:r>
    </w:p>
    <w:p w14:paraId="2BA89C05" w14:textId="7E762762" w:rsidR="00445423" w:rsidRPr="00325BA0" w:rsidRDefault="00445423" w:rsidP="00325BA0">
      <w:pPr>
        <w:spacing w:after="0"/>
        <w:jc w:val="both"/>
        <w:rPr>
          <w:rFonts w:ascii="Arial" w:eastAsiaTheme="minorEastAsia" w:hAnsi="Arial" w:cs="Arial"/>
        </w:rPr>
      </w:pPr>
    </w:p>
    <w:p w14:paraId="49F705B4" w14:textId="352525F4" w:rsidR="00445423" w:rsidRPr="00325BA0" w:rsidRDefault="00445423" w:rsidP="00325BA0">
      <w:pPr>
        <w:spacing w:after="0"/>
        <w:jc w:val="both"/>
        <w:rPr>
          <w:rFonts w:ascii="Arial" w:eastAsiaTheme="minorEastAsia" w:hAnsi="Arial" w:cs="Arial"/>
          <w:b/>
          <w:bCs/>
        </w:rPr>
      </w:pPr>
      <w:r w:rsidRPr="00325BA0">
        <w:rPr>
          <w:rFonts w:ascii="Arial" w:eastAsiaTheme="minorEastAsia" w:hAnsi="Arial" w:cs="Arial"/>
          <w:b/>
          <w:bCs/>
        </w:rPr>
        <w:t>8.9 Ruido</w:t>
      </w:r>
    </w:p>
    <w:p w14:paraId="6D2DDBED" w14:textId="0BC68EBD" w:rsidR="00445423" w:rsidRDefault="00445423" w:rsidP="00325BA0">
      <w:pPr>
        <w:spacing w:after="0"/>
        <w:jc w:val="both"/>
        <w:rPr>
          <w:rFonts w:ascii="Arial" w:eastAsiaTheme="minorEastAsia" w:hAnsi="Arial" w:cs="Arial"/>
        </w:rPr>
      </w:pPr>
      <w:r w:rsidRPr="00325BA0">
        <w:rPr>
          <w:rFonts w:ascii="Arial" w:eastAsiaTheme="minorEastAsia" w:hAnsi="Arial" w:cs="Arial"/>
        </w:rPr>
        <w:t>la empresa deberá cumplir con lo establecido en el Artículo 119, de la Ley del Equilibrio Ecológico del Estado de Oaxaca, por lo que se deberá controlar las emisiones de este tipo realizando, al menos, las siguientes actividades:</w:t>
      </w:r>
    </w:p>
    <w:p w14:paraId="5B5E9B03" w14:textId="77777777" w:rsidR="00044BF8" w:rsidRPr="00325BA0" w:rsidRDefault="00044BF8" w:rsidP="00325BA0">
      <w:pPr>
        <w:spacing w:after="0"/>
        <w:jc w:val="both"/>
        <w:rPr>
          <w:rFonts w:ascii="Arial" w:eastAsiaTheme="minorEastAsia" w:hAnsi="Arial" w:cs="Arial"/>
        </w:rPr>
      </w:pPr>
    </w:p>
    <w:p w14:paraId="1CAE9DD9" w14:textId="78E55EA2" w:rsidR="00445423" w:rsidRDefault="00445423" w:rsidP="00325BA0">
      <w:pPr>
        <w:pStyle w:val="Prrafodelista"/>
        <w:numPr>
          <w:ilvl w:val="0"/>
          <w:numId w:val="22"/>
        </w:numPr>
        <w:spacing w:after="0"/>
        <w:jc w:val="both"/>
        <w:rPr>
          <w:rFonts w:ascii="Arial" w:eastAsiaTheme="minorEastAsia" w:hAnsi="Arial" w:cs="Arial"/>
        </w:rPr>
      </w:pPr>
      <w:r w:rsidRPr="00325BA0">
        <w:rPr>
          <w:rFonts w:ascii="Arial" w:eastAsiaTheme="minorEastAsia" w:hAnsi="Arial" w:cs="Arial"/>
        </w:rPr>
        <w:t>Se deberá observar el manejo adecuado de cargas explosivas.</w:t>
      </w:r>
    </w:p>
    <w:p w14:paraId="126C571A" w14:textId="77777777" w:rsidR="00044BF8" w:rsidRPr="00325BA0" w:rsidRDefault="00044BF8" w:rsidP="00044BF8">
      <w:pPr>
        <w:pStyle w:val="Prrafodelista"/>
        <w:spacing w:after="0"/>
        <w:jc w:val="both"/>
        <w:rPr>
          <w:rFonts w:ascii="Arial" w:eastAsiaTheme="minorEastAsia" w:hAnsi="Arial" w:cs="Arial"/>
        </w:rPr>
      </w:pPr>
    </w:p>
    <w:p w14:paraId="77C11648" w14:textId="615649CC" w:rsidR="00445423" w:rsidRDefault="00BB3E17" w:rsidP="00325BA0">
      <w:pPr>
        <w:pStyle w:val="Prrafodelista"/>
        <w:numPr>
          <w:ilvl w:val="0"/>
          <w:numId w:val="22"/>
        </w:numPr>
        <w:spacing w:after="0"/>
        <w:jc w:val="both"/>
        <w:rPr>
          <w:rFonts w:ascii="Arial" w:eastAsiaTheme="minorEastAsia" w:hAnsi="Arial" w:cs="Arial"/>
        </w:rPr>
      </w:pPr>
      <w:r w:rsidRPr="00325BA0">
        <w:rPr>
          <w:rFonts w:ascii="Arial" w:eastAsiaTheme="minorEastAsia" w:hAnsi="Arial" w:cs="Arial"/>
        </w:rPr>
        <w:t>Realizar</w:t>
      </w:r>
      <w:r w:rsidR="00445423" w:rsidRPr="00325BA0">
        <w:rPr>
          <w:rFonts w:ascii="Arial" w:eastAsiaTheme="minorEastAsia" w:hAnsi="Arial" w:cs="Arial"/>
        </w:rPr>
        <w:t xml:space="preserve"> el mantenimiento periódico a la maquinaria y equipo utilizado.</w:t>
      </w:r>
    </w:p>
    <w:p w14:paraId="465A10A5" w14:textId="77777777" w:rsidR="00044BF8" w:rsidRPr="00325BA0" w:rsidRDefault="00044BF8" w:rsidP="00044BF8">
      <w:pPr>
        <w:pStyle w:val="Prrafodelista"/>
        <w:spacing w:after="0"/>
        <w:jc w:val="both"/>
        <w:rPr>
          <w:rFonts w:ascii="Arial" w:eastAsiaTheme="minorEastAsia" w:hAnsi="Arial" w:cs="Arial"/>
        </w:rPr>
      </w:pPr>
    </w:p>
    <w:p w14:paraId="453F6735" w14:textId="2DEEF51F" w:rsidR="00445423" w:rsidRDefault="00445423" w:rsidP="00325BA0">
      <w:pPr>
        <w:pStyle w:val="Prrafodelista"/>
        <w:numPr>
          <w:ilvl w:val="0"/>
          <w:numId w:val="22"/>
        </w:numPr>
        <w:spacing w:after="0"/>
        <w:jc w:val="both"/>
        <w:rPr>
          <w:rFonts w:ascii="Arial" w:eastAsiaTheme="minorEastAsia" w:hAnsi="Arial" w:cs="Arial"/>
        </w:rPr>
      </w:pPr>
      <w:r w:rsidRPr="00325BA0">
        <w:rPr>
          <w:rFonts w:ascii="Arial" w:eastAsiaTheme="minorEastAsia" w:hAnsi="Arial" w:cs="Arial"/>
        </w:rPr>
        <w:t>Dotar al personal que labore en el proyecto de equipo de protección contra el ruido.</w:t>
      </w:r>
    </w:p>
    <w:p w14:paraId="433E66C6" w14:textId="77777777" w:rsidR="00D121B4" w:rsidRPr="00325BA0" w:rsidRDefault="00D121B4" w:rsidP="00D121B4">
      <w:pPr>
        <w:pStyle w:val="Prrafodelista"/>
        <w:spacing w:after="0"/>
        <w:jc w:val="both"/>
        <w:rPr>
          <w:rFonts w:ascii="Arial" w:eastAsiaTheme="minorEastAsia" w:hAnsi="Arial" w:cs="Arial"/>
        </w:rPr>
      </w:pPr>
    </w:p>
    <w:p w14:paraId="12231D2F" w14:textId="083D5540" w:rsidR="00445423" w:rsidRDefault="00445423" w:rsidP="00325BA0">
      <w:pPr>
        <w:pStyle w:val="Prrafodelista"/>
        <w:numPr>
          <w:ilvl w:val="0"/>
          <w:numId w:val="22"/>
        </w:numPr>
        <w:spacing w:after="0"/>
        <w:jc w:val="both"/>
        <w:rPr>
          <w:rFonts w:ascii="Arial" w:eastAsiaTheme="minorEastAsia" w:hAnsi="Arial" w:cs="Arial"/>
        </w:rPr>
      </w:pPr>
      <w:r w:rsidRPr="00325BA0">
        <w:rPr>
          <w:rFonts w:ascii="Arial" w:eastAsiaTheme="minorEastAsia" w:hAnsi="Arial" w:cs="Arial"/>
        </w:rPr>
        <w:t>Los motores deberán contar con dispositivos silenciadores.</w:t>
      </w:r>
    </w:p>
    <w:p w14:paraId="33FC1A6B" w14:textId="77777777" w:rsidR="00044BF8" w:rsidRPr="00325BA0" w:rsidRDefault="00044BF8" w:rsidP="00044BF8">
      <w:pPr>
        <w:pStyle w:val="Prrafodelista"/>
        <w:spacing w:after="0"/>
        <w:jc w:val="both"/>
        <w:rPr>
          <w:rFonts w:ascii="Arial" w:eastAsiaTheme="minorEastAsia" w:hAnsi="Arial" w:cs="Arial"/>
        </w:rPr>
      </w:pPr>
    </w:p>
    <w:p w14:paraId="635B406A" w14:textId="4FE7D01B" w:rsidR="00445423" w:rsidRPr="00325BA0" w:rsidRDefault="00445423" w:rsidP="00325BA0">
      <w:pPr>
        <w:pStyle w:val="Prrafodelista"/>
        <w:numPr>
          <w:ilvl w:val="0"/>
          <w:numId w:val="22"/>
        </w:numPr>
        <w:spacing w:after="0"/>
        <w:jc w:val="both"/>
        <w:rPr>
          <w:rFonts w:ascii="Arial" w:eastAsiaTheme="minorEastAsia" w:hAnsi="Arial" w:cs="Arial"/>
        </w:rPr>
      </w:pPr>
      <w:r w:rsidRPr="00325BA0">
        <w:rPr>
          <w:rFonts w:ascii="Arial" w:eastAsiaTheme="minorEastAsia" w:hAnsi="Arial" w:cs="Arial"/>
        </w:rPr>
        <w:t>Se deberá evitar el emplear bandas metálicas.</w:t>
      </w:r>
    </w:p>
    <w:p w14:paraId="0B2778F3" w14:textId="61136C40" w:rsidR="00445423" w:rsidRPr="00325BA0" w:rsidRDefault="00445423" w:rsidP="00325BA0">
      <w:pPr>
        <w:spacing w:after="0"/>
        <w:jc w:val="both"/>
        <w:rPr>
          <w:rFonts w:ascii="Arial" w:eastAsiaTheme="minorEastAsia" w:hAnsi="Arial" w:cs="Arial"/>
        </w:rPr>
      </w:pPr>
    </w:p>
    <w:p w14:paraId="78A67BA5" w14:textId="4DA4C3CE" w:rsidR="00445423" w:rsidRDefault="00445423" w:rsidP="00325BA0">
      <w:pPr>
        <w:spacing w:after="0"/>
        <w:jc w:val="both"/>
        <w:rPr>
          <w:rFonts w:ascii="Arial" w:eastAsiaTheme="minorEastAsia" w:hAnsi="Arial" w:cs="Arial"/>
          <w:b/>
          <w:bCs/>
        </w:rPr>
      </w:pPr>
      <w:r w:rsidRPr="00325BA0">
        <w:rPr>
          <w:rFonts w:ascii="Arial" w:eastAsiaTheme="minorEastAsia" w:hAnsi="Arial" w:cs="Arial"/>
          <w:b/>
          <w:bCs/>
        </w:rPr>
        <w:t>9. ABANDONO DEL SITIO</w:t>
      </w:r>
    </w:p>
    <w:p w14:paraId="44F89B37" w14:textId="77777777" w:rsidR="001C6DAD" w:rsidRPr="00325BA0" w:rsidRDefault="001C6DAD" w:rsidP="00325BA0">
      <w:pPr>
        <w:spacing w:after="0"/>
        <w:jc w:val="both"/>
        <w:rPr>
          <w:rFonts w:ascii="Arial" w:eastAsiaTheme="minorEastAsia" w:hAnsi="Arial" w:cs="Arial"/>
          <w:b/>
          <w:bCs/>
        </w:rPr>
      </w:pPr>
    </w:p>
    <w:p w14:paraId="3AD93171" w14:textId="10675D9B" w:rsidR="00445423" w:rsidRDefault="00445423" w:rsidP="00325BA0">
      <w:pPr>
        <w:pStyle w:val="Prrafodelista"/>
        <w:numPr>
          <w:ilvl w:val="0"/>
          <w:numId w:val="23"/>
        </w:numPr>
        <w:spacing w:after="0"/>
        <w:jc w:val="both"/>
        <w:rPr>
          <w:rFonts w:ascii="Arial" w:eastAsiaTheme="minorEastAsia" w:hAnsi="Arial" w:cs="Arial"/>
        </w:rPr>
      </w:pPr>
      <w:r w:rsidRPr="00325BA0">
        <w:rPr>
          <w:rFonts w:ascii="Arial" w:eastAsiaTheme="minorEastAsia" w:hAnsi="Arial" w:cs="Arial"/>
        </w:rPr>
        <w:t>EL RESPONSABLE DEL BANCO DEBERÁ IMPLEMENTAR EN LA FASE DE ABANDONO, UN PLAN DE RESTAURACIÓN DE LA ZONA, EN EL CUAL SE INDICARÁN LAS ACCIONES NECESARIAS PARA PROMOVER a largo plazo la recuperación de os terrenos.</w:t>
      </w:r>
    </w:p>
    <w:p w14:paraId="687EC7DE" w14:textId="77777777" w:rsidR="001C6DAD" w:rsidRPr="00325BA0" w:rsidRDefault="001C6DAD" w:rsidP="001C6DAD">
      <w:pPr>
        <w:pStyle w:val="Prrafodelista"/>
        <w:spacing w:after="0"/>
        <w:jc w:val="both"/>
        <w:rPr>
          <w:rFonts w:ascii="Arial" w:eastAsiaTheme="minorEastAsia" w:hAnsi="Arial" w:cs="Arial"/>
        </w:rPr>
      </w:pPr>
    </w:p>
    <w:p w14:paraId="0F9F3016" w14:textId="62C67134" w:rsidR="00445423" w:rsidRDefault="00445423" w:rsidP="00325BA0">
      <w:pPr>
        <w:pStyle w:val="Prrafodelista"/>
        <w:numPr>
          <w:ilvl w:val="0"/>
          <w:numId w:val="23"/>
        </w:numPr>
        <w:spacing w:after="0"/>
        <w:jc w:val="both"/>
        <w:rPr>
          <w:rFonts w:ascii="Arial" w:eastAsiaTheme="minorEastAsia" w:hAnsi="Arial" w:cs="Arial"/>
        </w:rPr>
      </w:pPr>
      <w:r w:rsidRPr="00325BA0">
        <w:rPr>
          <w:rFonts w:ascii="Arial" w:eastAsiaTheme="minorEastAsia" w:hAnsi="Arial" w:cs="Arial"/>
        </w:rPr>
        <w:t>El plan deberá estar enfocado a facilitar acelerar los procesos naturales de restauración de los ecosistemas.</w:t>
      </w:r>
    </w:p>
    <w:p w14:paraId="71F1C4C2" w14:textId="77777777" w:rsidR="001C6DAD" w:rsidRPr="00325BA0" w:rsidRDefault="001C6DAD" w:rsidP="001C6DAD">
      <w:pPr>
        <w:pStyle w:val="Prrafodelista"/>
        <w:spacing w:after="0"/>
        <w:jc w:val="both"/>
        <w:rPr>
          <w:rFonts w:ascii="Arial" w:eastAsiaTheme="minorEastAsia" w:hAnsi="Arial" w:cs="Arial"/>
        </w:rPr>
      </w:pPr>
    </w:p>
    <w:p w14:paraId="675F3CFD" w14:textId="631643C1" w:rsidR="00445423" w:rsidRDefault="00445423" w:rsidP="00325BA0">
      <w:pPr>
        <w:pStyle w:val="Prrafodelista"/>
        <w:numPr>
          <w:ilvl w:val="0"/>
          <w:numId w:val="24"/>
        </w:numPr>
        <w:spacing w:after="0"/>
        <w:jc w:val="both"/>
        <w:rPr>
          <w:rFonts w:ascii="Arial" w:eastAsiaTheme="minorEastAsia" w:hAnsi="Arial" w:cs="Arial"/>
        </w:rPr>
      </w:pPr>
      <w:r w:rsidRPr="00325BA0">
        <w:rPr>
          <w:rFonts w:ascii="Arial" w:eastAsiaTheme="minorEastAsia" w:hAnsi="Arial" w:cs="Arial"/>
        </w:rPr>
        <w:t xml:space="preserve">Estabilización de superficies sin </w:t>
      </w:r>
      <w:r w:rsidR="00BB3E17" w:rsidRPr="00325BA0">
        <w:rPr>
          <w:rFonts w:ascii="Arial" w:eastAsiaTheme="minorEastAsia" w:hAnsi="Arial" w:cs="Arial"/>
        </w:rPr>
        <w:t>consolidar</w:t>
      </w:r>
      <w:r w:rsidRPr="00325BA0">
        <w:rPr>
          <w:rFonts w:ascii="Arial" w:eastAsiaTheme="minorEastAsia" w:hAnsi="Arial" w:cs="Arial"/>
        </w:rPr>
        <w:t>.</w:t>
      </w:r>
    </w:p>
    <w:p w14:paraId="683237ED" w14:textId="77777777" w:rsidR="001C6DAD" w:rsidRPr="00325BA0" w:rsidRDefault="001C6DAD" w:rsidP="001C6DAD">
      <w:pPr>
        <w:pStyle w:val="Prrafodelista"/>
        <w:spacing w:after="0"/>
        <w:ind w:left="1080"/>
        <w:jc w:val="both"/>
        <w:rPr>
          <w:rFonts w:ascii="Arial" w:eastAsiaTheme="minorEastAsia" w:hAnsi="Arial" w:cs="Arial"/>
        </w:rPr>
      </w:pPr>
    </w:p>
    <w:p w14:paraId="36FC6100" w14:textId="69985FC1" w:rsidR="00445423" w:rsidRDefault="00445423" w:rsidP="00325BA0">
      <w:pPr>
        <w:pStyle w:val="Prrafodelista"/>
        <w:numPr>
          <w:ilvl w:val="0"/>
          <w:numId w:val="24"/>
        </w:numPr>
        <w:spacing w:after="0"/>
        <w:jc w:val="both"/>
        <w:rPr>
          <w:rFonts w:ascii="Arial" w:eastAsiaTheme="minorEastAsia" w:hAnsi="Arial" w:cs="Arial"/>
        </w:rPr>
      </w:pPr>
      <w:r w:rsidRPr="00325BA0">
        <w:rPr>
          <w:rFonts w:ascii="Arial" w:eastAsiaTheme="minorEastAsia" w:hAnsi="Arial" w:cs="Arial"/>
        </w:rPr>
        <w:t xml:space="preserve">Actividades para </w:t>
      </w:r>
      <w:r w:rsidR="00BB3E17" w:rsidRPr="00325BA0">
        <w:rPr>
          <w:rFonts w:ascii="Arial" w:eastAsiaTheme="minorEastAsia" w:hAnsi="Arial" w:cs="Arial"/>
        </w:rPr>
        <w:t>amortiguar</w:t>
      </w:r>
      <w:r w:rsidRPr="00325BA0">
        <w:rPr>
          <w:rFonts w:ascii="Arial" w:eastAsiaTheme="minorEastAsia" w:hAnsi="Arial" w:cs="Arial"/>
        </w:rPr>
        <w:t xml:space="preserve"> el impacto paisajístico.</w:t>
      </w:r>
    </w:p>
    <w:p w14:paraId="159E5518" w14:textId="77777777" w:rsidR="001C6DAD" w:rsidRPr="00325BA0" w:rsidRDefault="001C6DAD" w:rsidP="001C6DAD">
      <w:pPr>
        <w:pStyle w:val="Prrafodelista"/>
        <w:spacing w:after="0"/>
        <w:ind w:left="1080"/>
        <w:jc w:val="both"/>
        <w:rPr>
          <w:rFonts w:ascii="Arial" w:eastAsiaTheme="minorEastAsia" w:hAnsi="Arial" w:cs="Arial"/>
        </w:rPr>
      </w:pPr>
    </w:p>
    <w:p w14:paraId="7B45E534" w14:textId="5F57299D" w:rsidR="00445423" w:rsidRDefault="00445423" w:rsidP="00325BA0">
      <w:pPr>
        <w:pStyle w:val="Prrafodelista"/>
        <w:numPr>
          <w:ilvl w:val="0"/>
          <w:numId w:val="24"/>
        </w:numPr>
        <w:spacing w:after="0"/>
        <w:jc w:val="both"/>
        <w:rPr>
          <w:rFonts w:ascii="Arial" w:eastAsiaTheme="minorEastAsia" w:hAnsi="Arial" w:cs="Arial"/>
        </w:rPr>
      </w:pPr>
      <w:r w:rsidRPr="00325BA0">
        <w:rPr>
          <w:rFonts w:ascii="Arial" w:eastAsiaTheme="minorEastAsia" w:hAnsi="Arial" w:cs="Arial"/>
        </w:rPr>
        <w:t>Programa de reforestación.</w:t>
      </w:r>
    </w:p>
    <w:p w14:paraId="2DE45250" w14:textId="77777777" w:rsidR="00D121B4" w:rsidRPr="00325BA0" w:rsidRDefault="00D121B4" w:rsidP="00D121B4">
      <w:pPr>
        <w:pStyle w:val="Prrafodelista"/>
        <w:spacing w:after="0"/>
        <w:ind w:left="1080"/>
        <w:jc w:val="both"/>
        <w:rPr>
          <w:rFonts w:ascii="Arial" w:eastAsiaTheme="minorEastAsia" w:hAnsi="Arial" w:cs="Arial"/>
        </w:rPr>
      </w:pPr>
    </w:p>
    <w:p w14:paraId="3E31878B" w14:textId="7633355C" w:rsidR="00445423" w:rsidRDefault="00445423" w:rsidP="00325BA0">
      <w:pPr>
        <w:pStyle w:val="Prrafodelista"/>
        <w:numPr>
          <w:ilvl w:val="0"/>
          <w:numId w:val="24"/>
        </w:numPr>
        <w:spacing w:after="0"/>
        <w:jc w:val="both"/>
        <w:rPr>
          <w:rFonts w:ascii="Arial" w:eastAsiaTheme="minorEastAsia" w:hAnsi="Arial" w:cs="Arial"/>
        </w:rPr>
      </w:pPr>
      <w:r w:rsidRPr="00325BA0">
        <w:rPr>
          <w:rFonts w:ascii="Arial" w:eastAsiaTheme="minorEastAsia" w:hAnsi="Arial" w:cs="Arial"/>
        </w:rPr>
        <w:t>Remodelación de terrenos.</w:t>
      </w:r>
    </w:p>
    <w:p w14:paraId="2592FABE" w14:textId="77777777" w:rsidR="001C6DAD" w:rsidRPr="00325BA0" w:rsidRDefault="001C6DAD" w:rsidP="001C6DAD">
      <w:pPr>
        <w:pStyle w:val="Prrafodelista"/>
        <w:spacing w:after="0"/>
        <w:ind w:left="1080"/>
        <w:jc w:val="both"/>
        <w:rPr>
          <w:rFonts w:ascii="Arial" w:eastAsiaTheme="minorEastAsia" w:hAnsi="Arial" w:cs="Arial"/>
        </w:rPr>
      </w:pPr>
    </w:p>
    <w:p w14:paraId="390033CF" w14:textId="12AA094B" w:rsidR="00445423" w:rsidRDefault="00EE3015" w:rsidP="00325BA0">
      <w:pPr>
        <w:pStyle w:val="Prrafodelista"/>
        <w:numPr>
          <w:ilvl w:val="0"/>
          <w:numId w:val="24"/>
        </w:numPr>
        <w:spacing w:after="0"/>
        <w:jc w:val="both"/>
        <w:rPr>
          <w:rFonts w:ascii="Arial" w:eastAsiaTheme="minorEastAsia" w:hAnsi="Arial" w:cs="Arial"/>
        </w:rPr>
      </w:pPr>
      <w:r w:rsidRPr="00325BA0">
        <w:rPr>
          <w:rFonts w:ascii="Arial" w:eastAsiaTheme="minorEastAsia" w:hAnsi="Arial" w:cs="Arial"/>
        </w:rPr>
        <w:lastRenderedPageBreak/>
        <w:t xml:space="preserve">Retirada, acopio y mantenimiento del </w:t>
      </w:r>
      <w:r w:rsidR="00BB3E17" w:rsidRPr="00325BA0">
        <w:rPr>
          <w:rFonts w:ascii="Arial" w:eastAsiaTheme="minorEastAsia" w:hAnsi="Arial" w:cs="Arial"/>
        </w:rPr>
        <w:t>horizonte</w:t>
      </w:r>
      <w:r w:rsidRPr="00325BA0">
        <w:rPr>
          <w:rFonts w:ascii="Arial" w:eastAsiaTheme="minorEastAsia" w:hAnsi="Arial" w:cs="Arial"/>
        </w:rPr>
        <w:t xml:space="preserve"> fértil.</w:t>
      </w:r>
    </w:p>
    <w:p w14:paraId="2033338D" w14:textId="77777777" w:rsidR="001C6DAD" w:rsidRPr="00325BA0" w:rsidRDefault="001C6DAD" w:rsidP="001C6DAD">
      <w:pPr>
        <w:pStyle w:val="Prrafodelista"/>
        <w:spacing w:after="0"/>
        <w:ind w:left="1080"/>
        <w:jc w:val="both"/>
        <w:rPr>
          <w:rFonts w:ascii="Arial" w:eastAsiaTheme="minorEastAsia" w:hAnsi="Arial" w:cs="Arial"/>
        </w:rPr>
      </w:pPr>
    </w:p>
    <w:p w14:paraId="6FA8E4C5" w14:textId="674D6FA1" w:rsidR="00EE3015" w:rsidRDefault="00EE3015" w:rsidP="00325BA0">
      <w:pPr>
        <w:pStyle w:val="Prrafodelista"/>
        <w:numPr>
          <w:ilvl w:val="0"/>
          <w:numId w:val="24"/>
        </w:numPr>
        <w:spacing w:after="0"/>
        <w:jc w:val="both"/>
        <w:rPr>
          <w:rFonts w:ascii="Arial" w:eastAsiaTheme="minorEastAsia" w:hAnsi="Arial" w:cs="Arial"/>
        </w:rPr>
      </w:pPr>
      <w:r w:rsidRPr="00325BA0">
        <w:rPr>
          <w:rFonts w:ascii="Arial" w:eastAsiaTheme="minorEastAsia" w:hAnsi="Arial" w:cs="Arial"/>
        </w:rPr>
        <w:t>Mejoras edafológicas.</w:t>
      </w:r>
    </w:p>
    <w:p w14:paraId="20C0514D" w14:textId="77777777" w:rsidR="001C6DAD" w:rsidRPr="00325BA0" w:rsidRDefault="001C6DAD" w:rsidP="001C6DAD">
      <w:pPr>
        <w:pStyle w:val="Prrafodelista"/>
        <w:spacing w:after="0"/>
        <w:ind w:left="1080"/>
        <w:jc w:val="both"/>
        <w:rPr>
          <w:rFonts w:ascii="Arial" w:eastAsiaTheme="minorEastAsia" w:hAnsi="Arial" w:cs="Arial"/>
        </w:rPr>
      </w:pPr>
    </w:p>
    <w:p w14:paraId="00A35517" w14:textId="0CFBBA56" w:rsidR="00EE3015" w:rsidRDefault="00EE3015" w:rsidP="00325BA0">
      <w:pPr>
        <w:pStyle w:val="Prrafodelista"/>
        <w:numPr>
          <w:ilvl w:val="0"/>
          <w:numId w:val="24"/>
        </w:numPr>
        <w:spacing w:after="0"/>
        <w:jc w:val="both"/>
        <w:rPr>
          <w:rFonts w:ascii="Arial" w:eastAsiaTheme="minorEastAsia" w:hAnsi="Arial" w:cs="Arial"/>
        </w:rPr>
      </w:pPr>
      <w:r w:rsidRPr="00325BA0">
        <w:rPr>
          <w:rFonts w:ascii="Arial" w:eastAsiaTheme="minorEastAsia" w:hAnsi="Arial" w:cs="Arial"/>
        </w:rPr>
        <w:t>Modelado del paisaje vegetal a desarrollar.</w:t>
      </w:r>
    </w:p>
    <w:p w14:paraId="30283409" w14:textId="77777777" w:rsidR="001C6DAD" w:rsidRPr="00325BA0" w:rsidRDefault="001C6DAD" w:rsidP="001C6DAD">
      <w:pPr>
        <w:pStyle w:val="Prrafodelista"/>
        <w:spacing w:after="0"/>
        <w:ind w:left="1080"/>
        <w:jc w:val="both"/>
        <w:rPr>
          <w:rFonts w:ascii="Arial" w:eastAsiaTheme="minorEastAsia" w:hAnsi="Arial" w:cs="Arial"/>
        </w:rPr>
      </w:pPr>
    </w:p>
    <w:p w14:paraId="38B3CA6C" w14:textId="1160F8FE" w:rsidR="00EE3015" w:rsidRDefault="00EE3015" w:rsidP="00325BA0">
      <w:pPr>
        <w:pStyle w:val="Prrafodelista"/>
        <w:numPr>
          <w:ilvl w:val="0"/>
          <w:numId w:val="24"/>
        </w:numPr>
        <w:spacing w:after="0"/>
        <w:jc w:val="both"/>
        <w:rPr>
          <w:rFonts w:ascii="Arial" w:eastAsiaTheme="minorEastAsia" w:hAnsi="Arial" w:cs="Arial"/>
        </w:rPr>
      </w:pPr>
      <w:r w:rsidRPr="00325BA0">
        <w:rPr>
          <w:rFonts w:ascii="Arial" w:eastAsiaTheme="minorEastAsia" w:hAnsi="Arial" w:cs="Arial"/>
        </w:rPr>
        <w:t>Selección de especies vegetales y densidad.</w:t>
      </w:r>
    </w:p>
    <w:p w14:paraId="503CD2D5" w14:textId="77777777" w:rsidR="001C6DAD" w:rsidRPr="00325BA0" w:rsidRDefault="001C6DAD" w:rsidP="001C6DAD">
      <w:pPr>
        <w:pStyle w:val="Prrafodelista"/>
        <w:spacing w:after="0"/>
        <w:ind w:left="1080"/>
        <w:jc w:val="both"/>
        <w:rPr>
          <w:rFonts w:ascii="Arial" w:eastAsiaTheme="minorEastAsia" w:hAnsi="Arial" w:cs="Arial"/>
        </w:rPr>
      </w:pPr>
    </w:p>
    <w:p w14:paraId="77928991" w14:textId="487115D0" w:rsidR="00EE3015" w:rsidRDefault="00EE3015" w:rsidP="00325BA0">
      <w:pPr>
        <w:pStyle w:val="Prrafodelista"/>
        <w:numPr>
          <w:ilvl w:val="0"/>
          <w:numId w:val="24"/>
        </w:numPr>
        <w:spacing w:after="0"/>
        <w:jc w:val="both"/>
        <w:rPr>
          <w:rFonts w:ascii="Arial" w:eastAsiaTheme="minorEastAsia" w:hAnsi="Arial" w:cs="Arial"/>
        </w:rPr>
      </w:pPr>
      <w:r w:rsidRPr="00325BA0">
        <w:rPr>
          <w:rFonts w:ascii="Arial" w:eastAsiaTheme="minorEastAsia" w:hAnsi="Arial" w:cs="Arial"/>
        </w:rPr>
        <w:t>Duración, método y época de ejecución de las plantaciones y siembra.</w:t>
      </w:r>
    </w:p>
    <w:p w14:paraId="355E9DA3" w14:textId="77777777" w:rsidR="001C6DAD" w:rsidRPr="00325BA0" w:rsidRDefault="001C6DAD" w:rsidP="001C6DAD">
      <w:pPr>
        <w:pStyle w:val="Prrafodelista"/>
        <w:spacing w:after="0"/>
        <w:ind w:left="1080"/>
        <w:jc w:val="both"/>
        <w:rPr>
          <w:rFonts w:ascii="Arial" w:eastAsiaTheme="minorEastAsia" w:hAnsi="Arial" w:cs="Arial"/>
        </w:rPr>
      </w:pPr>
    </w:p>
    <w:p w14:paraId="344852F0" w14:textId="09D23E39" w:rsidR="00EE3015" w:rsidRDefault="00EE3015" w:rsidP="00325BA0">
      <w:pPr>
        <w:pStyle w:val="Prrafodelista"/>
        <w:numPr>
          <w:ilvl w:val="0"/>
          <w:numId w:val="24"/>
        </w:numPr>
        <w:spacing w:after="0"/>
        <w:jc w:val="both"/>
        <w:rPr>
          <w:rFonts w:ascii="Arial" w:eastAsiaTheme="minorEastAsia" w:hAnsi="Arial" w:cs="Arial"/>
        </w:rPr>
      </w:pPr>
      <w:r w:rsidRPr="00325BA0">
        <w:rPr>
          <w:rFonts w:ascii="Arial" w:eastAsiaTheme="minorEastAsia" w:hAnsi="Arial" w:cs="Arial"/>
        </w:rPr>
        <w:t>Otras medias complementarias, demoliciones, obras de drenaje, etc.</w:t>
      </w:r>
    </w:p>
    <w:p w14:paraId="61A9D989" w14:textId="77777777" w:rsidR="001C6DAD" w:rsidRPr="00325BA0" w:rsidRDefault="001C6DAD" w:rsidP="001C6DAD">
      <w:pPr>
        <w:pStyle w:val="Prrafodelista"/>
        <w:spacing w:after="0"/>
        <w:ind w:left="1080"/>
        <w:jc w:val="both"/>
        <w:rPr>
          <w:rFonts w:ascii="Arial" w:eastAsiaTheme="minorEastAsia" w:hAnsi="Arial" w:cs="Arial"/>
        </w:rPr>
      </w:pPr>
    </w:p>
    <w:p w14:paraId="3A840DA4" w14:textId="4C0B4BE3" w:rsidR="00EE3015" w:rsidRDefault="00EE3015" w:rsidP="00325BA0">
      <w:pPr>
        <w:pStyle w:val="Prrafodelista"/>
        <w:numPr>
          <w:ilvl w:val="0"/>
          <w:numId w:val="23"/>
        </w:numPr>
        <w:spacing w:after="0"/>
        <w:jc w:val="both"/>
        <w:rPr>
          <w:rFonts w:ascii="Arial" w:eastAsiaTheme="minorEastAsia" w:hAnsi="Arial" w:cs="Arial"/>
        </w:rPr>
      </w:pPr>
      <w:r w:rsidRPr="00325BA0">
        <w:rPr>
          <w:rFonts w:ascii="Arial" w:eastAsiaTheme="minorEastAsia" w:hAnsi="Arial" w:cs="Arial"/>
        </w:rPr>
        <w:t>Una vez finalizada la explotación, se deberá iniciar el retiro de las instalaciones que fueron ocupadas durante la operación, así como el desmantenimiento de los equipos y maquinarias utilizadas.</w:t>
      </w:r>
    </w:p>
    <w:p w14:paraId="686B2B9D" w14:textId="77777777" w:rsidR="001C6DAD" w:rsidRPr="00325BA0" w:rsidRDefault="001C6DAD" w:rsidP="001C6DAD">
      <w:pPr>
        <w:pStyle w:val="Prrafodelista"/>
        <w:spacing w:after="0"/>
        <w:jc w:val="both"/>
        <w:rPr>
          <w:rFonts w:ascii="Arial" w:eastAsiaTheme="minorEastAsia" w:hAnsi="Arial" w:cs="Arial"/>
        </w:rPr>
      </w:pPr>
    </w:p>
    <w:p w14:paraId="256E814A" w14:textId="7275124E" w:rsidR="00EE3015" w:rsidRDefault="00EE3015" w:rsidP="00325BA0">
      <w:pPr>
        <w:pStyle w:val="Prrafodelista"/>
        <w:numPr>
          <w:ilvl w:val="0"/>
          <w:numId w:val="23"/>
        </w:numPr>
        <w:spacing w:after="0"/>
        <w:jc w:val="both"/>
        <w:rPr>
          <w:rFonts w:ascii="Arial" w:eastAsiaTheme="minorEastAsia" w:hAnsi="Arial" w:cs="Arial"/>
        </w:rPr>
      </w:pPr>
      <w:r w:rsidRPr="00325BA0">
        <w:rPr>
          <w:rFonts w:ascii="Arial" w:eastAsiaTheme="minorEastAsia" w:hAnsi="Arial" w:cs="Arial"/>
        </w:rPr>
        <w:t xml:space="preserve">Los residuos sólidos </w:t>
      </w:r>
      <w:r w:rsidR="00BB3E17" w:rsidRPr="00325BA0">
        <w:rPr>
          <w:rFonts w:ascii="Arial" w:eastAsiaTheme="minorEastAsia" w:hAnsi="Arial" w:cs="Arial"/>
        </w:rPr>
        <w:t>productos</w:t>
      </w:r>
      <w:r w:rsidRPr="00325BA0">
        <w:rPr>
          <w:rFonts w:ascii="Arial" w:eastAsiaTheme="minorEastAsia" w:hAnsi="Arial" w:cs="Arial"/>
        </w:rPr>
        <w:t xml:space="preserve"> de la limpieza, desmantenimiento o demolición de las instalaciones, deberán ser depositadas en el lugar que para ello designe la autoridad municipal competente.</w:t>
      </w:r>
    </w:p>
    <w:p w14:paraId="104C263C" w14:textId="77777777" w:rsidR="001C6DAD" w:rsidRPr="00325BA0" w:rsidRDefault="001C6DAD" w:rsidP="001C6DAD">
      <w:pPr>
        <w:pStyle w:val="Prrafodelista"/>
        <w:spacing w:after="0"/>
        <w:jc w:val="both"/>
        <w:rPr>
          <w:rFonts w:ascii="Arial" w:eastAsiaTheme="minorEastAsia" w:hAnsi="Arial" w:cs="Arial"/>
        </w:rPr>
      </w:pPr>
    </w:p>
    <w:p w14:paraId="3B7C9B19" w14:textId="546394DA" w:rsidR="00EE3015" w:rsidRDefault="00EE3015" w:rsidP="00325BA0">
      <w:pPr>
        <w:pStyle w:val="Prrafodelista"/>
        <w:numPr>
          <w:ilvl w:val="0"/>
          <w:numId w:val="23"/>
        </w:numPr>
        <w:spacing w:after="0"/>
        <w:jc w:val="both"/>
        <w:rPr>
          <w:rFonts w:ascii="Arial" w:eastAsiaTheme="minorEastAsia" w:hAnsi="Arial" w:cs="Arial"/>
        </w:rPr>
      </w:pPr>
      <w:r w:rsidRPr="00325BA0">
        <w:rPr>
          <w:rFonts w:ascii="Arial" w:eastAsiaTheme="minorEastAsia" w:hAnsi="Arial" w:cs="Arial"/>
        </w:rPr>
        <w:t>El cauce y lecho de los cuerpos de agua permanentes e intermitentes, deberá conservar su curso original, mantener su cauce perfectamente delimitado, sin depósitos de tipo alguno, y contar con la vegetación circundante de las especies de la zona.</w:t>
      </w:r>
    </w:p>
    <w:p w14:paraId="0B524CDC" w14:textId="77777777" w:rsidR="001C6DAD" w:rsidRPr="00325BA0" w:rsidRDefault="001C6DAD" w:rsidP="001C6DAD">
      <w:pPr>
        <w:pStyle w:val="Prrafodelista"/>
        <w:spacing w:after="0"/>
        <w:jc w:val="both"/>
        <w:rPr>
          <w:rFonts w:ascii="Arial" w:eastAsiaTheme="minorEastAsia" w:hAnsi="Arial" w:cs="Arial"/>
        </w:rPr>
      </w:pPr>
    </w:p>
    <w:p w14:paraId="344931EB" w14:textId="6F5B4958" w:rsidR="00EE3015" w:rsidRDefault="00EE3015" w:rsidP="00325BA0">
      <w:pPr>
        <w:pStyle w:val="Prrafodelista"/>
        <w:numPr>
          <w:ilvl w:val="0"/>
          <w:numId w:val="23"/>
        </w:numPr>
        <w:spacing w:after="0"/>
        <w:jc w:val="both"/>
        <w:rPr>
          <w:rFonts w:ascii="Arial" w:eastAsiaTheme="minorEastAsia" w:hAnsi="Arial" w:cs="Arial"/>
        </w:rPr>
      </w:pPr>
      <w:r w:rsidRPr="00325BA0">
        <w:rPr>
          <w:rFonts w:ascii="Arial" w:eastAsiaTheme="minorEastAsia" w:hAnsi="Arial" w:cs="Arial"/>
        </w:rPr>
        <w:t xml:space="preserve">El interior del banco deberá estar libre de </w:t>
      </w:r>
      <w:r w:rsidR="00BB3E17" w:rsidRPr="00325BA0">
        <w:rPr>
          <w:rFonts w:ascii="Arial" w:eastAsiaTheme="minorEastAsia" w:hAnsi="Arial" w:cs="Arial"/>
        </w:rPr>
        <w:t>chatarra</w:t>
      </w:r>
      <w:r w:rsidRPr="00325BA0">
        <w:rPr>
          <w:rFonts w:ascii="Arial" w:eastAsiaTheme="minorEastAsia" w:hAnsi="Arial" w:cs="Arial"/>
        </w:rPr>
        <w:t xml:space="preserve">, </w:t>
      </w:r>
      <w:r w:rsidR="00BB3E17" w:rsidRPr="00325BA0">
        <w:rPr>
          <w:rFonts w:ascii="Arial" w:eastAsiaTheme="minorEastAsia" w:hAnsi="Arial" w:cs="Arial"/>
        </w:rPr>
        <w:t>material</w:t>
      </w:r>
      <w:r w:rsidRPr="00325BA0">
        <w:rPr>
          <w:rFonts w:ascii="Arial" w:eastAsiaTheme="minorEastAsia" w:hAnsi="Arial" w:cs="Arial"/>
        </w:rPr>
        <w:t xml:space="preserve"> de desecho (piedra, grava, arena, material vegetal, etc.).</w:t>
      </w:r>
    </w:p>
    <w:p w14:paraId="1C19A25E" w14:textId="77777777" w:rsidR="001C6DAD" w:rsidRPr="00325BA0" w:rsidRDefault="001C6DAD" w:rsidP="001C6DAD">
      <w:pPr>
        <w:pStyle w:val="Prrafodelista"/>
        <w:spacing w:after="0"/>
        <w:jc w:val="both"/>
        <w:rPr>
          <w:rFonts w:ascii="Arial" w:eastAsiaTheme="minorEastAsia" w:hAnsi="Arial" w:cs="Arial"/>
        </w:rPr>
      </w:pPr>
    </w:p>
    <w:p w14:paraId="14653853" w14:textId="4E51A568" w:rsidR="00EE3015" w:rsidRPr="00325BA0" w:rsidRDefault="00EE3015" w:rsidP="00325BA0">
      <w:pPr>
        <w:pStyle w:val="Prrafodelista"/>
        <w:numPr>
          <w:ilvl w:val="0"/>
          <w:numId w:val="23"/>
        </w:numPr>
        <w:spacing w:after="0"/>
        <w:jc w:val="both"/>
        <w:rPr>
          <w:rFonts w:ascii="Arial" w:eastAsiaTheme="minorEastAsia" w:hAnsi="Arial" w:cs="Arial"/>
        </w:rPr>
      </w:pPr>
      <w:r w:rsidRPr="00325BA0">
        <w:rPr>
          <w:rFonts w:ascii="Arial" w:eastAsiaTheme="minorEastAsia" w:hAnsi="Arial" w:cs="Arial"/>
        </w:rPr>
        <w:t xml:space="preserve">Deberá presentar una topografía final </w:t>
      </w:r>
      <w:r w:rsidR="00BB3E17" w:rsidRPr="00325BA0">
        <w:rPr>
          <w:rFonts w:ascii="Arial" w:eastAsiaTheme="minorEastAsia" w:hAnsi="Arial" w:cs="Arial"/>
        </w:rPr>
        <w:t>estructuralmente</w:t>
      </w:r>
      <w:r w:rsidRPr="00325BA0">
        <w:rPr>
          <w:rFonts w:ascii="Arial" w:eastAsiaTheme="minorEastAsia" w:hAnsi="Arial" w:cs="Arial"/>
        </w:rPr>
        <w:t xml:space="preserve"> estable que minimice los riesgos de deslizamiento o colapso de los taludes y facilite el drenaje natural del agua superficial.</w:t>
      </w:r>
    </w:p>
    <w:p w14:paraId="3DA809D8" w14:textId="7460FAB4" w:rsidR="00EE3015" w:rsidRPr="00325BA0" w:rsidRDefault="00EE3015" w:rsidP="00325BA0">
      <w:pPr>
        <w:spacing w:after="0"/>
        <w:jc w:val="both"/>
        <w:rPr>
          <w:rFonts w:ascii="Arial" w:eastAsiaTheme="minorEastAsia" w:hAnsi="Arial" w:cs="Arial"/>
        </w:rPr>
      </w:pPr>
    </w:p>
    <w:p w14:paraId="477ED2F0" w14:textId="4187C485" w:rsidR="00EE3015" w:rsidRPr="00325BA0" w:rsidRDefault="00EE3015" w:rsidP="00325BA0">
      <w:pPr>
        <w:spacing w:after="0"/>
        <w:jc w:val="both"/>
        <w:rPr>
          <w:rFonts w:ascii="Arial" w:eastAsiaTheme="minorEastAsia" w:hAnsi="Arial" w:cs="Arial"/>
        </w:rPr>
      </w:pPr>
      <w:r w:rsidRPr="00325BA0">
        <w:rPr>
          <w:rFonts w:ascii="Arial" w:eastAsiaTheme="minorEastAsia" w:hAnsi="Arial" w:cs="Arial"/>
        </w:rPr>
        <w:t xml:space="preserve">Deberá presentar la integración del conjunto acorde con las características del paisaje </w:t>
      </w:r>
      <w:r w:rsidR="00BB3E17" w:rsidRPr="00325BA0">
        <w:rPr>
          <w:rFonts w:ascii="Arial" w:eastAsiaTheme="minorEastAsia" w:hAnsi="Arial" w:cs="Arial"/>
        </w:rPr>
        <w:t>natural</w:t>
      </w:r>
      <w:r w:rsidRPr="00325BA0">
        <w:rPr>
          <w:rFonts w:ascii="Arial" w:eastAsiaTheme="minorEastAsia" w:hAnsi="Arial" w:cs="Arial"/>
        </w:rPr>
        <w:t xml:space="preserve"> circundante.</w:t>
      </w:r>
    </w:p>
    <w:p w14:paraId="2949E270" w14:textId="1280B543" w:rsidR="00EE3015" w:rsidRPr="00325BA0" w:rsidRDefault="00EE3015" w:rsidP="00325BA0">
      <w:pPr>
        <w:spacing w:after="0"/>
        <w:jc w:val="both"/>
        <w:rPr>
          <w:rFonts w:ascii="Arial" w:eastAsiaTheme="minorEastAsia" w:hAnsi="Arial" w:cs="Arial"/>
        </w:rPr>
      </w:pPr>
    </w:p>
    <w:p w14:paraId="6EB68542" w14:textId="6DA56EC2" w:rsidR="00EE3015" w:rsidRPr="00325BA0" w:rsidRDefault="00EE3015" w:rsidP="00325BA0">
      <w:pPr>
        <w:spacing w:after="0"/>
        <w:jc w:val="both"/>
        <w:rPr>
          <w:rFonts w:ascii="Arial" w:eastAsiaTheme="minorEastAsia" w:hAnsi="Arial" w:cs="Arial"/>
          <w:b/>
          <w:bCs/>
        </w:rPr>
      </w:pPr>
      <w:r w:rsidRPr="00325BA0">
        <w:rPr>
          <w:rFonts w:ascii="Arial" w:eastAsiaTheme="minorEastAsia" w:hAnsi="Arial" w:cs="Arial"/>
          <w:b/>
          <w:bCs/>
        </w:rPr>
        <w:t>9.1 Usos del predio al término de la explotación:</w:t>
      </w:r>
    </w:p>
    <w:p w14:paraId="482D3E16" w14:textId="2B369E95" w:rsidR="00B21243" w:rsidRPr="00D121B4" w:rsidRDefault="00EE3015" w:rsidP="00325BA0">
      <w:pPr>
        <w:pStyle w:val="Prrafodelista"/>
        <w:numPr>
          <w:ilvl w:val="0"/>
          <w:numId w:val="26"/>
        </w:numPr>
        <w:spacing w:after="0"/>
        <w:jc w:val="both"/>
        <w:rPr>
          <w:rFonts w:ascii="Arial" w:eastAsiaTheme="minorEastAsia" w:hAnsi="Arial" w:cs="Arial"/>
          <w:b/>
          <w:bCs/>
        </w:rPr>
      </w:pPr>
      <w:r w:rsidRPr="00325BA0">
        <w:rPr>
          <w:rFonts w:ascii="Arial" w:eastAsiaTheme="minorEastAsia" w:hAnsi="Arial" w:cs="Arial"/>
        </w:rPr>
        <w:t xml:space="preserve">Una vez que se </w:t>
      </w:r>
      <w:r w:rsidR="001C6DAD" w:rsidRPr="00325BA0">
        <w:rPr>
          <w:rFonts w:ascii="Arial" w:eastAsiaTheme="minorEastAsia" w:hAnsi="Arial" w:cs="Arial"/>
        </w:rPr>
        <w:t>dé</w:t>
      </w:r>
      <w:r w:rsidRPr="00325BA0">
        <w:rPr>
          <w:rFonts w:ascii="Arial" w:eastAsiaTheme="minorEastAsia" w:hAnsi="Arial" w:cs="Arial"/>
        </w:rPr>
        <w:t xml:space="preserve"> por finalizada la explotación del banco de materiales y se concluya la restauración de mismo, se deberá proceder a su reforestación total, de acuerdo a lo propuesto en el programa de recuperación y restauración del área </w:t>
      </w:r>
      <w:r w:rsidR="00B21243" w:rsidRPr="00325BA0">
        <w:rPr>
          <w:rFonts w:ascii="Arial" w:eastAsiaTheme="minorEastAsia" w:hAnsi="Arial" w:cs="Arial"/>
        </w:rPr>
        <w:t>impactada y que sea acorde a la vegetación de la región o según indique el Instituto.</w:t>
      </w:r>
    </w:p>
    <w:p w14:paraId="696E7399" w14:textId="77777777" w:rsidR="00D121B4" w:rsidRPr="00325BA0" w:rsidRDefault="00D121B4" w:rsidP="00D121B4">
      <w:pPr>
        <w:pStyle w:val="Prrafodelista"/>
        <w:spacing w:after="0"/>
        <w:jc w:val="both"/>
        <w:rPr>
          <w:rFonts w:ascii="Arial" w:eastAsiaTheme="minorEastAsia" w:hAnsi="Arial" w:cs="Arial"/>
          <w:b/>
          <w:bCs/>
        </w:rPr>
      </w:pPr>
    </w:p>
    <w:p w14:paraId="43B1F2E6" w14:textId="1FA98291" w:rsidR="00B21243" w:rsidRPr="001C6DAD" w:rsidRDefault="00B21243" w:rsidP="00325BA0">
      <w:pPr>
        <w:pStyle w:val="Prrafodelista"/>
        <w:numPr>
          <w:ilvl w:val="0"/>
          <w:numId w:val="26"/>
        </w:numPr>
        <w:spacing w:after="0"/>
        <w:jc w:val="both"/>
        <w:rPr>
          <w:rFonts w:ascii="Arial" w:eastAsiaTheme="minorEastAsia" w:hAnsi="Arial" w:cs="Arial"/>
          <w:b/>
          <w:bCs/>
        </w:rPr>
      </w:pPr>
      <w:r w:rsidRPr="00325BA0">
        <w:rPr>
          <w:rFonts w:ascii="Arial" w:eastAsiaTheme="minorEastAsia" w:hAnsi="Arial" w:cs="Arial"/>
        </w:rPr>
        <w:t xml:space="preserve">Si el propietario o poseedor propone un uso </w:t>
      </w:r>
      <w:r w:rsidR="00BB3E17" w:rsidRPr="00325BA0">
        <w:rPr>
          <w:rFonts w:ascii="Arial" w:eastAsiaTheme="minorEastAsia" w:hAnsi="Arial" w:cs="Arial"/>
        </w:rPr>
        <w:t>alternativo</w:t>
      </w:r>
      <w:r w:rsidRPr="00325BA0">
        <w:rPr>
          <w:rFonts w:ascii="Arial" w:eastAsiaTheme="minorEastAsia" w:hAnsi="Arial" w:cs="Arial"/>
        </w:rPr>
        <w:t xml:space="preserve"> del predio o el restablecimiento del uso original del mismo, la propuesta tendrá que ser compatible </w:t>
      </w:r>
      <w:r w:rsidRPr="00325BA0">
        <w:rPr>
          <w:rFonts w:ascii="Arial" w:eastAsiaTheme="minorEastAsia" w:hAnsi="Arial" w:cs="Arial"/>
        </w:rPr>
        <w:lastRenderedPageBreak/>
        <w:t xml:space="preserve">con los usos </w:t>
      </w:r>
      <w:r w:rsidR="00BB3E17" w:rsidRPr="00325BA0">
        <w:rPr>
          <w:rFonts w:ascii="Arial" w:eastAsiaTheme="minorEastAsia" w:hAnsi="Arial" w:cs="Arial"/>
        </w:rPr>
        <w:t>del suelo</w:t>
      </w:r>
      <w:r w:rsidRPr="00325BA0">
        <w:rPr>
          <w:rFonts w:ascii="Arial" w:eastAsiaTheme="minorEastAsia" w:hAnsi="Arial" w:cs="Arial"/>
        </w:rPr>
        <w:t xml:space="preserve"> del entorno y tendrá que ser presentada oportunamente y por escrito al Instituto, para que en el ámbito de su competencia determine procedente.</w:t>
      </w:r>
    </w:p>
    <w:p w14:paraId="4502C200" w14:textId="77777777" w:rsidR="001C6DAD" w:rsidRPr="00325BA0" w:rsidRDefault="001C6DAD" w:rsidP="001C6DAD">
      <w:pPr>
        <w:pStyle w:val="Prrafodelista"/>
        <w:spacing w:after="0"/>
        <w:jc w:val="both"/>
        <w:rPr>
          <w:rFonts w:ascii="Arial" w:eastAsiaTheme="minorEastAsia" w:hAnsi="Arial" w:cs="Arial"/>
          <w:b/>
          <w:bCs/>
        </w:rPr>
      </w:pPr>
    </w:p>
    <w:p w14:paraId="5DF35287" w14:textId="15D9653A" w:rsidR="00B21243" w:rsidRPr="001C6DAD" w:rsidRDefault="00B21243" w:rsidP="00325BA0">
      <w:pPr>
        <w:pStyle w:val="Prrafodelista"/>
        <w:numPr>
          <w:ilvl w:val="0"/>
          <w:numId w:val="26"/>
        </w:numPr>
        <w:spacing w:after="0"/>
        <w:jc w:val="both"/>
        <w:rPr>
          <w:rFonts w:ascii="Arial" w:eastAsiaTheme="minorEastAsia" w:hAnsi="Arial" w:cs="Arial"/>
          <w:b/>
          <w:bCs/>
        </w:rPr>
      </w:pPr>
      <w:r w:rsidRPr="00325BA0">
        <w:rPr>
          <w:rFonts w:ascii="Arial" w:eastAsiaTheme="minorEastAsia" w:hAnsi="Arial" w:cs="Arial"/>
        </w:rPr>
        <w:t xml:space="preserve">Otros usos de interés social que pueden ser factibles, dependiendo de las </w:t>
      </w:r>
      <w:r w:rsidR="00BB3E17" w:rsidRPr="00325BA0">
        <w:rPr>
          <w:rFonts w:ascii="Arial" w:eastAsiaTheme="minorEastAsia" w:hAnsi="Arial" w:cs="Arial"/>
        </w:rPr>
        <w:t>características</w:t>
      </w:r>
      <w:r w:rsidRPr="00325BA0">
        <w:rPr>
          <w:rFonts w:ascii="Arial" w:eastAsiaTheme="minorEastAsia" w:hAnsi="Arial" w:cs="Arial"/>
        </w:rPr>
        <w:t xml:space="preserve"> físicas y mecánicas y de </w:t>
      </w:r>
      <w:r w:rsidR="00BB3E17" w:rsidRPr="00325BA0">
        <w:rPr>
          <w:rFonts w:ascii="Arial" w:eastAsiaTheme="minorEastAsia" w:hAnsi="Arial" w:cs="Arial"/>
        </w:rPr>
        <w:t>relieve</w:t>
      </w:r>
      <w:r w:rsidRPr="00325BA0">
        <w:rPr>
          <w:rFonts w:ascii="Arial" w:eastAsiaTheme="minorEastAsia" w:hAnsi="Arial" w:cs="Arial"/>
        </w:rPr>
        <w:t xml:space="preserve"> del sitio, podrán ser:</w:t>
      </w:r>
    </w:p>
    <w:p w14:paraId="500D12C6" w14:textId="77777777" w:rsidR="001C6DAD" w:rsidRPr="00325BA0" w:rsidRDefault="001C6DAD" w:rsidP="001C6DAD">
      <w:pPr>
        <w:pStyle w:val="Prrafodelista"/>
        <w:spacing w:after="0"/>
        <w:jc w:val="both"/>
        <w:rPr>
          <w:rFonts w:ascii="Arial" w:eastAsiaTheme="minorEastAsia" w:hAnsi="Arial" w:cs="Arial"/>
          <w:b/>
          <w:bCs/>
        </w:rPr>
      </w:pPr>
    </w:p>
    <w:p w14:paraId="7E96FE7C" w14:textId="20961252" w:rsidR="00EE3015" w:rsidRPr="001C6DAD" w:rsidRDefault="00B21243" w:rsidP="00325BA0">
      <w:pPr>
        <w:pStyle w:val="Prrafodelista"/>
        <w:numPr>
          <w:ilvl w:val="0"/>
          <w:numId w:val="27"/>
        </w:numPr>
        <w:spacing w:after="0"/>
        <w:jc w:val="both"/>
        <w:rPr>
          <w:rFonts w:ascii="Arial" w:eastAsiaTheme="minorEastAsia" w:hAnsi="Arial" w:cs="Arial"/>
          <w:b/>
          <w:bCs/>
        </w:rPr>
      </w:pPr>
      <w:r w:rsidRPr="00325BA0">
        <w:rPr>
          <w:rFonts w:ascii="Arial" w:eastAsiaTheme="minorEastAsia" w:hAnsi="Arial" w:cs="Arial"/>
        </w:rPr>
        <w:t>Zona recreativa o campos deportivos.</w:t>
      </w:r>
    </w:p>
    <w:p w14:paraId="384985D8" w14:textId="77777777" w:rsidR="001C6DAD" w:rsidRPr="00325BA0" w:rsidRDefault="001C6DAD" w:rsidP="001C6DAD">
      <w:pPr>
        <w:pStyle w:val="Prrafodelista"/>
        <w:spacing w:after="0"/>
        <w:ind w:left="1125"/>
        <w:jc w:val="both"/>
        <w:rPr>
          <w:rFonts w:ascii="Arial" w:eastAsiaTheme="minorEastAsia" w:hAnsi="Arial" w:cs="Arial"/>
          <w:b/>
          <w:bCs/>
        </w:rPr>
      </w:pPr>
    </w:p>
    <w:p w14:paraId="5E2C4AE4" w14:textId="77A06FD4" w:rsidR="00B21243" w:rsidRPr="001C6DAD" w:rsidRDefault="00B21243" w:rsidP="00325BA0">
      <w:pPr>
        <w:pStyle w:val="Prrafodelista"/>
        <w:numPr>
          <w:ilvl w:val="0"/>
          <w:numId w:val="27"/>
        </w:numPr>
        <w:spacing w:after="0"/>
        <w:jc w:val="both"/>
        <w:rPr>
          <w:rFonts w:ascii="Arial" w:eastAsiaTheme="minorEastAsia" w:hAnsi="Arial" w:cs="Arial"/>
          <w:b/>
          <w:bCs/>
        </w:rPr>
      </w:pPr>
      <w:r w:rsidRPr="00325BA0">
        <w:rPr>
          <w:rFonts w:ascii="Arial" w:eastAsiaTheme="minorEastAsia" w:hAnsi="Arial" w:cs="Arial"/>
        </w:rPr>
        <w:t>Cuerpos de agua o embalses para proyectos de acuicultura.</w:t>
      </w:r>
    </w:p>
    <w:p w14:paraId="60EF1957" w14:textId="77777777" w:rsidR="001C6DAD" w:rsidRPr="00325BA0" w:rsidRDefault="001C6DAD" w:rsidP="001C6DAD">
      <w:pPr>
        <w:pStyle w:val="Prrafodelista"/>
        <w:spacing w:after="0"/>
        <w:ind w:left="1125"/>
        <w:jc w:val="both"/>
        <w:rPr>
          <w:rFonts w:ascii="Arial" w:eastAsiaTheme="minorEastAsia" w:hAnsi="Arial" w:cs="Arial"/>
          <w:b/>
          <w:bCs/>
        </w:rPr>
      </w:pPr>
    </w:p>
    <w:p w14:paraId="65E34ABB" w14:textId="77777777" w:rsidR="00D121B4" w:rsidRPr="00D121B4" w:rsidRDefault="00B21243" w:rsidP="00325BA0">
      <w:pPr>
        <w:pStyle w:val="Prrafodelista"/>
        <w:numPr>
          <w:ilvl w:val="0"/>
          <w:numId w:val="27"/>
        </w:numPr>
        <w:spacing w:after="0"/>
        <w:jc w:val="both"/>
        <w:rPr>
          <w:rFonts w:ascii="Arial" w:eastAsiaTheme="minorEastAsia" w:hAnsi="Arial" w:cs="Arial"/>
          <w:b/>
          <w:bCs/>
        </w:rPr>
      </w:pPr>
      <w:r w:rsidRPr="00325BA0">
        <w:rPr>
          <w:rFonts w:ascii="Arial" w:eastAsiaTheme="minorEastAsia" w:hAnsi="Arial" w:cs="Arial"/>
        </w:rPr>
        <w:t>Otros, que sean sometidos a consideración del Instituto.</w:t>
      </w:r>
    </w:p>
    <w:p w14:paraId="165DDCF2" w14:textId="293809F8" w:rsidR="001C6DAD" w:rsidRPr="00D121B4" w:rsidRDefault="00B21243" w:rsidP="00D121B4">
      <w:pPr>
        <w:spacing w:after="0"/>
        <w:jc w:val="both"/>
        <w:rPr>
          <w:rFonts w:ascii="Arial" w:eastAsiaTheme="minorEastAsia" w:hAnsi="Arial" w:cs="Arial"/>
          <w:b/>
          <w:bCs/>
        </w:rPr>
      </w:pPr>
      <w:r w:rsidRPr="00D121B4">
        <w:rPr>
          <w:rFonts w:ascii="Arial" w:eastAsiaTheme="minorEastAsia" w:hAnsi="Arial" w:cs="Arial"/>
          <w:b/>
          <w:bCs/>
        </w:rPr>
        <w:t>9.2 Regeneración ambiental.</w:t>
      </w:r>
    </w:p>
    <w:p w14:paraId="29CE1B2F" w14:textId="77777777" w:rsidR="001C6DAD" w:rsidRPr="00325BA0" w:rsidRDefault="001C6DAD" w:rsidP="00325BA0">
      <w:pPr>
        <w:spacing w:after="0"/>
        <w:jc w:val="both"/>
        <w:rPr>
          <w:rFonts w:ascii="Arial" w:eastAsiaTheme="minorEastAsia" w:hAnsi="Arial" w:cs="Arial"/>
          <w:b/>
          <w:bCs/>
        </w:rPr>
      </w:pPr>
    </w:p>
    <w:p w14:paraId="0C5DC6A9" w14:textId="62F5ADD8" w:rsidR="00B21243" w:rsidRPr="001C6DAD" w:rsidRDefault="00B21243" w:rsidP="00325BA0">
      <w:pPr>
        <w:pStyle w:val="Prrafodelista"/>
        <w:numPr>
          <w:ilvl w:val="0"/>
          <w:numId w:val="28"/>
        </w:numPr>
        <w:spacing w:after="0"/>
        <w:jc w:val="both"/>
        <w:rPr>
          <w:rFonts w:ascii="Arial" w:eastAsiaTheme="minorEastAsia" w:hAnsi="Arial" w:cs="Arial"/>
          <w:b/>
          <w:bCs/>
        </w:rPr>
      </w:pPr>
      <w:r w:rsidRPr="00325BA0">
        <w:rPr>
          <w:rFonts w:ascii="Arial" w:eastAsiaTheme="minorEastAsia" w:hAnsi="Arial" w:cs="Arial"/>
        </w:rPr>
        <w:t xml:space="preserve">La regeneración ambiental de los bancos de material, </w:t>
      </w:r>
      <w:r w:rsidR="00BB3E17" w:rsidRPr="00325BA0">
        <w:rPr>
          <w:rFonts w:ascii="Arial" w:eastAsiaTheme="minorEastAsia" w:hAnsi="Arial" w:cs="Arial"/>
        </w:rPr>
        <w:t>tiene</w:t>
      </w:r>
      <w:r w:rsidRPr="00325BA0">
        <w:rPr>
          <w:rFonts w:ascii="Arial" w:eastAsiaTheme="minorEastAsia" w:hAnsi="Arial" w:cs="Arial"/>
        </w:rPr>
        <w:t xml:space="preserve"> por objeto mitigar los efectos </w:t>
      </w:r>
      <w:r w:rsidR="00BB3E17" w:rsidRPr="00325BA0">
        <w:rPr>
          <w:rFonts w:ascii="Arial" w:eastAsiaTheme="minorEastAsia" w:hAnsi="Arial" w:cs="Arial"/>
        </w:rPr>
        <w:t>negativos</w:t>
      </w:r>
      <w:r w:rsidRPr="00325BA0">
        <w:rPr>
          <w:rFonts w:ascii="Arial" w:eastAsiaTheme="minorEastAsia" w:hAnsi="Arial" w:cs="Arial"/>
        </w:rPr>
        <w:t xml:space="preserve"> al entorno considerados por la explotación de material pétreo, para lo cual se deberá observar las siguientes acciones:</w:t>
      </w:r>
    </w:p>
    <w:p w14:paraId="061B1429" w14:textId="77777777" w:rsidR="001C6DAD" w:rsidRPr="00325BA0" w:rsidRDefault="001C6DAD" w:rsidP="001C6DAD">
      <w:pPr>
        <w:pStyle w:val="Prrafodelista"/>
        <w:spacing w:after="0"/>
        <w:jc w:val="both"/>
        <w:rPr>
          <w:rFonts w:ascii="Arial" w:eastAsiaTheme="minorEastAsia" w:hAnsi="Arial" w:cs="Arial"/>
          <w:b/>
          <w:bCs/>
        </w:rPr>
      </w:pPr>
    </w:p>
    <w:p w14:paraId="1AEB1FC4" w14:textId="57E11075" w:rsidR="00B21243" w:rsidRPr="001C6DAD" w:rsidRDefault="00B21243" w:rsidP="00325BA0">
      <w:pPr>
        <w:pStyle w:val="Prrafodelista"/>
        <w:numPr>
          <w:ilvl w:val="0"/>
          <w:numId w:val="28"/>
        </w:numPr>
        <w:spacing w:after="0"/>
        <w:jc w:val="both"/>
        <w:rPr>
          <w:rFonts w:ascii="Arial" w:eastAsiaTheme="minorEastAsia" w:hAnsi="Arial" w:cs="Arial"/>
          <w:b/>
          <w:bCs/>
        </w:rPr>
      </w:pPr>
      <w:r w:rsidRPr="00325BA0">
        <w:rPr>
          <w:rFonts w:ascii="Arial" w:eastAsiaTheme="minorEastAsia" w:hAnsi="Arial" w:cs="Arial"/>
        </w:rPr>
        <w:t xml:space="preserve">Se prohíben estrictamente los cortes a </w:t>
      </w:r>
      <w:r w:rsidR="00DD1743" w:rsidRPr="00325BA0">
        <w:rPr>
          <w:rFonts w:ascii="Arial" w:eastAsiaTheme="minorEastAsia" w:hAnsi="Arial" w:cs="Arial"/>
        </w:rPr>
        <w:t>c</w:t>
      </w:r>
      <w:r w:rsidRPr="00325BA0">
        <w:rPr>
          <w:rFonts w:ascii="Arial" w:eastAsiaTheme="minorEastAsia" w:hAnsi="Arial" w:cs="Arial"/>
        </w:rPr>
        <w:t>ontratalud de los bancos.</w:t>
      </w:r>
    </w:p>
    <w:p w14:paraId="70412EBE" w14:textId="77777777" w:rsidR="001C6DAD" w:rsidRPr="00325BA0" w:rsidRDefault="001C6DAD" w:rsidP="001C6DAD">
      <w:pPr>
        <w:pStyle w:val="Prrafodelista"/>
        <w:spacing w:after="0"/>
        <w:jc w:val="both"/>
        <w:rPr>
          <w:rFonts w:ascii="Arial" w:eastAsiaTheme="minorEastAsia" w:hAnsi="Arial" w:cs="Arial"/>
          <w:b/>
          <w:bCs/>
        </w:rPr>
      </w:pPr>
    </w:p>
    <w:p w14:paraId="2D9A97DE" w14:textId="0FAB31DA" w:rsidR="00B21243" w:rsidRPr="001C6DAD" w:rsidRDefault="00B21243" w:rsidP="00325BA0">
      <w:pPr>
        <w:pStyle w:val="Prrafodelista"/>
        <w:numPr>
          <w:ilvl w:val="0"/>
          <w:numId w:val="28"/>
        </w:numPr>
        <w:spacing w:after="0"/>
        <w:jc w:val="both"/>
        <w:rPr>
          <w:rFonts w:ascii="Arial" w:eastAsiaTheme="minorEastAsia" w:hAnsi="Arial" w:cs="Arial"/>
          <w:b/>
          <w:bCs/>
        </w:rPr>
      </w:pPr>
      <w:r w:rsidRPr="00325BA0">
        <w:rPr>
          <w:rFonts w:ascii="Arial" w:eastAsiaTheme="minorEastAsia" w:hAnsi="Arial" w:cs="Arial"/>
        </w:rPr>
        <w:t xml:space="preserve">El terreno deberá tener una geometría final que no suponga </w:t>
      </w:r>
      <w:r w:rsidR="00DD1743" w:rsidRPr="00325BA0">
        <w:rPr>
          <w:rFonts w:ascii="Arial" w:eastAsiaTheme="minorEastAsia" w:hAnsi="Arial" w:cs="Arial"/>
        </w:rPr>
        <w:t>un riesgo</w:t>
      </w:r>
      <w:r w:rsidRPr="00325BA0">
        <w:rPr>
          <w:rFonts w:ascii="Arial" w:eastAsiaTheme="minorEastAsia" w:hAnsi="Arial" w:cs="Arial"/>
        </w:rPr>
        <w:t xml:space="preserve"> potencial de daños a personas y animales.</w:t>
      </w:r>
    </w:p>
    <w:p w14:paraId="35A4315E" w14:textId="77777777" w:rsidR="001C6DAD" w:rsidRPr="00325BA0" w:rsidRDefault="001C6DAD" w:rsidP="001C6DAD">
      <w:pPr>
        <w:pStyle w:val="Prrafodelista"/>
        <w:spacing w:after="0"/>
        <w:jc w:val="both"/>
        <w:rPr>
          <w:rFonts w:ascii="Arial" w:eastAsiaTheme="minorEastAsia" w:hAnsi="Arial" w:cs="Arial"/>
          <w:b/>
          <w:bCs/>
        </w:rPr>
      </w:pPr>
    </w:p>
    <w:p w14:paraId="56C3AE0F" w14:textId="7706AD53" w:rsidR="00B21243" w:rsidRPr="001C6DAD" w:rsidRDefault="00B21243" w:rsidP="00325BA0">
      <w:pPr>
        <w:pStyle w:val="Prrafodelista"/>
        <w:numPr>
          <w:ilvl w:val="0"/>
          <w:numId w:val="28"/>
        </w:numPr>
        <w:spacing w:after="0"/>
        <w:jc w:val="both"/>
        <w:rPr>
          <w:rFonts w:ascii="Arial" w:eastAsiaTheme="minorEastAsia" w:hAnsi="Arial" w:cs="Arial"/>
          <w:b/>
          <w:bCs/>
        </w:rPr>
      </w:pPr>
      <w:r w:rsidRPr="00325BA0">
        <w:rPr>
          <w:rFonts w:ascii="Arial" w:eastAsiaTheme="minorEastAsia" w:hAnsi="Arial" w:cs="Arial"/>
        </w:rPr>
        <w:t>El conjunto deberá tener una integración acorde con las características del paisaje natural circundante.</w:t>
      </w:r>
    </w:p>
    <w:p w14:paraId="5634429C" w14:textId="77777777" w:rsidR="001C6DAD" w:rsidRPr="00325BA0" w:rsidRDefault="001C6DAD" w:rsidP="001C6DAD">
      <w:pPr>
        <w:pStyle w:val="Prrafodelista"/>
        <w:spacing w:after="0"/>
        <w:jc w:val="both"/>
        <w:rPr>
          <w:rFonts w:ascii="Arial" w:eastAsiaTheme="minorEastAsia" w:hAnsi="Arial" w:cs="Arial"/>
          <w:b/>
          <w:bCs/>
        </w:rPr>
      </w:pPr>
    </w:p>
    <w:p w14:paraId="027294C9" w14:textId="0E53DF09" w:rsidR="00B21243" w:rsidRPr="00325BA0" w:rsidRDefault="00B21243" w:rsidP="00325BA0">
      <w:pPr>
        <w:pStyle w:val="Prrafodelista"/>
        <w:numPr>
          <w:ilvl w:val="0"/>
          <w:numId w:val="28"/>
        </w:numPr>
        <w:spacing w:after="0"/>
        <w:jc w:val="both"/>
        <w:rPr>
          <w:rFonts w:ascii="Arial" w:eastAsiaTheme="minorEastAsia" w:hAnsi="Arial" w:cs="Arial"/>
          <w:b/>
          <w:bCs/>
        </w:rPr>
      </w:pPr>
      <w:r w:rsidRPr="00325BA0">
        <w:rPr>
          <w:rFonts w:ascii="Arial" w:eastAsiaTheme="minorEastAsia" w:hAnsi="Arial" w:cs="Arial"/>
        </w:rPr>
        <w:t>En la etapa de abandono se deberá estudiar el diseño de los taludes que garanticen máxima estabilidad estructural a largo plazo del depósito y óptimo ángulo de inclinación para que se promueva la retención de material terroso y el crecimiento de especies vegetales.</w:t>
      </w:r>
    </w:p>
    <w:p w14:paraId="42A00601" w14:textId="1BF40DB1" w:rsidR="00DD1743" w:rsidRPr="00325BA0" w:rsidRDefault="00DD1743" w:rsidP="00325BA0">
      <w:pPr>
        <w:spacing w:after="0"/>
        <w:jc w:val="both"/>
        <w:rPr>
          <w:rFonts w:ascii="Arial" w:eastAsiaTheme="minorEastAsia" w:hAnsi="Arial" w:cs="Arial"/>
          <w:b/>
          <w:bCs/>
        </w:rPr>
      </w:pPr>
    </w:p>
    <w:p w14:paraId="14176EA8" w14:textId="09420B78" w:rsidR="00DD1743" w:rsidRPr="00325BA0" w:rsidRDefault="00DD1743" w:rsidP="00325BA0">
      <w:pPr>
        <w:spacing w:after="0"/>
        <w:jc w:val="both"/>
        <w:rPr>
          <w:rFonts w:ascii="Arial" w:eastAsiaTheme="minorEastAsia" w:hAnsi="Arial" w:cs="Arial"/>
          <w:b/>
          <w:bCs/>
        </w:rPr>
      </w:pPr>
      <w:r w:rsidRPr="00325BA0">
        <w:rPr>
          <w:rFonts w:ascii="Arial" w:eastAsiaTheme="minorEastAsia" w:hAnsi="Arial" w:cs="Arial"/>
          <w:b/>
          <w:bCs/>
        </w:rPr>
        <w:t>10. CONCORDANCIA CON NOMAS INTERNACIONALES.</w:t>
      </w:r>
    </w:p>
    <w:p w14:paraId="58F3809C" w14:textId="5AABEBD3" w:rsidR="00DD1743" w:rsidRPr="00325BA0" w:rsidRDefault="00DD1743" w:rsidP="00325BA0">
      <w:pPr>
        <w:spacing w:after="0"/>
        <w:jc w:val="both"/>
        <w:rPr>
          <w:rFonts w:ascii="Arial" w:eastAsiaTheme="minorEastAsia" w:hAnsi="Arial" w:cs="Arial"/>
        </w:rPr>
      </w:pPr>
      <w:r w:rsidRPr="00325BA0">
        <w:rPr>
          <w:rFonts w:ascii="Arial" w:eastAsiaTheme="minorEastAsia" w:hAnsi="Arial" w:cs="Arial"/>
        </w:rPr>
        <w:t xml:space="preserve">No </w:t>
      </w:r>
      <w:r w:rsidR="00CB2643" w:rsidRPr="00325BA0">
        <w:rPr>
          <w:rFonts w:ascii="Arial" w:eastAsiaTheme="minorEastAsia" w:hAnsi="Arial" w:cs="Arial"/>
        </w:rPr>
        <w:t>existen</w:t>
      </w:r>
      <w:r w:rsidRPr="00325BA0">
        <w:rPr>
          <w:rFonts w:ascii="Arial" w:eastAsiaTheme="minorEastAsia" w:hAnsi="Arial" w:cs="Arial"/>
        </w:rPr>
        <w:t xml:space="preserve"> Normas Internacionales Relacionadas.</w:t>
      </w:r>
    </w:p>
    <w:p w14:paraId="16145CB4" w14:textId="2635295A" w:rsidR="00DD1743" w:rsidRPr="00325BA0" w:rsidRDefault="00DD1743" w:rsidP="00325BA0">
      <w:pPr>
        <w:spacing w:after="0"/>
        <w:jc w:val="both"/>
        <w:rPr>
          <w:rFonts w:ascii="Arial" w:eastAsiaTheme="minorEastAsia" w:hAnsi="Arial" w:cs="Arial"/>
        </w:rPr>
      </w:pPr>
    </w:p>
    <w:p w14:paraId="4D33148B" w14:textId="03E77FBA" w:rsidR="00DD1743" w:rsidRPr="00325BA0" w:rsidRDefault="00DD1743" w:rsidP="00325BA0">
      <w:pPr>
        <w:spacing w:after="0"/>
        <w:jc w:val="both"/>
        <w:rPr>
          <w:rFonts w:ascii="Arial" w:eastAsiaTheme="minorEastAsia" w:hAnsi="Arial" w:cs="Arial"/>
          <w:b/>
          <w:bCs/>
        </w:rPr>
      </w:pPr>
      <w:r w:rsidRPr="00325BA0">
        <w:rPr>
          <w:rFonts w:ascii="Arial" w:eastAsiaTheme="minorEastAsia" w:hAnsi="Arial" w:cs="Arial"/>
          <w:b/>
          <w:bCs/>
        </w:rPr>
        <w:t>11. VIGENCIA Y CUMPLIMIENTO.</w:t>
      </w:r>
    </w:p>
    <w:p w14:paraId="507F1F20" w14:textId="25FB1881" w:rsidR="00DD1743" w:rsidRPr="00325BA0" w:rsidRDefault="00DD1743" w:rsidP="00325BA0">
      <w:pPr>
        <w:spacing w:after="0" w:line="240" w:lineRule="auto"/>
        <w:jc w:val="both"/>
        <w:rPr>
          <w:rFonts w:ascii="Arial" w:hAnsi="Arial" w:cs="Arial"/>
        </w:rPr>
      </w:pPr>
      <w:r w:rsidRPr="00325BA0">
        <w:rPr>
          <w:rFonts w:ascii="Arial" w:eastAsiaTheme="minorEastAsia" w:hAnsi="Arial" w:cs="Arial"/>
        </w:rPr>
        <w:t xml:space="preserve">La presente Norma Ambiental entrará en vigor </w:t>
      </w:r>
      <w:r w:rsidRPr="00325BA0">
        <w:rPr>
          <w:rFonts w:ascii="Arial" w:hAnsi="Arial" w:cs="Arial"/>
        </w:rPr>
        <w:t xml:space="preserve">al día siguiente de su </w:t>
      </w:r>
      <w:r w:rsidR="00CB2643" w:rsidRPr="00325BA0">
        <w:rPr>
          <w:rFonts w:ascii="Arial" w:hAnsi="Arial" w:cs="Arial"/>
        </w:rPr>
        <w:t>publicación</w:t>
      </w:r>
      <w:r w:rsidRPr="00325BA0">
        <w:rPr>
          <w:rFonts w:ascii="Arial" w:hAnsi="Arial" w:cs="Arial"/>
        </w:rPr>
        <w:t xml:space="preserve"> en el Periódico Oficial del Gobierno del Estado. La vigencia en el cumplimiento de la misma corresponde al Gobierno del Estado de Oaxaca, a través del </w:t>
      </w:r>
      <w:r w:rsidR="00CB2643" w:rsidRPr="00325BA0">
        <w:rPr>
          <w:rFonts w:ascii="Arial" w:hAnsi="Arial" w:cs="Arial"/>
        </w:rPr>
        <w:t>Instituto</w:t>
      </w:r>
      <w:r w:rsidRPr="00325BA0">
        <w:rPr>
          <w:rFonts w:ascii="Arial" w:hAnsi="Arial" w:cs="Arial"/>
        </w:rPr>
        <w:t xml:space="preserve"> Estatal de Ecología, las violaciones a la misma s sancionarán en los términos de la Ley del Equilibrio Ecológico del Estado de Oaxaca y demás ordenamientos jurídicos aplicables.</w:t>
      </w:r>
    </w:p>
    <w:p w14:paraId="3CCB5C2E" w14:textId="609C2B26" w:rsidR="00DD1743" w:rsidRPr="00325BA0" w:rsidRDefault="00DD1743" w:rsidP="00325BA0">
      <w:pPr>
        <w:spacing w:after="0" w:line="240" w:lineRule="auto"/>
        <w:jc w:val="both"/>
        <w:rPr>
          <w:rFonts w:ascii="Arial" w:hAnsi="Arial" w:cs="Arial"/>
        </w:rPr>
      </w:pPr>
    </w:p>
    <w:p w14:paraId="623033DC" w14:textId="59291CC5" w:rsidR="00DD1743" w:rsidRPr="00325BA0" w:rsidRDefault="00DD1743" w:rsidP="00325BA0">
      <w:pPr>
        <w:spacing w:after="0" w:line="240" w:lineRule="auto"/>
        <w:jc w:val="both"/>
        <w:rPr>
          <w:rFonts w:ascii="Arial" w:hAnsi="Arial" w:cs="Arial"/>
          <w:b/>
          <w:bCs/>
        </w:rPr>
      </w:pPr>
      <w:r w:rsidRPr="00325BA0">
        <w:rPr>
          <w:rFonts w:ascii="Arial" w:hAnsi="Arial" w:cs="Arial"/>
          <w:b/>
          <w:bCs/>
        </w:rPr>
        <w:t>12. BIBLIOGRAFÍA.</w:t>
      </w:r>
    </w:p>
    <w:p w14:paraId="1941924D" w14:textId="0A349043" w:rsidR="00DD1743" w:rsidRPr="00325BA0" w:rsidRDefault="00DD1743" w:rsidP="00325BA0">
      <w:pPr>
        <w:spacing w:after="0" w:line="240" w:lineRule="auto"/>
        <w:jc w:val="both"/>
        <w:rPr>
          <w:rFonts w:ascii="Arial" w:hAnsi="Arial" w:cs="Arial"/>
        </w:rPr>
      </w:pPr>
      <w:r w:rsidRPr="00325BA0">
        <w:rPr>
          <w:rFonts w:ascii="Arial" w:hAnsi="Arial" w:cs="Arial"/>
        </w:rPr>
        <w:t>Arias Rivera, Cuaderno de Trabajo de Geotécnica 11, UNAM.</w:t>
      </w:r>
    </w:p>
    <w:p w14:paraId="1D8F032E" w14:textId="1279AEF7" w:rsidR="00DD1743" w:rsidRPr="00325BA0" w:rsidRDefault="00DD1743" w:rsidP="00325BA0">
      <w:pPr>
        <w:spacing w:after="0" w:line="240" w:lineRule="auto"/>
        <w:jc w:val="both"/>
        <w:rPr>
          <w:rFonts w:ascii="Arial" w:hAnsi="Arial" w:cs="Arial"/>
        </w:rPr>
      </w:pPr>
    </w:p>
    <w:p w14:paraId="0CFAD0DB" w14:textId="004EED72" w:rsidR="00DD1743" w:rsidRPr="00325BA0" w:rsidRDefault="00DD1743" w:rsidP="00325BA0">
      <w:pPr>
        <w:spacing w:after="0" w:line="240" w:lineRule="auto"/>
        <w:jc w:val="both"/>
        <w:rPr>
          <w:rFonts w:ascii="Arial" w:hAnsi="Arial" w:cs="Arial"/>
        </w:rPr>
      </w:pPr>
      <w:r w:rsidRPr="00325BA0">
        <w:rPr>
          <w:rFonts w:ascii="Arial" w:hAnsi="Arial" w:cs="Arial"/>
        </w:rPr>
        <w:t>ARRIAGA. V., CERVANTES y A. VARGAS-MENA. 1994 Manual de reforestación con especies nativas.</w:t>
      </w:r>
    </w:p>
    <w:p w14:paraId="6EF7DA9F" w14:textId="358AE60C" w:rsidR="00DD1743" w:rsidRPr="00325BA0" w:rsidRDefault="00DD1743" w:rsidP="00325BA0">
      <w:pPr>
        <w:spacing w:after="0" w:line="240" w:lineRule="auto"/>
        <w:jc w:val="both"/>
        <w:rPr>
          <w:rFonts w:ascii="Arial" w:hAnsi="Arial" w:cs="Arial"/>
        </w:rPr>
      </w:pPr>
    </w:p>
    <w:p w14:paraId="2CA82BF5" w14:textId="00D404B2" w:rsidR="00DD1743" w:rsidRPr="00325BA0" w:rsidRDefault="00DD1743" w:rsidP="00325BA0">
      <w:pPr>
        <w:spacing w:after="0" w:line="240" w:lineRule="auto"/>
        <w:jc w:val="both"/>
        <w:rPr>
          <w:rFonts w:ascii="Arial" w:hAnsi="Arial" w:cs="Arial"/>
        </w:rPr>
      </w:pPr>
      <w:r w:rsidRPr="00325BA0">
        <w:rPr>
          <w:rFonts w:ascii="Arial" w:hAnsi="Arial" w:cs="Arial"/>
        </w:rPr>
        <w:t>SEDESOL, Instituto Nacional de Ecología UNAM, Fac. de Ciencias, México:21 9pp</w:t>
      </w:r>
    </w:p>
    <w:p w14:paraId="60C4DE54" w14:textId="7B922929" w:rsidR="00DD1743" w:rsidRPr="00325BA0" w:rsidRDefault="00DD1743" w:rsidP="00325BA0">
      <w:pPr>
        <w:spacing w:after="0" w:line="240" w:lineRule="auto"/>
        <w:jc w:val="both"/>
        <w:rPr>
          <w:rFonts w:ascii="Arial" w:hAnsi="Arial" w:cs="Arial"/>
        </w:rPr>
      </w:pPr>
    </w:p>
    <w:p w14:paraId="1FD87A76" w14:textId="34709000" w:rsidR="005D6CB7" w:rsidRPr="00C269D6" w:rsidRDefault="00DD1743" w:rsidP="00325BA0">
      <w:pPr>
        <w:spacing w:after="0" w:line="240" w:lineRule="auto"/>
        <w:jc w:val="both"/>
        <w:rPr>
          <w:rFonts w:ascii="Arial" w:hAnsi="Arial" w:cs="Arial"/>
          <w:lang w:val="en-US"/>
        </w:rPr>
      </w:pPr>
      <w:r w:rsidRPr="00C269D6">
        <w:rPr>
          <w:rFonts w:ascii="Arial" w:hAnsi="Arial" w:cs="Arial"/>
          <w:lang w:val="en-US"/>
        </w:rPr>
        <w:t>Bocyrus -.Erie Company, Surface Mining Supervisory Training Program Shovel/Truck Chapter 1-3, 1979.</w:t>
      </w:r>
    </w:p>
    <w:p w14:paraId="5D5124F8" w14:textId="0D041730" w:rsidR="005D6CB7" w:rsidRPr="00C269D6" w:rsidRDefault="005D6CB7" w:rsidP="00325BA0">
      <w:pPr>
        <w:spacing w:after="0" w:line="240" w:lineRule="auto"/>
        <w:jc w:val="both"/>
        <w:rPr>
          <w:rFonts w:ascii="Arial" w:hAnsi="Arial" w:cs="Arial"/>
          <w:lang w:val="en-US"/>
        </w:rPr>
      </w:pPr>
    </w:p>
    <w:p w14:paraId="70FA3EC9" w14:textId="0BFE0A63" w:rsidR="005D6CB7" w:rsidRPr="00325BA0" w:rsidRDefault="005D6CB7" w:rsidP="00325BA0">
      <w:pPr>
        <w:spacing w:after="0" w:line="240" w:lineRule="auto"/>
        <w:jc w:val="both"/>
        <w:rPr>
          <w:rFonts w:ascii="Arial" w:hAnsi="Arial" w:cs="Arial"/>
        </w:rPr>
      </w:pPr>
      <w:r w:rsidRPr="00325BA0">
        <w:rPr>
          <w:rFonts w:ascii="Arial" w:hAnsi="Arial" w:cs="Arial"/>
        </w:rPr>
        <w:t>Castañeda Morales Alejandro, Explotación de Bancos de Materiales para Uso de Ingeniería Civil en la Región de Mazatepec, Edo. De Morelos. 1997</w:t>
      </w:r>
    </w:p>
    <w:p w14:paraId="2BE12812" w14:textId="77CB058A" w:rsidR="005D6CB7" w:rsidRPr="00325BA0" w:rsidRDefault="005D6CB7" w:rsidP="00325BA0">
      <w:pPr>
        <w:spacing w:after="0" w:line="240" w:lineRule="auto"/>
        <w:jc w:val="both"/>
        <w:rPr>
          <w:rFonts w:ascii="Arial" w:hAnsi="Arial" w:cs="Arial"/>
        </w:rPr>
      </w:pPr>
    </w:p>
    <w:p w14:paraId="5E7C705F" w14:textId="77777777" w:rsidR="005D6CB7" w:rsidRPr="00325BA0" w:rsidRDefault="005D6CB7" w:rsidP="00325BA0">
      <w:pPr>
        <w:spacing w:after="0" w:line="240" w:lineRule="auto"/>
        <w:jc w:val="both"/>
        <w:rPr>
          <w:rFonts w:ascii="Arial" w:hAnsi="Arial" w:cs="Arial"/>
        </w:rPr>
      </w:pPr>
      <w:r w:rsidRPr="00325BA0">
        <w:rPr>
          <w:rFonts w:ascii="Arial" w:hAnsi="Arial" w:cs="Arial"/>
        </w:rPr>
        <w:t>GALIANA, F., y TORRECILLA 1: Restauración de zonas aluviales alteradas por la extracción de Áridos. 1 Curso sobre Restauración de Canteras y Minas a Cielo Abierto y Medio Ambiente. Oviedo.</w:t>
      </w:r>
    </w:p>
    <w:p w14:paraId="1A289EE2" w14:textId="77777777" w:rsidR="005D6CB7" w:rsidRPr="00325BA0" w:rsidRDefault="005D6CB7" w:rsidP="00325BA0">
      <w:pPr>
        <w:spacing w:after="0" w:line="240" w:lineRule="auto"/>
        <w:jc w:val="both"/>
        <w:rPr>
          <w:rFonts w:ascii="Arial" w:hAnsi="Arial" w:cs="Arial"/>
        </w:rPr>
      </w:pPr>
    </w:p>
    <w:p w14:paraId="42A07884" w14:textId="371AD8E3" w:rsidR="005D6CB7" w:rsidRPr="00325BA0" w:rsidRDefault="005D6CB7" w:rsidP="00325BA0">
      <w:pPr>
        <w:spacing w:after="0" w:line="240" w:lineRule="auto"/>
        <w:jc w:val="both"/>
        <w:rPr>
          <w:rFonts w:ascii="Arial" w:hAnsi="Arial" w:cs="Arial"/>
        </w:rPr>
      </w:pPr>
      <w:r w:rsidRPr="00325BA0">
        <w:rPr>
          <w:rFonts w:ascii="Arial" w:hAnsi="Arial" w:cs="Arial"/>
        </w:rPr>
        <w:t>Gobierno del Estado de Oaxaca, Ley del Equilibrio Ecológico del estado de Oaxaca.</w:t>
      </w:r>
    </w:p>
    <w:p w14:paraId="631BAC01" w14:textId="1BFF3B2F" w:rsidR="00DD1743" w:rsidRPr="00325BA0" w:rsidRDefault="00DD1743" w:rsidP="00325BA0">
      <w:pPr>
        <w:spacing w:after="0"/>
        <w:jc w:val="both"/>
        <w:rPr>
          <w:rFonts w:ascii="Arial" w:eastAsiaTheme="minorEastAsia" w:hAnsi="Arial" w:cs="Arial"/>
        </w:rPr>
      </w:pPr>
      <w:r w:rsidRPr="00325BA0">
        <w:rPr>
          <w:rFonts w:ascii="Arial" w:eastAsiaTheme="minorEastAsia" w:hAnsi="Arial" w:cs="Arial"/>
        </w:rPr>
        <w:t xml:space="preserve"> </w:t>
      </w:r>
    </w:p>
    <w:p w14:paraId="298E2ED3" w14:textId="7B6E9F8B" w:rsidR="005D6CB7" w:rsidRPr="00325BA0" w:rsidRDefault="005D6CB7" w:rsidP="00325BA0">
      <w:pPr>
        <w:spacing w:after="0"/>
        <w:jc w:val="both"/>
        <w:rPr>
          <w:rFonts w:ascii="Arial" w:eastAsiaTheme="minorEastAsia" w:hAnsi="Arial" w:cs="Arial"/>
        </w:rPr>
      </w:pPr>
      <w:r w:rsidRPr="00325BA0">
        <w:rPr>
          <w:rFonts w:ascii="Arial" w:eastAsiaTheme="minorEastAsia" w:hAnsi="Arial" w:cs="Arial"/>
        </w:rPr>
        <w:t xml:space="preserve">Gobierno del Estado de Jalisco, Reglamento de la Ley Estatal del Equilibrio Ecológico y Protección al Ambiente en Materia de Impacto Ambiental, Explotación de Bancos de Material Geológico, Yacimientos Pétreos y </w:t>
      </w:r>
      <w:r w:rsidR="00CB2643" w:rsidRPr="00325BA0">
        <w:rPr>
          <w:rFonts w:ascii="Arial" w:eastAsiaTheme="minorEastAsia" w:hAnsi="Arial" w:cs="Arial"/>
        </w:rPr>
        <w:t>Prevención</w:t>
      </w:r>
      <w:r w:rsidRPr="00325BA0">
        <w:rPr>
          <w:rFonts w:ascii="Arial" w:eastAsiaTheme="minorEastAsia" w:hAnsi="Arial" w:cs="Arial"/>
        </w:rPr>
        <w:t xml:space="preserve"> y Control de la Contaminación a la Atmósfera generada por fuentes fijas en el estado de Jalisco, tomo CCCIX, No. 2º secc. 11. Guadalajara, Jalisco. 13 de </w:t>
      </w:r>
      <w:r w:rsidR="00CB2643" w:rsidRPr="00325BA0">
        <w:rPr>
          <w:rFonts w:ascii="Arial" w:eastAsiaTheme="minorEastAsia" w:hAnsi="Arial" w:cs="Arial"/>
        </w:rPr>
        <w:t>febrero</w:t>
      </w:r>
      <w:r w:rsidRPr="00325BA0">
        <w:rPr>
          <w:rFonts w:ascii="Arial" w:eastAsiaTheme="minorEastAsia" w:hAnsi="Arial" w:cs="Arial"/>
        </w:rPr>
        <w:t xml:space="preserve"> de 1992.</w:t>
      </w:r>
    </w:p>
    <w:p w14:paraId="30E9B224" w14:textId="1063E1BA" w:rsidR="005D6CB7" w:rsidRPr="00325BA0" w:rsidRDefault="005D6CB7" w:rsidP="00325BA0">
      <w:pPr>
        <w:spacing w:after="0"/>
        <w:jc w:val="both"/>
        <w:rPr>
          <w:rFonts w:ascii="Arial" w:eastAsiaTheme="minorEastAsia" w:hAnsi="Arial" w:cs="Arial"/>
        </w:rPr>
      </w:pPr>
    </w:p>
    <w:p w14:paraId="62D75D75" w14:textId="323ADA03" w:rsidR="005D6CB7" w:rsidRPr="00325BA0" w:rsidRDefault="005D6CB7" w:rsidP="00325BA0">
      <w:pPr>
        <w:spacing w:after="0"/>
        <w:jc w:val="both"/>
        <w:rPr>
          <w:rFonts w:ascii="Arial" w:eastAsiaTheme="minorEastAsia" w:hAnsi="Arial" w:cs="Arial"/>
        </w:rPr>
      </w:pPr>
      <w:r w:rsidRPr="00325BA0">
        <w:rPr>
          <w:rFonts w:ascii="Arial" w:eastAsiaTheme="minorEastAsia" w:hAnsi="Arial" w:cs="Arial"/>
        </w:rPr>
        <w:t xml:space="preserve">Gobierno del Estado de México, 1997 Acuerdo del </w:t>
      </w:r>
      <w:r w:rsidR="00CB2643" w:rsidRPr="00325BA0">
        <w:rPr>
          <w:rFonts w:ascii="Arial" w:eastAsiaTheme="minorEastAsia" w:hAnsi="Arial" w:cs="Arial"/>
        </w:rPr>
        <w:t>Secretario</w:t>
      </w:r>
      <w:r w:rsidRPr="00325BA0">
        <w:rPr>
          <w:rFonts w:ascii="Arial" w:eastAsiaTheme="minorEastAsia" w:hAnsi="Arial" w:cs="Arial"/>
        </w:rPr>
        <w:t xml:space="preserve"> de Ecología por el que se establecen los criterios ambientales para la regulación de minas en explotación de materiales pétreos no </w:t>
      </w:r>
      <w:r w:rsidR="00CB2643" w:rsidRPr="00325BA0">
        <w:rPr>
          <w:rFonts w:ascii="Arial" w:eastAsiaTheme="minorEastAsia" w:hAnsi="Arial" w:cs="Arial"/>
        </w:rPr>
        <w:t>consolidados</w:t>
      </w:r>
      <w:r w:rsidRPr="00325BA0">
        <w:rPr>
          <w:rFonts w:ascii="Arial" w:eastAsiaTheme="minorEastAsia" w:hAnsi="Arial" w:cs="Arial"/>
        </w:rPr>
        <w:t xml:space="preserve"> (arena, grava, </w:t>
      </w:r>
      <w:r w:rsidR="00CB2643" w:rsidRPr="00325BA0">
        <w:rPr>
          <w:rFonts w:ascii="Arial" w:eastAsiaTheme="minorEastAsia" w:hAnsi="Arial" w:cs="Arial"/>
        </w:rPr>
        <w:t>tezontle</w:t>
      </w:r>
      <w:r w:rsidRPr="00325BA0">
        <w:rPr>
          <w:rFonts w:ascii="Arial" w:eastAsiaTheme="minorEastAsia" w:hAnsi="Arial" w:cs="Arial"/>
        </w:rPr>
        <w:t>, tepojal, tepetate) en el Estado de México, Gaceta del Gobierno, Tomo CLXIII, No. 79, Toluca de Lerdo, México, 25 de abril de 1997.</w:t>
      </w:r>
    </w:p>
    <w:p w14:paraId="774C5D3E" w14:textId="47A1FF92" w:rsidR="005D6CB7" w:rsidRPr="00325BA0" w:rsidRDefault="005D6CB7" w:rsidP="00325BA0">
      <w:pPr>
        <w:spacing w:after="0"/>
        <w:jc w:val="both"/>
        <w:rPr>
          <w:rFonts w:ascii="Arial" w:eastAsiaTheme="minorEastAsia" w:hAnsi="Arial" w:cs="Arial"/>
        </w:rPr>
      </w:pPr>
    </w:p>
    <w:p w14:paraId="2CD65B2F" w14:textId="2473D5EC" w:rsidR="005D6CB7" w:rsidRPr="00325BA0" w:rsidRDefault="005D6CB7" w:rsidP="00325BA0">
      <w:pPr>
        <w:spacing w:after="0"/>
        <w:jc w:val="both"/>
        <w:rPr>
          <w:rFonts w:ascii="Arial" w:eastAsiaTheme="minorEastAsia" w:hAnsi="Arial" w:cs="Arial"/>
        </w:rPr>
      </w:pPr>
      <w:r w:rsidRPr="00325BA0">
        <w:rPr>
          <w:rFonts w:ascii="Arial" w:eastAsiaTheme="minorEastAsia" w:hAnsi="Arial" w:cs="Arial"/>
        </w:rPr>
        <w:t xml:space="preserve">“Guía ISO para la Presentación de Normas Internacionales y Reportes Técnicos”, 1972. Hebert L. Nichols, Jr. Manual de Excavaciones, </w:t>
      </w:r>
      <w:r w:rsidR="00CB2643" w:rsidRPr="00325BA0">
        <w:rPr>
          <w:rFonts w:ascii="Arial" w:eastAsiaTheme="minorEastAsia" w:hAnsi="Arial" w:cs="Arial"/>
        </w:rPr>
        <w:t>Compañía</w:t>
      </w:r>
      <w:r w:rsidRPr="00325BA0">
        <w:rPr>
          <w:rFonts w:ascii="Arial" w:eastAsiaTheme="minorEastAsia" w:hAnsi="Arial" w:cs="Arial"/>
        </w:rPr>
        <w:t xml:space="preserve"> </w:t>
      </w:r>
      <w:r w:rsidR="00CB2643" w:rsidRPr="00325BA0">
        <w:rPr>
          <w:rFonts w:ascii="Arial" w:eastAsiaTheme="minorEastAsia" w:hAnsi="Arial" w:cs="Arial"/>
        </w:rPr>
        <w:t>Editorial</w:t>
      </w:r>
      <w:r w:rsidRPr="00325BA0">
        <w:rPr>
          <w:rFonts w:ascii="Arial" w:eastAsiaTheme="minorEastAsia" w:hAnsi="Arial" w:cs="Arial"/>
        </w:rPr>
        <w:t xml:space="preserve"> Continental, S. A.</w:t>
      </w:r>
    </w:p>
    <w:p w14:paraId="245B2EDF" w14:textId="5921DB74" w:rsidR="00B14135" w:rsidRPr="00325BA0" w:rsidRDefault="00B14135" w:rsidP="00325BA0">
      <w:pPr>
        <w:spacing w:after="0"/>
        <w:jc w:val="both"/>
        <w:rPr>
          <w:rFonts w:ascii="Arial" w:eastAsiaTheme="minorEastAsia" w:hAnsi="Arial" w:cs="Arial"/>
        </w:rPr>
      </w:pPr>
    </w:p>
    <w:p w14:paraId="02ECE50F" w14:textId="01C0015E" w:rsidR="00B14135" w:rsidRPr="00325BA0" w:rsidRDefault="00B14135" w:rsidP="00325BA0">
      <w:pPr>
        <w:spacing w:after="0"/>
        <w:jc w:val="both"/>
        <w:rPr>
          <w:rFonts w:ascii="Arial" w:eastAsiaTheme="minorEastAsia" w:hAnsi="Arial" w:cs="Arial"/>
        </w:rPr>
      </w:pPr>
      <w:r w:rsidRPr="00325BA0">
        <w:rPr>
          <w:rFonts w:ascii="Arial" w:eastAsiaTheme="minorEastAsia" w:hAnsi="Arial" w:cs="Arial"/>
        </w:rPr>
        <w:t>Kennedy B.A., Surfase Mining 2nd. Edition, 1990.</w:t>
      </w:r>
    </w:p>
    <w:p w14:paraId="3E012B58" w14:textId="4DE8B1A7" w:rsidR="00B14135" w:rsidRPr="00325BA0" w:rsidRDefault="00B14135" w:rsidP="00325BA0">
      <w:pPr>
        <w:spacing w:after="0"/>
        <w:jc w:val="both"/>
        <w:rPr>
          <w:rFonts w:ascii="Arial" w:eastAsiaTheme="minorEastAsia" w:hAnsi="Arial" w:cs="Arial"/>
        </w:rPr>
      </w:pPr>
    </w:p>
    <w:p w14:paraId="72F4269C" w14:textId="198AF301" w:rsidR="00B14135" w:rsidRPr="00325BA0" w:rsidRDefault="00B14135" w:rsidP="00325BA0">
      <w:pPr>
        <w:spacing w:after="0"/>
        <w:jc w:val="both"/>
        <w:rPr>
          <w:rFonts w:ascii="Arial" w:eastAsiaTheme="minorEastAsia" w:hAnsi="Arial" w:cs="Arial"/>
        </w:rPr>
      </w:pPr>
      <w:r w:rsidRPr="00325BA0">
        <w:rPr>
          <w:rFonts w:ascii="Arial" w:eastAsiaTheme="minorEastAsia" w:hAnsi="Arial" w:cs="Arial"/>
        </w:rPr>
        <w:t>Ley Federal de Armas de Fuego y Explosivos.</w:t>
      </w:r>
    </w:p>
    <w:p w14:paraId="02993479" w14:textId="4A7EC7E5" w:rsidR="00B14135" w:rsidRPr="00325BA0" w:rsidRDefault="00B14135" w:rsidP="00325BA0">
      <w:pPr>
        <w:spacing w:after="0"/>
        <w:jc w:val="both"/>
        <w:rPr>
          <w:rFonts w:ascii="Arial" w:eastAsiaTheme="minorEastAsia" w:hAnsi="Arial" w:cs="Arial"/>
        </w:rPr>
      </w:pPr>
    </w:p>
    <w:p w14:paraId="7CC77009" w14:textId="78DB78E9" w:rsidR="00B14135" w:rsidRPr="00325BA0" w:rsidRDefault="00CB2643" w:rsidP="00325BA0">
      <w:pPr>
        <w:spacing w:after="0"/>
        <w:jc w:val="both"/>
        <w:rPr>
          <w:rFonts w:ascii="Arial" w:eastAsiaTheme="minorEastAsia" w:hAnsi="Arial" w:cs="Arial"/>
        </w:rPr>
      </w:pPr>
      <w:r w:rsidRPr="00325BA0">
        <w:rPr>
          <w:rFonts w:ascii="Arial" w:eastAsiaTheme="minorEastAsia" w:hAnsi="Arial" w:cs="Arial"/>
        </w:rPr>
        <w:t>Reglamento</w:t>
      </w:r>
      <w:r w:rsidR="00B14135" w:rsidRPr="00325BA0">
        <w:rPr>
          <w:rFonts w:ascii="Arial" w:eastAsiaTheme="minorEastAsia" w:hAnsi="Arial" w:cs="Arial"/>
        </w:rPr>
        <w:t xml:space="preserve"> de Armas de Fuego y Explosivos.</w:t>
      </w:r>
    </w:p>
    <w:p w14:paraId="22F4B828" w14:textId="77777777" w:rsidR="00B14135" w:rsidRPr="00325BA0" w:rsidRDefault="00B14135" w:rsidP="00325BA0">
      <w:pPr>
        <w:spacing w:after="0"/>
        <w:jc w:val="both"/>
        <w:rPr>
          <w:rFonts w:ascii="Arial" w:eastAsiaTheme="minorEastAsia" w:hAnsi="Arial" w:cs="Arial"/>
        </w:rPr>
      </w:pPr>
    </w:p>
    <w:p w14:paraId="21593571" w14:textId="7FC12780" w:rsidR="00B14135" w:rsidRPr="00325BA0" w:rsidRDefault="00B14135" w:rsidP="00325BA0">
      <w:pPr>
        <w:spacing w:after="0"/>
        <w:jc w:val="both"/>
        <w:rPr>
          <w:rFonts w:ascii="Arial" w:eastAsiaTheme="minorEastAsia" w:hAnsi="Arial" w:cs="Arial"/>
        </w:rPr>
      </w:pPr>
      <w:r w:rsidRPr="00325BA0">
        <w:rPr>
          <w:rFonts w:ascii="Arial" w:eastAsiaTheme="minorEastAsia" w:hAnsi="Arial" w:cs="Arial"/>
        </w:rPr>
        <w:t>Ley Federal de Metrología y Normalización.</w:t>
      </w:r>
    </w:p>
    <w:p w14:paraId="301564B8" w14:textId="3FC5AD34" w:rsidR="00B14135" w:rsidRPr="00325BA0" w:rsidRDefault="00B14135" w:rsidP="00325BA0">
      <w:pPr>
        <w:spacing w:after="0"/>
        <w:jc w:val="both"/>
        <w:rPr>
          <w:rFonts w:ascii="Arial" w:eastAsiaTheme="minorEastAsia" w:hAnsi="Arial" w:cs="Arial"/>
        </w:rPr>
      </w:pPr>
    </w:p>
    <w:p w14:paraId="1D926CE0" w14:textId="01FF75B9" w:rsidR="00B14135" w:rsidRPr="00325BA0" w:rsidRDefault="00B14135" w:rsidP="00325BA0">
      <w:pPr>
        <w:spacing w:after="0"/>
        <w:jc w:val="both"/>
        <w:rPr>
          <w:rFonts w:ascii="Arial" w:eastAsiaTheme="minorEastAsia" w:hAnsi="Arial" w:cs="Arial"/>
        </w:rPr>
      </w:pPr>
      <w:r w:rsidRPr="00325BA0">
        <w:rPr>
          <w:rFonts w:ascii="Arial" w:eastAsiaTheme="minorEastAsia" w:hAnsi="Arial" w:cs="Arial"/>
        </w:rPr>
        <w:t>Ley Minera.</w:t>
      </w:r>
    </w:p>
    <w:p w14:paraId="4053DD6C" w14:textId="6C62604F" w:rsidR="00B14135" w:rsidRPr="00325BA0" w:rsidRDefault="00B14135" w:rsidP="00325BA0">
      <w:pPr>
        <w:spacing w:after="0"/>
        <w:jc w:val="both"/>
        <w:rPr>
          <w:rFonts w:ascii="Arial" w:eastAsiaTheme="minorEastAsia" w:hAnsi="Arial" w:cs="Arial"/>
        </w:rPr>
      </w:pPr>
    </w:p>
    <w:p w14:paraId="1515B302" w14:textId="256B19C5" w:rsidR="00B14135" w:rsidRPr="00325BA0" w:rsidRDefault="00B14135" w:rsidP="00325BA0">
      <w:pPr>
        <w:spacing w:after="0"/>
        <w:jc w:val="both"/>
        <w:rPr>
          <w:rFonts w:ascii="Arial" w:eastAsiaTheme="minorEastAsia" w:hAnsi="Arial" w:cs="Arial"/>
        </w:rPr>
      </w:pPr>
      <w:bookmarkStart w:id="1" w:name="_Hlk22902065"/>
      <w:r w:rsidRPr="00325BA0">
        <w:rPr>
          <w:rFonts w:ascii="Arial" w:eastAsiaTheme="minorEastAsia" w:hAnsi="Arial" w:cs="Arial"/>
        </w:rPr>
        <w:t xml:space="preserve">LÓPEZ JIMENO, C., 1998 </w:t>
      </w:r>
      <w:bookmarkEnd w:id="1"/>
      <w:r w:rsidRPr="00325BA0">
        <w:rPr>
          <w:rFonts w:ascii="Arial" w:eastAsiaTheme="minorEastAsia" w:hAnsi="Arial" w:cs="Arial"/>
        </w:rPr>
        <w:t>La Restauración de Canteras a través de un diseño más racional.</w:t>
      </w:r>
    </w:p>
    <w:p w14:paraId="0B40F690" w14:textId="0B4BFB3E" w:rsidR="00B14135" w:rsidRPr="00325BA0" w:rsidRDefault="00B14135" w:rsidP="00325BA0">
      <w:pPr>
        <w:spacing w:after="0"/>
        <w:jc w:val="both"/>
        <w:rPr>
          <w:rFonts w:ascii="Arial" w:eastAsiaTheme="minorEastAsia" w:hAnsi="Arial" w:cs="Arial"/>
        </w:rPr>
      </w:pPr>
      <w:r w:rsidRPr="00325BA0">
        <w:rPr>
          <w:rFonts w:ascii="Arial" w:eastAsiaTheme="minorEastAsia" w:hAnsi="Arial" w:cs="Arial"/>
        </w:rPr>
        <w:t xml:space="preserve">II Jornadas sobre Restauración del Espacio Natural Afectado por </w:t>
      </w:r>
      <w:r w:rsidR="00CB2643" w:rsidRPr="00325BA0">
        <w:rPr>
          <w:rFonts w:ascii="Arial" w:eastAsiaTheme="minorEastAsia" w:hAnsi="Arial" w:cs="Arial"/>
        </w:rPr>
        <w:t>Explosiones</w:t>
      </w:r>
      <w:r w:rsidRPr="00325BA0">
        <w:rPr>
          <w:rFonts w:ascii="Arial" w:eastAsiaTheme="minorEastAsia" w:hAnsi="Arial" w:cs="Arial"/>
        </w:rPr>
        <w:t xml:space="preserve"> Mineras. Consejería de Industria. Gobierno Autónomo de Canarias.</w:t>
      </w:r>
    </w:p>
    <w:p w14:paraId="18A2B553" w14:textId="3512E381" w:rsidR="00B14135" w:rsidRPr="00325BA0" w:rsidRDefault="00B14135" w:rsidP="00325BA0">
      <w:pPr>
        <w:spacing w:after="0"/>
        <w:jc w:val="both"/>
        <w:rPr>
          <w:rFonts w:ascii="Arial" w:eastAsiaTheme="minorEastAsia" w:hAnsi="Arial" w:cs="Arial"/>
        </w:rPr>
      </w:pPr>
    </w:p>
    <w:p w14:paraId="30AEA81A" w14:textId="2C0FCEF6" w:rsidR="00B14135" w:rsidRPr="00325BA0" w:rsidRDefault="00B14135" w:rsidP="00325BA0">
      <w:pPr>
        <w:spacing w:after="0"/>
        <w:jc w:val="both"/>
        <w:rPr>
          <w:rFonts w:ascii="Arial" w:eastAsiaTheme="minorEastAsia" w:hAnsi="Arial" w:cs="Arial"/>
        </w:rPr>
      </w:pPr>
      <w:r w:rsidRPr="00325BA0">
        <w:rPr>
          <w:rFonts w:ascii="Arial" w:eastAsiaTheme="minorEastAsia" w:hAnsi="Arial" w:cs="Arial"/>
        </w:rPr>
        <w:lastRenderedPageBreak/>
        <w:t>LÓPEZ JIMENO, C., 1998 Manual de Restauración de Terrenos y Evaluación de Impactos Ambientales en Minería. ITGE</w:t>
      </w:r>
    </w:p>
    <w:p w14:paraId="75838855" w14:textId="52122455" w:rsidR="00B14135" w:rsidRPr="00325BA0" w:rsidRDefault="00B14135" w:rsidP="00325BA0">
      <w:pPr>
        <w:spacing w:after="0"/>
        <w:jc w:val="both"/>
        <w:rPr>
          <w:rFonts w:ascii="Arial" w:eastAsiaTheme="minorEastAsia" w:hAnsi="Arial" w:cs="Arial"/>
        </w:rPr>
      </w:pPr>
    </w:p>
    <w:p w14:paraId="1D08A9AC" w14:textId="7A523597" w:rsidR="00B14135" w:rsidRPr="00325BA0" w:rsidRDefault="00B14135" w:rsidP="00325BA0">
      <w:pPr>
        <w:spacing w:after="0"/>
        <w:jc w:val="both"/>
        <w:rPr>
          <w:rFonts w:ascii="Arial" w:eastAsiaTheme="minorEastAsia" w:hAnsi="Arial" w:cs="Arial"/>
        </w:rPr>
      </w:pPr>
      <w:r w:rsidRPr="00325BA0">
        <w:rPr>
          <w:rFonts w:ascii="Arial" w:eastAsiaTheme="minorEastAsia" w:hAnsi="Arial" w:cs="Arial"/>
        </w:rPr>
        <w:t>LORENZO, J., 1985 La Minería de superficie y el Paisaje 11 Curso sobre alteraciones en el Medio Ambiente y la Restauración de Canteras y Minas a Cielo Abierto. Fundación Gómez Pardo.</w:t>
      </w:r>
    </w:p>
    <w:p w14:paraId="3EDED937" w14:textId="063FFA76" w:rsidR="00B14135" w:rsidRPr="00325BA0" w:rsidRDefault="00B14135" w:rsidP="00325BA0">
      <w:pPr>
        <w:spacing w:after="0"/>
        <w:jc w:val="both"/>
        <w:rPr>
          <w:rFonts w:ascii="Arial" w:eastAsiaTheme="minorEastAsia" w:hAnsi="Arial" w:cs="Arial"/>
        </w:rPr>
      </w:pPr>
    </w:p>
    <w:p w14:paraId="5C51D5E1" w14:textId="77777777" w:rsidR="00D121B4" w:rsidRDefault="00B14135" w:rsidP="00325BA0">
      <w:pPr>
        <w:spacing w:after="0"/>
        <w:jc w:val="both"/>
        <w:rPr>
          <w:rFonts w:ascii="Arial" w:eastAsiaTheme="minorEastAsia" w:hAnsi="Arial" w:cs="Arial"/>
        </w:rPr>
      </w:pPr>
      <w:r w:rsidRPr="00325BA0">
        <w:rPr>
          <w:rFonts w:ascii="Arial" w:eastAsiaTheme="minorEastAsia" w:hAnsi="Arial" w:cs="Arial"/>
        </w:rPr>
        <w:t>MANGLANO ALONZO, S., 1998 Criterios de Diseño y Canteras y Minas a Cielo Abierto. Seminario de Restauración de Canteras y Minas a Cielo Abierto. Fundación Gómez Pardo.</w:t>
      </w:r>
    </w:p>
    <w:p w14:paraId="21D0FC26" w14:textId="210F202B" w:rsidR="00B14135" w:rsidRPr="00325BA0" w:rsidRDefault="00B14135" w:rsidP="00325BA0">
      <w:pPr>
        <w:spacing w:after="0"/>
        <w:jc w:val="both"/>
        <w:rPr>
          <w:rFonts w:ascii="Arial" w:eastAsiaTheme="minorEastAsia" w:hAnsi="Arial" w:cs="Arial"/>
        </w:rPr>
      </w:pPr>
      <w:r w:rsidRPr="00325BA0">
        <w:rPr>
          <w:rFonts w:ascii="Arial" w:eastAsiaTheme="minorEastAsia" w:hAnsi="Arial" w:cs="Arial"/>
        </w:rPr>
        <w:t xml:space="preserve">NOM-Z13-1977 “Guía para la Redacción, Estructuración y </w:t>
      </w:r>
      <w:r w:rsidR="00CB2643" w:rsidRPr="00325BA0">
        <w:rPr>
          <w:rFonts w:ascii="Arial" w:eastAsiaTheme="minorEastAsia" w:hAnsi="Arial" w:cs="Arial"/>
        </w:rPr>
        <w:t>Presentación</w:t>
      </w:r>
      <w:r w:rsidRPr="00325BA0">
        <w:rPr>
          <w:rFonts w:ascii="Arial" w:eastAsiaTheme="minorEastAsia" w:hAnsi="Arial" w:cs="Arial"/>
        </w:rPr>
        <w:t xml:space="preserve"> de las </w:t>
      </w:r>
      <w:r w:rsidR="00CB2643" w:rsidRPr="00325BA0">
        <w:rPr>
          <w:rFonts w:ascii="Arial" w:eastAsiaTheme="minorEastAsia" w:hAnsi="Arial" w:cs="Arial"/>
        </w:rPr>
        <w:t>N</w:t>
      </w:r>
      <w:r w:rsidRPr="00325BA0">
        <w:rPr>
          <w:rFonts w:ascii="Arial" w:eastAsiaTheme="minorEastAsia" w:hAnsi="Arial" w:cs="Arial"/>
        </w:rPr>
        <w:t>ormas Oficiales Mexicanas</w:t>
      </w:r>
      <w:r w:rsidR="00CB2643" w:rsidRPr="00325BA0">
        <w:rPr>
          <w:rFonts w:ascii="Arial" w:eastAsiaTheme="minorEastAsia" w:hAnsi="Arial" w:cs="Arial"/>
        </w:rPr>
        <w:t>”.</w:t>
      </w:r>
    </w:p>
    <w:p w14:paraId="0D3A4E03" w14:textId="10CF759A" w:rsidR="00CB2643" w:rsidRPr="00325BA0" w:rsidRDefault="00CB2643" w:rsidP="00325BA0">
      <w:pPr>
        <w:spacing w:after="0"/>
        <w:jc w:val="both"/>
        <w:rPr>
          <w:rFonts w:ascii="Arial" w:eastAsiaTheme="minorEastAsia" w:hAnsi="Arial" w:cs="Arial"/>
        </w:rPr>
      </w:pPr>
    </w:p>
    <w:p w14:paraId="01DF4461" w14:textId="281E8648" w:rsidR="00CB2643" w:rsidRPr="00325BA0" w:rsidRDefault="00CB2643" w:rsidP="00325BA0">
      <w:pPr>
        <w:spacing w:after="0"/>
        <w:jc w:val="both"/>
        <w:rPr>
          <w:rFonts w:ascii="Arial" w:eastAsiaTheme="minorEastAsia" w:hAnsi="Arial" w:cs="Arial"/>
        </w:rPr>
      </w:pPr>
      <w:r w:rsidRPr="00325BA0">
        <w:rPr>
          <w:rFonts w:ascii="Arial" w:eastAsiaTheme="minorEastAsia" w:hAnsi="Arial" w:cs="Arial"/>
        </w:rPr>
        <w:t xml:space="preserve">R:L: Peurifoy, Métodos, </w:t>
      </w:r>
      <w:r w:rsidR="0003132B" w:rsidRPr="00325BA0">
        <w:rPr>
          <w:rFonts w:ascii="Arial" w:eastAsiaTheme="minorEastAsia" w:hAnsi="Arial" w:cs="Arial"/>
        </w:rPr>
        <w:t>Planeamiento</w:t>
      </w:r>
      <w:r w:rsidRPr="00325BA0">
        <w:rPr>
          <w:rFonts w:ascii="Arial" w:eastAsiaTheme="minorEastAsia" w:hAnsi="Arial" w:cs="Arial"/>
        </w:rPr>
        <w:t xml:space="preserve"> y Equipos de Construcción, Editorial Diana.</w:t>
      </w:r>
    </w:p>
    <w:p w14:paraId="733752D0" w14:textId="2C70ECED" w:rsidR="00CB2643" w:rsidRPr="00325BA0" w:rsidRDefault="00CB2643" w:rsidP="00325BA0">
      <w:pPr>
        <w:spacing w:after="0"/>
        <w:jc w:val="both"/>
        <w:rPr>
          <w:rFonts w:ascii="Arial" w:eastAsiaTheme="minorEastAsia" w:hAnsi="Arial" w:cs="Arial"/>
        </w:rPr>
      </w:pPr>
    </w:p>
    <w:p w14:paraId="033E0137" w14:textId="7EDBEC50" w:rsidR="00CB2643" w:rsidRPr="00325BA0" w:rsidRDefault="00CB2643" w:rsidP="00325BA0">
      <w:pPr>
        <w:spacing w:after="0"/>
        <w:jc w:val="both"/>
        <w:rPr>
          <w:rFonts w:ascii="Arial" w:eastAsiaTheme="minorEastAsia" w:hAnsi="Arial" w:cs="Arial"/>
        </w:rPr>
      </w:pPr>
      <w:r w:rsidRPr="00325BA0">
        <w:rPr>
          <w:rFonts w:ascii="Arial" w:eastAsiaTheme="minorEastAsia" w:hAnsi="Arial" w:cs="Arial"/>
        </w:rPr>
        <w:t>Secretaría de Desarrollo Urbano y Ecología, Gaceta Ecológica Vol. 1; junio1989.</w:t>
      </w:r>
    </w:p>
    <w:p w14:paraId="5605BF8F" w14:textId="3592AC96" w:rsidR="00CB2643" w:rsidRPr="00325BA0" w:rsidRDefault="00CB2643" w:rsidP="00325BA0">
      <w:pPr>
        <w:spacing w:after="0"/>
        <w:jc w:val="both"/>
        <w:rPr>
          <w:rFonts w:ascii="Arial" w:eastAsiaTheme="minorEastAsia" w:hAnsi="Arial" w:cs="Arial"/>
        </w:rPr>
      </w:pPr>
    </w:p>
    <w:p w14:paraId="56F3D5F3" w14:textId="7B264F5D" w:rsidR="00CB2643" w:rsidRPr="00325BA0" w:rsidRDefault="00CB2643" w:rsidP="00325BA0">
      <w:pPr>
        <w:spacing w:after="0"/>
        <w:jc w:val="both"/>
        <w:rPr>
          <w:rFonts w:ascii="Arial" w:eastAsiaTheme="minorEastAsia" w:hAnsi="Arial" w:cs="Arial"/>
        </w:rPr>
      </w:pPr>
      <w:r w:rsidRPr="00325BA0">
        <w:rPr>
          <w:rFonts w:ascii="Arial" w:eastAsiaTheme="minorEastAsia" w:hAnsi="Arial" w:cs="Arial"/>
        </w:rPr>
        <w:t xml:space="preserve">Secretaria de Energía, Minas e Industria </w:t>
      </w:r>
      <w:r w:rsidR="0003132B" w:rsidRPr="00325BA0">
        <w:rPr>
          <w:rFonts w:ascii="Arial" w:eastAsiaTheme="minorEastAsia" w:hAnsi="Arial" w:cs="Arial"/>
        </w:rPr>
        <w:t>Paraestatal</w:t>
      </w:r>
      <w:r w:rsidRPr="00325BA0">
        <w:rPr>
          <w:rFonts w:ascii="Arial" w:eastAsiaTheme="minorEastAsia" w:hAnsi="Arial" w:cs="Arial"/>
        </w:rPr>
        <w:t>, nueva Regulación Minera, México 1993.</w:t>
      </w:r>
    </w:p>
    <w:p w14:paraId="5B26B50A" w14:textId="77777777" w:rsidR="00CB2643" w:rsidRPr="00325BA0" w:rsidRDefault="00CB2643" w:rsidP="00325BA0">
      <w:pPr>
        <w:spacing w:after="0"/>
        <w:jc w:val="both"/>
        <w:rPr>
          <w:rFonts w:ascii="Arial" w:eastAsiaTheme="minorEastAsia" w:hAnsi="Arial" w:cs="Arial"/>
        </w:rPr>
      </w:pPr>
    </w:p>
    <w:p w14:paraId="617E11E0" w14:textId="76FC3871" w:rsidR="00CB2643" w:rsidRPr="00325BA0" w:rsidRDefault="00CB2643" w:rsidP="00325BA0">
      <w:pPr>
        <w:spacing w:after="0"/>
        <w:jc w:val="center"/>
        <w:rPr>
          <w:rFonts w:ascii="Arial" w:eastAsiaTheme="minorEastAsia" w:hAnsi="Arial" w:cs="Arial"/>
          <w:b/>
          <w:bCs/>
        </w:rPr>
      </w:pPr>
      <w:r w:rsidRPr="00325BA0">
        <w:rPr>
          <w:rFonts w:ascii="Arial" w:eastAsiaTheme="minorEastAsia" w:hAnsi="Arial" w:cs="Arial"/>
          <w:b/>
          <w:bCs/>
        </w:rPr>
        <w:t>T R A N S I T O R I O S</w:t>
      </w:r>
    </w:p>
    <w:p w14:paraId="450E31E6" w14:textId="4C9D1F4B" w:rsidR="00CB2643" w:rsidRPr="00325BA0" w:rsidRDefault="00CB2643" w:rsidP="00325BA0">
      <w:pPr>
        <w:spacing w:after="0"/>
        <w:jc w:val="center"/>
        <w:rPr>
          <w:rFonts w:ascii="Arial" w:eastAsiaTheme="minorEastAsia" w:hAnsi="Arial" w:cs="Arial"/>
          <w:b/>
          <w:bCs/>
        </w:rPr>
      </w:pPr>
    </w:p>
    <w:p w14:paraId="2DE202D3" w14:textId="5ABAB48F" w:rsidR="00CB2643" w:rsidRPr="00325BA0" w:rsidRDefault="00CB2643" w:rsidP="00325BA0">
      <w:pPr>
        <w:spacing w:after="0" w:line="240" w:lineRule="auto"/>
        <w:jc w:val="both"/>
        <w:rPr>
          <w:rFonts w:ascii="Arial" w:hAnsi="Arial" w:cs="Arial"/>
        </w:rPr>
      </w:pPr>
      <w:r w:rsidRPr="00325BA0">
        <w:rPr>
          <w:rFonts w:ascii="Arial" w:eastAsiaTheme="minorEastAsia" w:hAnsi="Arial" w:cs="Arial"/>
          <w:b/>
          <w:bCs/>
        </w:rPr>
        <w:t xml:space="preserve">PRIMERO.- </w:t>
      </w:r>
      <w:r w:rsidRPr="00325BA0">
        <w:rPr>
          <w:rFonts w:ascii="Arial" w:eastAsiaTheme="minorEastAsia" w:hAnsi="Arial" w:cs="Arial"/>
        </w:rPr>
        <w:t xml:space="preserve">La presente Norma Ambiental entrará en vigor </w:t>
      </w:r>
      <w:r w:rsidRPr="00325BA0">
        <w:rPr>
          <w:rFonts w:ascii="Arial" w:hAnsi="Arial" w:cs="Arial"/>
        </w:rPr>
        <w:t xml:space="preserve">al día siguiente de su </w:t>
      </w:r>
      <w:r w:rsidR="0003132B" w:rsidRPr="00325BA0">
        <w:rPr>
          <w:rFonts w:ascii="Arial" w:hAnsi="Arial" w:cs="Arial"/>
        </w:rPr>
        <w:t>publicación</w:t>
      </w:r>
      <w:r w:rsidRPr="00325BA0">
        <w:rPr>
          <w:rFonts w:ascii="Arial" w:hAnsi="Arial" w:cs="Arial"/>
        </w:rPr>
        <w:t xml:space="preserve"> en el Periódico Oficial del Estado de Oaxaca; y estará sujeta a las adecuaciones que el Instituto Estatal de Ecología considere necesarias, durante su </w:t>
      </w:r>
      <w:r w:rsidR="0003132B" w:rsidRPr="00325BA0">
        <w:rPr>
          <w:rFonts w:ascii="Arial" w:hAnsi="Arial" w:cs="Arial"/>
        </w:rPr>
        <w:t>aplicación</w:t>
      </w:r>
      <w:r w:rsidRPr="00325BA0">
        <w:rPr>
          <w:rFonts w:ascii="Arial" w:hAnsi="Arial" w:cs="Arial"/>
        </w:rPr>
        <w:t>.</w:t>
      </w:r>
    </w:p>
    <w:p w14:paraId="5C30FA08" w14:textId="77777777" w:rsidR="001C6DAD" w:rsidRDefault="001C6DAD" w:rsidP="00325BA0">
      <w:pPr>
        <w:spacing w:after="0" w:line="240" w:lineRule="auto"/>
        <w:jc w:val="both"/>
        <w:rPr>
          <w:rFonts w:ascii="Arial" w:hAnsi="Arial" w:cs="Arial"/>
          <w:b/>
          <w:bCs/>
        </w:rPr>
      </w:pPr>
    </w:p>
    <w:p w14:paraId="5EE75E0B" w14:textId="2DEC4572" w:rsidR="00CB2643" w:rsidRPr="00325BA0" w:rsidRDefault="00CB2643" w:rsidP="00325BA0">
      <w:pPr>
        <w:spacing w:after="0" w:line="240" w:lineRule="auto"/>
        <w:jc w:val="both"/>
        <w:rPr>
          <w:rFonts w:ascii="Arial" w:hAnsi="Arial" w:cs="Arial"/>
        </w:rPr>
      </w:pPr>
      <w:r w:rsidRPr="00325BA0">
        <w:rPr>
          <w:rFonts w:ascii="Arial" w:hAnsi="Arial" w:cs="Arial"/>
          <w:b/>
          <w:bCs/>
        </w:rPr>
        <w:t>SEGUNDO.-</w:t>
      </w:r>
      <w:r w:rsidRPr="00325BA0">
        <w:rPr>
          <w:rFonts w:ascii="Arial" w:hAnsi="Arial" w:cs="Arial"/>
        </w:rPr>
        <w:t xml:space="preserve"> La vigencia del cumplimiento de la misma corresponde al </w:t>
      </w:r>
      <w:r w:rsidR="0003132B" w:rsidRPr="00325BA0">
        <w:rPr>
          <w:rFonts w:ascii="Arial" w:hAnsi="Arial" w:cs="Arial"/>
        </w:rPr>
        <w:t>Instituto</w:t>
      </w:r>
      <w:r w:rsidRPr="00325BA0">
        <w:rPr>
          <w:rFonts w:ascii="Arial" w:hAnsi="Arial" w:cs="Arial"/>
        </w:rPr>
        <w:t xml:space="preserve"> Estatal de Ecología, cuyo personal realizará trabajos de inspección y vigilancia que sea</w:t>
      </w:r>
      <w:r w:rsidR="0003132B" w:rsidRPr="00325BA0">
        <w:rPr>
          <w:rFonts w:ascii="Arial" w:hAnsi="Arial" w:cs="Arial"/>
        </w:rPr>
        <w:t>n</w:t>
      </w:r>
      <w:r w:rsidRPr="00325BA0">
        <w:rPr>
          <w:rFonts w:ascii="Arial" w:hAnsi="Arial" w:cs="Arial"/>
        </w:rPr>
        <w:t xml:space="preserve"> necesarios.</w:t>
      </w:r>
    </w:p>
    <w:p w14:paraId="1A2867FD" w14:textId="77777777" w:rsidR="001C6DAD" w:rsidRDefault="001C6DAD" w:rsidP="00325BA0">
      <w:pPr>
        <w:spacing w:after="0" w:line="240" w:lineRule="auto"/>
        <w:jc w:val="both"/>
        <w:rPr>
          <w:rFonts w:ascii="Arial" w:hAnsi="Arial" w:cs="Arial"/>
          <w:b/>
          <w:bCs/>
        </w:rPr>
      </w:pPr>
    </w:p>
    <w:p w14:paraId="5EA3D4D8" w14:textId="5DF4FA05" w:rsidR="00CB2643" w:rsidRPr="00325BA0" w:rsidRDefault="00CB2643" w:rsidP="00325BA0">
      <w:pPr>
        <w:spacing w:after="0" w:line="240" w:lineRule="auto"/>
        <w:jc w:val="both"/>
        <w:rPr>
          <w:rFonts w:ascii="Arial" w:hAnsi="Arial" w:cs="Arial"/>
        </w:rPr>
      </w:pPr>
      <w:r w:rsidRPr="00325BA0">
        <w:rPr>
          <w:rFonts w:ascii="Arial" w:hAnsi="Arial" w:cs="Arial"/>
          <w:b/>
          <w:bCs/>
        </w:rPr>
        <w:t xml:space="preserve">TERCERO.- </w:t>
      </w:r>
      <w:r w:rsidRPr="00325BA0">
        <w:rPr>
          <w:rFonts w:ascii="Arial" w:hAnsi="Arial" w:cs="Arial"/>
        </w:rPr>
        <w:t>Los bancos de explotación de material pétreo que actualmente operan, tienen un plazo de un año a partir de la publicación de este instrumento en el Periódico Oficial del Estado de Oaxaca para regularizar su situación de acuerdo a los preceptos de esta Norma.</w:t>
      </w:r>
    </w:p>
    <w:p w14:paraId="756DB33F" w14:textId="0C8261D7" w:rsidR="00CB2643" w:rsidRPr="00325BA0" w:rsidRDefault="00CB2643" w:rsidP="00325BA0">
      <w:pPr>
        <w:spacing w:after="0" w:line="240" w:lineRule="auto"/>
        <w:jc w:val="both"/>
        <w:rPr>
          <w:rFonts w:ascii="Arial" w:hAnsi="Arial" w:cs="Arial"/>
        </w:rPr>
      </w:pPr>
    </w:p>
    <w:p w14:paraId="42C658D0" w14:textId="38FF0B21" w:rsidR="00CB2643" w:rsidRPr="00325BA0" w:rsidRDefault="00CB2643" w:rsidP="00325BA0">
      <w:pPr>
        <w:spacing w:after="0"/>
        <w:jc w:val="center"/>
        <w:rPr>
          <w:rFonts w:ascii="Arial" w:hAnsi="Arial" w:cs="Arial"/>
          <w:b/>
          <w:bCs/>
        </w:rPr>
      </w:pPr>
      <w:r w:rsidRPr="00325BA0">
        <w:rPr>
          <w:rFonts w:ascii="Arial" w:hAnsi="Arial" w:cs="Arial"/>
          <w:b/>
          <w:bCs/>
        </w:rPr>
        <w:t>DADO EN LA CIUDAD DE OAXACA A LOS DOCE DEL MES DE AGOSTO DEL AÑO 2004.</w:t>
      </w:r>
    </w:p>
    <w:p w14:paraId="2B5AD252" w14:textId="56436BC1" w:rsidR="00CB2643" w:rsidRPr="00325BA0" w:rsidRDefault="00CB2643" w:rsidP="00325BA0">
      <w:pPr>
        <w:spacing w:after="0"/>
        <w:jc w:val="both"/>
        <w:rPr>
          <w:rFonts w:ascii="Arial" w:hAnsi="Arial" w:cs="Arial"/>
          <w:b/>
          <w:bCs/>
        </w:rPr>
      </w:pPr>
    </w:p>
    <w:p w14:paraId="7389AE64" w14:textId="03F42605" w:rsidR="00CB2643" w:rsidRPr="00325BA0" w:rsidRDefault="00CB2643" w:rsidP="00325BA0">
      <w:pPr>
        <w:spacing w:after="0"/>
        <w:jc w:val="both"/>
        <w:rPr>
          <w:rFonts w:ascii="Arial" w:hAnsi="Arial" w:cs="Arial"/>
          <w:b/>
          <w:bCs/>
        </w:rPr>
      </w:pPr>
    </w:p>
    <w:p w14:paraId="486352AD" w14:textId="25678DEB" w:rsidR="00CB2643" w:rsidRPr="00325BA0" w:rsidRDefault="00CB2643" w:rsidP="00325BA0">
      <w:pPr>
        <w:spacing w:after="0"/>
        <w:jc w:val="center"/>
        <w:rPr>
          <w:rFonts w:ascii="Arial" w:hAnsi="Arial" w:cs="Arial"/>
          <w:b/>
          <w:bCs/>
        </w:rPr>
      </w:pPr>
    </w:p>
    <w:p w14:paraId="10BC2666" w14:textId="35833A61" w:rsidR="00CB2643" w:rsidRPr="00325BA0" w:rsidRDefault="00CB2643" w:rsidP="00325BA0">
      <w:pPr>
        <w:spacing w:after="0"/>
        <w:jc w:val="center"/>
        <w:rPr>
          <w:rFonts w:ascii="Arial" w:hAnsi="Arial" w:cs="Arial"/>
          <w:b/>
          <w:bCs/>
        </w:rPr>
      </w:pPr>
      <w:r w:rsidRPr="00325BA0">
        <w:rPr>
          <w:rFonts w:ascii="Arial" w:hAnsi="Arial" w:cs="Arial"/>
          <w:b/>
          <w:bCs/>
        </w:rPr>
        <w:t>DIRECTOR GENERAL DEL INSTITUTO ESTATAL DE ECOLOGÍA</w:t>
      </w:r>
    </w:p>
    <w:p w14:paraId="06635DA1" w14:textId="46C72C62" w:rsidR="00CB2643" w:rsidRPr="00325BA0" w:rsidRDefault="00CB2643" w:rsidP="00325BA0">
      <w:pPr>
        <w:spacing w:after="0"/>
        <w:jc w:val="center"/>
        <w:rPr>
          <w:rFonts w:ascii="Arial" w:eastAsiaTheme="minorEastAsia" w:hAnsi="Arial" w:cs="Arial"/>
          <w:b/>
          <w:bCs/>
        </w:rPr>
      </w:pPr>
      <w:r w:rsidRPr="00325BA0">
        <w:rPr>
          <w:rFonts w:ascii="Arial" w:hAnsi="Arial" w:cs="Arial"/>
          <w:b/>
          <w:bCs/>
        </w:rPr>
        <w:t>ING. JOSÉ BUSTAMANTE DEL VALLE.</w:t>
      </w:r>
    </w:p>
    <w:sectPr w:rsidR="00CB2643" w:rsidRPr="00325BA0">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02D71E" w14:textId="77777777" w:rsidR="005D1BAF" w:rsidRDefault="005D1BAF" w:rsidP="00325BA0">
      <w:pPr>
        <w:spacing w:after="0" w:line="240" w:lineRule="auto"/>
      </w:pPr>
      <w:r>
        <w:separator/>
      </w:r>
    </w:p>
  </w:endnote>
  <w:endnote w:type="continuationSeparator" w:id="0">
    <w:p w14:paraId="7CB7C615" w14:textId="77777777" w:rsidR="005D1BAF" w:rsidRDefault="005D1BAF" w:rsidP="00325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G Omeg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0811633"/>
      <w:docPartObj>
        <w:docPartGallery w:val="Page Numbers (Bottom of Page)"/>
        <w:docPartUnique/>
      </w:docPartObj>
    </w:sdtPr>
    <w:sdtEndPr/>
    <w:sdtContent>
      <w:p w14:paraId="00632606" w14:textId="4DB67516" w:rsidR="00350A51" w:rsidRDefault="00350A51">
        <w:pPr>
          <w:pStyle w:val="Piedepgina"/>
          <w:jc w:val="right"/>
        </w:pPr>
        <w:r>
          <w:fldChar w:fldCharType="begin"/>
        </w:r>
        <w:r>
          <w:instrText>PAGE   \* MERGEFORMAT</w:instrText>
        </w:r>
        <w:r>
          <w:fldChar w:fldCharType="separate"/>
        </w:r>
        <w:r w:rsidR="00C269D6" w:rsidRPr="00C269D6">
          <w:rPr>
            <w:noProof/>
            <w:lang w:val="es-ES"/>
          </w:rPr>
          <w:t>1</w:t>
        </w:r>
        <w:r>
          <w:fldChar w:fldCharType="end"/>
        </w:r>
      </w:p>
    </w:sdtContent>
  </w:sdt>
  <w:p w14:paraId="2F8CD469" w14:textId="77777777" w:rsidR="00350A51" w:rsidRDefault="00350A5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DEFA87" w14:textId="77777777" w:rsidR="005D1BAF" w:rsidRDefault="005D1BAF" w:rsidP="00325BA0">
      <w:pPr>
        <w:spacing w:after="0" w:line="240" w:lineRule="auto"/>
      </w:pPr>
      <w:r>
        <w:separator/>
      </w:r>
    </w:p>
  </w:footnote>
  <w:footnote w:type="continuationSeparator" w:id="0">
    <w:p w14:paraId="5EE40AE8" w14:textId="77777777" w:rsidR="005D1BAF" w:rsidRDefault="005D1BAF" w:rsidP="00325B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8AA7E" w14:textId="77777777" w:rsidR="00350A51" w:rsidRDefault="00350A51" w:rsidP="00325BA0">
    <w:pPr>
      <w:pStyle w:val="Encabezado"/>
      <w:tabs>
        <w:tab w:val="clear" w:pos="4419"/>
        <w:tab w:val="clear" w:pos="8838"/>
        <w:tab w:val="right" w:pos="9639"/>
      </w:tabs>
      <w:jc w:val="right"/>
      <w:rPr>
        <w:rFonts w:ascii="Arial" w:hAnsi="Arial" w:cs="Arial"/>
        <w:b/>
        <w:bCs/>
        <w:sz w:val="16"/>
        <w:szCs w:val="16"/>
      </w:rPr>
    </w:pPr>
  </w:p>
  <w:p w14:paraId="14919E36" w14:textId="77777777" w:rsidR="00350A51" w:rsidRDefault="00350A51" w:rsidP="00325BA0">
    <w:pPr>
      <w:pStyle w:val="Encabezado"/>
      <w:tabs>
        <w:tab w:val="clear" w:pos="4419"/>
        <w:tab w:val="clear" w:pos="8838"/>
        <w:tab w:val="right" w:pos="9639"/>
      </w:tabs>
      <w:jc w:val="right"/>
      <w:rPr>
        <w:rFonts w:ascii="Arial" w:hAnsi="Arial" w:cs="Arial"/>
        <w:b/>
        <w:bCs/>
        <w:sz w:val="16"/>
        <w:szCs w:val="16"/>
      </w:rPr>
    </w:pPr>
    <w:r w:rsidRPr="008618EE">
      <w:rPr>
        <w:rFonts w:ascii="CG Omega" w:eastAsia="Times New Roman" w:hAnsi="CG Omega" w:cs="Times New Roman"/>
        <w:noProof/>
        <w:sz w:val="16"/>
        <w:szCs w:val="24"/>
        <w:lang w:eastAsia="es-MX"/>
      </w:rPr>
      <w:drawing>
        <wp:anchor distT="0" distB="0" distL="114300" distR="114300" simplePos="0" relativeHeight="251659264" behindDoc="1" locked="0" layoutInCell="1" allowOverlap="1" wp14:anchorId="64F22403" wp14:editId="385C7A1B">
          <wp:simplePos x="0" y="0"/>
          <wp:positionH relativeFrom="margin">
            <wp:align>left</wp:align>
          </wp:positionH>
          <wp:positionV relativeFrom="paragraph">
            <wp:posOffset>101600</wp:posOffset>
          </wp:positionV>
          <wp:extent cx="742950" cy="704850"/>
          <wp:effectExtent l="0" t="0" r="0" b="0"/>
          <wp:wrapNone/>
          <wp:docPr id="7" name="Imagen 7" descr="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04850"/>
                  </a:xfrm>
                  <a:prstGeom prst="rect">
                    <a:avLst/>
                  </a:prstGeom>
                  <a:noFill/>
                </pic:spPr>
              </pic:pic>
            </a:graphicData>
          </a:graphic>
          <wp14:sizeRelH relativeFrom="page">
            <wp14:pctWidth>0</wp14:pctWidth>
          </wp14:sizeRelH>
          <wp14:sizeRelV relativeFrom="page">
            <wp14:pctHeight>0</wp14:pctHeight>
          </wp14:sizeRelV>
        </wp:anchor>
      </w:drawing>
    </w:r>
  </w:p>
  <w:p w14:paraId="316F299A" w14:textId="77777777" w:rsidR="00350A51" w:rsidRDefault="00350A51" w:rsidP="00325BA0">
    <w:pPr>
      <w:pStyle w:val="Encabezado"/>
      <w:tabs>
        <w:tab w:val="clear" w:pos="4419"/>
        <w:tab w:val="clear" w:pos="8838"/>
        <w:tab w:val="right" w:pos="9639"/>
      </w:tabs>
      <w:jc w:val="right"/>
      <w:rPr>
        <w:rFonts w:ascii="Arial" w:hAnsi="Arial" w:cs="Arial"/>
        <w:b/>
        <w:bCs/>
        <w:sz w:val="16"/>
        <w:szCs w:val="16"/>
      </w:rPr>
    </w:pPr>
  </w:p>
  <w:p w14:paraId="109BC454" w14:textId="77777777" w:rsidR="00350A51" w:rsidRDefault="00350A51" w:rsidP="00325BA0">
    <w:pPr>
      <w:pStyle w:val="Encabezado"/>
      <w:tabs>
        <w:tab w:val="clear" w:pos="4419"/>
        <w:tab w:val="clear" w:pos="8838"/>
        <w:tab w:val="left" w:pos="405"/>
        <w:tab w:val="right" w:pos="9639"/>
      </w:tabs>
      <w:rPr>
        <w:rFonts w:ascii="Arial" w:hAnsi="Arial" w:cs="Arial"/>
        <w:b/>
        <w:bCs/>
        <w:sz w:val="16"/>
        <w:szCs w:val="16"/>
      </w:rPr>
    </w:pPr>
    <w:r>
      <w:rPr>
        <w:rFonts w:ascii="Arial" w:hAnsi="Arial" w:cs="Arial"/>
        <w:b/>
        <w:bCs/>
        <w:sz w:val="16"/>
        <w:szCs w:val="16"/>
      </w:rPr>
      <w:tab/>
    </w:r>
  </w:p>
  <w:p w14:paraId="42C773A7" w14:textId="0868FB25" w:rsidR="00350A51" w:rsidRDefault="006837F3" w:rsidP="00325BA0">
    <w:pPr>
      <w:pStyle w:val="Encabezado"/>
      <w:tabs>
        <w:tab w:val="clear" w:pos="4419"/>
        <w:tab w:val="clear" w:pos="8838"/>
        <w:tab w:val="right" w:pos="9639"/>
      </w:tabs>
      <w:jc w:val="right"/>
      <w:rPr>
        <w:rFonts w:ascii="Arial" w:hAnsi="Arial" w:cs="Arial"/>
        <w:b/>
        <w:bCs/>
        <w:sz w:val="16"/>
        <w:szCs w:val="16"/>
      </w:rPr>
    </w:pPr>
    <w:r>
      <w:rPr>
        <w:rFonts w:ascii="Arial" w:hAnsi="Arial" w:cs="Arial"/>
        <w:b/>
        <w:bCs/>
        <w:sz w:val="16"/>
        <w:szCs w:val="16"/>
      </w:rPr>
      <w:t>NORMA AMBIENTAL ESTATAL NAE-IEEO-001/2004</w:t>
    </w:r>
  </w:p>
  <w:p w14:paraId="1107EA65" w14:textId="622F57FC" w:rsidR="00350A51" w:rsidRPr="00DD2D18" w:rsidRDefault="00350A51" w:rsidP="00325BA0">
    <w:pPr>
      <w:pStyle w:val="Encabezado"/>
      <w:tabs>
        <w:tab w:val="clear" w:pos="4419"/>
        <w:tab w:val="clear" w:pos="8838"/>
        <w:tab w:val="right" w:pos="9639"/>
      </w:tabs>
      <w:jc w:val="right"/>
      <w:rPr>
        <w:rFonts w:ascii="Arial" w:eastAsia="Times New Roman" w:hAnsi="Arial" w:cs="Arial"/>
        <w:b/>
        <w:i/>
        <w:iCs/>
        <w:sz w:val="16"/>
        <w:szCs w:val="16"/>
      </w:rPr>
    </w:pPr>
    <w:r w:rsidRPr="00DD2D18">
      <w:rPr>
        <w:rFonts w:ascii="Arial" w:hAnsi="Arial" w:cs="Arial"/>
        <w:b/>
        <w:bCs/>
        <w:i/>
        <w:sz w:val="16"/>
        <w:szCs w:val="16"/>
      </w:rPr>
      <w:t>Secr</w:t>
    </w:r>
    <w:r w:rsidRPr="00DD2D18">
      <w:rPr>
        <w:rFonts w:ascii="Arial" w:eastAsia="Times New Roman" w:hAnsi="Arial" w:cs="Arial"/>
        <w:b/>
        <w:i/>
        <w:iCs/>
        <w:sz w:val="16"/>
        <w:szCs w:val="16"/>
      </w:rPr>
      <w:t>etaría del Medio Ambiente, Energías y Desarrollo Sustentable</w:t>
    </w:r>
  </w:p>
  <w:p w14:paraId="77B7E5A7" w14:textId="50D6CBE1" w:rsidR="00350A51" w:rsidRDefault="00350A51" w:rsidP="00325BA0">
    <w:pPr>
      <w:pStyle w:val="Encabezado"/>
      <w:jc w:val="right"/>
      <w:rPr>
        <w:rFonts w:ascii="Arial" w:eastAsia="Times New Roman" w:hAnsi="Arial" w:cs="Arial"/>
        <w:b/>
        <w:i/>
        <w:iCs/>
        <w:color w:val="181818"/>
        <w:sz w:val="16"/>
        <w:szCs w:val="16"/>
      </w:rPr>
    </w:pPr>
    <w:r>
      <w:rPr>
        <w:rFonts w:ascii="Arial" w:eastAsia="Times New Roman" w:hAnsi="Arial" w:cs="Arial"/>
        <w:b/>
        <w:i/>
        <w:iCs/>
        <w:color w:val="181818"/>
        <w:sz w:val="16"/>
        <w:szCs w:val="16"/>
      </w:rPr>
      <w:t>Última reforma publicada en el POGEO el 2</w:t>
    </w:r>
    <w:r w:rsidR="006837F3">
      <w:rPr>
        <w:rFonts w:ascii="Arial" w:eastAsia="Times New Roman" w:hAnsi="Arial" w:cs="Arial"/>
        <w:b/>
        <w:i/>
        <w:iCs/>
        <w:color w:val="181818"/>
        <w:sz w:val="16"/>
        <w:szCs w:val="16"/>
      </w:rPr>
      <w:t>1</w:t>
    </w:r>
    <w:r>
      <w:rPr>
        <w:rFonts w:ascii="Arial" w:eastAsia="Times New Roman" w:hAnsi="Arial" w:cs="Arial"/>
        <w:b/>
        <w:i/>
        <w:iCs/>
        <w:color w:val="181818"/>
        <w:sz w:val="16"/>
        <w:szCs w:val="16"/>
      </w:rPr>
      <w:t>-0</w:t>
    </w:r>
    <w:r w:rsidR="006837F3">
      <w:rPr>
        <w:rFonts w:ascii="Arial" w:eastAsia="Times New Roman" w:hAnsi="Arial" w:cs="Arial"/>
        <w:b/>
        <w:i/>
        <w:iCs/>
        <w:color w:val="181818"/>
        <w:sz w:val="16"/>
        <w:szCs w:val="16"/>
      </w:rPr>
      <w:t>8</w:t>
    </w:r>
    <w:r>
      <w:rPr>
        <w:rFonts w:ascii="Arial" w:eastAsia="Times New Roman" w:hAnsi="Arial" w:cs="Arial"/>
        <w:b/>
        <w:i/>
        <w:iCs/>
        <w:color w:val="181818"/>
        <w:sz w:val="16"/>
        <w:szCs w:val="16"/>
      </w:rPr>
      <w:t>-20</w:t>
    </w:r>
    <w:r w:rsidR="006837F3">
      <w:rPr>
        <w:rFonts w:ascii="Arial" w:eastAsia="Times New Roman" w:hAnsi="Arial" w:cs="Arial"/>
        <w:b/>
        <w:i/>
        <w:iCs/>
        <w:color w:val="181818"/>
        <w:sz w:val="16"/>
        <w:szCs w:val="16"/>
      </w:rPr>
      <w:t>04</w:t>
    </w:r>
  </w:p>
  <w:p w14:paraId="5B35B923" w14:textId="77777777" w:rsidR="00350A51" w:rsidRDefault="00350A5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32309"/>
    <w:multiLevelType w:val="hybridMultilevel"/>
    <w:tmpl w:val="7042F954"/>
    <w:lvl w:ilvl="0" w:tplc="C9A666D2">
      <w:start w:val="15"/>
      <w:numFmt w:val="upperLetter"/>
      <w:lvlText w:val="%1."/>
      <w:lvlJc w:val="left"/>
      <w:pPr>
        <w:ind w:left="78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8722DBC"/>
    <w:multiLevelType w:val="hybridMultilevel"/>
    <w:tmpl w:val="55AE8466"/>
    <w:lvl w:ilvl="0" w:tplc="080A0015">
      <w:start w:val="1"/>
      <w:numFmt w:val="upperLetter"/>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
    <w:nsid w:val="09A11B6B"/>
    <w:multiLevelType w:val="hybridMultilevel"/>
    <w:tmpl w:val="A972F956"/>
    <w:lvl w:ilvl="0" w:tplc="ED30E83E">
      <w:start w:val="1"/>
      <w:numFmt w:val="decimal"/>
      <w:lvlText w:val="%1."/>
      <w:lvlJc w:val="left"/>
      <w:pPr>
        <w:ind w:left="1080" w:hanging="360"/>
      </w:pPr>
      <w:rPr>
        <w:b/>
        <w:b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0C4F536A"/>
    <w:multiLevelType w:val="hybridMultilevel"/>
    <w:tmpl w:val="811A2880"/>
    <w:lvl w:ilvl="0" w:tplc="080A0017">
      <w:start w:val="1"/>
      <w:numFmt w:val="lowerLetter"/>
      <w:lvlText w:val="%1)"/>
      <w:lvlJc w:val="left"/>
      <w:pPr>
        <w:ind w:left="1125" w:hanging="360"/>
      </w:pPr>
    </w:lvl>
    <w:lvl w:ilvl="1" w:tplc="080A0019" w:tentative="1">
      <w:start w:val="1"/>
      <w:numFmt w:val="lowerLetter"/>
      <w:lvlText w:val="%2."/>
      <w:lvlJc w:val="left"/>
      <w:pPr>
        <w:ind w:left="1845" w:hanging="360"/>
      </w:pPr>
    </w:lvl>
    <w:lvl w:ilvl="2" w:tplc="080A001B" w:tentative="1">
      <w:start w:val="1"/>
      <w:numFmt w:val="lowerRoman"/>
      <w:lvlText w:val="%3."/>
      <w:lvlJc w:val="right"/>
      <w:pPr>
        <w:ind w:left="2565" w:hanging="180"/>
      </w:pPr>
    </w:lvl>
    <w:lvl w:ilvl="3" w:tplc="080A000F" w:tentative="1">
      <w:start w:val="1"/>
      <w:numFmt w:val="decimal"/>
      <w:lvlText w:val="%4."/>
      <w:lvlJc w:val="left"/>
      <w:pPr>
        <w:ind w:left="3285" w:hanging="360"/>
      </w:pPr>
    </w:lvl>
    <w:lvl w:ilvl="4" w:tplc="080A0019" w:tentative="1">
      <w:start w:val="1"/>
      <w:numFmt w:val="lowerLetter"/>
      <w:lvlText w:val="%5."/>
      <w:lvlJc w:val="left"/>
      <w:pPr>
        <w:ind w:left="4005" w:hanging="360"/>
      </w:pPr>
    </w:lvl>
    <w:lvl w:ilvl="5" w:tplc="080A001B" w:tentative="1">
      <w:start w:val="1"/>
      <w:numFmt w:val="lowerRoman"/>
      <w:lvlText w:val="%6."/>
      <w:lvlJc w:val="right"/>
      <w:pPr>
        <w:ind w:left="4725" w:hanging="180"/>
      </w:pPr>
    </w:lvl>
    <w:lvl w:ilvl="6" w:tplc="080A000F" w:tentative="1">
      <w:start w:val="1"/>
      <w:numFmt w:val="decimal"/>
      <w:lvlText w:val="%7."/>
      <w:lvlJc w:val="left"/>
      <w:pPr>
        <w:ind w:left="5445" w:hanging="360"/>
      </w:pPr>
    </w:lvl>
    <w:lvl w:ilvl="7" w:tplc="080A0019" w:tentative="1">
      <w:start w:val="1"/>
      <w:numFmt w:val="lowerLetter"/>
      <w:lvlText w:val="%8."/>
      <w:lvlJc w:val="left"/>
      <w:pPr>
        <w:ind w:left="6165" w:hanging="360"/>
      </w:pPr>
    </w:lvl>
    <w:lvl w:ilvl="8" w:tplc="080A001B" w:tentative="1">
      <w:start w:val="1"/>
      <w:numFmt w:val="lowerRoman"/>
      <w:lvlText w:val="%9."/>
      <w:lvlJc w:val="right"/>
      <w:pPr>
        <w:ind w:left="6885" w:hanging="180"/>
      </w:pPr>
    </w:lvl>
  </w:abstractNum>
  <w:abstractNum w:abstractNumId="4">
    <w:nsid w:val="10665F15"/>
    <w:multiLevelType w:val="hybridMultilevel"/>
    <w:tmpl w:val="F31C2EE2"/>
    <w:lvl w:ilvl="0" w:tplc="A1A85436">
      <w:start w:val="15"/>
      <w:numFmt w:val="upperLetter"/>
      <w:lvlText w:val="%1."/>
      <w:lvlJc w:val="left"/>
      <w:pPr>
        <w:ind w:left="7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0843F05"/>
    <w:multiLevelType w:val="hybridMultilevel"/>
    <w:tmpl w:val="31E69242"/>
    <w:lvl w:ilvl="0" w:tplc="645ED4C6">
      <w:start w:val="1"/>
      <w:numFmt w:val="upp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6A204D9"/>
    <w:multiLevelType w:val="hybridMultilevel"/>
    <w:tmpl w:val="310C0E0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7210AB7"/>
    <w:multiLevelType w:val="hybridMultilevel"/>
    <w:tmpl w:val="E528D5CE"/>
    <w:lvl w:ilvl="0" w:tplc="F656C4C4">
      <w:start w:val="1"/>
      <w:numFmt w:val="upp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78C17FE"/>
    <w:multiLevelType w:val="hybridMultilevel"/>
    <w:tmpl w:val="3FFC0C96"/>
    <w:lvl w:ilvl="0" w:tplc="080A0017">
      <w:start w:val="1"/>
      <w:numFmt w:val="lowerLetter"/>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9">
    <w:nsid w:val="1C2F7573"/>
    <w:multiLevelType w:val="hybridMultilevel"/>
    <w:tmpl w:val="12FA3CE6"/>
    <w:lvl w:ilvl="0" w:tplc="080A0015">
      <w:start w:val="1"/>
      <w:numFmt w:val="upperLetter"/>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0">
    <w:nsid w:val="1DBC5EF0"/>
    <w:multiLevelType w:val="hybridMultilevel"/>
    <w:tmpl w:val="ED22D10A"/>
    <w:lvl w:ilvl="0" w:tplc="1EC267D6">
      <w:start w:val="1"/>
      <w:numFmt w:val="lowerLetter"/>
      <w:lvlText w:val="%1)"/>
      <w:lvlJc w:val="left"/>
      <w:pPr>
        <w:ind w:left="1080" w:hanging="360"/>
      </w:pPr>
      <w:rPr>
        <w:b/>
        <w:b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2561448E"/>
    <w:multiLevelType w:val="hybridMultilevel"/>
    <w:tmpl w:val="CD34E4C8"/>
    <w:lvl w:ilvl="0" w:tplc="516882CE">
      <w:start w:val="1"/>
      <w:numFmt w:val="decimal"/>
      <w:lvlText w:val="%1."/>
      <w:lvlJc w:val="left"/>
      <w:pPr>
        <w:ind w:left="765" w:hanging="360"/>
      </w:pPr>
      <w:rPr>
        <w:b/>
        <w:bCs/>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12">
    <w:nsid w:val="28864506"/>
    <w:multiLevelType w:val="hybridMultilevel"/>
    <w:tmpl w:val="5AE2059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2E53599"/>
    <w:multiLevelType w:val="hybridMultilevel"/>
    <w:tmpl w:val="70B67084"/>
    <w:lvl w:ilvl="0" w:tplc="0046EC14">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A325AB3"/>
    <w:multiLevelType w:val="hybridMultilevel"/>
    <w:tmpl w:val="8AFA2F7E"/>
    <w:lvl w:ilvl="0" w:tplc="3CB8BFC6">
      <w:start w:val="1"/>
      <w:numFmt w:val="lowerLetter"/>
      <w:lvlText w:val="%1)"/>
      <w:lvlJc w:val="left"/>
      <w:pPr>
        <w:ind w:left="1440" w:hanging="360"/>
      </w:pPr>
      <w:rPr>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nsid w:val="3E587432"/>
    <w:multiLevelType w:val="hybridMultilevel"/>
    <w:tmpl w:val="EC8E9D8E"/>
    <w:lvl w:ilvl="0" w:tplc="D172A486">
      <w:start w:val="1"/>
      <w:numFmt w:val="upp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F51442C"/>
    <w:multiLevelType w:val="hybridMultilevel"/>
    <w:tmpl w:val="E5F8D8EA"/>
    <w:lvl w:ilvl="0" w:tplc="3080086A">
      <w:start w:val="1"/>
      <w:numFmt w:val="lowerLetter"/>
      <w:lvlText w:val="%1)"/>
      <w:lvlJc w:val="left"/>
      <w:pPr>
        <w:ind w:left="825" w:hanging="360"/>
      </w:pPr>
      <w:rPr>
        <w:b/>
        <w:bCs/>
      </w:rPr>
    </w:lvl>
    <w:lvl w:ilvl="1" w:tplc="080A0019" w:tentative="1">
      <w:start w:val="1"/>
      <w:numFmt w:val="lowerLetter"/>
      <w:lvlText w:val="%2."/>
      <w:lvlJc w:val="left"/>
      <w:pPr>
        <w:ind w:left="1545" w:hanging="360"/>
      </w:pPr>
    </w:lvl>
    <w:lvl w:ilvl="2" w:tplc="080A001B" w:tentative="1">
      <w:start w:val="1"/>
      <w:numFmt w:val="lowerRoman"/>
      <w:lvlText w:val="%3."/>
      <w:lvlJc w:val="right"/>
      <w:pPr>
        <w:ind w:left="2265" w:hanging="180"/>
      </w:pPr>
    </w:lvl>
    <w:lvl w:ilvl="3" w:tplc="080A000F" w:tentative="1">
      <w:start w:val="1"/>
      <w:numFmt w:val="decimal"/>
      <w:lvlText w:val="%4."/>
      <w:lvlJc w:val="left"/>
      <w:pPr>
        <w:ind w:left="2985" w:hanging="360"/>
      </w:pPr>
    </w:lvl>
    <w:lvl w:ilvl="4" w:tplc="080A0019" w:tentative="1">
      <w:start w:val="1"/>
      <w:numFmt w:val="lowerLetter"/>
      <w:lvlText w:val="%5."/>
      <w:lvlJc w:val="left"/>
      <w:pPr>
        <w:ind w:left="3705" w:hanging="360"/>
      </w:pPr>
    </w:lvl>
    <w:lvl w:ilvl="5" w:tplc="080A001B" w:tentative="1">
      <w:start w:val="1"/>
      <w:numFmt w:val="lowerRoman"/>
      <w:lvlText w:val="%6."/>
      <w:lvlJc w:val="right"/>
      <w:pPr>
        <w:ind w:left="4425" w:hanging="180"/>
      </w:pPr>
    </w:lvl>
    <w:lvl w:ilvl="6" w:tplc="080A000F" w:tentative="1">
      <w:start w:val="1"/>
      <w:numFmt w:val="decimal"/>
      <w:lvlText w:val="%7."/>
      <w:lvlJc w:val="left"/>
      <w:pPr>
        <w:ind w:left="5145" w:hanging="360"/>
      </w:pPr>
    </w:lvl>
    <w:lvl w:ilvl="7" w:tplc="080A0019" w:tentative="1">
      <w:start w:val="1"/>
      <w:numFmt w:val="lowerLetter"/>
      <w:lvlText w:val="%8."/>
      <w:lvlJc w:val="left"/>
      <w:pPr>
        <w:ind w:left="5865" w:hanging="360"/>
      </w:pPr>
    </w:lvl>
    <w:lvl w:ilvl="8" w:tplc="080A001B" w:tentative="1">
      <w:start w:val="1"/>
      <w:numFmt w:val="lowerRoman"/>
      <w:lvlText w:val="%9."/>
      <w:lvlJc w:val="right"/>
      <w:pPr>
        <w:ind w:left="6585" w:hanging="180"/>
      </w:pPr>
    </w:lvl>
  </w:abstractNum>
  <w:abstractNum w:abstractNumId="17">
    <w:nsid w:val="458831CB"/>
    <w:multiLevelType w:val="hybridMultilevel"/>
    <w:tmpl w:val="E6C251F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86628C5"/>
    <w:multiLevelType w:val="hybridMultilevel"/>
    <w:tmpl w:val="66CE85C6"/>
    <w:lvl w:ilvl="0" w:tplc="A2ECA002">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0DA7AAF"/>
    <w:multiLevelType w:val="hybridMultilevel"/>
    <w:tmpl w:val="E5162DAA"/>
    <w:lvl w:ilvl="0" w:tplc="5956A124">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6316004"/>
    <w:multiLevelType w:val="hybridMultilevel"/>
    <w:tmpl w:val="6B7E2DB4"/>
    <w:lvl w:ilvl="0" w:tplc="A4802E1E">
      <w:start w:val="1"/>
      <w:numFmt w:val="decimal"/>
      <w:lvlText w:val="%1."/>
      <w:lvlJc w:val="left"/>
      <w:pPr>
        <w:ind w:left="1080" w:hanging="360"/>
      </w:pPr>
      <w:rPr>
        <w:b/>
        <w:b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nsid w:val="5A3445FB"/>
    <w:multiLevelType w:val="hybridMultilevel"/>
    <w:tmpl w:val="C114BA9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C625EAB"/>
    <w:multiLevelType w:val="hybridMultilevel"/>
    <w:tmpl w:val="F9C823E2"/>
    <w:lvl w:ilvl="0" w:tplc="401E2182">
      <w:start w:val="1"/>
      <w:numFmt w:val="upperLetter"/>
      <w:lvlText w:val="%1)"/>
      <w:lvlJc w:val="left"/>
      <w:pPr>
        <w:ind w:left="720" w:hanging="360"/>
      </w:pPr>
      <w:rPr>
        <w:rFonts w:hint="default"/>
        <w:b/>
        <w:bCs/>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0915A66"/>
    <w:multiLevelType w:val="hybridMultilevel"/>
    <w:tmpl w:val="ABD6D7D2"/>
    <w:lvl w:ilvl="0" w:tplc="080A0015">
      <w:start w:val="1"/>
      <w:numFmt w:val="upperLetter"/>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4">
    <w:nsid w:val="6AED4F32"/>
    <w:multiLevelType w:val="hybridMultilevel"/>
    <w:tmpl w:val="68F4E73A"/>
    <w:lvl w:ilvl="0" w:tplc="2262910E">
      <w:start w:val="1"/>
      <w:numFmt w:val="decimal"/>
      <w:lvlText w:val="%1."/>
      <w:lvlJc w:val="left"/>
      <w:pPr>
        <w:ind w:left="1440" w:hanging="360"/>
      </w:pPr>
      <w:rPr>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5">
    <w:nsid w:val="6B2B160E"/>
    <w:multiLevelType w:val="hybridMultilevel"/>
    <w:tmpl w:val="A12A639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D5E7DDC"/>
    <w:multiLevelType w:val="hybridMultilevel"/>
    <w:tmpl w:val="EA1611AA"/>
    <w:lvl w:ilvl="0" w:tplc="E2486570">
      <w:start w:val="1"/>
      <w:numFmt w:val="lowerLetter"/>
      <w:lvlText w:val="%1)"/>
      <w:lvlJc w:val="left"/>
      <w:pPr>
        <w:ind w:left="1440" w:hanging="360"/>
      </w:pPr>
      <w:rPr>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
    <w:nsid w:val="777B6FC6"/>
    <w:multiLevelType w:val="hybridMultilevel"/>
    <w:tmpl w:val="A74A2BBC"/>
    <w:lvl w:ilvl="0" w:tplc="401E2182">
      <w:start w:val="1"/>
      <w:numFmt w:val="upperLetter"/>
      <w:lvlText w:val="%1)"/>
      <w:lvlJc w:val="left"/>
      <w:pPr>
        <w:ind w:left="720" w:hanging="360"/>
      </w:pPr>
      <w:rPr>
        <w:rFonts w:hint="default"/>
        <w:b/>
        <w:bCs/>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BDB5676"/>
    <w:multiLevelType w:val="hybridMultilevel"/>
    <w:tmpl w:val="F2B0FAC2"/>
    <w:lvl w:ilvl="0" w:tplc="77488F20">
      <w:start w:val="1"/>
      <w:numFmt w:val="upp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F2A4995"/>
    <w:multiLevelType w:val="hybridMultilevel"/>
    <w:tmpl w:val="338E22F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19"/>
  </w:num>
  <w:num w:numId="3">
    <w:abstractNumId w:val="1"/>
  </w:num>
  <w:num w:numId="4">
    <w:abstractNumId w:val="8"/>
  </w:num>
  <w:num w:numId="5">
    <w:abstractNumId w:val="22"/>
  </w:num>
  <w:num w:numId="6">
    <w:abstractNumId w:val="9"/>
  </w:num>
  <w:num w:numId="7">
    <w:abstractNumId w:val="24"/>
  </w:num>
  <w:num w:numId="8">
    <w:abstractNumId w:val="23"/>
  </w:num>
  <w:num w:numId="9">
    <w:abstractNumId w:val="4"/>
  </w:num>
  <w:num w:numId="10">
    <w:abstractNumId w:val="27"/>
  </w:num>
  <w:num w:numId="11">
    <w:abstractNumId w:val="26"/>
  </w:num>
  <w:num w:numId="12">
    <w:abstractNumId w:val="14"/>
  </w:num>
  <w:num w:numId="13">
    <w:abstractNumId w:val="11"/>
  </w:num>
  <w:num w:numId="14">
    <w:abstractNumId w:val="15"/>
  </w:num>
  <w:num w:numId="15">
    <w:abstractNumId w:val="16"/>
  </w:num>
  <w:num w:numId="16">
    <w:abstractNumId w:val="28"/>
  </w:num>
  <w:num w:numId="17">
    <w:abstractNumId w:val="10"/>
  </w:num>
  <w:num w:numId="18">
    <w:abstractNumId w:val="17"/>
  </w:num>
  <w:num w:numId="19">
    <w:abstractNumId w:val="13"/>
  </w:num>
  <w:num w:numId="20">
    <w:abstractNumId w:val="2"/>
  </w:num>
  <w:num w:numId="21">
    <w:abstractNumId w:val="7"/>
  </w:num>
  <w:num w:numId="22">
    <w:abstractNumId w:val="18"/>
  </w:num>
  <w:num w:numId="23">
    <w:abstractNumId w:val="5"/>
  </w:num>
  <w:num w:numId="24">
    <w:abstractNumId w:val="20"/>
  </w:num>
  <w:num w:numId="25">
    <w:abstractNumId w:val="12"/>
  </w:num>
  <w:num w:numId="26">
    <w:abstractNumId w:val="29"/>
  </w:num>
  <w:num w:numId="27">
    <w:abstractNumId w:val="3"/>
  </w:num>
  <w:num w:numId="28">
    <w:abstractNumId w:val="21"/>
  </w:num>
  <w:num w:numId="29">
    <w:abstractNumId w:val="6"/>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AD3"/>
    <w:rsid w:val="0003132B"/>
    <w:rsid w:val="00044BF8"/>
    <w:rsid w:val="00054BE9"/>
    <w:rsid w:val="00170645"/>
    <w:rsid w:val="001C6DAD"/>
    <w:rsid w:val="00257507"/>
    <w:rsid w:val="00276593"/>
    <w:rsid w:val="0028417E"/>
    <w:rsid w:val="002F7048"/>
    <w:rsid w:val="00325BA0"/>
    <w:rsid w:val="00350A51"/>
    <w:rsid w:val="003A7038"/>
    <w:rsid w:val="00445423"/>
    <w:rsid w:val="00462418"/>
    <w:rsid w:val="00465057"/>
    <w:rsid w:val="00496C7E"/>
    <w:rsid w:val="004D5CA8"/>
    <w:rsid w:val="004F0A47"/>
    <w:rsid w:val="005028D6"/>
    <w:rsid w:val="005154B0"/>
    <w:rsid w:val="005D1A43"/>
    <w:rsid w:val="005D1BAF"/>
    <w:rsid w:val="005D6CB7"/>
    <w:rsid w:val="00627179"/>
    <w:rsid w:val="006837F3"/>
    <w:rsid w:val="00695EA3"/>
    <w:rsid w:val="006C2802"/>
    <w:rsid w:val="006F3BBC"/>
    <w:rsid w:val="0073508C"/>
    <w:rsid w:val="007D08ED"/>
    <w:rsid w:val="008067D6"/>
    <w:rsid w:val="00874714"/>
    <w:rsid w:val="008D31C3"/>
    <w:rsid w:val="00902827"/>
    <w:rsid w:val="009B0FB8"/>
    <w:rsid w:val="009F1B82"/>
    <w:rsid w:val="00B14135"/>
    <w:rsid w:val="00B21243"/>
    <w:rsid w:val="00B3050D"/>
    <w:rsid w:val="00BB3E17"/>
    <w:rsid w:val="00BF0528"/>
    <w:rsid w:val="00C269D6"/>
    <w:rsid w:val="00C310D2"/>
    <w:rsid w:val="00C45AD3"/>
    <w:rsid w:val="00CA2064"/>
    <w:rsid w:val="00CB2643"/>
    <w:rsid w:val="00CF7D8E"/>
    <w:rsid w:val="00D121B4"/>
    <w:rsid w:val="00DB6C71"/>
    <w:rsid w:val="00DD1743"/>
    <w:rsid w:val="00E363A8"/>
    <w:rsid w:val="00E36EED"/>
    <w:rsid w:val="00E9715A"/>
    <w:rsid w:val="00EB1063"/>
    <w:rsid w:val="00EB74FC"/>
    <w:rsid w:val="00EC5903"/>
    <w:rsid w:val="00EE3015"/>
    <w:rsid w:val="00F142B0"/>
    <w:rsid w:val="00F26FE9"/>
    <w:rsid w:val="00F35EDC"/>
    <w:rsid w:val="00FB6466"/>
    <w:rsid w:val="00FF06BD"/>
    <w:rsid w:val="00FF36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0A144"/>
  <w15:chartTrackingRefBased/>
  <w15:docId w15:val="{6FA3E250-CB52-483D-A1A9-D8B69E126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35EDC"/>
    <w:pPr>
      <w:ind w:left="720"/>
      <w:contextualSpacing/>
    </w:pPr>
  </w:style>
  <w:style w:type="character" w:styleId="Textodelmarcadordeposicin">
    <w:name w:val="Placeholder Text"/>
    <w:basedOn w:val="Fuentedeprrafopredeter"/>
    <w:uiPriority w:val="99"/>
    <w:semiHidden/>
    <w:rsid w:val="008D31C3"/>
    <w:rPr>
      <w:color w:val="808080"/>
    </w:rPr>
  </w:style>
  <w:style w:type="table" w:styleId="Tablaconcuadrcula">
    <w:name w:val="Table Grid"/>
    <w:basedOn w:val="Tablanormal"/>
    <w:uiPriority w:val="39"/>
    <w:rsid w:val="006F3B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325B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25BA0"/>
  </w:style>
  <w:style w:type="paragraph" w:styleId="Piedepgina">
    <w:name w:val="footer"/>
    <w:basedOn w:val="Normal"/>
    <w:link w:val="PiedepginaCar"/>
    <w:uiPriority w:val="99"/>
    <w:unhideWhenUsed/>
    <w:rsid w:val="00325B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25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79F67-BB78-4970-BA07-B569ADC94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8771</Words>
  <Characters>48242</Characters>
  <Application>Microsoft Office Word</Application>
  <DocSecurity>0</DocSecurity>
  <Lines>402</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 santiago</dc:creator>
  <cp:keywords/>
  <dc:description/>
  <cp:lastModifiedBy>Unidad Jurídica</cp:lastModifiedBy>
  <cp:revision>2</cp:revision>
  <dcterms:created xsi:type="dcterms:W3CDTF">2019-11-04T18:54:00Z</dcterms:created>
  <dcterms:modified xsi:type="dcterms:W3CDTF">2019-11-04T18:54:00Z</dcterms:modified>
</cp:coreProperties>
</file>