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7666" w14:textId="651F1FC0" w:rsidR="004C0C23" w:rsidRDefault="004C0C23" w:rsidP="004C0C23">
      <w:pPr>
        <w:jc w:val="center"/>
        <w:rPr>
          <w:rFonts w:ascii="Aptos" w:hAnsi="Aptos"/>
          <w:b/>
          <w:bCs/>
        </w:rPr>
      </w:pPr>
      <w:r w:rsidRPr="004C0C23">
        <w:rPr>
          <w:rFonts w:ascii="Aptos" w:hAnsi="Aptos"/>
          <w:b/>
          <w:bCs/>
        </w:rPr>
        <w:t xml:space="preserve">FICHA </w:t>
      </w:r>
      <w:r>
        <w:rPr>
          <w:rFonts w:ascii="Aptos" w:hAnsi="Aptos"/>
          <w:b/>
          <w:bCs/>
        </w:rPr>
        <w:t>TÉCNICA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C0C23" w14:paraId="08B5F219" w14:textId="77777777" w:rsidTr="002C4FC3">
        <w:tc>
          <w:tcPr>
            <w:tcW w:w="3119" w:type="dxa"/>
          </w:tcPr>
          <w:p w14:paraId="43A50C39" w14:textId="01108F88" w:rsidR="004C0C23" w:rsidRDefault="004C0C23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MUNICIPIO:</w:t>
            </w:r>
          </w:p>
        </w:tc>
        <w:tc>
          <w:tcPr>
            <w:tcW w:w="5670" w:type="dxa"/>
          </w:tcPr>
          <w:p w14:paraId="2DD2BD53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4C0C23" w14:paraId="2F57A821" w14:textId="77777777" w:rsidTr="002C4FC3">
        <w:tc>
          <w:tcPr>
            <w:tcW w:w="3119" w:type="dxa"/>
          </w:tcPr>
          <w:p w14:paraId="47154D7F" w14:textId="6ABDDFDB" w:rsidR="004C0C23" w:rsidRDefault="004C0C23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LOCALIDAD:</w:t>
            </w:r>
          </w:p>
        </w:tc>
        <w:tc>
          <w:tcPr>
            <w:tcW w:w="5670" w:type="dxa"/>
          </w:tcPr>
          <w:p w14:paraId="174AE59E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4C0C23" w14:paraId="3C032133" w14:textId="77777777" w:rsidTr="002C4FC3">
        <w:tc>
          <w:tcPr>
            <w:tcW w:w="3119" w:type="dxa"/>
          </w:tcPr>
          <w:p w14:paraId="50D9C9A3" w14:textId="5FFAA96A" w:rsidR="004C0C23" w:rsidRDefault="004C0C23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GRUPO INDÍGENA:</w:t>
            </w:r>
          </w:p>
        </w:tc>
        <w:tc>
          <w:tcPr>
            <w:tcW w:w="5670" w:type="dxa"/>
          </w:tcPr>
          <w:p w14:paraId="4E194F46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4C0C23" w14:paraId="06593500" w14:textId="77777777" w:rsidTr="002C4FC3">
        <w:tc>
          <w:tcPr>
            <w:tcW w:w="3119" w:type="dxa"/>
          </w:tcPr>
          <w:p w14:paraId="5F1D632A" w14:textId="08F706F1" w:rsidR="004C0C23" w:rsidRDefault="004C0C23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REGIÓN:</w:t>
            </w:r>
          </w:p>
        </w:tc>
        <w:tc>
          <w:tcPr>
            <w:tcW w:w="5670" w:type="dxa"/>
          </w:tcPr>
          <w:p w14:paraId="05722099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4C0C23" w14:paraId="711DC83F" w14:textId="77777777" w:rsidTr="002C4FC3">
        <w:tc>
          <w:tcPr>
            <w:tcW w:w="3119" w:type="dxa"/>
          </w:tcPr>
          <w:p w14:paraId="2752E2F2" w14:textId="586FBCF5" w:rsidR="004C0C23" w:rsidRDefault="004C0C23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NOMBRE DEL ALTAR:</w:t>
            </w:r>
          </w:p>
        </w:tc>
        <w:tc>
          <w:tcPr>
            <w:tcW w:w="5670" w:type="dxa"/>
          </w:tcPr>
          <w:p w14:paraId="31D91C41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4C0C23" w14:paraId="282A7996" w14:textId="77777777" w:rsidTr="002C4FC3">
        <w:tc>
          <w:tcPr>
            <w:tcW w:w="3119" w:type="dxa"/>
          </w:tcPr>
          <w:p w14:paraId="2CDE64D3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MONTO REQUERIDO:</w:t>
            </w:r>
          </w:p>
          <w:p w14:paraId="1E98028A" w14:textId="19AD9548" w:rsidR="004C0C23" w:rsidRPr="004C0C23" w:rsidRDefault="004C0C23" w:rsidP="004C0C23">
            <w:pPr>
              <w:rPr>
                <w:rFonts w:ascii="Aptos" w:hAnsi="Aptos"/>
              </w:rPr>
            </w:pPr>
            <w:r w:rsidRPr="004C0C23">
              <w:rPr>
                <w:rFonts w:ascii="Aptos" w:hAnsi="Aptos"/>
              </w:rPr>
              <w:t>(el costo total de todos los elementos que contará el altar y gastos para su elaboración)</w:t>
            </w:r>
          </w:p>
        </w:tc>
        <w:tc>
          <w:tcPr>
            <w:tcW w:w="5670" w:type="dxa"/>
          </w:tcPr>
          <w:p w14:paraId="48A6201B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9A3E3F" w14:paraId="31322955" w14:textId="77777777" w:rsidTr="002C4FC3">
        <w:tc>
          <w:tcPr>
            <w:tcW w:w="8789" w:type="dxa"/>
            <w:gridSpan w:val="2"/>
          </w:tcPr>
          <w:p w14:paraId="6707CC36" w14:textId="2D38450C" w:rsidR="009A3E3F" w:rsidRDefault="009A3E3F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DATOS DE CONTACTO</w:t>
            </w:r>
          </w:p>
        </w:tc>
      </w:tr>
      <w:tr w:rsidR="009A3E3F" w14:paraId="22AB1E3F" w14:textId="77777777" w:rsidTr="002C4FC3">
        <w:tc>
          <w:tcPr>
            <w:tcW w:w="3119" w:type="dxa"/>
          </w:tcPr>
          <w:p w14:paraId="4E699AAC" w14:textId="58C24084" w:rsidR="009A3E3F" w:rsidRDefault="009A3E3F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NOMBRE DEL RESPONSABLE</w:t>
            </w:r>
          </w:p>
        </w:tc>
        <w:tc>
          <w:tcPr>
            <w:tcW w:w="5670" w:type="dxa"/>
          </w:tcPr>
          <w:p w14:paraId="445F9A31" w14:textId="77777777" w:rsidR="009A3E3F" w:rsidRDefault="009A3E3F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9A3E3F" w14:paraId="0389BFDD" w14:textId="77777777" w:rsidTr="002C4FC3">
        <w:tc>
          <w:tcPr>
            <w:tcW w:w="3119" w:type="dxa"/>
          </w:tcPr>
          <w:p w14:paraId="2158EC23" w14:textId="7630BF79" w:rsidR="009A3E3F" w:rsidRDefault="009A3E3F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TELÉFONO</w:t>
            </w:r>
          </w:p>
        </w:tc>
        <w:tc>
          <w:tcPr>
            <w:tcW w:w="5670" w:type="dxa"/>
          </w:tcPr>
          <w:p w14:paraId="6B67ADF7" w14:textId="77777777" w:rsidR="009A3E3F" w:rsidRDefault="009A3E3F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9A3E3F" w14:paraId="2A5E48CC" w14:textId="77777777" w:rsidTr="002C4FC3">
        <w:tc>
          <w:tcPr>
            <w:tcW w:w="3119" w:type="dxa"/>
          </w:tcPr>
          <w:p w14:paraId="48B28284" w14:textId="49D10770" w:rsidR="009A3E3F" w:rsidRDefault="009A3E3F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CORREO ELECTRÓNICO</w:t>
            </w:r>
          </w:p>
        </w:tc>
        <w:tc>
          <w:tcPr>
            <w:tcW w:w="5670" w:type="dxa"/>
          </w:tcPr>
          <w:p w14:paraId="0345DDE5" w14:textId="77777777" w:rsidR="009A3E3F" w:rsidRDefault="009A3E3F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4170E27E" w14:textId="77777777" w:rsidR="004C0C23" w:rsidRDefault="004C0C23" w:rsidP="004C0C23">
      <w:pPr>
        <w:jc w:val="center"/>
        <w:rPr>
          <w:rFonts w:ascii="Aptos" w:hAnsi="Apto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0C23" w14:paraId="28D3881C" w14:textId="77777777" w:rsidTr="004C0C23">
        <w:tc>
          <w:tcPr>
            <w:tcW w:w="8828" w:type="dxa"/>
          </w:tcPr>
          <w:p w14:paraId="61D7A4A0" w14:textId="524A4DDC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DESCRIPCIÓN DEL ALTAR</w:t>
            </w:r>
          </w:p>
        </w:tc>
      </w:tr>
      <w:tr w:rsidR="004C0C23" w14:paraId="2046B786" w14:textId="77777777" w:rsidTr="004C0C23">
        <w:tc>
          <w:tcPr>
            <w:tcW w:w="8828" w:type="dxa"/>
          </w:tcPr>
          <w:p w14:paraId="6BA7CC0B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51E960A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41A3CD48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5CC598C7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7114AB66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44E95D8A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5FA2CE6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6A857E7D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1DC2E53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7232692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5C29ADE4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2AB4D5C0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6516251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7ECE503A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C3161D5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3892C15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5BF00AB1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0A76C27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17150FB0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257F56DC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5F909F98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4E6CACC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0B8C3358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244C36C0" w14:textId="3CFD1EC6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332F0B6F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19F05FDA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  <w:p w14:paraId="6BC3D188" w14:textId="545B79A7" w:rsidR="004C0C23" w:rsidRDefault="004C0C23" w:rsidP="004C0C23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(NOTA: ESTE TEXTO FORMARÁ PARTE DE LA EXPOSICIÓN, EL CUAL SE IMPRIMIRÁ EN UNA LONA PARA DISPLAY)</w:t>
            </w:r>
          </w:p>
          <w:p w14:paraId="05F19751" w14:textId="77777777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</w:tc>
      </w:tr>
    </w:tbl>
    <w:p w14:paraId="494E4869" w14:textId="77777777" w:rsidR="004C0C23" w:rsidRDefault="004C0C23" w:rsidP="004C0C23">
      <w:pPr>
        <w:jc w:val="center"/>
        <w:rPr>
          <w:rFonts w:ascii="Aptos" w:hAnsi="Apto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0C23" w14:paraId="033D01B3" w14:textId="77777777" w:rsidTr="004C0C23">
        <w:tc>
          <w:tcPr>
            <w:tcW w:w="8828" w:type="dxa"/>
          </w:tcPr>
          <w:p w14:paraId="0791E64E" w14:textId="559260C1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REQUERIMIENTOS TÉCNICOS:  </w:t>
            </w:r>
            <w:r w:rsidRPr="004C0C23">
              <w:rPr>
                <w:rFonts w:ascii="Aptos" w:hAnsi="Aptos"/>
              </w:rPr>
              <w:t>(BOCETO DEL ALTAR, MEDIDAS, NUMERO DE ESCALONES ETC)</w:t>
            </w:r>
            <w:r w:rsidR="00293517">
              <w:rPr>
                <w:rFonts w:ascii="Aptos" w:hAnsi="Aptos"/>
              </w:rPr>
              <w:t xml:space="preserve"> ANEXAR IMAGEN</w:t>
            </w:r>
            <w:r w:rsidR="00622118">
              <w:rPr>
                <w:rFonts w:ascii="Aptos" w:hAnsi="Aptos"/>
              </w:rPr>
              <w:t xml:space="preserve"> DE REFERENCIA</w:t>
            </w:r>
            <w:r w:rsidR="002C4FC3">
              <w:rPr>
                <w:rFonts w:ascii="Aptos" w:hAnsi="Aptos"/>
              </w:rPr>
              <w:t>.</w:t>
            </w:r>
          </w:p>
        </w:tc>
      </w:tr>
      <w:tr w:rsidR="004C0C23" w14:paraId="2BB4AA03" w14:textId="77777777" w:rsidTr="004C0C23">
        <w:tc>
          <w:tcPr>
            <w:tcW w:w="8828" w:type="dxa"/>
          </w:tcPr>
          <w:p w14:paraId="4FD288B5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7A457689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7106EEF2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br/>
            </w:r>
          </w:p>
          <w:p w14:paraId="36534F65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4A4A0AEA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5BF6551F" w14:textId="77777777" w:rsidR="004C0C23" w:rsidRDefault="004C0C23" w:rsidP="003A5925">
            <w:pPr>
              <w:rPr>
                <w:rFonts w:ascii="Aptos" w:hAnsi="Aptos"/>
                <w:b/>
                <w:bCs/>
              </w:rPr>
            </w:pPr>
          </w:p>
          <w:p w14:paraId="04CE9E5D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1ADBE0C1" w14:textId="77777777" w:rsidR="004C0C23" w:rsidRDefault="004C0C23" w:rsidP="004C0C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5676EED1" w14:textId="55E153C3" w:rsidR="004C0C23" w:rsidRDefault="004C0C23" w:rsidP="004C0C23">
            <w:pPr>
              <w:rPr>
                <w:rFonts w:ascii="Aptos" w:hAnsi="Aptos"/>
                <w:b/>
                <w:bCs/>
              </w:rPr>
            </w:pPr>
          </w:p>
        </w:tc>
      </w:tr>
    </w:tbl>
    <w:p w14:paraId="7667DE9B" w14:textId="77777777" w:rsidR="004C0C23" w:rsidRDefault="004C0C23" w:rsidP="004C0C23">
      <w:pPr>
        <w:jc w:val="center"/>
        <w:rPr>
          <w:rFonts w:ascii="Aptos" w:hAnsi="Apto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4C0C23" w14:paraId="60D001A1" w14:textId="77777777" w:rsidTr="004C0C23">
        <w:tc>
          <w:tcPr>
            <w:tcW w:w="8828" w:type="dxa"/>
            <w:gridSpan w:val="4"/>
          </w:tcPr>
          <w:p w14:paraId="224C3668" w14:textId="6B04A207" w:rsidR="004C0C23" w:rsidRDefault="002C4FC3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LISTA DE INSUMOS, MA</w:t>
            </w:r>
            <w:r w:rsidR="004C0C23">
              <w:rPr>
                <w:rFonts w:ascii="Aptos" w:hAnsi="Aptos"/>
                <w:b/>
                <w:bCs/>
              </w:rPr>
              <w:t>TERIAL Y ELEMENTOS PARA LA ELABORACIÓN DEL ALTAR:</w:t>
            </w:r>
          </w:p>
        </w:tc>
      </w:tr>
      <w:tr w:rsidR="00F631BF" w14:paraId="7332D693" w14:textId="77777777" w:rsidTr="00643F6A">
        <w:tc>
          <w:tcPr>
            <w:tcW w:w="2942" w:type="dxa"/>
          </w:tcPr>
          <w:p w14:paraId="418E912F" w14:textId="68C4E2D4" w:rsidR="00F631BF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MATERIALES</w:t>
            </w:r>
          </w:p>
        </w:tc>
        <w:tc>
          <w:tcPr>
            <w:tcW w:w="2943" w:type="dxa"/>
            <w:gridSpan w:val="2"/>
          </w:tcPr>
          <w:p w14:paraId="15648195" w14:textId="405C3E5A" w:rsidR="00F631BF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CANTIDAD/PIEZAS</w:t>
            </w:r>
          </w:p>
        </w:tc>
        <w:tc>
          <w:tcPr>
            <w:tcW w:w="2943" w:type="dxa"/>
          </w:tcPr>
          <w:p w14:paraId="7061CE43" w14:textId="52D24388" w:rsidR="00F631BF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PRECIO APROX.</w:t>
            </w:r>
          </w:p>
        </w:tc>
      </w:tr>
      <w:tr w:rsidR="006D7694" w14:paraId="32E0ACFE" w14:textId="77777777" w:rsidTr="00643F6A">
        <w:tc>
          <w:tcPr>
            <w:tcW w:w="2942" w:type="dxa"/>
          </w:tcPr>
          <w:p w14:paraId="63FC0A12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571B393B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4A6F8225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2BB9133E" w14:textId="77777777" w:rsidTr="00643F6A">
        <w:tc>
          <w:tcPr>
            <w:tcW w:w="2942" w:type="dxa"/>
          </w:tcPr>
          <w:p w14:paraId="13C64502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38521E8A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416A728B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25457769" w14:textId="77777777" w:rsidTr="00643F6A">
        <w:tc>
          <w:tcPr>
            <w:tcW w:w="2942" w:type="dxa"/>
          </w:tcPr>
          <w:p w14:paraId="09F48788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050031A5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737D341F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7DA3CEA0" w14:textId="77777777" w:rsidTr="00643F6A">
        <w:tc>
          <w:tcPr>
            <w:tcW w:w="2942" w:type="dxa"/>
          </w:tcPr>
          <w:p w14:paraId="506C8108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6D9EFD13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075FB4B2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0AEDE606" w14:textId="77777777" w:rsidTr="00643F6A">
        <w:tc>
          <w:tcPr>
            <w:tcW w:w="2942" w:type="dxa"/>
          </w:tcPr>
          <w:p w14:paraId="441CBAAD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1D326042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30A37C8C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39059F34" w14:textId="77777777" w:rsidTr="00643F6A">
        <w:tc>
          <w:tcPr>
            <w:tcW w:w="2942" w:type="dxa"/>
          </w:tcPr>
          <w:p w14:paraId="48DC3837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436582B4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2853FC5F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3ACFCB10" w14:textId="77777777" w:rsidTr="00643F6A">
        <w:tc>
          <w:tcPr>
            <w:tcW w:w="2942" w:type="dxa"/>
          </w:tcPr>
          <w:p w14:paraId="67F09147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13023D24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57F05A94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0E6CE411" w14:textId="77777777" w:rsidTr="00643F6A">
        <w:tc>
          <w:tcPr>
            <w:tcW w:w="2942" w:type="dxa"/>
          </w:tcPr>
          <w:p w14:paraId="73F73E21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6F177710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723FA369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007E19E0" w14:textId="77777777" w:rsidTr="00643F6A">
        <w:tc>
          <w:tcPr>
            <w:tcW w:w="2942" w:type="dxa"/>
          </w:tcPr>
          <w:p w14:paraId="1533151E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63BDE8E0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079BD66F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25989323" w14:textId="77777777" w:rsidTr="00643F6A">
        <w:tc>
          <w:tcPr>
            <w:tcW w:w="2942" w:type="dxa"/>
          </w:tcPr>
          <w:p w14:paraId="641A7065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6556C58E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4CE5C3E2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1B1724B1" w14:textId="77777777" w:rsidTr="00643F6A">
        <w:tc>
          <w:tcPr>
            <w:tcW w:w="2942" w:type="dxa"/>
          </w:tcPr>
          <w:p w14:paraId="0681A760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36FEB4EA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646F40D5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7053A340" w14:textId="77777777" w:rsidTr="00643F6A">
        <w:tc>
          <w:tcPr>
            <w:tcW w:w="2942" w:type="dxa"/>
          </w:tcPr>
          <w:p w14:paraId="21DA5C7B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511A9175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034B06E1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5C9E7DC8" w14:textId="77777777" w:rsidTr="00643F6A">
        <w:tc>
          <w:tcPr>
            <w:tcW w:w="2942" w:type="dxa"/>
          </w:tcPr>
          <w:p w14:paraId="5D7489A4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5AD13C15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27FAD3DD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7A19A0FC" w14:textId="77777777" w:rsidTr="00643F6A">
        <w:tc>
          <w:tcPr>
            <w:tcW w:w="2942" w:type="dxa"/>
          </w:tcPr>
          <w:p w14:paraId="23F6E2DE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516A1B0A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6E9C37E8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64297D5C" w14:textId="77777777" w:rsidTr="00643F6A">
        <w:tc>
          <w:tcPr>
            <w:tcW w:w="2942" w:type="dxa"/>
          </w:tcPr>
          <w:p w14:paraId="3D4EF02C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186090D1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4BA06AAE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6D7694" w14:paraId="736BB4EA" w14:textId="77777777" w:rsidTr="00643F6A">
        <w:tc>
          <w:tcPr>
            <w:tcW w:w="2942" w:type="dxa"/>
          </w:tcPr>
          <w:p w14:paraId="1501D3C6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  <w:gridSpan w:val="2"/>
          </w:tcPr>
          <w:p w14:paraId="02261698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943" w:type="dxa"/>
          </w:tcPr>
          <w:p w14:paraId="0A3D7986" w14:textId="77777777" w:rsidR="006D7694" w:rsidRDefault="006D7694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3A5925" w14:paraId="6655D312" w14:textId="77777777" w:rsidTr="00B141C7">
        <w:tc>
          <w:tcPr>
            <w:tcW w:w="8828" w:type="dxa"/>
            <w:gridSpan w:val="4"/>
          </w:tcPr>
          <w:p w14:paraId="4CEACA0A" w14:textId="69A87208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GASTOS EXTRAS (TRASLADO, ALIMENTACIÓN, HOSPEDAJE) ETC</w:t>
            </w:r>
          </w:p>
        </w:tc>
      </w:tr>
      <w:tr w:rsidR="003A5925" w14:paraId="0FF21CD7" w14:textId="77777777" w:rsidTr="003A5925">
        <w:tc>
          <w:tcPr>
            <w:tcW w:w="4414" w:type="dxa"/>
            <w:gridSpan w:val="2"/>
          </w:tcPr>
          <w:p w14:paraId="058F59E5" w14:textId="09AAE899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CONCEPTO</w:t>
            </w:r>
          </w:p>
        </w:tc>
        <w:tc>
          <w:tcPr>
            <w:tcW w:w="4414" w:type="dxa"/>
            <w:gridSpan w:val="2"/>
          </w:tcPr>
          <w:p w14:paraId="67785F6F" w14:textId="6928ED44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MONTO</w:t>
            </w:r>
          </w:p>
        </w:tc>
      </w:tr>
      <w:tr w:rsidR="003A5925" w14:paraId="4CFE42A0" w14:textId="77777777" w:rsidTr="003A5925">
        <w:tc>
          <w:tcPr>
            <w:tcW w:w="4414" w:type="dxa"/>
            <w:gridSpan w:val="2"/>
          </w:tcPr>
          <w:p w14:paraId="2F34ADDC" w14:textId="77777777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4414" w:type="dxa"/>
            <w:gridSpan w:val="2"/>
          </w:tcPr>
          <w:p w14:paraId="12FE9DF4" w14:textId="77777777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3A5925" w14:paraId="76CBB1A7" w14:textId="77777777" w:rsidTr="003A5925">
        <w:tc>
          <w:tcPr>
            <w:tcW w:w="4414" w:type="dxa"/>
            <w:gridSpan w:val="2"/>
          </w:tcPr>
          <w:p w14:paraId="76D1756A" w14:textId="77777777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4414" w:type="dxa"/>
            <w:gridSpan w:val="2"/>
          </w:tcPr>
          <w:p w14:paraId="5C926223" w14:textId="77777777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3A5925" w14:paraId="502EC40D" w14:textId="77777777" w:rsidTr="003A5925">
        <w:tc>
          <w:tcPr>
            <w:tcW w:w="4414" w:type="dxa"/>
            <w:gridSpan w:val="2"/>
          </w:tcPr>
          <w:p w14:paraId="2B3CC71F" w14:textId="77777777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4414" w:type="dxa"/>
            <w:gridSpan w:val="2"/>
          </w:tcPr>
          <w:p w14:paraId="55AFB139" w14:textId="77777777" w:rsidR="003A5925" w:rsidRDefault="003A5925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3FA7325D" w14:textId="7E78A469" w:rsidR="003A5925" w:rsidRDefault="003A5925" w:rsidP="004C0C23">
      <w:pPr>
        <w:jc w:val="center"/>
        <w:rPr>
          <w:rFonts w:ascii="Aptos" w:hAnsi="Aptos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094"/>
      </w:tblGrid>
      <w:tr w:rsidR="00622118" w14:paraId="752AE2ED" w14:textId="77777777" w:rsidTr="00622118">
        <w:tc>
          <w:tcPr>
            <w:tcW w:w="4414" w:type="dxa"/>
          </w:tcPr>
          <w:p w14:paraId="74D66687" w14:textId="77777777" w:rsidR="00622118" w:rsidRDefault="00622118" w:rsidP="00622118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ELABORÓ</w:t>
            </w:r>
          </w:p>
          <w:p w14:paraId="602835D6" w14:textId="77777777" w:rsidR="00622118" w:rsidRDefault="00622118" w:rsidP="00622118">
            <w:pPr>
              <w:jc w:val="center"/>
              <w:rPr>
                <w:rFonts w:ascii="Aptos" w:hAnsi="Aptos"/>
                <w:b/>
                <w:bCs/>
              </w:rPr>
            </w:pPr>
          </w:p>
          <w:p w14:paraId="01A6490F" w14:textId="77777777" w:rsidR="00622118" w:rsidRDefault="00622118" w:rsidP="00622118">
            <w:pPr>
              <w:jc w:val="center"/>
              <w:rPr>
                <w:rFonts w:ascii="Aptos" w:hAnsi="Aptos"/>
                <w:b/>
                <w:bCs/>
              </w:rPr>
            </w:pPr>
          </w:p>
          <w:p w14:paraId="634D70A8" w14:textId="351D7390" w:rsidR="00622118" w:rsidRPr="004C0C23" w:rsidRDefault="00622118" w:rsidP="00622118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_____________________________________</w:t>
            </w:r>
            <w:r>
              <w:rPr>
                <w:rFonts w:ascii="Aptos" w:hAnsi="Aptos"/>
                <w:b/>
                <w:bCs/>
              </w:rPr>
              <w:br/>
            </w:r>
            <w:r>
              <w:rPr>
                <w:rFonts w:ascii="Aptos" w:hAnsi="Aptos"/>
                <w:b/>
                <w:bCs/>
              </w:rPr>
              <w:t>(</w:t>
            </w:r>
            <w:r>
              <w:rPr>
                <w:rFonts w:ascii="Aptos" w:hAnsi="Aptos"/>
                <w:b/>
                <w:bCs/>
              </w:rPr>
              <w:t>NOMBRE</w:t>
            </w:r>
            <w:r>
              <w:rPr>
                <w:rFonts w:ascii="Aptos" w:hAnsi="Aptos"/>
                <w:b/>
                <w:bCs/>
              </w:rPr>
              <w:t xml:space="preserve"> DEL RESPONSABLE DEL PROYECTO, CARGO Y FIRMA)</w:t>
            </w:r>
          </w:p>
          <w:p w14:paraId="05BA8F20" w14:textId="77777777" w:rsidR="00622118" w:rsidRDefault="00622118" w:rsidP="004C0C23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4414" w:type="dxa"/>
          </w:tcPr>
          <w:p w14:paraId="45FBF8F8" w14:textId="77777777" w:rsidR="00622118" w:rsidRDefault="00622118" w:rsidP="004C0C23">
            <w:pPr>
              <w:jc w:val="center"/>
              <w:rPr>
                <w:rFonts w:ascii="Aptos" w:hAnsi="Aptos"/>
                <w:b/>
                <w:bCs/>
              </w:rPr>
            </w:pPr>
            <w:proofErr w:type="spellStart"/>
            <w:r>
              <w:rPr>
                <w:rFonts w:ascii="Aptos" w:hAnsi="Aptos"/>
                <w:b/>
                <w:bCs/>
              </w:rPr>
              <w:t>Vo.Bo</w:t>
            </w:r>
            <w:proofErr w:type="spellEnd"/>
            <w:r>
              <w:rPr>
                <w:rFonts w:ascii="Aptos" w:hAnsi="Aptos"/>
                <w:b/>
                <w:bCs/>
              </w:rPr>
              <w:t>.</w:t>
            </w:r>
          </w:p>
          <w:p w14:paraId="6C5093C0" w14:textId="77777777" w:rsidR="00622118" w:rsidRDefault="00622118" w:rsidP="004C0C23">
            <w:pPr>
              <w:jc w:val="center"/>
              <w:rPr>
                <w:rFonts w:ascii="Aptos" w:hAnsi="Aptos"/>
                <w:b/>
                <w:bCs/>
              </w:rPr>
            </w:pPr>
          </w:p>
          <w:p w14:paraId="5D448DFA" w14:textId="40F81F81" w:rsidR="00622118" w:rsidRDefault="00622118" w:rsidP="004C0C23">
            <w:pPr>
              <w:pBdr>
                <w:bottom w:val="single" w:sz="12" w:space="1" w:color="auto"/>
              </w:pBdr>
              <w:jc w:val="center"/>
              <w:rPr>
                <w:rFonts w:ascii="Aptos" w:hAnsi="Aptos"/>
                <w:b/>
                <w:bCs/>
              </w:rPr>
            </w:pPr>
          </w:p>
          <w:p w14:paraId="09DD6258" w14:textId="77777777" w:rsidR="00622118" w:rsidRDefault="00622118" w:rsidP="004C0C23">
            <w:pPr>
              <w:pBdr>
                <w:bottom w:val="single" w:sz="12" w:space="1" w:color="auto"/>
              </w:pBdr>
              <w:jc w:val="center"/>
              <w:rPr>
                <w:rFonts w:ascii="Aptos" w:hAnsi="Aptos"/>
                <w:b/>
                <w:bCs/>
              </w:rPr>
            </w:pPr>
          </w:p>
          <w:p w14:paraId="6111710D" w14:textId="4DC19AF3" w:rsidR="00622118" w:rsidRDefault="00622118" w:rsidP="004C0C23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(FIRMA Y SELLO DEL PRESIDENTE O PRESIDENTA MUNICIPAL)</w:t>
            </w:r>
          </w:p>
        </w:tc>
      </w:tr>
    </w:tbl>
    <w:p w14:paraId="4690C34A" w14:textId="51B6E842" w:rsidR="006D7694" w:rsidRPr="004C0C23" w:rsidRDefault="006D7694" w:rsidP="002C4FC3">
      <w:pPr>
        <w:rPr>
          <w:rFonts w:ascii="Aptos" w:hAnsi="Aptos"/>
          <w:b/>
          <w:bCs/>
        </w:rPr>
      </w:pPr>
      <w:bookmarkStart w:id="0" w:name="_GoBack"/>
      <w:bookmarkEnd w:id="0"/>
    </w:p>
    <w:sectPr w:rsidR="006D7694" w:rsidRPr="004C0C2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EB091" w14:textId="77777777" w:rsidR="006D7694" w:rsidRDefault="006D7694" w:rsidP="006D7694">
      <w:pPr>
        <w:spacing w:after="0" w:line="240" w:lineRule="auto"/>
      </w:pPr>
      <w:r>
        <w:separator/>
      </w:r>
    </w:p>
  </w:endnote>
  <w:endnote w:type="continuationSeparator" w:id="0">
    <w:p w14:paraId="591B74A1" w14:textId="77777777" w:rsidR="006D7694" w:rsidRDefault="006D7694" w:rsidP="006D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C7AE" w14:textId="48DB12FC" w:rsidR="006D7694" w:rsidRPr="006D7694" w:rsidRDefault="006D7694" w:rsidP="006D7694">
    <w:pPr>
      <w:jc w:val="center"/>
      <w:rPr>
        <w:rFonts w:ascii="Montserrat SemiBold" w:hAnsi="Montserrat SemiBold"/>
        <w:sz w:val="12"/>
        <w:szCs w:val="12"/>
      </w:rPr>
    </w:pPr>
    <w:bookmarkStart w:id="3" w:name="_Hlk168375227"/>
    <w:r w:rsidRPr="00962515">
      <w:rPr>
        <w:rFonts w:ascii="Montserrat SemiBold" w:hAnsi="Montserrat SemiBold"/>
        <w:sz w:val="12"/>
        <w:szCs w:val="12"/>
      </w:rPr>
      <w:t>Tercera Privada de Pinos #105, Col. Reforma, Oaxaca de Juárez, Oaxaca. C.P. 68050        Tel. (951)</w:t>
    </w:r>
    <w:r>
      <w:rPr>
        <w:rFonts w:ascii="Montserrat SemiBold" w:hAnsi="Montserrat SemiBold"/>
        <w:sz w:val="12"/>
        <w:szCs w:val="12"/>
      </w:rPr>
      <w:t xml:space="preserve"> 501 2082</w:t>
    </w:r>
    <w:r w:rsidRPr="00962515">
      <w:rPr>
        <w:rFonts w:ascii="Montserrat SemiBold" w:hAnsi="Montserrat SemiBold"/>
        <w:sz w:val="12"/>
        <w:szCs w:val="12"/>
      </w:rPr>
      <w:t xml:space="preserve">      </w:t>
    </w:r>
    <w:r>
      <w:rPr>
        <w:rFonts w:ascii="Montserrat SemiBold" w:hAnsi="Montserrat SemiBold"/>
        <w:sz w:val="12"/>
        <w:szCs w:val="12"/>
      </w:rPr>
      <w:br/>
    </w:r>
    <w:r w:rsidRPr="00962515">
      <w:rPr>
        <w:rFonts w:ascii="Montserrat SemiBold" w:hAnsi="Montserrat SemiBold"/>
        <w:sz w:val="12"/>
        <w:szCs w:val="12"/>
      </w:rPr>
      <w:t xml:space="preserve"> Correo electrónico:</w:t>
    </w:r>
    <w:r w:rsidRPr="006F1B11">
      <w:rPr>
        <w:rFonts w:ascii="Montserrat SemiBold" w:hAnsi="Montserrat SemiBold"/>
        <w:color w:val="004F88"/>
        <w:sz w:val="12"/>
        <w:szCs w:val="12"/>
      </w:rPr>
      <w:t xml:space="preserve"> </w:t>
    </w:r>
    <w:hyperlink r:id="rId1" w:history="1">
      <w:r w:rsidRPr="00306929">
        <w:rPr>
          <w:rStyle w:val="Hipervnculo"/>
          <w:rFonts w:ascii="Montserrat SemiBold" w:hAnsi="Montserrat SemiBold"/>
          <w:sz w:val="12"/>
          <w:szCs w:val="12"/>
        </w:rPr>
        <w:t>secultaoaxaca@gmail.com</w:t>
      </w:r>
    </w:hyperlink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418A" w14:textId="77777777" w:rsidR="006D7694" w:rsidRDefault="006D7694" w:rsidP="006D7694">
      <w:pPr>
        <w:spacing w:after="0" w:line="240" w:lineRule="auto"/>
      </w:pPr>
      <w:r>
        <w:separator/>
      </w:r>
    </w:p>
  </w:footnote>
  <w:footnote w:type="continuationSeparator" w:id="0">
    <w:p w14:paraId="741FD252" w14:textId="77777777" w:rsidR="006D7694" w:rsidRDefault="006D7694" w:rsidP="006D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665" w14:textId="5D7D432F" w:rsidR="006D7694" w:rsidRPr="006D7694" w:rsidRDefault="006D7694" w:rsidP="006D7694">
    <w:bookmarkStart w:id="1" w:name="_Hlk168375199"/>
    <w:bookmarkStart w:id="2" w:name="_Hlk168375200"/>
    <w:r w:rsidRPr="00E16CF7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3102C15" wp14:editId="3E77F8FF">
          <wp:simplePos x="0" y="0"/>
          <wp:positionH relativeFrom="page">
            <wp:posOffset>6467475</wp:posOffset>
          </wp:positionH>
          <wp:positionV relativeFrom="paragraph">
            <wp:posOffset>-440055</wp:posOffset>
          </wp:positionV>
          <wp:extent cx="1345565" cy="10071100"/>
          <wp:effectExtent l="0" t="0" r="0" b="6350"/>
          <wp:wrapNone/>
          <wp:docPr id="397799988" name="Imagen 397799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7" t="-126" r="-1"/>
                  <a:stretch/>
                </pic:blipFill>
                <pic:spPr bwMode="auto">
                  <a:xfrm>
                    <a:off x="0" y="0"/>
                    <a:ext cx="1345565" cy="1007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B982089" wp14:editId="3624EFB4">
          <wp:simplePos x="0" y="0"/>
          <wp:positionH relativeFrom="column">
            <wp:posOffset>-695325</wp:posOffset>
          </wp:positionH>
          <wp:positionV relativeFrom="paragraph">
            <wp:posOffset>-195470</wp:posOffset>
          </wp:positionV>
          <wp:extent cx="2549513" cy="450850"/>
          <wp:effectExtent l="0" t="0" r="0" b="0"/>
          <wp:wrapNone/>
          <wp:docPr id="68471969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13" cy="4508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p w14:paraId="276A403D" w14:textId="1FF57197" w:rsidR="006D7694" w:rsidRPr="006D7694" w:rsidRDefault="00622118" w:rsidP="00622118">
    <w:pPr>
      <w:jc w:val="both"/>
      <w:rPr>
        <w:b/>
        <w:color w:val="BFBFBF" w:themeColor="background1" w:themeShade="BF"/>
        <w:sz w:val="20"/>
        <w:szCs w:val="20"/>
      </w:rPr>
    </w:pPr>
    <w:r w:rsidRPr="00622118">
      <w:rPr>
        <w:rFonts w:ascii="Montserrat SemiBold" w:hAnsi="Montserrat SemiBold" w:cs="Arial"/>
        <w:b/>
        <w:color w:val="BFBFBF" w:themeColor="background1" w:themeShade="BF"/>
        <w:sz w:val="20"/>
        <w:szCs w:val="16"/>
      </w:rPr>
      <w:t>“2025, Bicentenario de la Primera Constitución Política del Estado Libre y Soberano de Oaxaca”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23"/>
    <w:rsid w:val="000D2807"/>
    <w:rsid w:val="000F5E93"/>
    <w:rsid w:val="000F78D7"/>
    <w:rsid w:val="001C7A82"/>
    <w:rsid w:val="00293517"/>
    <w:rsid w:val="002C4FC3"/>
    <w:rsid w:val="003A5925"/>
    <w:rsid w:val="003F2D85"/>
    <w:rsid w:val="004C0C23"/>
    <w:rsid w:val="00622118"/>
    <w:rsid w:val="006C10CF"/>
    <w:rsid w:val="006D7694"/>
    <w:rsid w:val="009A3E3F"/>
    <w:rsid w:val="00C8263C"/>
    <w:rsid w:val="00D52471"/>
    <w:rsid w:val="00F15C7D"/>
    <w:rsid w:val="00F47B6E"/>
    <w:rsid w:val="00F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DC2F"/>
  <w15:chartTrackingRefBased/>
  <w15:docId w15:val="{85A4CA2C-28D0-4DA2-BEF6-9F79F5C5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7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694"/>
  </w:style>
  <w:style w:type="paragraph" w:styleId="Piedepgina">
    <w:name w:val="footer"/>
    <w:basedOn w:val="Normal"/>
    <w:link w:val="PiedepginaCar"/>
    <w:uiPriority w:val="99"/>
    <w:unhideWhenUsed/>
    <w:rsid w:val="006D7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694"/>
  </w:style>
  <w:style w:type="character" w:styleId="Hipervnculo">
    <w:name w:val="Hyperlink"/>
    <w:basedOn w:val="Fuentedeprrafopredeter"/>
    <w:uiPriority w:val="99"/>
    <w:unhideWhenUsed/>
    <w:rsid w:val="006D7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aoaxac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</cp:lastModifiedBy>
  <cp:revision>8</cp:revision>
  <cp:lastPrinted>2024-08-29T15:56:00Z</cp:lastPrinted>
  <dcterms:created xsi:type="dcterms:W3CDTF">2025-09-07T23:09:00Z</dcterms:created>
  <dcterms:modified xsi:type="dcterms:W3CDTF">2025-09-08T02:09:00Z</dcterms:modified>
</cp:coreProperties>
</file>