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5601" w14:textId="77777777" w:rsidR="00461A84" w:rsidRDefault="00461A84">
      <w:pPr>
        <w:pStyle w:val="Textoindependiente"/>
        <w:spacing w:before="9"/>
        <w:rPr>
          <w:rFonts w:ascii="Times New Roman"/>
          <w:sz w:val="17"/>
        </w:rPr>
      </w:pPr>
    </w:p>
    <w:p w14:paraId="6D443A01" w14:textId="77777777" w:rsidR="00461A84" w:rsidRDefault="001E6619">
      <w:pPr>
        <w:pStyle w:val="Textoindependiente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970C578" wp14:editId="0AA95B7C">
                <wp:extent cx="2451798" cy="683288"/>
                <wp:effectExtent l="0" t="0" r="12065" b="15240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51798" cy="683288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29200" w14:textId="7C6425E1" w:rsidR="00636DF2" w:rsidRDefault="001E6619" w:rsidP="00636DF2">
                            <w:pPr>
                              <w:spacing w:before="38" w:line="244" w:lineRule="auto"/>
                              <w:ind w:left="830" w:right="828"/>
                              <w:jc w:val="center"/>
                              <w:rPr>
                                <w:b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 I</w:t>
                            </w:r>
                          </w:p>
                          <w:p w14:paraId="290E27BE" w14:textId="4BBC0B13" w:rsidR="00636DF2" w:rsidRDefault="00636DF2" w:rsidP="00636DF2">
                            <w:pPr>
                              <w:spacing w:before="38" w:line="244" w:lineRule="auto"/>
                              <w:ind w:left="830" w:right="8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INTEGRACIÓN DE EQUIPO DE TRABAJO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70C57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193.05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" fillcolor="#d9d9d9" strokecolor="#7f7f7f" strokeweight=".5pt">
                <v:path arrowok="t"/>
                <v:textbox inset="0,0,0,0">
                  <w:txbxContent>
                    <w:p w14:paraId="21C29200" w14:textId="7C6425E1" w:rsidR="00636DF2" w:rsidRDefault="001E6619" w:rsidP="00636DF2">
                      <w:pPr>
                        <w:spacing w:before="38" w:line="244" w:lineRule="auto"/>
                        <w:ind w:left="830" w:right="828"/>
                        <w:jc w:val="center"/>
                        <w:rPr>
                          <w:b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 I</w:t>
                      </w:r>
                    </w:p>
                    <w:p w14:paraId="290E27BE" w14:textId="4BBC0B13" w:rsidR="00636DF2" w:rsidRDefault="00636DF2" w:rsidP="00636DF2">
                      <w:pPr>
                        <w:spacing w:before="38" w:line="244" w:lineRule="auto"/>
                        <w:ind w:left="830" w:right="82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1"/>
                          <w:sz w:val="24"/>
                        </w:rPr>
                        <w:t>INTEGRACIÓN DE EQUIPO DE TRABAJO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4B4714" w14:textId="77777777" w:rsidR="00461A84" w:rsidRDefault="00461A84">
      <w:pPr>
        <w:pStyle w:val="Textoindependiente"/>
        <w:spacing w:before="7"/>
        <w:rPr>
          <w:rFonts w:ascii="Times New Roman"/>
          <w:sz w:val="18"/>
        </w:rPr>
      </w:pPr>
    </w:p>
    <w:p w14:paraId="73F29A23" w14:textId="6BBF226F" w:rsidR="00461A84" w:rsidRDefault="00BC063A" w:rsidP="001E6619">
      <w:pPr>
        <w:pStyle w:val="Textoindependiente"/>
        <w:tabs>
          <w:tab w:val="left" w:pos="1066"/>
        </w:tabs>
        <w:spacing w:before="51" w:line="350" w:lineRule="auto"/>
        <w:ind w:left="214" w:right="6583"/>
      </w:pPr>
      <w:r>
        <w:t>Lugar:</w:t>
      </w:r>
      <w:r>
        <w:tab/>
        <w:t>Oaxaca de Juárez, Oaxaca</w:t>
      </w:r>
      <w:r>
        <w:rPr>
          <w:spacing w:val="-52"/>
        </w:rPr>
        <w:t xml:space="preserve"> </w:t>
      </w:r>
      <w:r>
        <w:t>Fecha:</w:t>
      </w:r>
      <w:r>
        <w:tab/>
      </w:r>
      <w:r w:rsidR="001E6619">
        <w:t>__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1E6619">
        <w:t>________</w:t>
      </w:r>
      <w:r>
        <w:rPr>
          <w:spacing w:val="-3"/>
        </w:rPr>
        <w:t xml:space="preserve"> </w:t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t>202</w:t>
      </w:r>
      <w:r w:rsidR="001E6619">
        <w:t>2</w:t>
      </w:r>
    </w:p>
    <w:p w14:paraId="2F0F51B1" w14:textId="05A09164" w:rsidR="00461A84" w:rsidRDefault="001E6619" w:rsidP="001E6619">
      <w:pPr>
        <w:pStyle w:val="Textoindependiente"/>
        <w:rPr>
          <w:b/>
        </w:rPr>
      </w:pPr>
      <w:r w:rsidRPr="001E6619">
        <w:rPr>
          <w:b/>
          <w:bCs/>
        </w:rPr>
        <w:t>murales.centenario2022@gmail.com</w:t>
      </w:r>
    </w:p>
    <w:p w14:paraId="79BDBD07" w14:textId="77777777" w:rsidR="00461A84" w:rsidRDefault="00461A84">
      <w:pPr>
        <w:pStyle w:val="Textoindependiente"/>
        <w:rPr>
          <w:b/>
        </w:rPr>
      </w:pPr>
    </w:p>
    <w:p w14:paraId="7F09AB8D" w14:textId="77777777" w:rsidR="00461A84" w:rsidRDefault="00461A84">
      <w:pPr>
        <w:pStyle w:val="Textoindependiente"/>
        <w:spacing w:before="4"/>
        <w:rPr>
          <w:b/>
          <w:sz w:val="26"/>
        </w:rPr>
      </w:pPr>
    </w:p>
    <w:p w14:paraId="75375049" w14:textId="77777777" w:rsidR="001E6619" w:rsidRDefault="00BC063A" w:rsidP="001E6619">
      <w:pPr>
        <w:jc w:val="both"/>
        <w:rPr>
          <w:b/>
          <w:spacing w:val="-52"/>
          <w:sz w:val="24"/>
        </w:rPr>
      </w:pPr>
      <w:r>
        <w:rPr>
          <w:b/>
          <w:sz w:val="24"/>
        </w:rPr>
        <w:t>C.C.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INTEGRANTES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JURADO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DICTAMINADOR</w:t>
      </w:r>
    </w:p>
    <w:p w14:paraId="0585361B" w14:textId="3F1A7640" w:rsidR="001E6619" w:rsidRDefault="00BC063A" w:rsidP="001E6619">
      <w:pPr>
        <w:jc w:val="both"/>
        <w:rPr>
          <w:rFonts w:ascii="Arial" w:eastAsia="Arial" w:hAnsi="Arial" w:cs="Arial"/>
          <w:b/>
        </w:rPr>
      </w:pPr>
      <w:r>
        <w:rPr>
          <w:b/>
          <w:sz w:val="24"/>
        </w:rPr>
        <w:t xml:space="preserve">CONVOCATORIA </w:t>
      </w:r>
      <w:r w:rsidR="001E6619">
        <w:rPr>
          <w:rFonts w:ascii="Arial" w:eastAsia="Arial" w:hAnsi="Arial" w:cs="Arial"/>
          <w:b/>
        </w:rPr>
        <w:t>PARA LA SELECCIÓN DE MURALES CONMEMORATIVOS AL “CENTENARIO DE LA PROMULGACIÓN DE LA CONSTITUCIÓN POLÍTICA DEL ESTADO LIBRE Y SOBERANO DE OAXACA”</w:t>
      </w:r>
    </w:p>
    <w:p w14:paraId="0D353F56" w14:textId="77777777" w:rsidR="001E6619" w:rsidRDefault="001E6619" w:rsidP="001E6619">
      <w:pPr>
        <w:spacing w:line="244" w:lineRule="auto"/>
        <w:ind w:right="5276"/>
        <w:rPr>
          <w:b/>
          <w:sz w:val="24"/>
        </w:rPr>
      </w:pPr>
    </w:p>
    <w:p w14:paraId="310743B9" w14:textId="4DF46DF7" w:rsidR="00461A84" w:rsidRDefault="00BC063A" w:rsidP="001E6619">
      <w:pPr>
        <w:spacing w:line="244" w:lineRule="auto"/>
        <w:ind w:right="5276"/>
        <w:rPr>
          <w:b/>
          <w:sz w:val="24"/>
        </w:rPr>
      </w:pPr>
      <w:r>
        <w:rPr>
          <w:b/>
          <w:sz w:val="24"/>
        </w:rPr>
        <w:t>PRESENTES</w:t>
      </w:r>
    </w:p>
    <w:p w14:paraId="7EBDE1A7" w14:textId="77777777" w:rsidR="00461A84" w:rsidRDefault="00461A84" w:rsidP="00636DF2">
      <w:pPr>
        <w:pStyle w:val="Textoindependiente"/>
        <w:jc w:val="both"/>
        <w:rPr>
          <w:b/>
          <w:sz w:val="35"/>
        </w:rPr>
      </w:pPr>
    </w:p>
    <w:p w14:paraId="6527AEEE" w14:textId="64D854C2" w:rsidR="00636DF2" w:rsidRDefault="001E6619" w:rsidP="006845E0">
      <w:pPr>
        <w:pStyle w:val="Textoindependiente"/>
        <w:spacing w:line="276" w:lineRule="auto"/>
        <w:ind w:right="1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A91C09E" wp14:editId="149734E2">
                <wp:simplePos x="0" y="0"/>
                <wp:positionH relativeFrom="page">
                  <wp:posOffset>6154420</wp:posOffset>
                </wp:positionH>
                <wp:positionV relativeFrom="paragraph">
                  <wp:posOffset>590550</wp:posOffset>
                </wp:positionV>
                <wp:extent cx="40005" cy="0"/>
                <wp:effectExtent l="0" t="0" r="10795" b="1270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99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9F175" id="Line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6pt,46.5pt" to="487.75pt,4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" strokeweight=".27697mm">
                <o:lock v:ext="edit" shapetype="f"/>
                <w10:wrap anchorx="page"/>
              </v:line>
            </w:pict>
          </mc:Fallback>
        </mc:AlternateContent>
      </w:r>
      <w:r w:rsidR="00BC063A">
        <w:t>Quienes suscrib</w:t>
      </w:r>
      <w:r w:rsidR="002479E4">
        <w:t>imos</w:t>
      </w:r>
      <w:r w:rsidR="00BC063A">
        <w:t xml:space="preserve"> y firma</w:t>
      </w:r>
      <w:r w:rsidR="002479E4">
        <w:t>mos</w:t>
      </w:r>
      <w:r w:rsidR="00BC063A">
        <w:t xml:space="preserve"> al calce, en pleno uso de las libertades y derechos otorgados por la</w:t>
      </w:r>
      <w:r w:rsidR="00BC063A">
        <w:rPr>
          <w:spacing w:val="1"/>
        </w:rPr>
        <w:t xml:space="preserve"> </w:t>
      </w:r>
      <w:r w:rsidR="00BC063A">
        <w:t>Constitución Política de los Estados Unidos Mexicanos y demás leyes locales vigentes, hacemos de su</w:t>
      </w:r>
      <w:r w:rsidR="00BC063A">
        <w:rPr>
          <w:spacing w:val="1"/>
        </w:rPr>
        <w:t xml:space="preserve"> </w:t>
      </w:r>
      <w:r w:rsidR="00BC063A">
        <w:t xml:space="preserve">conocimiento que hemos </w:t>
      </w:r>
      <w:r w:rsidR="00636DF2">
        <w:t>integrado el equipo de trabajo denominado _____________________, para participar en la CONVOCATORIA</w:t>
      </w:r>
      <w:r w:rsidR="00636DF2" w:rsidRPr="001E6619">
        <w:rPr>
          <w:bCs/>
        </w:rPr>
        <w:t xml:space="preserve"> PARA LA SELECCIÓN DE MURALES CONMEMORATIVOS AL “CENTENARIO DE LA PROMULGACIÓN DE LA CONSTITUCIÓN POLÍTICA DEL ESTADO LIBRE Y SOBERANO DE OAXACA”</w:t>
      </w:r>
      <w:r w:rsidR="00636DF2">
        <w:rPr>
          <w:bCs/>
        </w:rPr>
        <w:t>.</w:t>
      </w:r>
    </w:p>
    <w:p w14:paraId="3542D6DE" w14:textId="78A6F486" w:rsidR="00461A84" w:rsidRDefault="00461A84" w:rsidP="006845E0">
      <w:pPr>
        <w:pStyle w:val="Textoindependiente"/>
        <w:spacing w:before="1" w:line="244" w:lineRule="auto"/>
        <w:jc w:val="both"/>
      </w:pPr>
    </w:p>
    <w:p w14:paraId="701F8EF0" w14:textId="77777777" w:rsidR="006845E0" w:rsidRDefault="006845E0" w:rsidP="006845E0">
      <w:pPr>
        <w:pStyle w:val="Textoindependiente"/>
        <w:spacing w:before="1" w:line="244" w:lineRule="auto"/>
        <w:jc w:val="both"/>
      </w:pPr>
      <w:r>
        <w:t>Anexamos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copias</w:t>
      </w:r>
      <w:r>
        <w:rPr>
          <w:spacing w:val="24"/>
        </w:rPr>
        <w:t xml:space="preserve"> </w:t>
      </w:r>
      <w:r>
        <w:t>simples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nuestras</w:t>
      </w:r>
      <w:r>
        <w:rPr>
          <w:spacing w:val="24"/>
        </w:rPr>
        <w:t xml:space="preserve"> </w:t>
      </w:r>
      <w:r>
        <w:t>identificaciones</w:t>
      </w:r>
      <w:r>
        <w:rPr>
          <w:spacing w:val="24"/>
        </w:rPr>
        <w:t xml:space="preserve"> </w:t>
      </w:r>
      <w:r>
        <w:t>oficiales</w:t>
      </w:r>
      <w:r>
        <w:rPr>
          <w:spacing w:val="24"/>
        </w:rPr>
        <w:t xml:space="preserve"> </w:t>
      </w:r>
      <w:r>
        <w:t>vigentes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lo</w:t>
      </w:r>
      <w:r>
        <w:rPr>
          <w:spacing w:val="-52"/>
        </w:rPr>
        <w:t xml:space="preserve"> </w:t>
      </w:r>
      <w:r>
        <w:t>procedente.</w:t>
      </w:r>
    </w:p>
    <w:p w14:paraId="6039D0F2" w14:textId="77777777" w:rsidR="00461A84" w:rsidRDefault="00461A84">
      <w:pPr>
        <w:pStyle w:val="Textoindependiente"/>
        <w:spacing w:before="9"/>
      </w:pPr>
    </w:p>
    <w:p w14:paraId="2511CD00" w14:textId="1481B20A" w:rsidR="00461A84" w:rsidRDefault="00BC063A">
      <w:pPr>
        <w:pStyle w:val="Ttulo1"/>
        <w:ind w:left="1351" w:right="1351"/>
        <w:jc w:val="center"/>
      </w:pPr>
      <w:r>
        <w:t>Atentamente</w:t>
      </w:r>
      <w:r w:rsidR="002479E4">
        <w:t>,</w:t>
      </w:r>
    </w:p>
    <w:p w14:paraId="593E6C47" w14:textId="63B2BAC3" w:rsidR="001E6619" w:rsidRDefault="001E6619">
      <w:pPr>
        <w:pStyle w:val="Ttulo1"/>
        <w:ind w:left="1351" w:right="1351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95"/>
        <w:gridCol w:w="5095"/>
      </w:tblGrid>
      <w:tr w:rsidR="001E6619" w14:paraId="643B469C" w14:textId="77777777" w:rsidTr="001E6619">
        <w:trPr>
          <w:jc w:val="center"/>
        </w:trPr>
        <w:tc>
          <w:tcPr>
            <w:tcW w:w="5170" w:type="dxa"/>
          </w:tcPr>
          <w:p w14:paraId="2578376B" w14:textId="77777777" w:rsidR="001E6619" w:rsidRDefault="001E6619" w:rsidP="001E6619">
            <w:pPr>
              <w:pStyle w:val="Textoindependiente"/>
              <w:spacing w:before="10"/>
              <w:jc w:val="center"/>
              <w:rPr>
                <w:b/>
                <w:sz w:val="20"/>
              </w:rPr>
            </w:pPr>
          </w:p>
          <w:p w14:paraId="225B5618" w14:textId="7AA7B171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</w:t>
            </w:r>
          </w:p>
          <w:p w14:paraId="0FF2CF1A" w14:textId="70FFDA01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</w:t>
            </w:r>
          </w:p>
          <w:p w14:paraId="2040C84B" w14:textId="77777777" w:rsidR="001E6619" w:rsidRDefault="001E6619">
            <w:pPr>
              <w:pStyle w:val="Ttulo1"/>
              <w:ind w:left="0" w:right="1351"/>
              <w:jc w:val="center"/>
            </w:pPr>
          </w:p>
        </w:tc>
        <w:tc>
          <w:tcPr>
            <w:tcW w:w="5170" w:type="dxa"/>
          </w:tcPr>
          <w:p w14:paraId="60DE4563" w14:textId="77777777" w:rsidR="001E6619" w:rsidRDefault="001E6619" w:rsidP="001E6619">
            <w:pPr>
              <w:pStyle w:val="Textoindependiente"/>
              <w:spacing w:before="10"/>
              <w:jc w:val="center"/>
              <w:rPr>
                <w:b/>
                <w:sz w:val="20"/>
              </w:rPr>
            </w:pPr>
          </w:p>
          <w:p w14:paraId="4A18E1B2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</w:t>
            </w:r>
          </w:p>
          <w:p w14:paraId="379757BC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</w:t>
            </w:r>
          </w:p>
          <w:p w14:paraId="7050BBA3" w14:textId="77777777" w:rsidR="001E6619" w:rsidRDefault="001E6619">
            <w:pPr>
              <w:pStyle w:val="Ttulo1"/>
              <w:ind w:left="0" w:right="1351"/>
              <w:jc w:val="center"/>
            </w:pPr>
          </w:p>
        </w:tc>
      </w:tr>
      <w:tr w:rsidR="001E6619" w14:paraId="1BFB76B0" w14:textId="77777777" w:rsidTr="001E6619">
        <w:trPr>
          <w:jc w:val="center"/>
        </w:trPr>
        <w:tc>
          <w:tcPr>
            <w:tcW w:w="5170" w:type="dxa"/>
          </w:tcPr>
          <w:p w14:paraId="440D9A9E" w14:textId="77777777" w:rsidR="001E6619" w:rsidRDefault="001E6619" w:rsidP="001E6619">
            <w:pPr>
              <w:pStyle w:val="Textoindependiente"/>
              <w:spacing w:before="10"/>
              <w:jc w:val="center"/>
              <w:rPr>
                <w:b/>
                <w:sz w:val="20"/>
              </w:rPr>
            </w:pPr>
          </w:p>
          <w:p w14:paraId="58F178A3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</w:t>
            </w:r>
          </w:p>
          <w:p w14:paraId="42ADEBDE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</w:t>
            </w:r>
          </w:p>
          <w:p w14:paraId="5110CC2D" w14:textId="77777777" w:rsidR="001E6619" w:rsidRDefault="001E6619">
            <w:pPr>
              <w:pStyle w:val="Ttulo1"/>
              <w:ind w:left="0" w:right="1351"/>
              <w:jc w:val="center"/>
            </w:pPr>
          </w:p>
        </w:tc>
        <w:tc>
          <w:tcPr>
            <w:tcW w:w="5170" w:type="dxa"/>
          </w:tcPr>
          <w:p w14:paraId="253E77A5" w14:textId="77777777" w:rsidR="001E6619" w:rsidRDefault="001E6619" w:rsidP="001E6619">
            <w:pPr>
              <w:pStyle w:val="Textoindependiente"/>
              <w:spacing w:before="10"/>
              <w:jc w:val="center"/>
              <w:rPr>
                <w:b/>
                <w:sz w:val="20"/>
              </w:rPr>
            </w:pPr>
          </w:p>
          <w:p w14:paraId="6880C02B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</w:t>
            </w:r>
          </w:p>
          <w:p w14:paraId="2E59198C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</w:t>
            </w:r>
          </w:p>
          <w:p w14:paraId="0C75BDB5" w14:textId="77777777" w:rsidR="001E6619" w:rsidRDefault="001E6619">
            <w:pPr>
              <w:pStyle w:val="Ttulo1"/>
              <w:ind w:left="0" w:right="1351"/>
              <w:jc w:val="center"/>
            </w:pPr>
          </w:p>
        </w:tc>
      </w:tr>
    </w:tbl>
    <w:p w14:paraId="00D24D19" w14:textId="2F009C44" w:rsidR="00461A84" w:rsidRDefault="00461A84">
      <w:pPr>
        <w:pStyle w:val="Textoindependiente"/>
        <w:spacing w:before="5"/>
        <w:rPr>
          <w:sz w:val="15"/>
        </w:rPr>
      </w:pPr>
    </w:p>
    <w:p w14:paraId="457799FF" w14:textId="77777777" w:rsidR="006845E0" w:rsidRDefault="006845E0">
      <w:pPr>
        <w:pStyle w:val="Textoindependiente"/>
        <w:spacing w:before="5"/>
        <w:rPr>
          <w:sz w:val="15"/>
        </w:rPr>
      </w:pPr>
    </w:p>
    <w:p w14:paraId="3AD574AC" w14:textId="77777777" w:rsidR="006845E0" w:rsidRDefault="006845E0" w:rsidP="006845E0">
      <w:pPr>
        <w:spacing w:line="211" w:lineRule="exact"/>
        <w:ind w:left="114"/>
        <w:rPr>
          <w:b/>
          <w:sz w:val="18"/>
        </w:rPr>
      </w:pPr>
      <w:r>
        <w:rPr>
          <w:b/>
          <w:sz w:val="18"/>
        </w:rPr>
        <w:t>**IMPORTANTE.</w:t>
      </w:r>
    </w:p>
    <w:p w14:paraId="29E9C573" w14:textId="77777777" w:rsidR="006845E0" w:rsidRPr="00636DF2" w:rsidRDefault="006845E0" w:rsidP="006845E0">
      <w:pPr>
        <w:pStyle w:val="Prrafodelista"/>
        <w:numPr>
          <w:ilvl w:val="1"/>
          <w:numId w:val="1"/>
        </w:numPr>
        <w:tabs>
          <w:tab w:val="left" w:pos="834"/>
        </w:tabs>
        <w:spacing w:line="232" w:lineRule="auto"/>
        <w:ind w:right="1018"/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este</w:t>
      </w:r>
      <w:r>
        <w:rPr>
          <w:b/>
          <w:spacing w:val="-3"/>
        </w:rPr>
        <w:t xml:space="preserve"> </w:t>
      </w:r>
      <w:r>
        <w:rPr>
          <w:b/>
        </w:rPr>
        <w:t>documento</w:t>
      </w:r>
      <w:r>
        <w:rPr>
          <w:b/>
          <w:spacing w:val="-3"/>
        </w:rPr>
        <w:t xml:space="preserve"> </w:t>
      </w:r>
      <w:r>
        <w:rPr>
          <w:b/>
        </w:rPr>
        <w:t>será</w:t>
      </w:r>
      <w:r>
        <w:rPr>
          <w:b/>
          <w:spacing w:val="-4"/>
        </w:rPr>
        <w:t xml:space="preserve"> </w:t>
      </w:r>
      <w:r>
        <w:rPr>
          <w:b/>
        </w:rPr>
        <w:t>necesario</w:t>
      </w:r>
      <w:r>
        <w:rPr>
          <w:b/>
          <w:spacing w:val="-3"/>
        </w:rPr>
        <w:t xml:space="preserve"> </w:t>
      </w:r>
      <w:r>
        <w:rPr>
          <w:b/>
        </w:rPr>
        <w:t>anexar</w:t>
      </w:r>
      <w:r>
        <w:rPr>
          <w:b/>
          <w:spacing w:val="-3"/>
        </w:rPr>
        <w:t xml:space="preserve"> </w:t>
      </w:r>
      <w:r>
        <w:rPr>
          <w:b/>
        </w:rPr>
        <w:t>copia</w:t>
      </w:r>
      <w:r>
        <w:rPr>
          <w:b/>
          <w:spacing w:val="-3"/>
        </w:rPr>
        <w:t xml:space="preserve"> </w:t>
      </w:r>
      <w:r>
        <w:rPr>
          <w:b/>
        </w:rPr>
        <w:t>simple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identiﬁcación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oﬁcial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vigente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47"/>
        </w:rPr>
        <w:t xml:space="preserve"> </w:t>
      </w:r>
      <w:proofErr w:type="spellStart"/>
      <w:r>
        <w:rPr>
          <w:b/>
        </w:rPr>
        <w:t>ﬁrmantes</w:t>
      </w:r>
      <w:proofErr w:type="spellEnd"/>
      <w:r>
        <w:t>.</w:t>
      </w:r>
    </w:p>
    <w:p w14:paraId="5149DB59" w14:textId="05CFAB8D" w:rsidR="00461A84" w:rsidRPr="00636DF2" w:rsidRDefault="00461A84" w:rsidP="002479E4">
      <w:pPr>
        <w:pStyle w:val="Prrafodelista"/>
        <w:tabs>
          <w:tab w:val="left" w:pos="834"/>
        </w:tabs>
        <w:spacing w:line="232" w:lineRule="auto"/>
        <w:ind w:right="1018" w:firstLine="0"/>
      </w:pPr>
    </w:p>
    <w:sectPr w:rsidR="00461A84" w:rsidRPr="00636DF2">
      <w:headerReference w:type="default" r:id="rId7"/>
      <w:footerReference w:type="default" r:id="rId8"/>
      <w:pgSz w:w="12240" w:h="15840"/>
      <w:pgMar w:top="1720" w:right="1020" w:bottom="880" w:left="1020" w:header="752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9091" w14:textId="77777777" w:rsidR="00862529" w:rsidRDefault="00862529">
      <w:r>
        <w:separator/>
      </w:r>
    </w:p>
  </w:endnote>
  <w:endnote w:type="continuationSeparator" w:id="0">
    <w:p w14:paraId="339D5CF6" w14:textId="77777777" w:rsidR="00862529" w:rsidRDefault="0086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12F9" w14:textId="0B2B5652" w:rsidR="00461A84" w:rsidRDefault="00461A8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B01B" w14:textId="77777777" w:rsidR="00862529" w:rsidRDefault="00862529">
      <w:r>
        <w:separator/>
      </w:r>
    </w:p>
  </w:footnote>
  <w:footnote w:type="continuationSeparator" w:id="0">
    <w:p w14:paraId="030EAD6B" w14:textId="77777777" w:rsidR="00862529" w:rsidRDefault="0086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444F" w14:textId="76DA98EF" w:rsidR="00461A84" w:rsidRDefault="00461A8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01583"/>
    <w:multiLevelType w:val="hybridMultilevel"/>
    <w:tmpl w:val="07E426D8"/>
    <w:lvl w:ilvl="0" w:tplc="968AA286">
      <w:start w:val="3"/>
      <w:numFmt w:val="upperLetter"/>
      <w:lvlText w:val="%1"/>
      <w:lvlJc w:val="left"/>
      <w:pPr>
        <w:ind w:left="114" w:hanging="433"/>
      </w:pPr>
      <w:rPr>
        <w:rFonts w:hint="default"/>
        <w:lang w:val="es-ES" w:eastAsia="en-US" w:bidi="ar-SA"/>
      </w:rPr>
    </w:lvl>
    <w:lvl w:ilvl="1" w:tplc="78D649D2">
      <w:start w:val="1"/>
      <w:numFmt w:val="lowerLetter"/>
      <w:lvlText w:val="%2)"/>
      <w:lvlJc w:val="left"/>
      <w:pPr>
        <w:ind w:left="834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92EA9AF2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3" w:tplc="B5700902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4" w:tplc="F2EAB6A0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5" w:tplc="9A90304E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6DE0C3E6">
      <w:numFmt w:val="bullet"/>
      <w:lvlText w:val="•"/>
      <w:lvlJc w:val="left"/>
      <w:pPr>
        <w:ind w:left="6040" w:hanging="360"/>
      </w:pPr>
      <w:rPr>
        <w:rFonts w:hint="default"/>
        <w:lang w:val="es-ES" w:eastAsia="en-US" w:bidi="ar-SA"/>
      </w:rPr>
    </w:lvl>
    <w:lvl w:ilvl="7" w:tplc="DC228770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8" w:tplc="7610E114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84"/>
    <w:rsid w:val="001E6619"/>
    <w:rsid w:val="002479E4"/>
    <w:rsid w:val="00461A84"/>
    <w:rsid w:val="00480518"/>
    <w:rsid w:val="00636DF2"/>
    <w:rsid w:val="006845E0"/>
    <w:rsid w:val="00862529"/>
    <w:rsid w:val="00BC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2D5DE"/>
  <w15:docId w15:val="{15633643-5B8E-0D49-AD98-B513A451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4" w:right="4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66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61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66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619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1E6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F4-Designación-de-representanteNómada1</dc:title>
  <cp:lastModifiedBy>Braulio Aguilar Orihuela</cp:lastModifiedBy>
  <cp:revision>4</cp:revision>
  <dcterms:created xsi:type="dcterms:W3CDTF">2022-03-28T20:36:00Z</dcterms:created>
  <dcterms:modified xsi:type="dcterms:W3CDTF">2022-04-07T01:07:00Z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Pages</vt:lpwstr>
  </property>
  <property fmtid="{D5CDD505-2E9C-101B-9397-08002B2CF9AE}" pid="4" name="LastSaved">
    <vt:filetime>2022-03-28T00:00:00Z</vt:filetime>
  </property>
</Properties>
</file>