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18"/>
        </w:rPr>
      </w:pPr>
    </w:p>
    <w:p>
      <w:pPr>
        <w:spacing w:line="360" w:lineRule="auto" w:before="94"/>
        <w:ind w:left="282" w:right="987" w:firstLine="0"/>
        <w:jc w:val="left"/>
        <w:rPr>
          <w:b/>
          <w:sz w:val="18"/>
        </w:rPr>
      </w:pPr>
      <w:r>
        <w:rPr>
          <w:b/>
          <w:sz w:val="18"/>
        </w:rPr>
        <w:t>LIC. GABINO CUÉ MONTEAGUDO, GOBERNADOR CONSTITUCIONAL DEL ESTADO LIBRE Y SOBERANO DE OAXACA, A SUS HABITANTES HACE SABER:</w:t>
      </w:r>
    </w:p>
    <w:p>
      <w:pPr>
        <w:spacing w:before="1"/>
        <w:ind w:left="282" w:right="0" w:firstLine="0"/>
        <w:jc w:val="left"/>
        <w:rPr>
          <w:b/>
          <w:sz w:val="18"/>
        </w:rPr>
      </w:pPr>
      <w:r>
        <w:rPr>
          <w:b/>
          <w:sz w:val="18"/>
        </w:rPr>
        <w:t>QUE LA LEGISLATURA DEL ESTADO HA TENIDO A BIEN APROBAR LO SIGUIENTE:</w:t>
      </w:r>
    </w:p>
    <w:p>
      <w:pPr>
        <w:pStyle w:val="BodyText"/>
        <w:rPr>
          <w:b/>
          <w:sz w:val="20"/>
        </w:rPr>
      </w:pPr>
    </w:p>
    <w:p>
      <w:pPr>
        <w:pStyle w:val="BodyText"/>
        <w:spacing w:before="10"/>
        <w:rPr>
          <w:b/>
          <w:sz w:val="15"/>
        </w:rPr>
      </w:pPr>
    </w:p>
    <w:p>
      <w:pPr>
        <w:spacing w:before="0"/>
        <w:ind w:left="282" w:right="0" w:firstLine="0"/>
        <w:jc w:val="left"/>
        <w:rPr>
          <w:b/>
          <w:sz w:val="18"/>
        </w:rPr>
      </w:pPr>
      <w:r>
        <w:rPr>
          <w:b/>
          <w:sz w:val="18"/>
        </w:rPr>
        <w:t>DECRETO No. 580</w:t>
      </w:r>
    </w:p>
    <w:p>
      <w:pPr>
        <w:pStyle w:val="BodyText"/>
        <w:rPr>
          <w:b/>
          <w:sz w:val="19"/>
        </w:rPr>
      </w:pPr>
    </w:p>
    <w:p>
      <w:pPr>
        <w:pStyle w:val="Heading1"/>
        <w:spacing w:before="94"/>
        <w:ind w:left="282" w:right="117"/>
        <w:jc w:val="both"/>
      </w:pPr>
      <w:r>
        <w:rPr/>
        <w:pict>
          <v:shape style="position:absolute;margin-left:85.104004pt;margin-top:4.937827pt;width:442.05pt;height:50.7pt;mso-position-horizontal-relative:page;mso-position-vertical-relative:paragraph;z-index:-26680" coordorigin="1702,99" coordsize="8841,1014" path="m10543,351l1702,351,1702,606,1702,858,1702,1112,10543,1112,10543,858,10543,606,10543,351m10543,99l1702,99,1702,351,10543,351,10543,99e" filled="true" fillcolor="#8a0000" stroked="false">
            <v:path arrowok="t"/>
            <v:fill type="solid"/>
            <w10:wrap type="none"/>
          </v:shape>
        </w:pict>
      </w:r>
      <w:r>
        <w:rPr>
          <w:color w:val="FFFFFF"/>
        </w:rPr>
        <w:t>Última Reforma: Publicación de las partes observadas del decreto número 603, aprobado por la LXIII Legislatura Constitucional del Estado el 3 de mayo del 2017 y cuyas</w:t>
      </w:r>
      <w:r>
        <w:rPr>
          <w:color w:val="FFFFFF"/>
          <w:spacing w:val="-6"/>
        </w:rPr>
        <w:t> </w:t>
      </w:r>
      <w:r>
        <w:rPr>
          <w:color w:val="FFFFFF"/>
        </w:rPr>
        <w:t>partes</w:t>
      </w:r>
      <w:r>
        <w:rPr>
          <w:color w:val="FFFFFF"/>
          <w:spacing w:val="-5"/>
        </w:rPr>
        <w:t> </w:t>
      </w:r>
      <w:r>
        <w:rPr>
          <w:color w:val="FFFFFF"/>
        </w:rPr>
        <w:t>no</w:t>
      </w:r>
      <w:r>
        <w:rPr>
          <w:color w:val="FFFFFF"/>
          <w:spacing w:val="-8"/>
        </w:rPr>
        <w:t> </w:t>
      </w:r>
      <w:r>
        <w:rPr>
          <w:color w:val="FFFFFF"/>
        </w:rPr>
        <w:t>vetadas</w:t>
      </w:r>
      <w:r>
        <w:rPr>
          <w:color w:val="FFFFFF"/>
          <w:spacing w:val="-4"/>
        </w:rPr>
        <w:t> </w:t>
      </w:r>
      <w:r>
        <w:rPr>
          <w:color w:val="FFFFFF"/>
        </w:rPr>
        <w:t>fueron</w:t>
      </w:r>
      <w:r>
        <w:rPr>
          <w:color w:val="FFFFFF"/>
          <w:spacing w:val="-7"/>
        </w:rPr>
        <w:t> </w:t>
      </w:r>
      <w:r>
        <w:rPr>
          <w:color w:val="FFFFFF"/>
        </w:rPr>
        <w:t>publicadas</w:t>
      </w:r>
      <w:r>
        <w:rPr>
          <w:color w:val="FFFFFF"/>
          <w:spacing w:val="-8"/>
        </w:rPr>
        <w:t> </w:t>
      </w:r>
      <w:r>
        <w:rPr>
          <w:color w:val="FFFFFF"/>
        </w:rPr>
        <w:t>en</w:t>
      </w:r>
      <w:r>
        <w:rPr>
          <w:color w:val="FFFFFF"/>
          <w:spacing w:val="-10"/>
        </w:rPr>
        <w:t> </w:t>
      </w:r>
      <w:r>
        <w:rPr>
          <w:color w:val="FFFFFF"/>
        </w:rPr>
        <w:t>el</w:t>
      </w:r>
      <w:r>
        <w:rPr>
          <w:color w:val="FFFFFF"/>
          <w:spacing w:val="-6"/>
        </w:rPr>
        <w:t> </w:t>
      </w:r>
      <w:r>
        <w:rPr>
          <w:color w:val="FFFFFF"/>
        </w:rPr>
        <w:t>Periódico</w:t>
      </w:r>
      <w:r>
        <w:rPr>
          <w:color w:val="FFFFFF"/>
          <w:spacing w:val="-11"/>
        </w:rPr>
        <w:t> </w:t>
      </w:r>
      <w:r>
        <w:rPr>
          <w:color w:val="FFFFFF"/>
        </w:rPr>
        <w:t>Oficial</w:t>
      </w:r>
      <w:r>
        <w:rPr>
          <w:color w:val="FFFFFF"/>
          <w:spacing w:val="-5"/>
        </w:rPr>
        <w:t> </w:t>
      </w:r>
      <w:r>
        <w:rPr>
          <w:color w:val="FFFFFF"/>
        </w:rPr>
        <w:t>número</w:t>
      </w:r>
      <w:r>
        <w:rPr>
          <w:color w:val="FFFFFF"/>
          <w:spacing w:val="-4"/>
        </w:rPr>
        <w:t> </w:t>
      </w:r>
      <w:r>
        <w:rPr>
          <w:color w:val="FFFFFF"/>
        </w:rPr>
        <w:t>20</w:t>
      </w:r>
      <w:r>
        <w:rPr>
          <w:color w:val="FFFFFF"/>
          <w:spacing w:val="-11"/>
        </w:rPr>
        <w:t> </w:t>
      </w:r>
      <w:r>
        <w:rPr>
          <w:color w:val="FFFFFF"/>
        </w:rPr>
        <w:t>Novena Sección el 20 de mayo del 2017 y las partes observadas fueron publicadas en el </w:t>
      </w:r>
      <w:r>
        <w:rPr>
          <w:color w:val="FFFFFF"/>
          <w:shd w:fill="8A0000" w:color="auto" w:val="clear"/>
        </w:rPr>
        <w:t>Periódico Oficial Extra del 21 de junio del</w:t>
      </w:r>
      <w:r>
        <w:rPr>
          <w:color w:val="FFFFFF"/>
          <w:spacing w:val="-10"/>
          <w:shd w:fill="8A0000" w:color="auto" w:val="clear"/>
        </w:rPr>
        <w:t> </w:t>
      </w:r>
      <w:r>
        <w:rPr>
          <w:color w:val="FFFFFF"/>
          <w:shd w:fill="8A0000" w:color="auto" w:val="clear"/>
        </w:rPr>
        <w:t>2017</w:t>
      </w:r>
    </w:p>
    <w:p>
      <w:pPr>
        <w:pStyle w:val="BodyText"/>
        <w:rPr>
          <w:b/>
          <w:sz w:val="33"/>
        </w:rPr>
      </w:pPr>
    </w:p>
    <w:p>
      <w:pPr>
        <w:spacing w:before="0"/>
        <w:ind w:left="817" w:right="655" w:firstLine="0"/>
        <w:jc w:val="center"/>
        <w:rPr>
          <w:b/>
          <w:sz w:val="22"/>
        </w:rPr>
      </w:pPr>
      <w:r>
        <w:rPr>
          <w:b/>
          <w:sz w:val="22"/>
        </w:rPr>
        <w:t>DECRETO No. 580</w:t>
      </w:r>
    </w:p>
    <w:p>
      <w:pPr>
        <w:pStyle w:val="BodyText"/>
        <w:rPr>
          <w:b/>
          <w:sz w:val="24"/>
        </w:rPr>
      </w:pPr>
    </w:p>
    <w:p>
      <w:pPr>
        <w:pStyle w:val="BodyText"/>
        <w:spacing w:before="11"/>
        <w:rPr>
          <w:b/>
          <w:sz w:val="19"/>
        </w:rPr>
      </w:pPr>
    </w:p>
    <w:p>
      <w:pPr>
        <w:spacing w:line="360" w:lineRule="auto" w:before="0"/>
        <w:ind w:left="282" w:right="122" w:firstLine="0"/>
        <w:jc w:val="both"/>
        <w:rPr>
          <w:b/>
          <w:sz w:val="22"/>
        </w:rPr>
      </w:pPr>
      <w:r>
        <w:rPr>
          <w:b/>
          <w:sz w:val="22"/>
        </w:rPr>
        <w:t>LA SEXAGÉSIMA SEGUNDA LEGISLATURA CONSTITUCIONAL DEL ESTADO LIBRE Y SOBERANO DE OAXACA,</w:t>
      </w:r>
    </w:p>
    <w:p>
      <w:pPr>
        <w:pStyle w:val="BodyText"/>
        <w:spacing w:before="2"/>
        <w:rPr>
          <w:b/>
          <w:sz w:val="33"/>
        </w:rPr>
      </w:pPr>
    </w:p>
    <w:p>
      <w:pPr>
        <w:spacing w:before="0"/>
        <w:ind w:left="817" w:right="655" w:firstLine="0"/>
        <w:jc w:val="center"/>
        <w:rPr>
          <w:b/>
          <w:sz w:val="22"/>
        </w:rPr>
      </w:pPr>
      <w:r>
        <w:rPr>
          <w:b/>
          <w:sz w:val="22"/>
        </w:rPr>
        <w:t>DECRETA</w:t>
      </w:r>
    </w:p>
    <w:p>
      <w:pPr>
        <w:pStyle w:val="BodyText"/>
        <w:rPr>
          <w:b/>
          <w:sz w:val="20"/>
        </w:rPr>
      </w:pPr>
    </w:p>
    <w:p>
      <w:pPr>
        <w:pStyle w:val="BodyText"/>
        <w:spacing w:before="9"/>
        <w:rPr>
          <w:b/>
          <w:sz w:val="15"/>
        </w:rPr>
      </w:pPr>
    </w:p>
    <w:p>
      <w:pPr>
        <w:spacing w:before="94"/>
        <w:ind w:left="716" w:right="0" w:firstLine="0"/>
        <w:jc w:val="left"/>
        <w:rPr>
          <w:b/>
          <w:sz w:val="22"/>
        </w:rPr>
      </w:pPr>
      <w:r>
        <w:rPr>
          <w:b/>
          <w:color w:val="FFFFFF"/>
          <w:sz w:val="22"/>
          <w:shd w:fill="8A0000" w:color="auto" w:val="clear"/>
        </w:rPr>
        <w:t>LEY DE MEJORA REGULATORIA DEL ESTADO Y MUNICIPIOS DE OAXACA.</w:t>
      </w:r>
    </w:p>
    <w:p>
      <w:pPr>
        <w:pStyle w:val="BodyText"/>
        <w:rPr>
          <w:b/>
        </w:rPr>
      </w:pPr>
    </w:p>
    <w:p>
      <w:pPr>
        <w:spacing w:before="0"/>
        <w:ind w:left="3117" w:right="2955" w:firstLine="1"/>
        <w:jc w:val="center"/>
        <w:rPr>
          <w:b/>
          <w:sz w:val="22"/>
        </w:rPr>
      </w:pPr>
      <w:r>
        <w:rPr>
          <w:b/>
          <w:sz w:val="22"/>
        </w:rPr>
        <w:t>TÍTULO PRIMERO DISPOSICIONES GENERALES</w:t>
      </w:r>
    </w:p>
    <w:p>
      <w:pPr>
        <w:pStyle w:val="BodyText"/>
        <w:spacing w:before="11"/>
        <w:rPr>
          <w:b/>
          <w:sz w:val="21"/>
        </w:rPr>
      </w:pPr>
    </w:p>
    <w:p>
      <w:pPr>
        <w:spacing w:line="252" w:lineRule="exact" w:before="0"/>
        <w:ind w:left="817" w:right="655" w:firstLine="0"/>
        <w:jc w:val="center"/>
        <w:rPr>
          <w:b/>
          <w:sz w:val="22"/>
        </w:rPr>
      </w:pPr>
      <w:r>
        <w:rPr>
          <w:b/>
          <w:sz w:val="22"/>
        </w:rPr>
        <w:t>CAPÍTULO ÚNICO</w:t>
      </w:r>
    </w:p>
    <w:p>
      <w:pPr>
        <w:spacing w:line="252" w:lineRule="exact" w:before="0"/>
        <w:ind w:left="2397" w:right="0" w:firstLine="0"/>
        <w:jc w:val="left"/>
        <w:rPr>
          <w:b/>
          <w:sz w:val="22"/>
        </w:rPr>
      </w:pPr>
      <w:r>
        <w:rPr>
          <w:b/>
          <w:sz w:val="22"/>
        </w:rPr>
        <w:t>DEL OBJETO Y APLICACIÓN DE ÉSTA LEY.</w:t>
      </w:r>
    </w:p>
    <w:p>
      <w:pPr>
        <w:pStyle w:val="BodyText"/>
        <w:rPr>
          <w:b/>
        </w:rPr>
      </w:pPr>
    </w:p>
    <w:p>
      <w:pPr>
        <w:pStyle w:val="BodyText"/>
        <w:spacing w:before="1"/>
        <w:ind w:left="282" w:right="115"/>
        <w:jc w:val="both"/>
      </w:pPr>
      <w:r>
        <w:rPr>
          <w:b/>
        </w:rPr>
        <w:t>Artículo</w:t>
      </w:r>
      <w:r>
        <w:rPr>
          <w:b/>
          <w:spacing w:val="-13"/>
        </w:rPr>
        <w:t> </w:t>
      </w:r>
      <w:r>
        <w:rPr>
          <w:b/>
        </w:rPr>
        <w:t>1.-</w:t>
      </w:r>
      <w:r>
        <w:rPr>
          <w:b/>
          <w:spacing w:val="-15"/>
        </w:rPr>
        <w:t> </w:t>
      </w:r>
      <w:r>
        <w:rPr/>
        <w:t>Esta</w:t>
      </w:r>
      <w:r>
        <w:rPr>
          <w:spacing w:val="-12"/>
        </w:rPr>
        <w:t> </w:t>
      </w:r>
      <w:r>
        <w:rPr/>
        <w:t>Ley</w:t>
      </w:r>
      <w:r>
        <w:rPr>
          <w:spacing w:val="-16"/>
        </w:rPr>
        <w:t> </w:t>
      </w:r>
      <w:r>
        <w:rPr/>
        <w:t>es</w:t>
      </w:r>
      <w:r>
        <w:rPr>
          <w:spacing w:val="-14"/>
        </w:rPr>
        <w:t> </w:t>
      </w:r>
      <w:r>
        <w:rPr/>
        <w:t>de</w:t>
      </w:r>
      <w:r>
        <w:rPr>
          <w:spacing w:val="-13"/>
        </w:rPr>
        <w:t> </w:t>
      </w:r>
      <w:r>
        <w:rPr/>
        <w:t>orden</w:t>
      </w:r>
      <w:r>
        <w:rPr>
          <w:spacing w:val="-14"/>
        </w:rPr>
        <w:t> </w:t>
      </w:r>
      <w:r>
        <w:rPr/>
        <w:t>público</w:t>
      </w:r>
      <w:r>
        <w:rPr>
          <w:spacing w:val="-14"/>
        </w:rPr>
        <w:t> </w:t>
      </w:r>
      <w:r>
        <w:rPr/>
        <w:t>y</w:t>
      </w:r>
      <w:r>
        <w:rPr>
          <w:spacing w:val="-17"/>
        </w:rPr>
        <w:t> </w:t>
      </w:r>
      <w:r>
        <w:rPr/>
        <w:t>de</w:t>
      </w:r>
      <w:r>
        <w:rPr>
          <w:spacing w:val="-12"/>
        </w:rPr>
        <w:t> </w:t>
      </w:r>
      <w:r>
        <w:rPr/>
        <w:t>observancia</w:t>
      </w:r>
      <w:r>
        <w:rPr>
          <w:spacing w:val="-11"/>
        </w:rPr>
        <w:t> </w:t>
      </w:r>
      <w:r>
        <w:rPr/>
        <w:t>general</w:t>
      </w:r>
      <w:r>
        <w:rPr>
          <w:spacing w:val="-11"/>
        </w:rPr>
        <w:t> </w:t>
      </w:r>
      <w:r>
        <w:rPr/>
        <w:t>en</w:t>
      </w:r>
      <w:r>
        <w:rPr>
          <w:spacing w:val="-14"/>
        </w:rPr>
        <w:t> </w:t>
      </w:r>
      <w:r>
        <w:rPr/>
        <w:t>el</w:t>
      </w:r>
      <w:r>
        <w:rPr>
          <w:spacing w:val="-14"/>
        </w:rPr>
        <w:t> </w:t>
      </w:r>
      <w:r>
        <w:rPr/>
        <w:t>Estado</w:t>
      </w:r>
      <w:r>
        <w:rPr>
          <w:spacing w:val="-11"/>
        </w:rPr>
        <w:t> </w:t>
      </w:r>
      <w:r>
        <w:rPr/>
        <w:t>de</w:t>
      </w:r>
      <w:r>
        <w:rPr>
          <w:spacing w:val="-17"/>
        </w:rPr>
        <w:t> </w:t>
      </w:r>
      <w:r>
        <w:rPr/>
        <w:t>Oaxaca, tiene por objeto establecer las bases para la Mejora Regulatoria, contribuyendo a la competitividad del Estado, a través de la simplificación administrativa de los actos, procedimientos y resoluciones emanadas de las Dependencias y Entidades de la Administración Pública Estatal y Municipal, que llevan a cabo trámites y servicios de atención a los</w:t>
      </w:r>
      <w:r>
        <w:rPr>
          <w:spacing w:val="-7"/>
        </w:rPr>
        <w:t> </w:t>
      </w:r>
      <w:r>
        <w:rPr/>
        <w:t>particulares.</w:t>
      </w:r>
    </w:p>
    <w:p>
      <w:pPr>
        <w:pStyle w:val="BodyText"/>
      </w:pPr>
    </w:p>
    <w:p>
      <w:pPr>
        <w:pStyle w:val="BodyText"/>
        <w:spacing w:before="1"/>
        <w:ind w:left="282" w:right="117"/>
        <w:jc w:val="both"/>
      </w:pPr>
      <w:r>
        <w:rPr>
          <w:b/>
        </w:rPr>
        <w:t>Artículo</w:t>
      </w:r>
      <w:r>
        <w:rPr>
          <w:b/>
          <w:spacing w:val="-3"/>
        </w:rPr>
        <w:t> </w:t>
      </w:r>
      <w:r>
        <w:rPr>
          <w:b/>
        </w:rPr>
        <w:t>2.-</w:t>
      </w:r>
      <w:r>
        <w:rPr>
          <w:b/>
          <w:spacing w:val="-4"/>
        </w:rPr>
        <w:t> </w:t>
      </w:r>
      <w:r>
        <w:rPr/>
        <w:t>Las</w:t>
      </w:r>
      <w:r>
        <w:rPr>
          <w:spacing w:val="-5"/>
        </w:rPr>
        <w:t> </w:t>
      </w:r>
      <w:r>
        <w:rPr/>
        <w:t>disposiciones</w:t>
      </w:r>
      <w:r>
        <w:rPr>
          <w:spacing w:val="-5"/>
        </w:rPr>
        <w:t> </w:t>
      </w:r>
      <w:r>
        <w:rPr/>
        <w:t>de</w:t>
      </w:r>
      <w:r>
        <w:rPr>
          <w:spacing w:val="-3"/>
        </w:rPr>
        <w:t> </w:t>
      </w:r>
      <w:r>
        <w:rPr/>
        <w:t>esta</w:t>
      </w:r>
      <w:r>
        <w:rPr>
          <w:spacing w:val="-5"/>
        </w:rPr>
        <w:t> </w:t>
      </w:r>
      <w:r>
        <w:rPr/>
        <w:t>Ley</w:t>
      </w:r>
      <w:r>
        <w:rPr>
          <w:spacing w:val="-6"/>
        </w:rPr>
        <w:t> </w:t>
      </w:r>
      <w:r>
        <w:rPr/>
        <w:t>obligan</w:t>
      </w:r>
      <w:r>
        <w:rPr>
          <w:spacing w:val="-3"/>
        </w:rPr>
        <w:t> </w:t>
      </w:r>
      <w:r>
        <w:rPr/>
        <w:t>al</w:t>
      </w:r>
      <w:r>
        <w:rPr>
          <w:spacing w:val="-4"/>
        </w:rPr>
        <w:t> </w:t>
      </w:r>
      <w:r>
        <w:rPr/>
        <w:t>Titular</w:t>
      </w:r>
      <w:r>
        <w:rPr>
          <w:spacing w:val="-5"/>
        </w:rPr>
        <w:t> </w:t>
      </w:r>
      <w:r>
        <w:rPr/>
        <w:t>del</w:t>
      </w:r>
      <w:r>
        <w:rPr>
          <w:spacing w:val="-4"/>
        </w:rPr>
        <w:t> </w:t>
      </w:r>
      <w:r>
        <w:rPr/>
        <w:t>Poder</w:t>
      </w:r>
      <w:r>
        <w:rPr>
          <w:spacing w:val="-4"/>
        </w:rPr>
        <w:t> </w:t>
      </w:r>
      <w:r>
        <w:rPr/>
        <w:t>Ejecutivo</w:t>
      </w:r>
      <w:r>
        <w:rPr>
          <w:spacing w:val="-2"/>
        </w:rPr>
        <w:t> </w:t>
      </w:r>
      <w:r>
        <w:rPr/>
        <w:t>del</w:t>
      </w:r>
      <w:r>
        <w:rPr>
          <w:spacing w:val="-4"/>
        </w:rPr>
        <w:t> </w:t>
      </w:r>
      <w:r>
        <w:rPr/>
        <w:t>Estado y a las Dependencias y Entidades de la Administración Pública Estatal y Municipal, a implementar las siguientes</w:t>
      </w:r>
      <w:r>
        <w:rPr>
          <w:spacing w:val="-4"/>
        </w:rPr>
        <w:t> </w:t>
      </w:r>
      <w:r>
        <w:rPr/>
        <w:t>acciones:</w:t>
      </w:r>
    </w:p>
    <w:p>
      <w:pPr>
        <w:pStyle w:val="BodyText"/>
        <w:spacing w:before="3"/>
      </w:pPr>
    </w:p>
    <w:p>
      <w:pPr>
        <w:pStyle w:val="ListParagraph"/>
        <w:numPr>
          <w:ilvl w:val="0"/>
          <w:numId w:val="1"/>
        </w:numPr>
        <w:tabs>
          <w:tab w:pos="1002" w:val="left" w:leader="none"/>
        </w:tabs>
        <w:spacing w:line="240" w:lineRule="auto" w:before="0" w:after="0"/>
        <w:ind w:left="1002" w:right="121" w:hanging="483"/>
        <w:jc w:val="both"/>
        <w:rPr>
          <w:sz w:val="22"/>
        </w:rPr>
      </w:pPr>
      <w:r>
        <w:rPr>
          <w:sz w:val="22"/>
        </w:rPr>
        <w:t>Definir las bases para incentivar el desarrollo económico, a través de mejorar la eficiencia del marco regulatorio, disminuyendo los requisitos, costos y tiempos en los actos, procedimientos y resoluciones de los sujetos obligados en esta</w:t>
      </w:r>
      <w:r>
        <w:rPr>
          <w:spacing w:val="-17"/>
          <w:sz w:val="22"/>
        </w:rPr>
        <w:t> </w:t>
      </w:r>
      <w:r>
        <w:rPr>
          <w:sz w:val="22"/>
        </w:rPr>
        <w:t>Ley;</w:t>
      </w:r>
    </w:p>
    <w:p>
      <w:pPr>
        <w:spacing w:after="0" w:line="240" w:lineRule="auto"/>
        <w:jc w:val="both"/>
        <w:rPr>
          <w:sz w:val="22"/>
        </w:rPr>
        <w:sectPr>
          <w:headerReference w:type="default" r:id="rId5"/>
          <w:footerReference w:type="default" r:id="rId6"/>
          <w:type w:val="continuous"/>
          <w:pgSz w:w="12250" w:h="15850"/>
          <w:pgMar w:header="462" w:footer="1014" w:top="2140" w:bottom="1200" w:left="1420" w:right="1580"/>
          <w:pgNumType w:start="1"/>
        </w:sectPr>
      </w:pPr>
    </w:p>
    <w:p>
      <w:pPr>
        <w:pStyle w:val="BodyText"/>
        <w:rPr>
          <w:sz w:val="20"/>
        </w:rPr>
      </w:pPr>
    </w:p>
    <w:p>
      <w:pPr>
        <w:pStyle w:val="BodyText"/>
        <w:rPr>
          <w:sz w:val="20"/>
        </w:rPr>
      </w:pPr>
    </w:p>
    <w:p>
      <w:pPr>
        <w:pStyle w:val="BodyText"/>
        <w:spacing w:before="5"/>
        <w:rPr>
          <w:sz w:val="20"/>
        </w:rPr>
      </w:pPr>
    </w:p>
    <w:p>
      <w:pPr>
        <w:pStyle w:val="ListParagraph"/>
        <w:numPr>
          <w:ilvl w:val="0"/>
          <w:numId w:val="1"/>
        </w:numPr>
        <w:tabs>
          <w:tab w:pos="1002" w:val="left" w:leader="none"/>
        </w:tabs>
        <w:spacing w:line="240" w:lineRule="auto" w:before="94" w:after="0"/>
        <w:ind w:left="1002" w:right="121" w:hanging="543"/>
        <w:jc w:val="both"/>
        <w:rPr>
          <w:sz w:val="22"/>
        </w:rPr>
      </w:pPr>
      <w:r>
        <w:rPr>
          <w:sz w:val="22"/>
        </w:rPr>
        <w:t>Diseñar mecanismos para modernizar y agilizar los procesos administrativos en la apertura, instalación, operación y ampliación de empresas en el Estado, garantizando</w:t>
      </w:r>
      <w:r>
        <w:rPr>
          <w:spacing w:val="-15"/>
          <w:sz w:val="22"/>
        </w:rPr>
        <w:t> </w:t>
      </w:r>
      <w:r>
        <w:rPr>
          <w:sz w:val="22"/>
        </w:rPr>
        <w:t>siempre</w:t>
      </w:r>
      <w:r>
        <w:rPr>
          <w:spacing w:val="-16"/>
          <w:sz w:val="22"/>
        </w:rPr>
        <w:t> </w:t>
      </w:r>
      <w:r>
        <w:rPr>
          <w:sz w:val="22"/>
        </w:rPr>
        <w:t>la</w:t>
      </w:r>
      <w:r>
        <w:rPr>
          <w:spacing w:val="-20"/>
          <w:sz w:val="22"/>
        </w:rPr>
        <w:t> </w:t>
      </w:r>
      <w:r>
        <w:rPr>
          <w:sz w:val="22"/>
        </w:rPr>
        <w:t>protección</w:t>
      </w:r>
      <w:r>
        <w:rPr>
          <w:spacing w:val="-17"/>
          <w:sz w:val="22"/>
        </w:rPr>
        <w:t> </w:t>
      </w:r>
      <w:r>
        <w:rPr>
          <w:sz w:val="22"/>
        </w:rPr>
        <w:t>a</w:t>
      </w:r>
      <w:r>
        <w:rPr>
          <w:spacing w:val="-17"/>
          <w:sz w:val="22"/>
        </w:rPr>
        <w:t> </w:t>
      </w:r>
      <w:r>
        <w:rPr>
          <w:sz w:val="22"/>
        </w:rPr>
        <w:t>la</w:t>
      </w:r>
      <w:r>
        <w:rPr>
          <w:spacing w:val="-14"/>
          <w:sz w:val="22"/>
        </w:rPr>
        <w:t> </w:t>
      </w:r>
      <w:r>
        <w:rPr>
          <w:sz w:val="22"/>
        </w:rPr>
        <w:t>seguridad</w:t>
      </w:r>
      <w:r>
        <w:rPr>
          <w:spacing w:val="-18"/>
          <w:sz w:val="22"/>
        </w:rPr>
        <w:t> </w:t>
      </w:r>
      <w:r>
        <w:rPr>
          <w:sz w:val="22"/>
        </w:rPr>
        <w:t>y</w:t>
      </w:r>
      <w:r>
        <w:rPr>
          <w:spacing w:val="-19"/>
          <w:sz w:val="22"/>
        </w:rPr>
        <w:t> </w:t>
      </w:r>
      <w:r>
        <w:rPr>
          <w:sz w:val="22"/>
        </w:rPr>
        <w:t>salud</w:t>
      </w:r>
      <w:r>
        <w:rPr>
          <w:spacing w:val="-15"/>
          <w:sz w:val="22"/>
        </w:rPr>
        <w:t> </w:t>
      </w:r>
      <w:r>
        <w:rPr>
          <w:sz w:val="22"/>
        </w:rPr>
        <w:t>humana,</w:t>
      </w:r>
      <w:r>
        <w:rPr>
          <w:spacing w:val="-13"/>
          <w:sz w:val="22"/>
        </w:rPr>
        <w:t> </w:t>
      </w:r>
      <w:r>
        <w:rPr>
          <w:sz w:val="22"/>
        </w:rPr>
        <w:t>además</w:t>
      </w:r>
      <w:r>
        <w:rPr>
          <w:spacing w:val="-15"/>
          <w:sz w:val="22"/>
        </w:rPr>
        <w:t> </w:t>
      </w:r>
      <w:r>
        <w:rPr>
          <w:sz w:val="22"/>
        </w:rPr>
        <w:t>de</w:t>
      </w:r>
      <w:r>
        <w:rPr>
          <w:spacing w:val="-14"/>
          <w:sz w:val="22"/>
        </w:rPr>
        <w:t> </w:t>
      </w:r>
      <w:r>
        <w:rPr>
          <w:sz w:val="22"/>
        </w:rPr>
        <w:t>evitar daños al medio</w:t>
      </w:r>
      <w:r>
        <w:rPr>
          <w:spacing w:val="-5"/>
          <w:sz w:val="22"/>
        </w:rPr>
        <w:t> </w:t>
      </w:r>
      <w:r>
        <w:rPr>
          <w:sz w:val="22"/>
        </w:rPr>
        <w:t>ambiente;</w:t>
      </w:r>
    </w:p>
    <w:p>
      <w:pPr>
        <w:pStyle w:val="BodyText"/>
        <w:spacing w:before="11"/>
        <w:rPr>
          <w:sz w:val="21"/>
        </w:rPr>
      </w:pPr>
    </w:p>
    <w:p>
      <w:pPr>
        <w:pStyle w:val="ListParagraph"/>
        <w:numPr>
          <w:ilvl w:val="0"/>
          <w:numId w:val="1"/>
        </w:numPr>
        <w:tabs>
          <w:tab w:pos="1002" w:val="left" w:leader="none"/>
        </w:tabs>
        <w:spacing w:line="240" w:lineRule="auto" w:before="0" w:after="0"/>
        <w:ind w:left="1002" w:right="120" w:hanging="605"/>
        <w:jc w:val="both"/>
        <w:rPr>
          <w:sz w:val="22"/>
        </w:rPr>
      </w:pPr>
      <w:r>
        <w:rPr>
          <w:sz w:val="22"/>
        </w:rPr>
        <w:t>Otorgar certidumbre jurídica sobre la regulación, transparencia del proceso regulatorio y continuidad de Mejora Regulatoria, propiciando así la Transparencia y Acceso a la Información Pública en el</w:t>
      </w:r>
      <w:r>
        <w:rPr>
          <w:spacing w:val="-10"/>
          <w:sz w:val="22"/>
        </w:rPr>
        <w:t> </w:t>
      </w:r>
      <w:r>
        <w:rPr>
          <w:sz w:val="22"/>
        </w:rPr>
        <w:t>Estado;</w:t>
      </w:r>
    </w:p>
    <w:p>
      <w:pPr>
        <w:pStyle w:val="BodyText"/>
        <w:spacing w:before="1"/>
      </w:pPr>
    </w:p>
    <w:p>
      <w:pPr>
        <w:pStyle w:val="ListParagraph"/>
        <w:numPr>
          <w:ilvl w:val="0"/>
          <w:numId w:val="1"/>
        </w:numPr>
        <w:tabs>
          <w:tab w:pos="1002" w:val="left" w:leader="none"/>
        </w:tabs>
        <w:spacing w:line="240" w:lineRule="auto" w:before="1" w:after="0"/>
        <w:ind w:left="1002" w:right="116" w:hanging="629"/>
        <w:jc w:val="both"/>
        <w:rPr>
          <w:sz w:val="22"/>
        </w:rPr>
      </w:pPr>
      <w:r>
        <w:rPr>
          <w:sz w:val="22"/>
        </w:rPr>
        <w:t>Fomentar una cultura de gestión gubernamental para la atención del ciudadano, promoviendo e impulsando su participación en la implementación de la Mejora Regulatoria;</w:t>
      </w:r>
    </w:p>
    <w:p>
      <w:pPr>
        <w:pStyle w:val="BodyText"/>
      </w:pPr>
    </w:p>
    <w:p>
      <w:pPr>
        <w:pStyle w:val="ListParagraph"/>
        <w:numPr>
          <w:ilvl w:val="0"/>
          <w:numId w:val="1"/>
        </w:numPr>
        <w:tabs>
          <w:tab w:pos="1002" w:val="left" w:leader="none"/>
        </w:tabs>
        <w:spacing w:line="240" w:lineRule="auto" w:before="0" w:after="0"/>
        <w:ind w:left="1002" w:right="116" w:hanging="569"/>
        <w:jc w:val="both"/>
        <w:rPr>
          <w:sz w:val="22"/>
        </w:rPr>
      </w:pPr>
      <w:r>
        <w:rPr>
          <w:sz w:val="22"/>
        </w:rPr>
        <w:t>Digitalizar</w:t>
      </w:r>
      <w:r>
        <w:rPr>
          <w:spacing w:val="-13"/>
          <w:sz w:val="22"/>
        </w:rPr>
        <w:t> </w:t>
      </w:r>
      <w:r>
        <w:rPr>
          <w:sz w:val="22"/>
        </w:rPr>
        <w:t>la</w:t>
      </w:r>
      <w:r>
        <w:rPr>
          <w:spacing w:val="-15"/>
          <w:sz w:val="22"/>
        </w:rPr>
        <w:t> </w:t>
      </w:r>
      <w:r>
        <w:rPr>
          <w:sz w:val="22"/>
        </w:rPr>
        <w:t>información</w:t>
      </w:r>
      <w:r>
        <w:rPr>
          <w:spacing w:val="-16"/>
          <w:sz w:val="22"/>
        </w:rPr>
        <w:t> </w:t>
      </w:r>
      <w:r>
        <w:rPr>
          <w:sz w:val="22"/>
        </w:rPr>
        <w:t>que</w:t>
      </w:r>
      <w:r>
        <w:rPr>
          <w:spacing w:val="-12"/>
          <w:sz w:val="22"/>
        </w:rPr>
        <w:t> </w:t>
      </w:r>
      <w:r>
        <w:rPr>
          <w:sz w:val="22"/>
        </w:rPr>
        <w:t>incide</w:t>
      </w:r>
      <w:r>
        <w:rPr>
          <w:spacing w:val="-13"/>
          <w:sz w:val="22"/>
        </w:rPr>
        <w:t> </w:t>
      </w:r>
      <w:r>
        <w:rPr>
          <w:sz w:val="22"/>
        </w:rPr>
        <w:t>en</w:t>
      </w:r>
      <w:r>
        <w:rPr>
          <w:spacing w:val="-16"/>
          <w:sz w:val="22"/>
        </w:rPr>
        <w:t> </w:t>
      </w:r>
      <w:r>
        <w:rPr>
          <w:sz w:val="22"/>
        </w:rPr>
        <w:t>los</w:t>
      </w:r>
      <w:r>
        <w:rPr>
          <w:spacing w:val="-12"/>
          <w:sz w:val="22"/>
        </w:rPr>
        <w:t> </w:t>
      </w:r>
      <w:r>
        <w:rPr>
          <w:sz w:val="22"/>
        </w:rPr>
        <w:t>procesos</w:t>
      </w:r>
      <w:r>
        <w:rPr>
          <w:spacing w:val="-13"/>
          <w:sz w:val="22"/>
        </w:rPr>
        <w:t> </w:t>
      </w:r>
      <w:r>
        <w:rPr>
          <w:sz w:val="22"/>
        </w:rPr>
        <w:t>administrativos</w:t>
      </w:r>
      <w:r>
        <w:rPr>
          <w:spacing w:val="-12"/>
          <w:sz w:val="22"/>
        </w:rPr>
        <w:t> </w:t>
      </w:r>
      <w:r>
        <w:rPr>
          <w:sz w:val="22"/>
        </w:rPr>
        <w:t>entre</w:t>
      </w:r>
      <w:r>
        <w:rPr>
          <w:spacing w:val="-12"/>
          <w:sz w:val="22"/>
        </w:rPr>
        <w:t> </w:t>
      </w:r>
      <w:r>
        <w:rPr>
          <w:sz w:val="22"/>
        </w:rPr>
        <w:t>ciudadano y gobierno, así como aquellos que lleven a perfeccionar la actividad administrativa interna;</w:t>
      </w:r>
      <w:r>
        <w:rPr>
          <w:spacing w:val="-1"/>
          <w:sz w:val="22"/>
        </w:rPr>
        <w:t> </w:t>
      </w:r>
      <w:r>
        <w:rPr>
          <w:sz w:val="22"/>
        </w:rPr>
        <w:t>y</w:t>
      </w:r>
    </w:p>
    <w:p>
      <w:pPr>
        <w:pStyle w:val="BodyText"/>
        <w:spacing w:before="10"/>
        <w:rPr>
          <w:sz w:val="21"/>
        </w:rPr>
      </w:pPr>
    </w:p>
    <w:p>
      <w:pPr>
        <w:pStyle w:val="ListParagraph"/>
        <w:numPr>
          <w:ilvl w:val="0"/>
          <w:numId w:val="1"/>
        </w:numPr>
        <w:tabs>
          <w:tab w:pos="1002" w:val="left" w:leader="none"/>
        </w:tabs>
        <w:spacing w:line="240" w:lineRule="auto" w:before="0" w:after="0"/>
        <w:ind w:left="1002" w:right="121" w:hanging="629"/>
        <w:jc w:val="both"/>
        <w:rPr>
          <w:sz w:val="22"/>
        </w:rPr>
      </w:pPr>
      <w:r>
        <w:rPr>
          <w:sz w:val="22"/>
        </w:rPr>
        <w:t>Coadyuvar en la eficiencia de la administración pública, eliminando la discrecionalidad de los actos de</w:t>
      </w:r>
      <w:r>
        <w:rPr>
          <w:spacing w:val="-4"/>
          <w:sz w:val="22"/>
        </w:rPr>
        <w:t> </w:t>
      </w:r>
      <w:r>
        <w:rPr>
          <w:sz w:val="22"/>
        </w:rPr>
        <w:t>autoridad.</w:t>
      </w:r>
    </w:p>
    <w:p>
      <w:pPr>
        <w:pStyle w:val="BodyText"/>
        <w:rPr>
          <w:sz w:val="24"/>
        </w:rPr>
      </w:pPr>
    </w:p>
    <w:p>
      <w:pPr>
        <w:pStyle w:val="BodyText"/>
        <w:spacing w:before="11"/>
        <w:rPr>
          <w:sz w:val="19"/>
        </w:rPr>
      </w:pPr>
    </w:p>
    <w:p>
      <w:pPr>
        <w:pStyle w:val="BodyText"/>
        <w:ind w:left="282"/>
      </w:pPr>
      <w:r>
        <w:rPr>
          <w:b/>
        </w:rPr>
        <w:t>Artículo 3</w:t>
      </w:r>
      <w:r>
        <w:rPr/>
        <w:t>.- Para los efectos de esta Ley, se entiende por:</w:t>
      </w:r>
    </w:p>
    <w:p>
      <w:pPr>
        <w:pStyle w:val="BodyText"/>
      </w:pPr>
    </w:p>
    <w:p>
      <w:pPr>
        <w:pStyle w:val="ListParagraph"/>
        <w:numPr>
          <w:ilvl w:val="0"/>
          <w:numId w:val="2"/>
        </w:numPr>
        <w:tabs>
          <w:tab w:pos="1002" w:val="left" w:leader="none"/>
        </w:tabs>
        <w:spacing w:line="240" w:lineRule="auto" w:before="0" w:after="0"/>
        <w:ind w:left="1002" w:right="115" w:hanging="483"/>
        <w:jc w:val="both"/>
        <w:rPr>
          <w:sz w:val="22"/>
        </w:rPr>
      </w:pPr>
      <w:r>
        <w:rPr>
          <w:b/>
          <w:sz w:val="22"/>
        </w:rPr>
        <w:t>Administración Pública Estatal: </w:t>
      </w:r>
      <w:r>
        <w:rPr>
          <w:sz w:val="22"/>
        </w:rPr>
        <w:t>Es la función que desarrolla el Poder Ejecutivo del Estado, para el despacho de los asuntos de su competencia y se clasifican en Administración Pública Centralizada y Paraestatal, de conformidad con lo señalado por</w:t>
      </w:r>
      <w:r>
        <w:rPr>
          <w:spacing w:val="-3"/>
          <w:sz w:val="22"/>
        </w:rPr>
        <w:t> </w:t>
      </w:r>
      <w:r>
        <w:rPr>
          <w:sz w:val="22"/>
        </w:rPr>
        <w:t>los</w:t>
      </w:r>
      <w:r>
        <w:rPr>
          <w:spacing w:val="-7"/>
          <w:sz w:val="22"/>
        </w:rPr>
        <w:t> </w:t>
      </w:r>
      <w:r>
        <w:rPr>
          <w:sz w:val="22"/>
        </w:rPr>
        <w:t>artículos</w:t>
      </w:r>
      <w:r>
        <w:rPr>
          <w:spacing w:val="-5"/>
          <w:sz w:val="22"/>
        </w:rPr>
        <w:t> </w:t>
      </w:r>
      <w:r>
        <w:rPr>
          <w:sz w:val="22"/>
        </w:rPr>
        <w:t>1</w:t>
      </w:r>
      <w:r>
        <w:rPr>
          <w:spacing w:val="-4"/>
          <w:sz w:val="22"/>
        </w:rPr>
        <w:t> </w:t>
      </w:r>
      <w:r>
        <w:rPr>
          <w:sz w:val="22"/>
        </w:rPr>
        <w:t>y</w:t>
      </w:r>
      <w:r>
        <w:rPr>
          <w:spacing w:val="-9"/>
          <w:sz w:val="22"/>
        </w:rPr>
        <w:t> </w:t>
      </w:r>
      <w:r>
        <w:rPr>
          <w:sz w:val="22"/>
        </w:rPr>
        <w:t>3</w:t>
      </w:r>
      <w:r>
        <w:rPr>
          <w:spacing w:val="-4"/>
          <w:sz w:val="22"/>
        </w:rPr>
        <w:t> </w:t>
      </w:r>
      <w:r>
        <w:rPr>
          <w:sz w:val="22"/>
        </w:rPr>
        <w:t>de</w:t>
      </w:r>
      <w:r>
        <w:rPr>
          <w:spacing w:val="-5"/>
          <w:sz w:val="22"/>
        </w:rPr>
        <w:t> </w:t>
      </w:r>
      <w:r>
        <w:rPr>
          <w:sz w:val="22"/>
        </w:rPr>
        <w:t>la</w:t>
      </w:r>
      <w:r>
        <w:rPr>
          <w:spacing w:val="-4"/>
          <w:sz w:val="22"/>
        </w:rPr>
        <w:t> </w:t>
      </w:r>
      <w:r>
        <w:rPr>
          <w:sz w:val="22"/>
        </w:rPr>
        <w:t>Ley</w:t>
      </w:r>
      <w:r>
        <w:rPr>
          <w:spacing w:val="-9"/>
          <w:sz w:val="22"/>
        </w:rPr>
        <w:t> </w:t>
      </w:r>
      <w:r>
        <w:rPr>
          <w:sz w:val="22"/>
        </w:rPr>
        <w:t>Orgánica</w:t>
      </w:r>
      <w:r>
        <w:rPr>
          <w:spacing w:val="-4"/>
          <w:sz w:val="22"/>
        </w:rPr>
        <w:t> </w:t>
      </w:r>
      <w:r>
        <w:rPr>
          <w:sz w:val="22"/>
        </w:rPr>
        <w:t>del</w:t>
      </w:r>
      <w:r>
        <w:rPr>
          <w:spacing w:val="-5"/>
          <w:sz w:val="22"/>
        </w:rPr>
        <w:t> </w:t>
      </w:r>
      <w:r>
        <w:rPr>
          <w:sz w:val="22"/>
        </w:rPr>
        <w:t>Poder</w:t>
      </w:r>
      <w:r>
        <w:rPr>
          <w:spacing w:val="-3"/>
          <w:sz w:val="22"/>
        </w:rPr>
        <w:t> </w:t>
      </w:r>
      <w:r>
        <w:rPr>
          <w:sz w:val="22"/>
        </w:rPr>
        <w:t>Ejecutivo del</w:t>
      </w:r>
      <w:r>
        <w:rPr>
          <w:spacing w:val="-5"/>
          <w:sz w:val="22"/>
        </w:rPr>
        <w:t> </w:t>
      </w:r>
      <w:r>
        <w:rPr>
          <w:sz w:val="22"/>
        </w:rPr>
        <w:t>Estado</w:t>
      </w:r>
      <w:r>
        <w:rPr>
          <w:spacing w:val="-4"/>
          <w:sz w:val="22"/>
        </w:rPr>
        <w:t> </w:t>
      </w:r>
      <w:r>
        <w:rPr>
          <w:sz w:val="22"/>
        </w:rPr>
        <w:t>de</w:t>
      </w:r>
      <w:r>
        <w:rPr>
          <w:spacing w:val="-7"/>
          <w:sz w:val="22"/>
        </w:rPr>
        <w:t> </w:t>
      </w:r>
      <w:r>
        <w:rPr>
          <w:sz w:val="22"/>
        </w:rPr>
        <w:t>Oaxaca</w:t>
      </w:r>
    </w:p>
    <w:p>
      <w:pPr>
        <w:pStyle w:val="BodyText"/>
      </w:pPr>
    </w:p>
    <w:p>
      <w:pPr>
        <w:pStyle w:val="ListParagraph"/>
        <w:numPr>
          <w:ilvl w:val="0"/>
          <w:numId w:val="2"/>
        </w:numPr>
        <w:tabs>
          <w:tab w:pos="1002" w:val="left" w:leader="none"/>
        </w:tabs>
        <w:spacing w:line="240" w:lineRule="auto" w:before="0" w:after="0"/>
        <w:ind w:left="1002" w:right="116" w:hanging="543"/>
        <w:jc w:val="both"/>
        <w:rPr>
          <w:sz w:val="22"/>
        </w:rPr>
      </w:pPr>
      <w:r>
        <w:rPr>
          <w:b/>
          <w:sz w:val="22"/>
        </w:rPr>
        <w:t>Administración</w:t>
      </w:r>
      <w:r>
        <w:rPr>
          <w:b/>
          <w:spacing w:val="-11"/>
          <w:sz w:val="22"/>
        </w:rPr>
        <w:t> </w:t>
      </w:r>
      <w:r>
        <w:rPr>
          <w:b/>
          <w:sz w:val="22"/>
        </w:rPr>
        <w:t>Pública</w:t>
      </w:r>
      <w:r>
        <w:rPr>
          <w:b/>
          <w:spacing w:val="-10"/>
          <w:sz w:val="22"/>
        </w:rPr>
        <w:t> </w:t>
      </w:r>
      <w:r>
        <w:rPr>
          <w:b/>
          <w:sz w:val="22"/>
        </w:rPr>
        <w:t>Municipal:</w:t>
      </w:r>
      <w:r>
        <w:rPr>
          <w:b/>
          <w:spacing w:val="-10"/>
          <w:sz w:val="22"/>
        </w:rPr>
        <w:t> </w:t>
      </w:r>
      <w:r>
        <w:rPr>
          <w:sz w:val="22"/>
        </w:rPr>
        <w:t>Es</w:t>
      </w:r>
      <w:r>
        <w:rPr>
          <w:spacing w:val="-9"/>
          <w:sz w:val="22"/>
        </w:rPr>
        <w:t> </w:t>
      </w:r>
      <w:r>
        <w:rPr>
          <w:sz w:val="22"/>
        </w:rPr>
        <w:t>la</w:t>
      </w:r>
      <w:r>
        <w:rPr>
          <w:spacing w:val="-13"/>
          <w:sz w:val="22"/>
        </w:rPr>
        <w:t> </w:t>
      </w:r>
      <w:r>
        <w:rPr>
          <w:sz w:val="22"/>
        </w:rPr>
        <w:t>función</w:t>
      </w:r>
      <w:r>
        <w:rPr>
          <w:spacing w:val="-10"/>
          <w:sz w:val="22"/>
        </w:rPr>
        <w:t> </w:t>
      </w:r>
      <w:r>
        <w:rPr>
          <w:sz w:val="22"/>
        </w:rPr>
        <w:t>que</w:t>
      </w:r>
      <w:r>
        <w:rPr>
          <w:spacing w:val="-10"/>
          <w:sz w:val="22"/>
        </w:rPr>
        <w:t> </w:t>
      </w:r>
      <w:r>
        <w:rPr>
          <w:sz w:val="22"/>
        </w:rPr>
        <w:t>realiza</w:t>
      </w:r>
      <w:r>
        <w:rPr>
          <w:spacing w:val="-7"/>
          <w:sz w:val="22"/>
        </w:rPr>
        <w:t> </w:t>
      </w:r>
      <w:r>
        <w:rPr>
          <w:sz w:val="22"/>
        </w:rPr>
        <w:t>el</w:t>
      </w:r>
      <w:r>
        <w:rPr>
          <w:spacing w:val="-11"/>
          <w:sz w:val="22"/>
        </w:rPr>
        <w:t> </w:t>
      </w:r>
      <w:r>
        <w:rPr>
          <w:sz w:val="22"/>
        </w:rPr>
        <w:t>Ayuntamiento</w:t>
      </w:r>
      <w:r>
        <w:rPr>
          <w:spacing w:val="-6"/>
          <w:sz w:val="22"/>
        </w:rPr>
        <w:t> </w:t>
      </w:r>
      <w:r>
        <w:rPr>
          <w:sz w:val="22"/>
        </w:rPr>
        <w:t>para el estudio y despacho de los asuntos de su competencia y se clasifica en Centralizada y Paramunicipal, de conformidad con lo señalado por los artículos 87, 88 y 101 de la Ley Orgánica Municipal del Estado de</w:t>
      </w:r>
      <w:r>
        <w:rPr>
          <w:spacing w:val="-17"/>
          <w:sz w:val="22"/>
        </w:rPr>
        <w:t> </w:t>
      </w:r>
      <w:r>
        <w:rPr>
          <w:sz w:val="22"/>
        </w:rPr>
        <w:t>Oaxaca.</w:t>
      </w:r>
    </w:p>
    <w:p>
      <w:pPr>
        <w:pStyle w:val="BodyText"/>
        <w:spacing w:before="1"/>
      </w:pPr>
    </w:p>
    <w:p>
      <w:pPr>
        <w:pStyle w:val="ListParagraph"/>
        <w:numPr>
          <w:ilvl w:val="0"/>
          <w:numId w:val="2"/>
        </w:numPr>
        <w:tabs>
          <w:tab w:pos="1002" w:val="left" w:leader="none"/>
        </w:tabs>
        <w:spacing w:line="240" w:lineRule="auto" w:before="0" w:after="0"/>
        <w:ind w:left="1002" w:right="115" w:hanging="605"/>
        <w:jc w:val="both"/>
        <w:rPr>
          <w:sz w:val="22"/>
        </w:rPr>
      </w:pPr>
      <w:r>
        <w:rPr>
          <w:b/>
          <w:sz w:val="22"/>
        </w:rPr>
        <w:t>Agenda</w:t>
      </w:r>
      <w:r>
        <w:rPr>
          <w:b/>
          <w:spacing w:val="-15"/>
          <w:sz w:val="22"/>
        </w:rPr>
        <w:t> </w:t>
      </w:r>
      <w:r>
        <w:rPr>
          <w:b/>
          <w:sz w:val="22"/>
        </w:rPr>
        <w:t>Digital</w:t>
      </w:r>
      <w:r>
        <w:rPr>
          <w:b/>
          <w:spacing w:val="-15"/>
          <w:sz w:val="22"/>
        </w:rPr>
        <w:t> </w:t>
      </w:r>
      <w:r>
        <w:rPr>
          <w:b/>
          <w:sz w:val="22"/>
        </w:rPr>
        <w:t>Estatal:</w:t>
      </w:r>
      <w:r>
        <w:rPr>
          <w:b/>
          <w:spacing w:val="-14"/>
          <w:sz w:val="22"/>
        </w:rPr>
        <w:t> </w:t>
      </w:r>
      <w:r>
        <w:rPr>
          <w:sz w:val="22"/>
        </w:rPr>
        <w:t>Instrumento</w:t>
      </w:r>
      <w:r>
        <w:rPr>
          <w:spacing w:val="-16"/>
          <w:sz w:val="22"/>
        </w:rPr>
        <w:t> </w:t>
      </w:r>
      <w:r>
        <w:rPr>
          <w:sz w:val="22"/>
        </w:rPr>
        <w:t>rector</w:t>
      </w:r>
      <w:r>
        <w:rPr>
          <w:spacing w:val="-13"/>
          <w:sz w:val="22"/>
        </w:rPr>
        <w:t> </w:t>
      </w:r>
      <w:r>
        <w:rPr>
          <w:sz w:val="22"/>
        </w:rPr>
        <w:t>que</w:t>
      </w:r>
      <w:r>
        <w:rPr>
          <w:spacing w:val="-15"/>
          <w:sz w:val="22"/>
        </w:rPr>
        <w:t> </w:t>
      </w:r>
      <w:r>
        <w:rPr>
          <w:sz w:val="22"/>
        </w:rPr>
        <w:t>contiene</w:t>
      </w:r>
      <w:r>
        <w:rPr>
          <w:spacing w:val="-16"/>
          <w:sz w:val="22"/>
        </w:rPr>
        <w:t> </w:t>
      </w:r>
      <w:r>
        <w:rPr>
          <w:sz w:val="22"/>
        </w:rPr>
        <w:t>la</w:t>
      </w:r>
      <w:r>
        <w:rPr>
          <w:spacing w:val="-15"/>
          <w:sz w:val="22"/>
        </w:rPr>
        <w:t> </w:t>
      </w:r>
      <w:r>
        <w:rPr>
          <w:sz w:val="22"/>
        </w:rPr>
        <w:t>planeación,</w:t>
      </w:r>
      <w:r>
        <w:rPr>
          <w:spacing w:val="-15"/>
          <w:sz w:val="22"/>
        </w:rPr>
        <w:t> </w:t>
      </w:r>
      <w:r>
        <w:rPr>
          <w:sz w:val="22"/>
        </w:rPr>
        <w:t>los</w:t>
      </w:r>
      <w:r>
        <w:rPr>
          <w:spacing w:val="-17"/>
          <w:sz w:val="22"/>
        </w:rPr>
        <w:t> </w:t>
      </w:r>
      <w:r>
        <w:rPr>
          <w:sz w:val="22"/>
        </w:rPr>
        <w:t>objetivos y los lineamientos estratégicos para la aplicación y conducción de las políticas y</w:t>
      </w:r>
      <w:r>
        <w:rPr>
          <w:spacing w:val="-41"/>
          <w:sz w:val="22"/>
        </w:rPr>
        <w:t> </w:t>
      </w:r>
      <w:r>
        <w:rPr>
          <w:sz w:val="22"/>
        </w:rPr>
        <w:t>las acciones de los sujetos obligados por la presente Ley, en materia de Gobierno Digital, a través del uso y aprovechamiento de las tecnologías de la información y comunicación, conforme a las políticas y disposiciones normativas de la materia, dictadas por el ente</w:t>
      </w:r>
      <w:r>
        <w:rPr>
          <w:spacing w:val="1"/>
          <w:sz w:val="22"/>
        </w:rPr>
        <w:t> </w:t>
      </w:r>
      <w:r>
        <w:rPr>
          <w:sz w:val="22"/>
        </w:rPr>
        <w:t>competente.</w:t>
      </w:r>
    </w:p>
    <w:p>
      <w:pPr>
        <w:pStyle w:val="BodyText"/>
        <w:rPr>
          <w:sz w:val="24"/>
        </w:rPr>
      </w:pPr>
    </w:p>
    <w:p>
      <w:pPr>
        <w:pStyle w:val="ListParagraph"/>
        <w:numPr>
          <w:ilvl w:val="0"/>
          <w:numId w:val="2"/>
        </w:numPr>
        <w:tabs>
          <w:tab w:pos="1001" w:val="left" w:leader="none"/>
          <w:tab w:pos="1002" w:val="left" w:leader="none"/>
        </w:tabs>
        <w:spacing w:line="240" w:lineRule="auto" w:before="215" w:after="0"/>
        <w:ind w:left="1002" w:right="0" w:hanging="629"/>
        <w:jc w:val="left"/>
        <w:rPr>
          <w:sz w:val="22"/>
        </w:rPr>
      </w:pPr>
      <w:r>
        <w:rPr>
          <w:b/>
          <w:sz w:val="22"/>
        </w:rPr>
        <w:t>Ayuntamientos: </w:t>
      </w:r>
      <w:r>
        <w:rPr>
          <w:sz w:val="22"/>
        </w:rPr>
        <w:t>Instancias de gobierno de la Administración Pública</w:t>
      </w:r>
      <w:r>
        <w:rPr>
          <w:spacing w:val="-16"/>
          <w:sz w:val="22"/>
        </w:rPr>
        <w:t> </w:t>
      </w:r>
      <w:r>
        <w:rPr>
          <w:sz w:val="22"/>
        </w:rPr>
        <w:t>Municipal;</w:t>
      </w:r>
    </w:p>
    <w:p>
      <w:pPr>
        <w:pStyle w:val="BodyText"/>
        <w:rPr>
          <w:sz w:val="24"/>
        </w:rPr>
      </w:pPr>
    </w:p>
    <w:p>
      <w:pPr>
        <w:pStyle w:val="BodyText"/>
        <w:spacing w:before="10"/>
        <w:rPr>
          <w:sz w:val="18"/>
        </w:rPr>
      </w:pPr>
    </w:p>
    <w:p>
      <w:pPr>
        <w:pStyle w:val="ListParagraph"/>
        <w:numPr>
          <w:ilvl w:val="0"/>
          <w:numId w:val="2"/>
        </w:numPr>
        <w:tabs>
          <w:tab w:pos="1001" w:val="left" w:leader="none"/>
          <w:tab w:pos="1002" w:val="left" w:leader="none"/>
        </w:tabs>
        <w:spacing w:line="240" w:lineRule="auto" w:before="0" w:after="0"/>
        <w:ind w:left="1002" w:right="0" w:hanging="569"/>
        <w:jc w:val="left"/>
        <w:rPr>
          <w:sz w:val="22"/>
        </w:rPr>
      </w:pPr>
      <w:r>
        <w:rPr>
          <w:sz w:val="22"/>
        </w:rPr>
        <w:t>Comisión: A la Comisión de Mejora Regulatoria del Estado de</w:t>
      </w:r>
      <w:r>
        <w:rPr>
          <w:spacing w:val="-16"/>
          <w:sz w:val="22"/>
        </w:rPr>
        <w:t> </w:t>
      </w:r>
      <w:r>
        <w:rPr>
          <w:sz w:val="22"/>
        </w:rPr>
        <w:t>Oaxaca;</w:t>
      </w:r>
    </w:p>
    <w:p>
      <w:pPr>
        <w:spacing w:after="0" w:line="240" w:lineRule="auto"/>
        <w:jc w:val="left"/>
        <w:rPr>
          <w:sz w:val="22"/>
        </w:rPr>
        <w:sectPr>
          <w:pgSz w:w="12250" w:h="15850"/>
          <w:pgMar w:header="462" w:footer="1014" w:top="2140" w:bottom="1200" w:left="1420" w:right="1580"/>
        </w:sect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ListParagraph"/>
        <w:numPr>
          <w:ilvl w:val="0"/>
          <w:numId w:val="2"/>
        </w:numPr>
        <w:tabs>
          <w:tab w:pos="1001" w:val="left" w:leader="none"/>
          <w:tab w:pos="1002" w:val="left" w:leader="none"/>
        </w:tabs>
        <w:spacing w:line="240" w:lineRule="auto" w:before="94" w:after="0"/>
        <w:ind w:left="1002" w:right="0" w:hanging="629"/>
        <w:jc w:val="left"/>
        <w:rPr>
          <w:sz w:val="22"/>
        </w:rPr>
      </w:pPr>
      <w:r>
        <w:rPr>
          <w:sz w:val="22"/>
        </w:rPr>
        <w:t>Consejo: Consejo Estatal de Mejora</w:t>
      </w:r>
      <w:r>
        <w:rPr>
          <w:spacing w:val="-10"/>
          <w:sz w:val="22"/>
        </w:rPr>
        <w:t> </w:t>
      </w:r>
      <w:r>
        <w:rPr>
          <w:sz w:val="22"/>
        </w:rPr>
        <w:t>Regulatoria.</w:t>
      </w:r>
    </w:p>
    <w:p>
      <w:pPr>
        <w:pStyle w:val="BodyText"/>
        <w:rPr>
          <w:sz w:val="24"/>
        </w:rPr>
      </w:pPr>
    </w:p>
    <w:p>
      <w:pPr>
        <w:pStyle w:val="ListParagraph"/>
        <w:numPr>
          <w:ilvl w:val="0"/>
          <w:numId w:val="2"/>
        </w:numPr>
        <w:tabs>
          <w:tab w:pos="1002" w:val="left" w:leader="none"/>
        </w:tabs>
        <w:spacing w:line="240" w:lineRule="auto" w:before="215" w:after="0"/>
        <w:ind w:left="1002" w:right="113" w:hanging="692"/>
        <w:jc w:val="both"/>
        <w:rPr>
          <w:sz w:val="22"/>
        </w:rPr>
      </w:pPr>
      <w:r>
        <w:rPr>
          <w:sz w:val="22"/>
        </w:rPr>
        <w:t>Dependencias: A las dependencias de las administraciones públicas estatal y municipales, incluidos sus organismos públicos descentralizados y entidades paraestatales;</w:t>
      </w:r>
    </w:p>
    <w:p>
      <w:pPr>
        <w:pStyle w:val="BodyText"/>
        <w:rPr>
          <w:sz w:val="24"/>
        </w:rPr>
      </w:pPr>
    </w:p>
    <w:p>
      <w:pPr>
        <w:pStyle w:val="BodyText"/>
        <w:spacing w:before="9"/>
        <w:rPr>
          <w:sz w:val="18"/>
        </w:rPr>
      </w:pPr>
    </w:p>
    <w:p>
      <w:pPr>
        <w:pStyle w:val="ListParagraph"/>
        <w:numPr>
          <w:ilvl w:val="0"/>
          <w:numId w:val="2"/>
        </w:numPr>
        <w:tabs>
          <w:tab w:pos="1002" w:val="left" w:leader="none"/>
        </w:tabs>
        <w:spacing w:line="240" w:lineRule="auto" w:before="0" w:after="0"/>
        <w:ind w:left="1002" w:right="114" w:hanging="752"/>
        <w:jc w:val="both"/>
        <w:rPr>
          <w:sz w:val="22"/>
        </w:rPr>
      </w:pPr>
      <w:r>
        <w:rPr>
          <w:sz w:val="22"/>
        </w:rPr>
        <w:t>Desregulación: Componente de la mejora regulatoria que se refiere a la</w:t>
      </w:r>
      <w:r>
        <w:rPr>
          <w:spacing w:val="-40"/>
          <w:sz w:val="22"/>
        </w:rPr>
        <w:t> </w:t>
      </w:r>
      <w:r>
        <w:rPr>
          <w:sz w:val="22"/>
        </w:rPr>
        <w:t>eliminación parcial o total de la regulación vigente que inhibe o dificulta el desempeño de la actividad económica en la</w:t>
      </w:r>
      <w:r>
        <w:rPr>
          <w:spacing w:val="-6"/>
          <w:sz w:val="22"/>
        </w:rPr>
        <w:t> </w:t>
      </w:r>
      <w:r>
        <w:rPr>
          <w:sz w:val="22"/>
        </w:rPr>
        <w:t>entidad;</w:t>
      </w:r>
    </w:p>
    <w:p>
      <w:pPr>
        <w:pStyle w:val="BodyText"/>
        <w:rPr>
          <w:sz w:val="24"/>
        </w:rPr>
      </w:pPr>
    </w:p>
    <w:p>
      <w:pPr>
        <w:pStyle w:val="ListParagraph"/>
        <w:numPr>
          <w:ilvl w:val="0"/>
          <w:numId w:val="2"/>
        </w:numPr>
        <w:tabs>
          <w:tab w:pos="1002" w:val="left" w:leader="none"/>
        </w:tabs>
        <w:spacing w:line="240" w:lineRule="auto" w:before="215" w:after="0"/>
        <w:ind w:left="1002" w:right="115" w:hanging="629"/>
        <w:jc w:val="both"/>
        <w:rPr>
          <w:sz w:val="22"/>
        </w:rPr>
      </w:pPr>
      <w:r>
        <w:rPr>
          <w:sz w:val="22"/>
        </w:rPr>
        <w:t>Disposiciones de carácter general: Reglamentos, decretos, normas técnicas, bandos, acuerdos, circulares y demás disposiciones administrativas, que afecten la esfera jurídica de los</w:t>
      </w:r>
      <w:r>
        <w:rPr>
          <w:spacing w:val="-8"/>
          <w:sz w:val="22"/>
        </w:rPr>
        <w:t> </w:t>
      </w:r>
      <w:r>
        <w:rPr>
          <w:sz w:val="22"/>
        </w:rPr>
        <w:t>particulares;</w:t>
      </w:r>
    </w:p>
    <w:p>
      <w:pPr>
        <w:pStyle w:val="BodyText"/>
        <w:rPr>
          <w:sz w:val="24"/>
        </w:rPr>
      </w:pPr>
    </w:p>
    <w:p>
      <w:pPr>
        <w:pStyle w:val="BodyText"/>
        <w:spacing w:before="9"/>
        <w:rPr>
          <w:sz w:val="18"/>
        </w:rPr>
      </w:pPr>
    </w:p>
    <w:p>
      <w:pPr>
        <w:pStyle w:val="ListParagraph"/>
        <w:numPr>
          <w:ilvl w:val="0"/>
          <w:numId w:val="2"/>
        </w:numPr>
        <w:tabs>
          <w:tab w:pos="1001" w:val="left" w:leader="none"/>
          <w:tab w:pos="1002" w:val="left" w:leader="none"/>
        </w:tabs>
        <w:spacing w:line="240" w:lineRule="auto" w:before="0" w:after="0"/>
        <w:ind w:left="1002" w:right="0" w:hanging="569"/>
        <w:jc w:val="left"/>
        <w:rPr>
          <w:sz w:val="22"/>
        </w:rPr>
      </w:pPr>
      <w:r>
        <w:rPr>
          <w:sz w:val="22"/>
        </w:rPr>
        <w:t>Ejecutivo del Estado: Gobernador Constitucional del Estado de</w:t>
      </w:r>
      <w:r>
        <w:rPr>
          <w:spacing w:val="-13"/>
          <w:sz w:val="22"/>
        </w:rPr>
        <w:t> </w:t>
      </w:r>
      <w:r>
        <w:rPr>
          <w:sz w:val="22"/>
        </w:rPr>
        <w:t>Oaxaca;</w:t>
      </w:r>
    </w:p>
    <w:p>
      <w:pPr>
        <w:pStyle w:val="BodyText"/>
        <w:rPr>
          <w:sz w:val="24"/>
        </w:rPr>
      </w:pPr>
    </w:p>
    <w:p>
      <w:pPr>
        <w:pStyle w:val="ListParagraph"/>
        <w:numPr>
          <w:ilvl w:val="0"/>
          <w:numId w:val="2"/>
        </w:numPr>
        <w:tabs>
          <w:tab w:pos="1002" w:val="left" w:leader="none"/>
        </w:tabs>
        <w:spacing w:line="240" w:lineRule="auto" w:before="215" w:after="0"/>
        <w:ind w:left="1002" w:right="117" w:hanging="629"/>
        <w:jc w:val="both"/>
        <w:rPr>
          <w:sz w:val="22"/>
        </w:rPr>
      </w:pPr>
      <w:r>
        <w:rPr>
          <w:sz w:val="22"/>
        </w:rPr>
        <w:t>Enlace de Mejora Regulatoria: Servidor público designado por el titular de la institución respectiva, como responsable de la mejora regulatoria al interior de la misma;</w:t>
      </w:r>
    </w:p>
    <w:p>
      <w:pPr>
        <w:pStyle w:val="BodyText"/>
        <w:rPr>
          <w:sz w:val="24"/>
        </w:rPr>
      </w:pPr>
    </w:p>
    <w:p>
      <w:pPr>
        <w:pStyle w:val="ListParagraph"/>
        <w:numPr>
          <w:ilvl w:val="0"/>
          <w:numId w:val="2"/>
        </w:numPr>
        <w:tabs>
          <w:tab w:pos="1002" w:val="left" w:leader="none"/>
        </w:tabs>
        <w:spacing w:line="240" w:lineRule="auto" w:before="213" w:after="0"/>
        <w:ind w:left="1002" w:right="116" w:hanging="692"/>
        <w:jc w:val="both"/>
        <w:rPr>
          <w:sz w:val="22"/>
        </w:rPr>
      </w:pPr>
      <w:r>
        <w:rPr>
          <w:sz w:val="22"/>
        </w:rPr>
        <w:t>Gobierno Digital: Al Sistema Electrónico de Trámites y Servicios por el que un particular puede realizar un trámite o un servicio desde la red internacional de computadoras</w:t>
      </w:r>
      <w:r>
        <w:rPr>
          <w:spacing w:val="58"/>
          <w:sz w:val="22"/>
        </w:rPr>
        <w:t> </w:t>
      </w:r>
      <w:r>
        <w:rPr>
          <w:sz w:val="22"/>
        </w:rPr>
        <w:t>(INTERNET).</w:t>
      </w:r>
    </w:p>
    <w:p>
      <w:pPr>
        <w:pStyle w:val="BodyText"/>
        <w:rPr>
          <w:sz w:val="24"/>
        </w:rPr>
      </w:pPr>
    </w:p>
    <w:p>
      <w:pPr>
        <w:pStyle w:val="BodyText"/>
        <w:spacing w:before="9"/>
        <w:rPr>
          <w:sz w:val="18"/>
        </w:rPr>
      </w:pPr>
    </w:p>
    <w:p>
      <w:pPr>
        <w:pStyle w:val="ListParagraph"/>
        <w:numPr>
          <w:ilvl w:val="0"/>
          <w:numId w:val="2"/>
        </w:numPr>
        <w:tabs>
          <w:tab w:pos="1001" w:val="left" w:leader="none"/>
          <w:tab w:pos="1002" w:val="left" w:leader="none"/>
        </w:tabs>
        <w:spacing w:line="240" w:lineRule="auto" w:before="0" w:after="0"/>
        <w:ind w:left="1002" w:right="0" w:hanging="752"/>
        <w:jc w:val="left"/>
        <w:rPr>
          <w:sz w:val="22"/>
        </w:rPr>
      </w:pPr>
      <w:r>
        <w:rPr>
          <w:sz w:val="22"/>
        </w:rPr>
        <w:t>Ley: Ley para la Mejora Regulatoria del Estado y Municipios de</w:t>
      </w:r>
      <w:r>
        <w:rPr>
          <w:spacing w:val="-23"/>
          <w:sz w:val="22"/>
        </w:rPr>
        <w:t> </w:t>
      </w:r>
      <w:r>
        <w:rPr>
          <w:sz w:val="22"/>
        </w:rPr>
        <w:t>Oaxaca;</w:t>
      </w:r>
    </w:p>
    <w:p>
      <w:pPr>
        <w:pStyle w:val="BodyText"/>
        <w:rPr>
          <w:sz w:val="24"/>
        </w:rPr>
      </w:pPr>
    </w:p>
    <w:p>
      <w:pPr>
        <w:pStyle w:val="ListParagraph"/>
        <w:numPr>
          <w:ilvl w:val="0"/>
          <w:numId w:val="2"/>
        </w:numPr>
        <w:tabs>
          <w:tab w:pos="1001" w:val="left" w:leader="none"/>
          <w:tab w:pos="1002" w:val="left" w:leader="none"/>
        </w:tabs>
        <w:spacing w:line="240" w:lineRule="auto" w:before="216" w:after="0"/>
        <w:ind w:left="1002" w:right="0" w:hanging="776"/>
        <w:jc w:val="left"/>
        <w:rPr>
          <w:sz w:val="22"/>
        </w:rPr>
      </w:pPr>
      <w:r>
        <w:rPr>
          <w:sz w:val="22"/>
        </w:rPr>
        <w:t>Manifestación de impacto: Manifestación de Impacto</w:t>
      </w:r>
      <w:r>
        <w:rPr>
          <w:spacing w:val="-11"/>
          <w:sz w:val="22"/>
        </w:rPr>
        <w:t> </w:t>
      </w:r>
      <w:r>
        <w:rPr>
          <w:sz w:val="22"/>
        </w:rPr>
        <w:t>Regulatorio;</w:t>
      </w:r>
    </w:p>
    <w:p>
      <w:pPr>
        <w:pStyle w:val="BodyText"/>
        <w:rPr>
          <w:sz w:val="24"/>
        </w:rPr>
      </w:pPr>
    </w:p>
    <w:p>
      <w:pPr>
        <w:pStyle w:val="ListParagraph"/>
        <w:numPr>
          <w:ilvl w:val="0"/>
          <w:numId w:val="2"/>
        </w:numPr>
        <w:tabs>
          <w:tab w:pos="1002" w:val="left" w:leader="none"/>
        </w:tabs>
        <w:spacing w:line="240" w:lineRule="auto" w:before="215" w:after="0"/>
        <w:ind w:left="1002" w:right="114" w:hanging="716"/>
        <w:jc w:val="both"/>
        <w:rPr>
          <w:sz w:val="22"/>
        </w:rPr>
      </w:pPr>
      <w:r>
        <w:rPr>
          <w:sz w:val="22"/>
        </w:rPr>
        <w:t>Mejora Regulatoria: Política pública de proceso continuo de revisión y reforma de las</w:t>
      </w:r>
      <w:r>
        <w:rPr>
          <w:spacing w:val="-10"/>
          <w:sz w:val="22"/>
        </w:rPr>
        <w:t> </w:t>
      </w:r>
      <w:r>
        <w:rPr>
          <w:sz w:val="22"/>
        </w:rPr>
        <w:t>disposiciones</w:t>
      </w:r>
      <w:r>
        <w:rPr>
          <w:spacing w:val="-10"/>
          <w:sz w:val="22"/>
        </w:rPr>
        <w:t> </w:t>
      </w:r>
      <w:r>
        <w:rPr>
          <w:sz w:val="22"/>
        </w:rPr>
        <w:t>de</w:t>
      </w:r>
      <w:r>
        <w:rPr>
          <w:spacing w:val="-9"/>
          <w:sz w:val="22"/>
        </w:rPr>
        <w:t> </w:t>
      </w:r>
      <w:r>
        <w:rPr>
          <w:sz w:val="22"/>
        </w:rPr>
        <w:t>carácter</w:t>
      </w:r>
      <w:r>
        <w:rPr>
          <w:spacing w:val="-8"/>
          <w:sz w:val="22"/>
        </w:rPr>
        <w:t> </w:t>
      </w:r>
      <w:r>
        <w:rPr>
          <w:sz w:val="22"/>
        </w:rPr>
        <w:t>general</w:t>
      </w:r>
      <w:r>
        <w:rPr>
          <w:spacing w:val="-9"/>
          <w:sz w:val="22"/>
        </w:rPr>
        <w:t> </w:t>
      </w:r>
      <w:r>
        <w:rPr>
          <w:sz w:val="22"/>
        </w:rPr>
        <w:t>que,</w:t>
      </w:r>
      <w:r>
        <w:rPr>
          <w:spacing w:val="-12"/>
          <w:sz w:val="22"/>
        </w:rPr>
        <w:t> </w:t>
      </w:r>
      <w:r>
        <w:rPr>
          <w:sz w:val="22"/>
        </w:rPr>
        <w:t>además</w:t>
      </w:r>
      <w:r>
        <w:rPr>
          <w:spacing w:val="-10"/>
          <w:sz w:val="22"/>
        </w:rPr>
        <w:t> </w:t>
      </w:r>
      <w:r>
        <w:rPr>
          <w:sz w:val="22"/>
        </w:rPr>
        <w:t>de</w:t>
      </w:r>
      <w:r>
        <w:rPr>
          <w:spacing w:val="-10"/>
          <w:sz w:val="22"/>
        </w:rPr>
        <w:t> </w:t>
      </w:r>
      <w:r>
        <w:rPr>
          <w:sz w:val="22"/>
        </w:rPr>
        <w:t>promover</w:t>
      </w:r>
      <w:r>
        <w:rPr>
          <w:spacing w:val="-11"/>
          <w:sz w:val="22"/>
        </w:rPr>
        <w:t> </w:t>
      </w:r>
      <w:r>
        <w:rPr>
          <w:sz w:val="22"/>
        </w:rPr>
        <w:t>la</w:t>
      </w:r>
      <w:r>
        <w:rPr>
          <w:spacing w:val="-13"/>
          <w:sz w:val="22"/>
        </w:rPr>
        <w:t> </w:t>
      </w:r>
      <w:r>
        <w:rPr>
          <w:sz w:val="22"/>
        </w:rPr>
        <w:t>desregulación</w:t>
      </w:r>
      <w:r>
        <w:rPr>
          <w:spacing w:val="-12"/>
          <w:sz w:val="22"/>
        </w:rPr>
        <w:t> </w:t>
      </w:r>
      <w:r>
        <w:rPr>
          <w:sz w:val="22"/>
        </w:rPr>
        <w:t>de procesos administrativos, provee la actualización y mejora constante de la regulación</w:t>
      </w:r>
      <w:r>
        <w:rPr>
          <w:spacing w:val="-2"/>
          <w:sz w:val="22"/>
        </w:rPr>
        <w:t> </w:t>
      </w:r>
      <w:r>
        <w:rPr>
          <w:sz w:val="22"/>
        </w:rPr>
        <w:t>vigente;</w:t>
      </w:r>
    </w:p>
    <w:p>
      <w:pPr>
        <w:pStyle w:val="BodyText"/>
        <w:rPr>
          <w:sz w:val="24"/>
        </w:rPr>
      </w:pPr>
    </w:p>
    <w:p>
      <w:pPr>
        <w:pStyle w:val="ListParagraph"/>
        <w:numPr>
          <w:ilvl w:val="0"/>
          <w:numId w:val="2"/>
        </w:numPr>
        <w:tabs>
          <w:tab w:pos="1001" w:val="left" w:leader="none"/>
          <w:tab w:pos="1002" w:val="left" w:leader="none"/>
        </w:tabs>
        <w:spacing w:line="240" w:lineRule="auto" w:before="214" w:after="0"/>
        <w:ind w:left="1002" w:right="0" w:hanging="776"/>
        <w:jc w:val="left"/>
        <w:rPr>
          <w:sz w:val="22"/>
        </w:rPr>
      </w:pPr>
      <w:r>
        <w:rPr>
          <w:sz w:val="22"/>
        </w:rPr>
        <w:t>Reglamento: Reglamento de la Ley de Mejora</w:t>
      </w:r>
      <w:r>
        <w:rPr>
          <w:spacing w:val="-14"/>
          <w:sz w:val="22"/>
        </w:rPr>
        <w:t> </w:t>
      </w:r>
      <w:r>
        <w:rPr>
          <w:sz w:val="22"/>
        </w:rPr>
        <w:t>Regulatoria;</w:t>
      </w:r>
    </w:p>
    <w:p>
      <w:pPr>
        <w:spacing w:after="0" w:line="240" w:lineRule="auto"/>
        <w:jc w:val="left"/>
        <w:rPr>
          <w:sz w:val="22"/>
        </w:rPr>
        <w:sectPr>
          <w:pgSz w:w="12250" w:h="15850"/>
          <w:pgMar w:header="462" w:footer="1014" w:top="2140" w:bottom="1200" w:left="1420" w:right="1580"/>
        </w:sectPr>
      </w:pPr>
    </w:p>
    <w:p>
      <w:pPr>
        <w:pStyle w:val="BodyText"/>
        <w:rPr>
          <w:sz w:val="20"/>
        </w:rPr>
      </w:pPr>
    </w:p>
    <w:p>
      <w:pPr>
        <w:pStyle w:val="BodyText"/>
        <w:spacing w:before="6"/>
        <w:rPr>
          <w:sz w:val="18"/>
        </w:rPr>
      </w:pPr>
    </w:p>
    <w:p>
      <w:pPr>
        <w:pStyle w:val="ListParagraph"/>
        <w:numPr>
          <w:ilvl w:val="0"/>
          <w:numId w:val="2"/>
        </w:numPr>
        <w:tabs>
          <w:tab w:pos="1001" w:val="left" w:leader="none"/>
          <w:tab w:pos="1002" w:val="left" w:leader="none"/>
        </w:tabs>
        <w:spacing w:line="240" w:lineRule="auto" w:before="94" w:after="0"/>
        <w:ind w:left="1002" w:right="0" w:hanging="838"/>
        <w:jc w:val="left"/>
        <w:rPr>
          <w:sz w:val="22"/>
        </w:rPr>
      </w:pPr>
      <w:r>
        <w:rPr>
          <w:sz w:val="22"/>
        </w:rPr>
        <w:t>Registro: Registro Estatal de Trámites y</w:t>
      </w:r>
      <w:r>
        <w:rPr>
          <w:spacing w:val="-15"/>
          <w:sz w:val="22"/>
        </w:rPr>
        <w:t> </w:t>
      </w:r>
      <w:r>
        <w:rPr>
          <w:sz w:val="22"/>
        </w:rPr>
        <w:t>Servicios;</w:t>
      </w:r>
    </w:p>
    <w:p>
      <w:pPr>
        <w:pStyle w:val="BodyText"/>
        <w:rPr>
          <w:sz w:val="24"/>
        </w:rPr>
      </w:pPr>
    </w:p>
    <w:p>
      <w:pPr>
        <w:pStyle w:val="ListParagraph"/>
        <w:numPr>
          <w:ilvl w:val="0"/>
          <w:numId w:val="2"/>
        </w:numPr>
        <w:tabs>
          <w:tab w:pos="1001" w:val="left" w:leader="none"/>
          <w:tab w:pos="1002" w:val="left" w:leader="none"/>
        </w:tabs>
        <w:spacing w:line="240" w:lineRule="auto" w:before="215" w:after="0"/>
        <w:ind w:left="1002" w:right="0" w:hanging="898"/>
        <w:jc w:val="left"/>
        <w:rPr>
          <w:sz w:val="22"/>
        </w:rPr>
      </w:pPr>
      <w:r>
        <w:rPr>
          <w:sz w:val="22"/>
        </w:rPr>
        <w:t>SARE: Sistema de Apertura Rápida de</w:t>
      </w:r>
      <w:r>
        <w:rPr>
          <w:spacing w:val="-10"/>
          <w:sz w:val="22"/>
        </w:rPr>
        <w:t> </w:t>
      </w:r>
      <w:r>
        <w:rPr>
          <w:sz w:val="22"/>
        </w:rPr>
        <w:t>Empresas;</w:t>
      </w:r>
    </w:p>
    <w:p>
      <w:pPr>
        <w:pStyle w:val="BodyText"/>
        <w:rPr>
          <w:sz w:val="24"/>
        </w:rPr>
      </w:pPr>
    </w:p>
    <w:p>
      <w:pPr>
        <w:pStyle w:val="ListParagraph"/>
        <w:numPr>
          <w:ilvl w:val="0"/>
          <w:numId w:val="2"/>
        </w:numPr>
        <w:tabs>
          <w:tab w:pos="1002" w:val="left" w:leader="none"/>
        </w:tabs>
        <w:spacing w:line="240" w:lineRule="auto" w:before="215" w:after="0"/>
        <w:ind w:left="1002" w:right="119" w:hanging="776"/>
        <w:jc w:val="both"/>
        <w:rPr>
          <w:sz w:val="22"/>
        </w:rPr>
      </w:pPr>
      <w:r>
        <w:rPr>
          <w:sz w:val="22"/>
        </w:rPr>
        <w:t>Servicio:</w:t>
      </w:r>
      <w:r>
        <w:rPr>
          <w:spacing w:val="-12"/>
          <w:sz w:val="22"/>
        </w:rPr>
        <w:t> </w:t>
      </w:r>
      <w:r>
        <w:rPr>
          <w:sz w:val="22"/>
        </w:rPr>
        <w:t>Toda</w:t>
      </w:r>
      <w:r>
        <w:rPr>
          <w:spacing w:val="-8"/>
          <w:sz w:val="22"/>
        </w:rPr>
        <w:t> </w:t>
      </w:r>
      <w:r>
        <w:rPr>
          <w:sz w:val="22"/>
        </w:rPr>
        <w:t>aquella</w:t>
      </w:r>
      <w:r>
        <w:rPr>
          <w:spacing w:val="-7"/>
          <w:sz w:val="22"/>
        </w:rPr>
        <w:t> </w:t>
      </w:r>
      <w:r>
        <w:rPr>
          <w:sz w:val="22"/>
        </w:rPr>
        <w:t>acción</w:t>
      </w:r>
      <w:r>
        <w:rPr>
          <w:spacing w:val="-8"/>
          <w:sz w:val="22"/>
        </w:rPr>
        <w:t> </w:t>
      </w:r>
      <w:r>
        <w:rPr>
          <w:sz w:val="22"/>
        </w:rPr>
        <w:t>que</w:t>
      </w:r>
      <w:r>
        <w:rPr>
          <w:spacing w:val="-9"/>
          <w:sz w:val="22"/>
        </w:rPr>
        <w:t> </w:t>
      </w:r>
      <w:r>
        <w:rPr>
          <w:sz w:val="22"/>
        </w:rPr>
        <w:t>realiza</w:t>
      </w:r>
      <w:r>
        <w:rPr>
          <w:spacing w:val="-8"/>
          <w:sz w:val="22"/>
        </w:rPr>
        <w:t> </w:t>
      </w:r>
      <w:r>
        <w:rPr>
          <w:sz w:val="22"/>
        </w:rPr>
        <w:t>la</w:t>
      </w:r>
      <w:r>
        <w:rPr>
          <w:spacing w:val="-7"/>
          <w:sz w:val="22"/>
        </w:rPr>
        <w:t> </w:t>
      </w:r>
      <w:r>
        <w:rPr>
          <w:sz w:val="22"/>
        </w:rPr>
        <w:t>autoridad</w:t>
      </w:r>
      <w:r>
        <w:rPr>
          <w:spacing w:val="-8"/>
          <w:sz w:val="22"/>
        </w:rPr>
        <w:t> </w:t>
      </w:r>
      <w:r>
        <w:rPr>
          <w:sz w:val="22"/>
        </w:rPr>
        <w:t>para</w:t>
      </w:r>
      <w:r>
        <w:rPr>
          <w:spacing w:val="-7"/>
          <w:sz w:val="22"/>
        </w:rPr>
        <w:t> </w:t>
      </w:r>
      <w:r>
        <w:rPr>
          <w:sz w:val="22"/>
        </w:rPr>
        <w:t>brindar</w:t>
      </w:r>
      <w:r>
        <w:rPr>
          <w:spacing w:val="-7"/>
          <w:sz w:val="22"/>
        </w:rPr>
        <w:t> </w:t>
      </w:r>
      <w:r>
        <w:rPr>
          <w:sz w:val="22"/>
        </w:rPr>
        <w:t>a</w:t>
      </w:r>
      <w:r>
        <w:rPr>
          <w:spacing w:val="-9"/>
          <w:sz w:val="22"/>
        </w:rPr>
        <w:t> </w:t>
      </w:r>
      <w:r>
        <w:rPr>
          <w:sz w:val="22"/>
        </w:rPr>
        <w:t>los</w:t>
      </w:r>
      <w:r>
        <w:rPr>
          <w:spacing w:val="-8"/>
          <w:sz w:val="22"/>
        </w:rPr>
        <w:t> </w:t>
      </w:r>
      <w:r>
        <w:rPr>
          <w:sz w:val="22"/>
        </w:rPr>
        <w:t>particulares un beneficio, iniciar procedimientos o una consulta, conforme a sus</w:t>
      </w:r>
      <w:r>
        <w:rPr>
          <w:spacing w:val="-13"/>
          <w:sz w:val="22"/>
        </w:rPr>
        <w:t> </w:t>
      </w:r>
      <w:r>
        <w:rPr>
          <w:sz w:val="22"/>
        </w:rPr>
        <w:t>atribuciones;</w:t>
      </w:r>
    </w:p>
    <w:p>
      <w:pPr>
        <w:pStyle w:val="BodyText"/>
        <w:rPr>
          <w:sz w:val="24"/>
        </w:rPr>
      </w:pPr>
    </w:p>
    <w:p>
      <w:pPr>
        <w:pStyle w:val="ListParagraph"/>
        <w:numPr>
          <w:ilvl w:val="0"/>
          <w:numId w:val="2"/>
        </w:numPr>
        <w:tabs>
          <w:tab w:pos="1001" w:val="left" w:leader="none"/>
          <w:tab w:pos="1002" w:val="left" w:leader="none"/>
        </w:tabs>
        <w:spacing w:line="240" w:lineRule="auto" w:before="214" w:after="0"/>
        <w:ind w:left="1002" w:right="0" w:hanging="716"/>
        <w:jc w:val="left"/>
        <w:rPr>
          <w:sz w:val="22"/>
        </w:rPr>
      </w:pPr>
      <w:r>
        <w:rPr>
          <w:sz w:val="22"/>
        </w:rPr>
        <w:t>Sistema: El Sistema Electrónico de Trámites y</w:t>
      </w:r>
      <w:r>
        <w:rPr>
          <w:spacing w:val="-16"/>
          <w:sz w:val="22"/>
        </w:rPr>
        <w:t> </w:t>
      </w:r>
      <w:r>
        <w:rPr>
          <w:sz w:val="22"/>
        </w:rPr>
        <w:t>Servicios;</w:t>
      </w:r>
    </w:p>
    <w:p>
      <w:pPr>
        <w:pStyle w:val="BodyText"/>
        <w:rPr>
          <w:sz w:val="24"/>
        </w:rPr>
      </w:pPr>
    </w:p>
    <w:p>
      <w:pPr>
        <w:pStyle w:val="ListParagraph"/>
        <w:numPr>
          <w:ilvl w:val="0"/>
          <w:numId w:val="2"/>
        </w:numPr>
        <w:tabs>
          <w:tab w:pos="1002" w:val="left" w:leader="none"/>
        </w:tabs>
        <w:spacing w:line="240" w:lineRule="auto" w:before="215" w:after="0"/>
        <w:ind w:left="1002" w:right="112" w:hanging="776"/>
        <w:jc w:val="both"/>
        <w:rPr>
          <w:sz w:val="22"/>
        </w:rPr>
      </w:pPr>
      <w:r>
        <w:rPr>
          <w:sz w:val="22"/>
        </w:rPr>
        <w:t>Trámite: Solicitud o gestión que realizan las personas físicas o morales, con base en un ordenamiento jurídico, </w:t>
      </w:r>
      <w:r>
        <w:rPr>
          <w:spacing w:val="-3"/>
          <w:sz w:val="22"/>
        </w:rPr>
        <w:t>ya </w:t>
      </w:r>
      <w:r>
        <w:rPr>
          <w:sz w:val="22"/>
        </w:rPr>
        <w:t>sea para cumplir una obligación que tiene a su cargo,</w:t>
      </w:r>
      <w:r>
        <w:rPr>
          <w:spacing w:val="-4"/>
          <w:sz w:val="22"/>
        </w:rPr>
        <w:t> </w:t>
      </w:r>
      <w:r>
        <w:rPr>
          <w:sz w:val="22"/>
        </w:rPr>
        <w:t>o</w:t>
      </w:r>
      <w:r>
        <w:rPr>
          <w:spacing w:val="-4"/>
          <w:sz w:val="22"/>
        </w:rPr>
        <w:t> </w:t>
      </w:r>
      <w:r>
        <w:rPr>
          <w:sz w:val="22"/>
        </w:rPr>
        <w:t>bien</w:t>
      </w:r>
      <w:r>
        <w:rPr>
          <w:spacing w:val="-6"/>
          <w:sz w:val="22"/>
        </w:rPr>
        <w:t> </w:t>
      </w:r>
      <w:r>
        <w:rPr>
          <w:sz w:val="22"/>
        </w:rPr>
        <w:t>para</w:t>
      </w:r>
      <w:r>
        <w:rPr>
          <w:spacing w:val="-4"/>
          <w:sz w:val="22"/>
        </w:rPr>
        <w:t> </w:t>
      </w:r>
      <w:r>
        <w:rPr>
          <w:sz w:val="22"/>
        </w:rPr>
        <w:t>obtener</w:t>
      </w:r>
      <w:r>
        <w:rPr>
          <w:spacing w:val="-4"/>
          <w:sz w:val="22"/>
        </w:rPr>
        <w:t> </w:t>
      </w:r>
      <w:r>
        <w:rPr>
          <w:sz w:val="22"/>
        </w:rPr>
        <w:t>información,</w:t>
      </w:r>
      <w:r>
        <w:rPr>
          <w:spacing w:val="-4"/>
          <w:sz w:val="22"/>
        </w:rPr>
        <w:t> </w:t>
      </w:r>
      <w:r>
        <w:rPr>
          <w:sz w:val="22"/>
        </w:rPr>
        <w:t>un</w:t>
      </w:r>
      <w:r>
        <w:rPr>
          <w:spacing w:val="-7"/>
          <w:sz w:val="22"/>
        </w:rPr>
        <w:t> </w:t>
      </w:r>
      <w:r>
        <w:rPr>
          <w:sz w:val="22"/>
        </w:rPr>
        <w:t>beneficio,</w:t>
      </w:r>
      <w:r>
        <w:rPr>
          <w:spacing w:val="-3"/>
          <w:sz w:val="22"/>
        </w:rPr>
        <w:t> </w:t>
      </w:r>
      <w:r>
        <w:rPr>
          <w:sz w:val="22"/>
        </w:rPr>
        <w:t>un</w:t>
      </w:r>
      <w:r>
        <w:rPr>
          <w:spacing w:val="-8"/>
          <w:sz w:val="22"/>
        </w:rPr>
        <w:t> </w:t>
      </w:r>
      <w:r>
        <w:rPr>
          <w:sz w:val="22"/>
        </w:rPr>
        <w:t>servicio</w:t>
      </w:r>
      <w:r>
        <w:rPr>
          <w:spacing w:val="-4"/>
          <w:sz w:val="22"/>
        </w:rPr>
        <w:t> </w:t>
      </w:r>
      <w:r>
        <w:rPr>
          <w:sz w:val="22"/>
        </w:rPr>
        <w:t>o</w:t>
      </w:r>
      <w:r>
        <w:rPr>
          <w:spacing w:val="-4"/>
          <w:sz w:val="22"/>
        </w:rPr>
        <w:t> </w:t>
      </w:r>
      <w:r>
        <w:rPr>
          <w:sz w:val="22"/>
        </w:rPr>
        <w:t>una</w:t>
      </w:r>
      <w:r>
        <w:rPr>
          <w:spacing w:val="-8"/>
          <w:sz w:val="22"/>
        </w:rPr>
        <w:t> </w:t>
      </w:r>
      <w:r>
        <w:rPr>
          <w:sz w:val="22"/>
        </w:rPr>
        <w:t>resolución,</w:t>
      </w:r>
      <w:r>
        <w:rPr>
          <w:spacing w:val="-3"/>
          <w:sz w:val="22"/>
        </w:rPr>
        <w:t> </w:t>
      </w:r>
      <w:r>
        <w:rPr>
          <w:sz w:val="22"/>
        </w:rPr>
        <w:t>y que</w:t>
      </w:r>
      <w:r>
        <w:rPr>
          <w:spacing w:val="-5"/>
          <w:sz w:val="22"/>
        </w:rPr>
        <w:t> </w:t>
      </w:r>
      <w:r>
        <w:rPr>
          <w:sz w:val="22"/>
        </w:rPr>
        <w:t>la</w:t>
      </w:r>
      <w:r>
        <w:rPr>
          <w:spacing w:val="-5"/>
          <w:sz w:val="22"/>
        </w:rPr>
        <w:t> </w:t>
      </w:r>
      <w:r>
        <w:rPr>
          <w:sz w:val="22"/>
        </w:rPr>
        <w:t>autoridad</w:t>
      </w:r>
      <w:r>
        <w:rPr>
          <w:spacing w:val="-8"/>
          <w:sz w:val="22"/>
        </w:rPr>
        <w:t> </w:t>
      </w:r>
      <w:r>
        <w:rPr>
          <w:sz w:val="22"/>
        </w:rPr>
        <w:t>a</w:t>
      </w:r>
      <w:r>
        <w:rPr>
          <w:spacing w:val="-5"/>
          <w:sz w:val="22"/>
        </w:rPr>
        <w:t> </w:t>
      </w:r>
      <w:r>
        <w:rPr>
          <w:sz w:val="22"/>
        </w:rPr>
        <w:t>que</w:t>
      </w:r>
      <w:r>
        <w:rPr>
          <w:spacing w:val="-8"/>
          <w:sz w:val="22"/>
        </w:rPr>
        <w:t> </w:t>
      </w:r>
      <w:r>
        <w:rPr>
          <w:sz w:val="22"/>
        </w:rPr>
        <w:t>se</w:t>
      </w:r>
      <w:r>
        <w:rPr>
          <w:spacing w:val="-5"/>
          <w:sz w:val="22"/>
        </w:rPr>
        <w:t> </w:t>
      </w:r>
      <w:r>
        <w:rPr>
          <w:sz w:val="22"/>
        </w:rPr>
        <w:t>refiere</w:t>
      </w:r>
      <w:r>
        <w:rPr>
          <w:spacing w:val="-5"/>
          <w:sz w:val="22"/>
        </w:rPr>
        <w:t> </w:t>
      </w:r>
      <w:r>
        <w:rPr>
          <w:sz w:val="22"/>
        </w:rPr>
        <w:t>el</w:t>
      </w:r>
      <w:r>
        <w:rPr>
          <w:spacing w:val="-4"/>
          <w:sz w:val="22"/>
        </w:rPr>
        <w:t> </w:t>
      </w:r>
      <w:r>
        <w:rPr>
          <w:sz w:val="22"/>
        </w:rPr>
        <w:t>propio</w:t>
      </w:r>
      <w:r>
        <w:rPr>
          <w:spacing w:val="-8"/>
          <w:sz w:val="22"/>
        </w:rPr>
        <w:t> </w:t>
      </w:r>
      <w:r>
        <w:rPr>
          <w:sz w:val="22"/>
        </w:rPr>
        <w:t>ordenamiento</w:t>
      </w:r>
      <w:r>
        <w:rPr>
          <w:spacing w:val="-1"/>
          <w:sz w:val="22"/>
        </w:rPr>
        <w:t> </w:t>
      </w:r>
      <w:r>
        <w:rPr>
          <w:sz w:val="22"/>
        </w:rPr>
        <w:t>está</w:t>
      </w:r>
      <w:r>
        <w:rPr>
          <w:spacing w:val="-4"/>
          <w:sz w:val="22"/>
        </w:rPr>
        <w:t> </w:t>
      </w:r>
      <w:r>
        <w:rPr>
          <w:sz w:val="22"/>
        </w:rPr>
        <w:t>obligada</w:t>
      </w:r>
      <w:r>
        <w:rPr>
          <w:spacing w:val="-6"/>
          <w:sz w:val="22"/>
        </w:rPr>
        <w:t> </w:t>
      </w:r>
      <w:r>
        <w:rPr>
          <w:sz w:val="22"/>
        </w:rPr>
        <w:t>a</w:t>
      </w:r>
      <w:r>
        <w:rPr>
          <w:spacing w:val="-8"/>
          <w:sz w:val="22"/>
        </w:rPr>
        <w:t> </w:t>
      </w:r>
      <w:r>
        <w:rPr>
          <w:sz w:val="22"/>
        </w:rPr>
        <w:t>resolver</w:t>
      </w:r>
      <w:r>
        <w:rPr>
          <w:spacing w:val="-7"/>
          <w:sz w:val="22"/>
        </w:rPr>
        <w:t> </w:t>
      </w:r>
      <w:r>
        <w:rPr>
          <w:sz w:val="22"/>
        </w:rPr>
        <w:t>en los términos del mismo,</w:t>
      </w:r>
      <w:r>
        <w:rPr>
          <w:spacing w:val="-8"/>
          <w:sz w:val="22"/>
        </w:rPr>
        <w:t> </w:t>
      </w:r>
      <w:r>
        <w:rPr>
          <w:sz w:val="22"/>
        </w:rPr>
        <w:t>y</w:t>
      </w:r>
    </w:p>
    <w:p>
      <w:pPr>
        <w:pStyle w:val="BodyText"/>
        <w:rPr>
          <w:sz w:val="24"/>
        </w:rPr>
      </w:pPr>
    </w:p>
    <w:p>
      <w:pPr>
        <w:pStyle w:val="BodyText"/>
        <w:spacing w:before="9"/>
        <w:rPr>
          <w:sz w:val="18"/>
        </w:rPr>
      </w:pPr>
    </w:p>
    <w:p>
      <w:pPr>
        <w:pStyle w:val="ListParagraph"/>
        <w:numPr>
          <w:ilvl w:val="0"/>
          <w:numId w:val="2"/>
        </w:numPr>
        <w:tabs>
          <w:tab w:pos="1002" w:val="left" w:leader="none"/>
        </w:tabs>
        <w:spacing w:line="240" w:lineRule="auto" w:before="0" w:after="0"/>
        <w:ind w:left="1002" w:right="116" w:hanging="838"/>
        <w:jc w:val="both"/>
        <w:rPr>
          <w:sz w:val="22"/>
        </w:rPr>
      </w:pPr>
      <w:r>
        <w:rPr>
          <w:sz w:val="22"/>
        </w:rPr>
        <w:t>Ventanilla Única: Espacio físico o electrónico en el que se concentran todos los trámites necesarios para el cumplimiento de un proceso ante las autoridades de</w:t>
      </w:r>
      <w:r>
        <w:rPr>
          <w:spacing w:val="-44"/>
          <w:sz w:val="22"/>
        </w:rPr>
        <w:t> </w:t>
      </w:r>
      <w:r>
        <w:rPr>
          <w:sz w:val="22"/>
        </w:rPr>
        <w:t>los tres órdenes de</w:t>
      </w:r>
      <w:r>
        <w:rPr>
          <w:spacing w:val="-7"/>
          <w:sz w:val="22"/>
        </w:rPr>
        <w:t> </w:t>
      </w:r>
      <w:r>
        <w:rPr>
          <w:sz w:val="22"/>
        </w:rPr>
        <w:t>gobierno.</w:t>
      </w:r>
    </w:p>
    <w:p>
      <w:pPr>
        <w:pStyle w:val="BodyText"/>
        <w:rPr>
          <w:sz w:val="20"/>
        </w:rPr>
      </w:pPr>
    </w:p>
    <w:p>
      <w:pPr>
        <w:pStyle w:val="BodyText"/>
        <w:spacing w:before="6"/>
      </w:pPr>
    </w:p>
    <w:p>
      <w:pPr>
        <w:spacing w:before="0"/>
        <w:ind w:left="282" w:right="116" w:firstLine="0"/>
        <w:jc w:val="both"/>
        <w:rPr>
          <w:b/>
          <w:sz w:val="18"/>
        </w:rPr>
      </w:pPr>
      <w:r>
        <w:rPr>
          <w:b/>
          <w:sz w:val="18"/>
          <w:shd w:fill="C0C0C0" w:color="auto" w:val="clear"/>
        </w:rPr>
        <w:t>(Contenido del artículo 3 publicado con las observaciones realizadas por el Titular del Poder Ejecutivo,</w:t>
      </w:r>
      <w:r>
        <w:rPr>
          <w:b/>
          <w:sz w:val="18"/>
        </w:rPr>
        <w:t> </w:t>
      </w:r>
      <w:r>
        <w:rPr>
          <w:b/>
          <w:sz w:val="18"/>
          <w:shd w:fill="C0C0C0" w:color="auto" w:val="clear"/>
        </w:rPr>
        <w:t>por oficio GEO/041/2017, de fecha 15 de mayo del 2017, recibido el 18 del mismo mes y año en el Poder</w:t>
      </w:r>
      <w:r>
        <w:rPr>
          <w:b/>
          <w:sz w:val="18"/>
        </w:rPr>
        <w:t> </w:t>
      </w:r>
      <w:r>
        <w:rPr>
          <w:b/>
          <w:sz w:val="18"/>
          <w:shd w:fill="C0C0C0" w:color="auto" w:val="clear"/>
        </w:rPr>
        <w:t>Legislativo, de conformidad con lo dispuesto en el párrafo segundo de la fracción VI del artículo 53 de</w:t>
      </w:r>
      <w:r>
        <w:rPr>
          <w:b/>
          <w:sz w:val="18"/>
        </w:rPr>
        <w:t> </w:t>
      </w:r>
      <w:r>
        <w:rPr>
          <w:b/>
          <w:sz w:val="18"/>
          <w:shd w:fill="C0C0C0" w:color="auto" w:val="clear"/>
        </w:rPr>
        <w:t>la Constitución Política del Estado Libre y Soberano de Oaxaca)</w:t>
      </w:r>
    </w:p>
    <w:p>
      <w:pPr>
        <w:pStyle w:val="BodyText"/>
        <w:rPr>
          <w:b/>
        </w:rPr>
      </w:pPr>
    </w:p>
    <w:p>
      <w:pPr>
        <w:pStyle w:val="Heading1"/>
        <w:spacing w:line="252" w:lineRule="exact"/>
        <w:ind w:right="657"/>
      </w:pPr>
      <w:r>
        <w:rPr/>
        <w:t>TÍTULO SEGUNDO</w:t>
      </w:r>
    </w:p>
    <w:p>
      <w:pPr>
        <w:spacing w:line="252" w:lineRule="exact" w:before="0"/>
        <w:ind w:left="817" w:right="656" w:firstLine="0"/>
        <w:jc w:val="center"/>
        <w:rPr>
          <w:b/>
          <w:sz w:val="22"/>
        </w:rPr>
      </w:pPr>
      <w:r>
        <w:rPr>
          <w:b/>
          <w:sz w:val="22"/>
        </w:rPr>
        <w:t>DE LA MEJORA REGULATORIA</w:t>
      </w:r>
    </w:p>
    <w:p>
      <w:pPr>
        <w:pStyle w:val="BodyText"/>
        <w:rPr>
          <w:b/>
        </w:rPr>
      </w:pPr>
    </w:p>
    <w:p>
      <w:pPr>
        <w:spacing w:before="0"/>
        <w:ind w:left="817" w:right="655" w:firstLine="0"/>
        <w:jc w:val="center"/>
        <w:rPr>
          <w:b/>
          <w:sz w:val="22"/>
        </w:rPr>
      </w:pPr>
      <w:r>
        <w:rPr>
          <w:b/>
          <w:sz w:val="22"/>
        </w:rPr>
        <w:t>CAPÍTULO I</w:t>
      </w:r>
    </w:p>
    <w:p>
      <w:pPr>
        <w:spacing w:before="2"/>
        <w:ind w:left="817" w:right="657" w:firstLine="0"/>
        <w:jc w:val="center"/>
        <w:rPr>
          <w:b/>
          <w:sz w:val="22"/>
        </w:rPr>
      </w:pPr>
      <w:r>
        <w:rPr>
          <w:b/>
          <w:sz w:val="22"/>
        </w:rPr>
        <w:t>DE LA COMISIÓN ESTATAL DE MEJORA REGULATORIA</w:t>
      </w:r>
    </w:p>
    <w:p>
      <w:pPr>
        <w:pStyle w:val="BodyText"/>
        <w:spacing w:before="10"/>
        <w:rPr>
          <w:b/>
          <w:sz w:val="21"/>
        </w:rPr>
      </w:pPr>
    </w:p>
    <w:p>
      <w:pPr>
        <w:pStyle w:val="BodyText"/>
        <w:spacing w:line="242" w:lineRule="auto"/>
        <w:ind w:left="282" w:right="118"/>
        <w:jc w:val="both"/>
      </w:pPr>
      <w:r>
        <w:rPr/>
        <w:pict>
          <v:shape style="position:absolute;margin-left:85.104004pt;margin-top:38.278858pt;width:442.05pt;height:20.65pt;mso-position-horizontal-relative:page;mso-position-vertical-relative:paragraph;z-index:-26656" coordorigin="1702,766" coordsize="8841,413" path="m10543,766l1702,766,1702,972,1702,1178,10543,1178,10543,972,10543,766e" filled="true" fillcolor="#c0c0c0" stroked="false">
            <v:path arrowok="t"/>
            <v:fill type="solid"/>
            <w10:wrap type="none"/>
          </v:shape>
        </w:pict>
      </w:r>
      <w:r>
        <w:rPr>
          <w:b/>
        </w:rPr>
        <w:t>Artículo 4.- </w:t>
      </w:r>
      <w:r>
        <w:rPr/>
        <w:t>Para efectos de esta Ley, son autoridades en materia de Mejora Regulatoria: el Poder Ejecutivo por conducto de la Comisión y los Municipios por conducto de la dependencia o entidad responsable que al efecto designe el Ayuntamiento.</w:t>
      </w:r>
    </w:p>
    <w:p>
      <w:pPr>
        <w:spacing w:line="240" w:lineRule="auto" w:before="0"/>
        <w:ind w:left="282" w:right="115" w:firstLine="0"/>
        <w:jc w:val="both"/>
        <w:rPr>
          <w:b/>
          <w:sz w:val="18"/>
        </w:rPr>
      </w:pPr>
      <w:r>
        <w:rPr>
          <w:b/>
          <w:sz w:val="18"/>
        </w:rPr>
        <w:t>(Artículo reformado mediante decreto número 603, aprobado por la LXIII Legislatura el 3 de mayo del 2017</w:t>
      </w:r>
      <w:r>
        <w:rPr>
          <w:b/>
          <w:spacing w:val="-3"/>
          <w:sz w:val="18"/>
        </w:rPr>
        <w:t> </w:t>
      </w:r>
      <w:r>
        <w:rPr>
          <w:b/>
          <w:sz w:val="18"/>
        </w:rPr>
        <w:t>y</w:t>
      </w:r>
      <w:r>
        <w:rPr>
          <w:b/>
          <w:spacing w:val="-15"/>
          <w:sz w:val="18"/>
        </w:rPr>
        <w:t> </w:t>
      </w:r>
      <w:r>
        <w:rPr>
          <w:b/>
          <w:sz w:val="18"/>
        </w:rPr>
        <w:t>cuyas</w:t>
      </w:r>
      <w:r>
        <w:rPr>
          <w:b/>
          <w:spacing w:val="-5"/>
          <w:sz w:val="18"/>
        </w:rPr>
        <w:t> </w:t>
      </w:r>
      <w:r>
        <w:rPr>
          <w:b/>
          <w:sz w:val="18"/>
        </w:rPr>
        <w:t>partes</w:t>
      </w:r>
      <w:r>
        <w:rPr>
          <w:b/>
          <w:spacing w:val="-5"/>
          <w:sz w:val="18"/>
        </w:rPr>
        <w:t> </w:t>
      </w:r>
      <w:r>
        <w:rPr>
          <w:b/>
          <w:sz w:val="18"/>
        </w:rPr>
        <w:t>no</w:t>
      </w:r>
      <w:r>
        <w:rPr>
          <w:b/>
          <w:spacing w:val="-4"/>
          <w:sz w:val="18"/>
        </w:rPr>
        <w:t> </w:t>
      </w:r>
      <w:r>
        <w:rPr>
          <w:b/>
          <w:sz w:val="18"/>
        </w:rPr>
        <w:t>vetadas</w:t>
      </w:r>
      <w:r>
        <w:rPr>
          <w:b/>
          <w:spacing w:val="-5"/>
          <w:sz w:val="18"/>
        </w:rPr>
        <w:t> </w:t>
      </w:r>
      <w:r>
        <w:rPr>
          <w:b/>
          <w:sz w:val="18"/>
        </w:rPr>
        <w:t>fueron</w:t>
      </w:r>
      <w:r>
        <w:rPr>
          <w:b/>
          <w:spacing w:val="-8"/>
          <w:sz w:val="18"/>
        </w:rPr>
        <w:t> </w:t>
      </w:r>
      <w:r>
        <w:rPr>
          <w:b/>
          <w:sz w:val="18"/>
        </w:rPr>
        <w:t>publicadas</w:t>
      </w:r>
      <w:r>
        <w:rPr>
          <w:b/>
          <w:spacing w:val="-5"/>
          <w:sz w:val="18"/>
        </w:rPr>
        <w:t> </w:t>
      </w:r>
      <w:r>
        <w:rPr>
          <w:b/>
          <w:sz w:val="18"/>
        </w:rPr>
        <w:t>en</w:t>
      </w:r>
      <w:r>
        <w:rPr>
          <w:b/>
          <w:spacing w:val="-8"/>
          <w:sz w:val="18"/>
        </w:rPr>
        <w:t> </w:t>
      </w:r>
      <w:r>
        <w:rPr>
          <w:b/>
          <w:sz w:val="18"/>
        </w:rPr>
        <w:t>el</w:t>
      </w:r>
      <w:r>
        <w:rPr>
          <w:b/>
          <w:spacing w:val="-7"/>
          <w:sz w:val="18"/>
        </w:rPr>
        <w:t> </w:t>
      </w:r>
      <w:r>
        <w:rPr>
          <w:b/>
          <w:sz w:val="18"/>
        </w:rPr>
        <w:t>Periódico</w:t>
      </w:r>
      <w:r>
        <w:rPr>
          <w:b/>
          <w:spacing w:val="-5"/>
          <w:sz w:val="18"/>
        </w:rPr>
        <w:t> </w:t>
      </w:r>
      <w:r>
        <w:rPr>
          <w:b/>
          <w:sz w:val="18"/>
        </w:rPr>
        <w:t>Oficial</w:t>
      </w:r>
      <w:r>
        <w:rPr>
          <w:b/>
          <w:spacing w:val="-6"/>
          <w:sz w:val="18"/>
        </w:rPr>
        <w:t> </w:t>
      </w:r>
      <w:r>
        <w:rPr>
          <w:b/>
          <w:sz w:val="18"/>
        </w:rPr>
        <w:t>Número</w:t>
      </w:r>
      <w:r>
        <w:rPr>
          <w:b/>
          <w:spacing w:val="-6"/>
          <w:sz w:val="18"/>
        </w:rPr>
        <w:t> </w:t>
      </w:r>
      <w:r>
        <w:rPr>
          <w:b/>
          <w:sz w:val="18"/>
        </w:rPr>
        <w:t>20</w:t>
      </w:r>
      <w:r>
        <w:rPr>
          <w:b/>
          <w:spacing w:val="-7"/>
          <w:sz w:val="18"/>
        </w:rPr>
        <w:t> </w:t>
      </w:r>
      <w:r>
        <w:rPr>
          <w:b/>
          <w:sz w:val="18"/>
        </w:rPr>
        <w:t>novena</w:t>
      </w:r>
      <w:r>
        <w:rPr>
          <w:b/>
          <w:spacing w:val="-5"/>
          <w:sz w:val="18"/>
        </w:rPr>
        <w:t> </w:t>
      </w:r>
      <w:r>
        <w:rPr>
          <w:b/>
          <w:sz w:val="18"/>
        </w:rPr>
        <w:t>sección</w:t>
      </w:r>
      <w:r>
        <w:rPr>
          <w:b/>
          <w:spacing w:val="-5"/>
          <w:sz w:val="18"/>
        </w:rPr>
        <w:t> </w:t>
      </w:r>
      <w:r>
        <w:rPr>
          <w:b/>
          <w:sz w:val="18"/>
        </w:rPr>
        <w:t>del </w:t>
      </w:r>
      <w:r>
        <w:rPr>
          <w:b/>
          <w:sz w:val="18"/>
          <w:shd w:fill="C0C0C0" w:color="auto" w:val="clear"/>
        </w:rPr>
        <w:t>20 de mayo del</w:t>
      </w:r>
      <w:r>
        <w:rPr>
          <w:b/>
          <w:spacing w:val="-3"/>
          <w:sz w:val="18"/>
          <w:shd w:fill="C0C0C0" w:color="auto" w:val="clear"/>
        </w:rPr>
        <w:t> </w:t>
      </w:r>
      <w:r>
        <w:rPr>
          <w:b/>
          <w:sz w:val="18"/>
          <w:shd w:fill="C0C0C0" w:color="auto" w:val="clear"/>
        </w:rPr>
        <w:t>2017)</w:t>
      </w:r>
    </w:p>
    <w:p>
      <w:pPr>
        <w:pStyle w:val="BodyText"/>
        <w:spacing w:before="5"/>
        <w:rPr>
          <w:b/>
          <w:sz w:val="21"/>
        </w:rPr>
      </w:pPr>
    </w:p>
    <w:p>
      <w:pPr>
        <w:pStyle w:val="BodyText"/>
        <w:ind w:left="282" w:right="114"/>
        <w:jc w:val="both"/>
      </w:pPr>
      <w:r>
        <w:rPr>
          <w:b/>
        </w:rPr>
        <w:t>Artículo 5.- </w:t>
      </w:r>
      <w:r>
        <w:rPr/>
        <w:t>Se crea la Comisión la Comisión de Mejora Regulatoria del Estado de Oaxaca como</w:t>
      </w:r>
      <w:r>
        <w:rPr>
          <w:spacing w:val="-15"/>
        </w:rPr>
        <w:t> </w:t>
      </w:r>
      <w:r>
        <w:rPr/>
        <w:t>un</w:t>
      </w:r>
      <w:r>
        <w:rPr>
          <w:spacing w:val="-14"/>
        </w:rPr>
        <w:t> </w:t>
      </w:r>
      <w:r>
        <w:rPr/>
        <w:t>Organismo</w:t>
      </w:r>
      <w:r>
        <w:rPr>
          <w:spacing w:val="-15"/>
        </w:rPr>
        <w:t> </w:t>
      </w:r>
      <w:r>
        <w:rPr/>
        <w:t>Público</w:t>
      </w:r>
      <w:r>
        <w:rPr>
          <w:spacing w:val="-14"/>
        </w:rPr>
        <w:t> </w:t>
      </w:r>
      <w:r>
        <w:rPr/>
        <w:t>Descentralizado,</w:t>
      </w:r>
      <w:r>
        <w:rPr>
          <w:spacing w:val="-13"/>
        </w:rPr>
        <w:t> </w:t>
      </w:r>
      <w:r>
        <w:rPr/>
        <w:t>con</w:t>
      </w:r>
      <w:r>
        <w:rPr>
          <w:spacing w:val="-15"/>
        </w:rPr>
        <w:t> </w:t>
      </w:r>
      <w:r>
        <w:rPr/>
        <w:t>personalidad</w:t>
      </w:r>
      <w:r>
        <w:rPr>
          <w:spacing w:val="-14"/>
        </w:rPr>
        <w:t> </w:t>
      </w:r>
      <w:r>
        <w:rPr/>
        <w:t>jurídica</w:t>
      </w:r>
      <w:r>
        <w:rPr>
          <w:spacing w:val="-15"/>
        </w:rPr>
        <w:t> </w:t>
      </w:r>
      <w:r>
        <w:rPr/>
        <w:t>y</w:t>
      </w:r>
      <w:r>
        <w:rPr>
          <w:spacing w:val="-16"/>
        </w:rPr>
        <w:t> </w:t>
      </w:r>
      <w:r>
        <w:rPr/>
        <w:t>patrimonio</w:t>
      </w:r>
      <w:r>
        <w:rPr>
          <w:spacing w:val="-14"/>
        </w:rPr>
        <w:t> </w:t>
      </w:r>
      <w:r>
        <w:rPr/>
        <w:t>propio, que se adscribe sectorialmente a la Gubernatura del Estado, con plena autonomía administrativa, de gestión, operativa, presupuestal y de ejecución, para el adecuado desarrollo</w:t>
      </w:r>
      <w:r>
        <w:rPr>
          <w:spacing w:val="5"/>
        </w:rPr>
        <w:t> </w:t>
      </w:r>
      <w:r>
        <w:rPr/>
        <w:t>de</w:t>
      </w:r>
      <w:r>
        <w:rPr>
          <w:spacing w:val="7"/>
        </w:rPr>
        <w:t> </w:t>
      </w:r>
      <w:r>
        <w:rPr/>
        <w:t>sus</w:t>
      </w:r>
      <w:r>
        <w:rPr>
          <w:spacing w:val="7"/>
        </w:rPr>
        <w:t> </w:t>
      </w:r>
      <w:r>
        <w:rPr/>
        <w:t>atribuciones,</w:t>
      </w:r>
      <w:r>
        <w:rPr>
          <w:spacing w:val="7"/>
        </w:rPr>
        <w:t> </w:t>
      </w:r>
      <w:r>
        <w:rPr/>
        <w:t>misma</w:t>
      </w:r>
      <w:r>
        <w:rPr>
          <w:spacing w:val="7"/>
        </w:rPr>
        <w:t> </w:t>
      </w:r>
      <w:r>
        <w:rPr/>
        <w:t>que</w:t>
      </w:r>
      <w:r>
        <w:rPr>
          <w:spacing w:val="7"/>
        </w:rPr>
        <w:t> </w:t>
      </w:r>
      <w:r>
        <w:rPr/>
        <w:t>atenderá</w:t>
      </w:r>
      <w:r>
        <w:rPr>
          <w:spacing w:val="7"/>
        </w:rPr>
        <w:t> </w:t>
      </w:r>
      <w:r>
        <w:rPr/>
        <w:t>los</w:t>
      </w:r>
      <w:r>
        <w:rPr>
          <w:spacing w:val="8"/>
        </w:rPr>
        <w:t> </w:t>
      </w:r>
      <w:r>
        <w:rPr/>
        <w:t>asuntos</w:t>
      </w:r>
      <w:r>
        <w:rPr>
          <w:spacing w:val="7"/>
        </w:rPr>
        <w:t> </w:t>
      </w:r>
      <w:r>
        <w:rPr/>
        <w:t>de</w:t>
      </w:r>
      <w:r>
        <w:rPr>
          <w:spacing w:val="7"/>
        </w:rPr>
        <w:t> </w:t>
      </w:r>
      <w:r>
        <w:rPr/>
        <w:t>este</w:t>
      </w:r>
      <w:r>
        <w:rPr>
          <w:spacing w:val="5"/>
        </w:rPr>
        <w:t> </w:t>
      </w:r>
      <w:r>
        <w:rPr/>
        <w:t>instrumento</w:t>
      </w:r>
      <w:r>
        <w:rPr>
          <w:spacing w:val="8"/>
        </w:rPr>
        <w:t> </w:t>
      </w:r>
      <w:r>
        <w:rPr/>
        <w:t>y</w:t>
      </w:r>
      <w:r>
        <w:rPr>
          <w:spacing w:val="3"/>
        </w:rPr>
        <w:t> </w:t>
      </w:r>
      <w:r>
        <w:rPr/>
        <w:t>los</w:t>
      </w:r>
    </w:p>
    <w:p>
      <w:pPr>
        <w:spacing w:after="0"/>
        <w:jc w:val="both"/>
        <w:sectPr>
          <w:pgSz w:w="12250" w:h="15850"/>
          <w:pgMar w:header="462" w:footer="1014" w:top="2140" w:bottom="1200" w:left="1420" w:right="1580"/>
        </w:sectPr>
      </w:pPr>
    </w:p>
    <w:p>
      <w:pPr>
        <w:pStyle w:val="BodyText"/>
        <w:rPr>
          <w:sz w:val="20"/>
        </w:rPr>
      </w:pPr>
    </w:p>
    <w:p>
      <w:pPr>
        <w:pStyle w:val="BodyText"/>
        <w:spacing w:before="6"/>
        <w:rPr>
          <w:sz w:val="18"/>
        </w:rPr>
      </w:pPr>
    </w:p>
    <w:p>
      <w:pPr>
        <w:pStyle w:val="BodyText"/>
        <w:spacing w:before="94"/>
        <w:ind w:left="282" w:right="115"/>
        <w:jc w:val="both"/>
      </w:pPr>
      <w:r>
        <w:rPr/>
        <w:t>que</w:t>
      </w:r>
      <w:r>
        <w:rPr>
          <w:spacing w:val="-8"/>
        </w:rPr>
        <w:t> </w:t>
      </w:r>
      <w:r>
        <w:rPr/>
        <w:t>la</w:t>
      </w:r>
      <w:r>
        <w:rPr>
          <w:spacing w:val="-7"/>
        </w:rPr>
        <w:t> </w:t>
      </w:r>
      <w:r>
        <w:rPr/>
        <w:t>demás</w:t>
      </w:r>
      <w:r>
        <w:rPr>
          <w:spacing w:val="-8"/>
        </w:rPr>
        <w:t> </w:t>
      </w:r>
      <w:r>
        <w:rPr/>
        <w:t>normatividad</w:t>
      </w:r>
      <w:r>
        <w:rPr>
          <w:spacing w:val="-7"/>
        </w:rPr>
        <w:t> </w:t>
      </w:r>
      <w:r>
        <w:rPr/>
        <w:t>aplicable</w:t>
      </w:r>
      <w:r>
        <w:rPr>
          <w:spacing w:val="-9"/>
        </w:rPr>
        <w:t> </w:t>
      </w:r>
      <w:r>
        <w:rPr/>
        <w:t>les</w:t>
      </w:r>
      <w:r>
        <w:rPr>
          <w:spacing w:val="-10"/>
        </w:rPr>
        <w:t> </w:t>
      </w:r>
      <w:r>
        <w:rPr/>
        <w:t>señalen</w:t>
      </w:r>
      <w:r>
        <w:rPr>
          <w:spacing w:val="-10"/>
        </w:rPr>
        <w:t> </w:t>
      </w:r>
      <w:r>
        <w:rPr/>
        <w:t>e</w:t>
      </w:r>
      <w:r>
        <w:rPr>
          <w:spacing w:val="-7"/>
        </w:rPr>
        <w:t> </w:t>
      </w:r>
      <w:r>
        <w:rPr/>
        <w:t>implementará</w:t>
      </w:r>
      <w:r>
        <w:rPr>
          <w:spacing w:val="-10"/>
        </w:rPr>
        <w:t> </w:t>
      </w:r>
      <w:r>
        <w:rPr/>
        <w:t>mecanismos</w:t>
      </w:r>
      <w:r>
        <w:rPr>
          <w:spacing w:val="-7"/>
        </w:rPr>
        <w:t> </w:t>
      </w:r>
      <w:r>
        <w:rPr/>
        <w:t>tecnológicos que permitan recibir por medios de comunicación electrónica y aquellos que considere pertinentes, las promociones o solicitudes que formulen los particulares, para llevar a cabo los trámites y servicios administrativos vigentes en el</w:t>
      </w:r>
      <w:r>
        <w:rPr>
          <w:spacing w:val="-13"/>
        </w:rPr>
        <w:t> </w:t>
      </w:r>
      <w:r>
        <w:rPr/>
        <w:t>Estado.</w:t>
      </w:r>
    </w:p>
    <w:p>
      <w:pPr>
        <w:pStyle w:val="BodyText"/>
        <w:spacing w:before="11"/>
        <w:rPr>
          <w:sz w:val="21"/>
        </w:rPr>
      </w:pPr>
    </w:p>
    <w:p>
      <w:pPr>
        <w:pStyle w:val="BodyText"/>
        <w:ind w:left="282"/>
      </w:pPr>
      <w:r>
        <w:rPr/>
        <w:t>El domicilio de la Comisión será la Ciudad de Oaxaca de Juárez, pudiendo instalar oficinas en todo el Estado.</w:t>
      </w:r>
    </w:p>
    <w:p>
      <w:pPr>
        <w:pStyle w:val="BodyText"/>
      </w:pPr>
    </w:p>
    <w:p>
      <w:pPr>
        <w:pStyle w:val="BodyText"/>
        <w:ind w:left="282"/>
      </w:pPr>
      <w:r>
        <w:rPr/>
        <w:t>El patrimonio de la Comisión estará constituido por:</w:t>
      </w:r>
    </w:p>
    <w:p>
      <w:pPr>
        <w:pStyle w:val="BodyText"/>
      </w:pPr>
    </w:p>
    <w:p>
      <w:pPr>
        <w:pStyle w:val="ListParagraph"/>
        <w:numPr>
          <w:ilvl w:val="1"/>
          <w:numId w:val="2"/>
        </w:numPr>
        <w:tabs>
          <w:tab w:pos="710" w:val="left" w:leader="none"/>
        </w:tabs>
        <w:spacing w:line="240" w:lineRule="auto" w:before="1" w:after="0"/>
        <w:ind w:left="709" w:right="122" w:hanging="427"/>
        <w:jc w:val="both"/>
        <w:rPr>
          <w:sz w:val="22"/>
        </w:rPr>
      </w:pPr>
      <w:r>
        <w:rPr>
          <w:sz w:val="22"/>
        </w:rPr>
        <w:t>Los ingresos que perciba conforme a la partida que establezca su presupuesto anual de egresos, así como los que perciba por los servicios que preste en cumplimiento de su objeto o que le correspondan por cualquier otro título</w:t>
      </w:r>
      <w:r>
        <w:rPr>
          <w:spacing w:val="-9"/>
          <w:sz w:val="22"/>
        </w:rPr>
        <w:t> </w:t>
      </w:r>
      <w:r>
        <w:rPr>
          <w:sz w:val="22"/>
        </w:rPr>
        <w:t>legal;</w:t>
      </w:r>
    </w:p>
    <w:p>
      <w:pPr>
        <w:pStyle w:val="ListParagraph"/>
        <w:numPr>
          <w:ilvl w:val="1"/>
          <w:numId w:val="2"/>
        </w:numPr>
        <w:tabs>
          <w:tab w:pos="710" w:val="left" w:leader="none"/>
        </w:tabs>
        <w:spacing w:line="240" w:lineRule="auto" w:before="0" w:after="0"/>
        <w:ind w:left="709" w:right="116" w:hanging="427"/>
        <w:jc w:val="both"/>
        <w:rPr>
          <w:sz w:val="22"/>
        </w:rPr>
      </w:pPr>
      <w:r>
        <w:rPr>
          <w:sz w:val="22"/>
        </w:rPr>
        <w:t>Los</w:t>
      </w:r>
      <w:r>
        <w:rPr>
          <w:spacing w:val="-4"/>
          <w:sz w:val="22"/>
        </w:rPr>
        <w:t> </w:t>
      </w:r>
      <w:r>
        <w:rPr>
          <w:sz w:val="22"/>
        </w:rPr>
        <w:t>bienes</w:t>
      </w:r>
      <w:r>
        <w:rPr>
          <w:spacing w:val="-7"/>
          <w:sz w:val="22"/>
        </w:rPr>
        <w:t> </w:t>
      </w:r>
      <w:r>
        <w:rPr>
          <w:sz w:val="22"/>
        </w:rPr>
        <w:t>muebles</w:t>
      </w:r>
      <w:r>
        <w:rPr>
          <w:spacing w:val="-4"/>
          <w:sz w:val="22"/>
        </w:rPr>
        <w:t> </w:t>
      </w:r>
      <w:r>
        <w:rPr>
          <w:sz w:val="22"/>
        </w:rPr>
        <w:t>e</w:t>
      </w:r>
      <w:r>
        <w:rPr>
          <w:spacing w:val="-7"/>
          <w:sz w:val="22"/>
        </w:rPr>
        <w:t> </w:t>
      </w:r>
      <w:r>
        <w:rPr>
          <w:sz w:val="22"/>
        </w:rPr>
        <w:t>inmuebles</w:t>
      </w:r>
      <w:r>
        <w:rPr>
          <w:spacing w:val="-7"/>
          <w:sz w:val="22"/>
        </w:rPr>
        <w:t> </w:t>
      </w:r>
      <w:r>
        <w:rPr>
          <w:sz w:val="22"/>
        </w:rPr>
        <w:t>y</w:t>
      </w:r>
      <w:r>
        <w:rPr>
          <w:spacing w:val="-8"/>
          <w:sz w:val="22"/>
        </w:rPr>
        <w:t> </w:t>
      </w:r>
      <w:r>
        <w:rPr>
          <w:sz w:val="22"/>
        </w:rPr>
        <w:t>demás</w:t>
      </w:r>
      <w:r>
        <w:rPr>
          <w:spacing w:val="-4"/>
          <w:sz w:val="22"/>
        </w:rPr>
        <w:t> </w:t>
      </w:r>
      <w:r>
        <w:rPr>
          <w:sz w:val="22"/>
        </w:rPr>
        <w:t>ingresos</w:t>
      </w:r>
      <w:r>
        <w:rPr>
          <w:spacing w:val="-4"/>
          <w:sz w:val="22"/>
        </w:rPr>
        <w:t> </w:t>
      </w:r>
      <w:r>
        <w:rPr>
          <w:sz w:val="22"/>
        </w:rPr>
        <w:t>que</w:t>
      </w:r>
      <w:r>
        <w:rPr>
          <w:spacing w:val="-4"/>
          <w:sz w:val="22"/>
        </w:rPr>
        <w:t> </w:t>
      </w:r>
      <w:r>
        <w:rPr>
          <w:sz w:val="22"/>
        </w:rPr>
        <w:t>los</w:t>
      </w:r>
      <w:r>
        <w:rPr>
          <w:spacing w:val="-4"/>
          <w:sz w:val="22"/>
        </w:rPr>
        <w:t> </w:t>
      </w:r>
      <w:r>
        <w:rPr>
          <w:sz w:val="22"/>
        </w:rPr>
        <w:t>gobiernos</w:t>
      </w:r>
      <w:r>
        <w:rPr>
          <w:spacing w:val="-7"/>
          <w:sz w:val="22"/>
        </w:rPr>
        <w:t> </w:t>
      </w:r>
      <w:r>
        <w:rPr>
          <w:sz w:val="22"/>
        </w:rPr>
        <w:t>federal,</w:t>
      </w:r>
      <w:r>
        <w:rPr>
          <w:spacing w:val="-2"/>
          <w:sz w:val="22"/>
        </w:rPr>
        <w:t> </w:t>
      </w:r>
      <w:r>
        <w:rPr>
          <w:sz w:val="22"/>
        </w:rPr>
        <w:t>estatal</w:t>
      </w:r>
      <w:r>
        <w:rPr>
          <w:spacing w:val="-3"/>
          <w:sz w:val="22"/>
        </w:rPr>
        <w:t> </w:t>
      </w:r>
      <w:r>
        <w:rPr>
          <w:sz w:val="22"/>
        </w:rPr>
        <w:t>y municipal le aporten para la realización de su</w:t>
      </w:r>
      <w:r>
        <w:rPr>
          <w:spacing w:val="-7"/>
          <w:sz w:val="22"/>
        </w:rPr>
        <w:t> </w:t>
      </w:r>
      <w:r>
        <w:rPr>
          <w:sz w:val="22"/>
        </w:rPr>
        <w:t>objeto;</w:t>
      </w:r>
    </w:p>
    <w:p>
      <w:pPr>
        <w:pStyle w:val="ListParagraph"/>
        <w:numPr>
          <w:ilvl w:val="1"/>
          <w:numId w:val="2"/>
        </w:numPr>
        <w:tabs>
          <w:tab w:pos="710" w:val="left" w:leader="none"/>
        </w:tabs>
        <w:spacing w:line="240" w:lineRule="auto" w:before="0" w:after="0"/>
        <w:ind w:left="709" w:right="117" w:hanging="427"/>
        <w:jc w:val="both"/>
        <w:rPr>
          <w:sz w:val="22"/>
        </w:rPr>
      </w:pPr>
      <w:r>
        <w:rPr>
          <w:sz w:val="22"/>
        </w:rPr>
        <w:t>Los subsidios y aportaciones permanentes, periódicas o eventuales, que reciba de los gobiernos federal, estatal y municipal </w:t>
      </w:r>
      <w:r>
        <w:rPr>
          <w:spacing w:val="-3"/>
          <w:sz w:val="22"/>
        </w:rPr>
        <w:t>y, </w:t>
      </w:r>
      <w:r>
        <w:rPr>
          <w:sz w:val="22"/>
        </w:rPr>
        <w:t>en general, los que obtenga de instituciones públicas, privadas o de</w:t>
      </w:r>
      <w:r>
        <w:rPr>
          <w:spacing w:val="-6"/>
          <w:sz w:val="22"/>
        </w:rPr>
        <w:t> </w:t>
      </w:r>
      <w:r>
        <w:rPr>
          <w:sz w:val="22"/>
        </w:rPr>
        <w:t>particulares;</w:t>
      </w:r>
    </w:p>
    <w:p>
      <w:pPr>
        <w:pStyle w:val="ListParagraph"/>
        <w:numPr>
          <w:ilvl w:val="1"/>
          <w:numId w:val="2"/>
        </w:numPr>
        <w:tabs>
          <w:tab w:pos="710" w:val="left" w:leader="none"/>
        </w:tabs>
        <w:spacing w:line="252" w:lineRule="exact" w:before="0" w:after="0"/>
        <w:ind w:left="709" w:right="0" w:hanging="427"/>
        <w:jc w:val="both"/>
        <w:rPr>
          <w:sz w:val="22"/>
        </w:rPr>
      </w:pPr>
      <w:r>
        <w:rPr>
          <w:sz w:val="22"/>
        </w:rPr>
        <w:t>Las donaciones, herencias y legados que hicieren a su favor,</w:t>
      </w:r>
      <w:r>
        <w:rPr>
          <w:spacing w:val="-6"/>
          <w:sz w:val="22"/>
        </w:rPr>
        <w:t> </w:t>
      </w:r>
      <w:r>
        <w:rPr>
          <w:sz w:val="22"/>
        </w:rPr>
        <w:t>y</w:t>
      </w:r>
    </w:p>
    <w:p>
      <w:pPr>
        <w:pStyle w:val="ListParagraph"/>
        <w:numPr>
          <w:ilvl w:val="1"/>
          <w:numId w:val="2"/>
        </w:numPr>
        <w:tabs>
          <w:tab w:pos="770" w:val="left" w:leader="none"/>
        </w:tabs>
        <w:spacing w:line="240" w:lineRule="auto" w:before="1" w:after="0"/>
        <w:ind w:left="769" w:right="0" w:hanging="487"/>
        <w:jc w:val="both"/>
        <w:rPr>
          <w:sz w:val="22"/>
        </w:rPr>
      </w:pPr>
      <w:r>
        <w:rPr>
          <w:sz w:val="22"/>
        </w:rPr>
        <w:t>Todos los demás bienes o ingresos que adquiera por cualquier otro medio</w:t>
      </w:r>
      <w:r>
        <w:rPr>
          <w:spacing w:val="-19"/>
          <w:sz w:val="22"/>
        </w:rPr>
        <w:t> </w:t>
      </w:r>
      <w:r>
        <w:rPr>
          <w:sz w:val="22"/>
        </w:rPr>
        <w:t>legal.</w:t>
      </w:r>
    </w:p>
    <w:p>
      <w:pPr>
        <w:pStyle w:val="BodyText"/>
        <w:spacing w:before="10"/>
        <w:rPr>
          <w:sz w:val="21"/>
        </w:rPr>
      </w:pPr>
    </w:p>
    <w:p>
      <w:pPr>
        <w:pStyle w:val="BodyText"/>
        <w:ind w:left="282"/>
        <w:jc w:val="both"/>
      </w:pPr>
      <w:r>
        <w:rPr/>
        <w:t>Para su buen funcionamiento, la Comisión tendrá como autoridades a:</w:t>
      </w:r>
    </w:p>
    <w:p>
      <w:pPr>
        <w:pStyle w:val="BodyText"/>
      </w:pPr>
    </w:p>
    <w:p>
      <w:pPr>
        <w:pStyle w:val="ListParagraph"/>
        <w:numPr>
          <w:ilvl w:val="2"/>
          <w:numId w:val="2"/>
        </w:numPr>
        <w:tabs>
          <w:tab w:pos="1002" w:val="left" w:leader="none"/>
        </w:tabs>
        <w:spacing w:line="240" w:lineRule="auto" w:before="0" w:after="0"/>
        <w:ind w:left="1002" w:right="0" w:hanging="360"/>
        <w:jc w:val="left"/>
        <w:rPr>
          <w:sz w:val="22"/>
        </w:rPr>
      </w:pPr>
      <w:r>
        <w:rPr>
          <w:sz w:val="22"/>
        </w:rPr>
        <w:t>La Junta de Gobierno,</w:t>
      </w:r>
      <w:r>
        <w:rPr>
          <w:spacing w:val="-3"/>
          <w:sz w:val="22"/>
        </w:rPr>
        <w:t> </w:t>
      </w:r>
      <w:r>
        <w:rPr>
          <w:sz w:val="22"/>
        </w:rPr>
        <w:t>y</w:t>
      </w:r>
    </w:p>
    <w:p>
      <w:pPr>
        <w:pStyle w:val="ListParagraph"/>
        <w:numPr>
          <w:ilvl w:val="2"/>
          <w:numId w:val="2"/>
        </w:numPr>
        <w:tabs>
          <w:tab w:pos="1002" w:val="left" w:leader="none"/>
        </w:tabs>
        <w:spacing w:line="240" w:lineRule="auto" w:before="2" w:after="0"/>
        <w:ind w:left="1002" w:right="0" w:hanging="360"/>
        <w:jc w:val="left"/>
        <w:rPr>
          <w:sz w:val="22"/>
        </w:rPr>
      </w:pPr>
      <w:r>
        <w:rPr>
          <w:sz w:val="22"/>
        </w:rPr>
        <w:t>El Director</w:t>
      </w:r>
      <w:r>
        <w:rPr>
          <w:spacing w:val="-4"/>
          <w:sz w:val="22"/>
        </w:rPr>
        <w:t> </w:t>
      </w:r>
      <w:r>
        <w:rPr>
          <w:sz w:val="22"/>
        </w:rPr>
        <w:t>General.</w:t>
      </w:r>
    </w:p>
    <w:p>
      <w:pPr>
        <w:pStyle w:val="BodyText"/>
      </w:pPr>
    </w:p>
    <w:p>
      <w:pPr>
        <w:pStyle w:val="BodyText"/>
        <w:spacing w:line="252" w:lineRule="exact"/>
        <w:ind w:left="282"/>
        <w:jc w:val="both"/>
      </w:pPr>
      <w:r>
        <w:rPr/>
        <w:t>La Junta de Gobierno se integrará por:</w:t>
      </w:r>
    </w:p>
    <w:p>
      <w:pPr>
        <w:pStyle w:val="ListParagraph"/>
        <w:numPr>
          <w:ilvl w:val="0"/>
          <w:numId w:val="3"/>
        </w:numPr>
        <w:tabs>
          <w:tab w:pos="1002" w:val="left" w:leader="none"/>
        </w:tabs>
        <w:spacing w:line="240" w:lineRule="auto" w:before="0" w:after="0"/>
        <w:ind w:left="1002" w:right="116" w:hanging="360"/>
        <w:jc w:val="left"/>
        <w:rPr>
          <w:sz w:val="22"/>
        </w:rPr>
      </w:pPr>
      <w:r>
        <w:rPr>
          <w:sz w:val="22"/>
        </w:rPr>
        <w:t>Un Presidente, que será el Titular de la Secretaría Coordinadora de Sector que corresponda;</w:t>
      </w:r>
    </w:p>
    <w:p>
      <w:pPr>
        <w:pStyle w:val="ListParagraph"/>
        <w:numPr>
          <w:ilvl w:val="0"/>
          <w:numId w:val="3"/>
        </w:numPr>
        <w:tabs>
          <w:tab w:pos="1002" w:val="left" w:leader="none"/>
        </w:tabs>
        <w:spacing w:line="252" w:lineRule="exact" w:before="0" w:after="0"/>
        <w:ind w:left="1002" w:right="0" w:hanging="360"/>
        <w:jc w:val="left"/>
        <w:rPr>
          <w:sz w:val="22"/>
        </w:rPr>
      </w:pPr>
      <w:r>
        <w:rPr>
          <w:sz w:val="22"/>
        </w:rPr>
        <w:t>Un Secretario Técnico que será el Director General de la</w:t>
      </w:r>
      <w:r>
        <w:rPr>
          <w:spacing w:val="-16"/>
          <w:sz w:val="22"/>
        </w:rPr>
        <w:t> </w:t>
      </w:r>
      <w:r>
        <w:rPr>
          <w:sz w:val="22"/>
        </w:rPr>
        <w:t>Comisión;</w:t>
      </w:r>
    </w:p>
    <w:p>
      <w:pPr>
        <w:pStyle w:val="ListParagraph"/>
        <w:numPr>
          <w:ilvl w:val="0"/>
          <w:numId w:val="3"/>
        </w:numPr>
        <w:tabs>
          <w:tab w:pos="1002" w:val="left" w:leader="none"/>
        </w:tabs>
        <w:spacing w:line="252" w:lineRule="exact" w:before="0" w:after="0"/>
        <w:ind w:left="1002" w:right="0" w:hanging="360"/>
        <w:jc w:val="left"/>
        <w:rPr>
          <w:sz w:val="22"/>
        </w:rPr>
      </w:pPr>
      <w:r>
        <w:rPr>
          <w:sz w:val="22"/>
        </w:rPr>
        <w:t>Cuatro</w:t>
      </w:r>
      <w:r>
        <w:rPr>
          <w:spacing w:val="-3"/>
          <w:sz w:val="22"/>
        </w:rPr>
        <w:t> </w:t>
      </w:r>
      <w:r>
        <w:rPr>
          <w:sz w:val="22"/>
        </w:rPr>
        <w:t>Vocales:</w:t>
      </w:r>
    </w:p>
    <w:p>
      <w:pPr>
        <w:pStyle w:val="ListParagraph"/>
        <w:numPr>
          <w:ilvl w:val="1"/>
          <w:numId w:val="3"/>
        </w:numPr>
        <w:tabs>
          <w:tab w:pos="1362" w:val="left" w:leader="none"/>
        </w:tabs>
        <w:spacing w:line="252" w:lineRule="exact" w:before="2" w:after="0"/>
        <w:ind w:left="1362" w:right="0" w:hanging="360"/>
        <w:jc w:val="left"/>
        <w:rPr>
          <w:sz w:val="22"/>
        </w:rPr>
      </w:pPr>
      <w:r>
        <w:rPr>
          <w:sz w:val="22"/>
        </w:rPr>
        <w:t>El Titular de la Secretaría de</w:t>
      </w:r>
      <w:r>
        <w:rPr>
          <w:spacing w:val="-9"/>
          <w:sz w:val="22"/>
        </w:rPr>
        <w:t> </w:t>
      </w:r>
      <w:r>
        <w:rPr>
          <w:sz w:val="22"/>
        </w:rPr>
        <w:t>Administración;</w:t>
      </w:r>
    </w:p>
    <w:p>
      <w:pPr>
        <w:pStyle w:val="ListParagraph"/>
        <w:numPr>
          <w:ilvl w:val="1"/>
          <w:numId w:val="3"/>
        </w:numPr>
        <w:tabs>
          <w:tab w:pos="1362" w:val="left" w:leader="none"/>
        </w:tabs>
        <w:spacing w:line="252" w:lineRule="exact" w:before="0" w:after="0"/>
        <w:ind w:left="1362" w:right="0" w:hanging="360"/>
        <w:jc w:val="left"/>
        <w:rPr>
          <w:sz w:val="22"/>
        </w:rPr>
      </w:pPr>
      <w:r>
        <w:rPr>
          <w:sz w:val="22"/>
        </w:rPr>
        <w:t>El Titular de la Secretaría de</w:t>
      </w:r>
      <w:r>
        <w:rPr>
          <w:spacing w:val="-8"/>
          <w:sz w:val="22"/>
        </w:rPr>
        <w:t> </w:t>
      </w:r>
      <w:r>
        <w:rPr>
          <w:sz w:val="22"/>
        </w:rPr>
        <w:t>Finanzas;</w:t>
      </w:r>
    </w:p>
    <w:p>
      <w:pPr>
        <w:pStyle w:val="ListParagraph"/>
        <w:numPr>
          <w:ilvl w:val="1"/>
          <w:numId w:val="3"/>
        </w:numPr>
        <w:tabs>
          <w:tab w:pos="1362" w:val="left" w:leader="none"/>
        </w:tabs>
        <w:spacing w:line="252" w:lineRule="exact" w:before="0" w:after="0"/>
        <w:ind w:left="1362" w:right="0" w:hanging="360"/>
        <w:jc w:val="left"/>
        <w:rPr>
          <w:sz w:val="22"/>
        </w:rPr>
      </w:pPr>
      <w:r>
        <w:rPr>
          <w:sz w:val="22"/>
        </w:rPr>
        <w:t>El Titular de la Secretaría de Economía,</w:t>
      </w:r>
      <w:r>
        <w:rPr>
          <w:spacing w:val="-8"/>
          <w:sz w:val="22"/>
        </w:rPr>
        <w:t> </w:t>
      </w:r>
      <w:r>
        <w:rPr>
          <w:sz w:val="22"/>
        </w:rPr>
        <w:t>y</w:t>
      </w:r>
    </w:p>
    <w:p>
      <w:pPr>
        <w:pStyle w:val="ListParagraph"/>
        <w:numPr>
          <w:ilvl w:val="1"/>
          <w:numId w:val="3"/>
        </w:numPr>
        <w:tabs>
          <w:tab w:pos="1362" w:val="left" w:leader="none"/>
        </w:tabs>
        <w:spacing w:line="252" w:lineRule="exact" w:before="2" w:after="0"/>
        <w:ind w:left="1362" w:right="0" w:hanging="360"/>
        <w:jc w:val="left"/>
        <w:rPr>
          <w:sz w:val="22"/>
        </w:rPr>
      </w:pPr>
      <w:r>
        <w:rPr>
          <w:sz w:val="22"/>
        </w:rPr>
        <w:t>El Titular de la Secretaría de</w:t>
      </w:r>
      <w:r>
        <w:rPr>
          <w:spacing w:val="-11"/>
          <w:sz w:val="22"/>
        </w:rPr>
        <w:t> </w:t>
      </w:r>
      <w:r>
        <w:rPr>
          <w:sz w:val="22"/>
        </w:rPr>
        <w:t>Turismo;</w:t>
      </w:r>
    </w:p>
    <w:p>
      <w:pPr>
        <w:pStyle w:val="ListParagraph"/>
        <w:numPr>
          <w:ilvl w:val="0"/>
          <w:numId w:val="3"/>
        </w:numPr>
        <w:tabs>
          <w:tab w:pos="1002" w:val="left" w:leader="none"/>
          <w:tab w:pos="3730" w:val="left" w:leader="none"/>
        </w:tabs>
        <w:spacing w:line="240" w:lineRule="auto" w:before="0" w:after="0"/>
        <w:ind w:left="1002" w:right="116" w:hanging="360"/>
        <w:jc w:val="left"/>
        <w:rPr>
          <w:sz w:val="22"/>
        </w:rPr>
      </w:pPr>
      <w:r>
        <w:rPr>
          <w:sz w:val="22"/>
        </w:rPr>
        <w:t>Un   Comisario,  </w:t>
      </w:r>
      <w:r>
        <w:rPr>
          <w:spacing w:val="28"/>
          <w:sz w:val="22"/>
        </w:rPr>
        <w:t> </w:t>
      </w:r>
      <w:r>
        <w:rPr>
          <w:sz w:val="22"/>
        </w:rPr>
        <w:t>que  </w:t>
      </w:r>
      <w:r>
        <w:rPr>
          <w:spacing w:val="14"/>
          <w:sz w:val="22"/>
        </w:rPr>
        <w:t> </w:t>
      </w:r>
      <w:r>
        <w:rPr>
          <w:sz w:val="22"/>
        </w:rPr>
        <w:t>es</w:t>
        <w:tab/>
        <w:t>el Secretario de la Contraloría y Transparencia Gubernamental del Poder Ejecutivo del Estado, o la persona que éste designe;</w:t>
      </w:r>
      <w:r>
        <w:rPr>
          <w:spacing w:val="-13"/>
          <w:sz w:val="22"/>
        </w:rPr>
        <w:t> </w:t>
      </w:r>
      <w:r>
        <w:rPr>
          <w:sz w:val="22"/>
        </w:rPr>
        <w:t>y</w:t>
      </w:r>
    </w:p>
    <w:p>
      <w:pPr>
        <w:pStyle w:val="ListParagraph"/>
        <w:numPr>
          <w:ilvl w:val="0"/>
          <w:numId w:val="3"/>
        </w:numPr>
        <w:tabs>
          <w:tab w:pos="1002" w:val="left" w:leader="none"/>
        </w:tabs>
        <w:spacing w:line="240" w:lineRule="auto" w:before="0" w:after="0"/>
        <w:ind w:left="1002" w:right="0" w:hanging="360"/>
        <w:jc w:val="left"/>
        <w:rPr>
          <w:sz w:val="22"/>
        </w:rPr>
      </w:pPr>
      <w:r>
        <w:rPr>
          <w:sz w:val="22"/>
        </w:rPr>
        <w:t>Dos representantes designados por el</w:t>
      </w:r>
      <w:r>
        <w:rPr>
          <w:spacing w:val="-8"/>
          <w:sz w:val="22"/>
        </w:rPr>
        <w:t> </w:t>
      </w:r>
      <w:r>
        <w:rPr>
          <w:sz w:val="22"/>
        </w:rPr>
        <w:t>Consejo.</w:t>
      </w:r>
    </w:p>
    <w:p>
      <w:pPr>
        <w:pStyle w:val="BodyText"/>
        <w:spacing w:before="6"/>
        <w:rPr>
          <w:sz w:val="13"/>
        </w:rPr>
      </w:pPr>
    </w:p>
    <w:p>
      <w:pPr>
        <w:spacing w:before="94"/>
        <w:ind w:left="282" w:right="115" w:firstLine="0"/>
        <w:jc w:val="both"/>
        <w:rPr>
          <w:b/>
          <w:sz w:val="18"/>
        </w:rPr>
      </w:pPr>
      <w:r>
        <w:rPr/>
        <w:pict>
          <v:shape style="position:absolute;margin-left:85.104004pt;margin-top:4.981881pt;width:442.05pt;height:20.65pt;mso-position-horizontal-relative:page;mso-position-vertical-relative:paragraph;z-index:-26632" coordorigin="1702,100" coordsize="8841,413" path="m10543,306l1702,306,1702,512,10543,512,10543,306m10543,100l1702,100,1702,306,10543,306,10543,100e" filled="true" fillcolor="#c0c0c0" stroked="false">
            <v:path arrowok="t"/>
            <v:fill type="solid"/>
            <w10:wrap type="none"/>
          </v:shape>
        </w:pict>
      </w:r>
      <w:r>
        <w:rPr>
          <w:b/>
          <w:sz w:val="18"/>
        </w:rPr>
        <w:t>(Artículo reformado mediante decreto número 603, aprobado por la LXIII Legislatura el 3 de mayo del 2017</w:t>
      </w:r>
      <w:r>
        <w:rPr>
          <w:b/>
          <w:spacing w:val="-3"/>
          <w:sz w:val="18"/>
        </w:rPr>
        <w:t> </w:t>
      </w:r>
      <w:r>
        <w:rPr>
          <w:b/>
          <w:sz w:val="18"/>
        </w:rPr>
        <w:t>y</w:t>
      </w:r>
      <w:r>
        <w:rPr>
          <w:b/>
          <w:spacing w:val="-15"/>
          <w:sz w:val="18"/>
        </w:rPr>
        <w:t> </w:t>
      </w:r>
      <w:r>
        <w:rPr>
          <w:b/>
          <w:sz w:val="18"/>
        </w:rPr>
        <w:t>cuyas</w:t>
      </w:r>
      <w:r>
        <w:rPr>
          <w:b/>
          <w:spacing w:val="-5"/>
          <w:sz w:val="18"/>
        </w:rPr>
        <w:t> </w:t>
      </w:r>
      <w:r>
        <w:rPr>
          <w:b/>
          <w:sz w:val="18"/>
        </w:rPr>
        <w:t>partes</w:t>
      </w:r>
      <w:r>
        <w:rPr>
          <w:b/>
          <w:spacing w:val="-5"/>
          <w:sz w:val="18"/>
        </w:rPr>
        <w:t> </w:t>
      </w:r>
      <w:r>
        <w:rPr>
          <w:b/>
          <w:sz w:val="18"/>
        </w:rPr>
        <w:t>no</w:t>
      </w:r>
      <w:r>
        <w:rPr>
          <w:b/>
          <w:spacing w:val="-4"/>
          <w:sz w:val="18"/>
        </w:rPr>
        <w:t> </w:t>
      </w:r>
      <w:r>
        <w:rPr>
          <w:b/>
          <w:sz w:val="18"/>
        </w:rPr>
        <w:t>vetadas</w:t>
      </w:r>
      <w:r>
        <w:rPr>
          <w:b/>
          <w:spacing w:val="-5"/>
          <w:sz w:val="18"/>
        </w:rPr>
        <w:t> </w:t>
      </w:r>
      <w:r>
        <w:rPr>
          <w:b/>
          <w:sz w:val="18"/>
        </w:rPr>
        <w:t>fueron</w:t>
      </w:r>
      <w:r>
        <w:rPr>
          <w:b/>
          <w:spacing w:val="-8"/>
          <w:sz w:val="18"/>
        </w:rPr>
        <w:t> </w:t>
      </w:r>
      <w:r>
        <w:rPr>
          <w:b/>
          <w:sz w:val="18"/>
        </w:rPr>
        <w:t>publicadas</w:t>
      </w:r>
      <w:r>
        <w:rPr>
          <w:b/>
          <w:spacing w:val="-5"/>
          <w:sz w:val="18"/>
        </w:rPr>
        <w:t> </w:t>
      </w:r>
      <w:r>
        <w:rPr>
          <w:b/>
          <w:sz w:val="18"/>
        </w:rPr>
        <w:t>en</w:t>
      </w:r>
      <w:r>
        <w:rPr>
          <w:b/>
          <w:spacing w:val="-8"/>
          <w:sz w:val="18"/>
        </w:rPr>
        <w:t> </w:t>
      </w:r>
      <w:r>
        <w:rPr>
          <w:b/>
          <w:sz w:val="18"/>
        </w:rPr>
        <w:t>el</w:t>
      </w:r>
      <w:r>
        <w:rPr>
          <w:b/>
          <w:spacing w:val="-7"/>
          <w:sz w:val="18"/>
        </w:rPr>
        <w:t> </w:t>
      </w:r>
      <w:r>
        <w:rPr>
          <w:b/>
          <w:sz w:val="18"/>
        </w:rPr>
        <w:t>Periódico</w:t>
      </w:r>
      <w:r>
        <w:rPr>
          <w:b/>
          <w:spacing w:val="-5"/>
          <w:sz w:val="18"/>
        </w:rPr>
        <w:t> </w:t>
      </w:r>
      <w:r>
        <w:rPr>
          <w:b/>
          <w:sz w:val="18"/>
        </w:rPr>
        <w:t>Oficial</w:t>
      </w:r>
      <w:r>
        <w:rPr>
          <w:b/>
          <w:spacing w:val="-6"/>
          <w:sz w:val="18"/>
        </w:rPr>
        <w:t> </w:t>
      </w:r>
      <w:r>
        <w:rPr>
          <w:b/>
          <w:sz w:val="18"/>
        </w:rPr>
        <w:t>Número</w:t>
      </w:r>
      <w:r>
        <w:rPr>
          <w:b/>
          <w:spacing w:val="-6"/>
          <w:sz w:val="18"/>
        </w:rPr>
        <w:t> </w:t>
      </w:r>
      <w:r>
        <w:rPr>
          <w:b/>
          <w:sz w:val="18"/>
        </w:rPr>
        <w:t>20</w:t>
      </w:r>
      <w:r>
        <w:rPr>
          <w:b/>
          <w:spacing w:val="-7"/>
          <w:sz w:val="18"/>
        </w:rPr>
        <w:t> </w:t>
      </w:r>
      <w:r>
        <w:rPr>
          <w:b/>
          <w:sz w:val="18"/>
        </w:rPr>
        <w:t>novena</w:t>
      </w:r>
      <w:r>
        <w:rPr>
          <w:b/>
          <w:spacing w:val="-5"/>
          <w:sz w:val="18"/>
        </w:rPr>
        <w:t> </w:t>
      </w:r>
      <w:r>
        <w:rPr>
          <w:b/>
          <w:sz w:val="18"/>
        </w:rPr>
        <w:t>sección</w:t>
      </w:r>
      <w:r>
        <w:rPr>
          <w:b/>
          <w:spacing w:val="-5"/>
          <w:sz w:val="18"/>
        </w:rPr>
        <w:t> </w:t>
      </w:r>
      <w:r>
        <w:rPr>
          <w:b/>
          <w:sz w:val="18"/>
        </w:rPr>
        <w:t>del </w:t>
      </w:r>
      <w:r>
        <w:rPr>
          <w:b/>
          <w:sz w:val="18"/>
          <w:shd w:fill="C0C0C0" w:color="auto" w:val="clear"/>
        </w:rPr>
        <w:t>20 de mayo del</w:t>
      </w:r>
      <w:r>
        <w:rPr>
          <w:b/>
          <w:spacing w:val="-3"/>
          <w:sz w:val="18"/>
          <w:shd w:fill="C0C0C0" w:color="auto" w:val="clear"/>
        </w:rPr>
        <w:t> </w:t>
      </w:r>
      <w:r>
        <w:rPr>
          <w:b/>
          <w:sz w:val="18"/>
          <w:shd w:fill="C0C0C0" w:color="auto" w:val="clear"/>
        </w:rPr>
        <w:t>2017)</w:t>
      </w:r>
    </w:p>
    <w:p>
      <w:pPr>
        <w:pStyle w:val="BodyText"/>
        <w:rPr>
          <w:b/>
          <w:sz w:val="20"/>
        </w:rPr>
      </w:pPr>
    </w:p>
    <w:p>
      <w:pPr>
        <w:pStyle w:val="BodyText"/>
        <w:spacing w:before="11"/>
        <w:rPr>
          <w:b/>
          <w:sz w:val="23"/>
        </w:rPr>
      </w:pPr>
    </w:p>
    <w:p>
      <w:pPr>
        <w:spacing w:before="0"/>
        <w:ind w:left="282" w:right="0" w:firstLine="0"/>
        <w:jc w:val="both"/>
        <w:rPr>
          <w:sz w:val="22"/>
        </w:rPr>
      </w:pPr>
      <w:r>
        <w:rPr>
          <w:b/>
          <w:sz w:val="22"/>
        </w:rPr>
        <w:t>Artículo 5 Bis.- </w:t>
      </w:r>
      <w:r>
        <w:rPr>
          <w:sz w:val="22"/>
        </w:rPr>
        <w:t>La Junta de Gobierno tendrá las siguientes atribuciones:</w:t>
      </w:r>
    </w:p>
    <w:p>
      <w:pPr>
        <w:spacing w:after="0"/>
        <w:jc w:val="both"/>
        <w:rPr>
          <w:sz w:val="22"/>
        </w:rPr>
        <w:sectPr>
          <w:pgSz w:w="12250" w:h="15850"/>
          <w:pgMar w:header="462" w:footer="1014" w:top="2140" w:bottom="1200" w:left="1420" w:right="1580"/>
        </w:sectPr>
      </w:pPr>
    </w:p>
    <w:p>
      <w:pPr>
        <w:pStyle w:val="BodyText"/>
        <w:rPr>
          <w:sz w:val="20"/>
        </w:rPr>
      </w:pPr>
    </w:p>
    <w:p>
      <w:pPr>
        <w:pStyle w:val="BodyText"/>
        <w:spacing w:before="6"/>
        <w:rPr>
          <w:sz w:val="18"/>
        </w:rPr>
      </w:pPr>
    </w:p>
    <w:p>
      <w:pPr>
        <w:pStyle w:val="ListParagraph"/>
        <w:numPr>
          <w:ilvl w:val="0"/>
          <w:numId w:val="4"/>
        </w:numPr>
        <w:tabs>
          <w:tab w:pos="1362" w:val="left" w:leader="none"/>
        </w:tabs>
        <w:spacing w:line="240" w:lineRule="auto" w:before="94" w:after="0"/>
        <w:ind w:left="1362" w:right="112" w:hanging="720"/>
        <w:jc w:val="both"/>
        <w:rPr>
          <w:sz w:val="22"/>
        </w:rPr>
      </w:pPr>
      <w:r>
        <w:rPr>
          <w:sz w:val="22"/>
        </w:rPr>
        <w:t>Establecer en congruencia con la Ley de Planeación y el Plan Estatal de Desarrollo, las políticas generales y definir las prioridades a las que deberá sujetarse la entidad paraestatal, relativas a producción, productividad, comercialización, finanzas, investigación, desarrollo tecnológico y administración</w:t>
      </w:r>
      <w:r>
        <w:rPr>
          <w:spacing w:val="1"/>
          <w:sz w:val="22"/>
        </w:rPr>
        <w:t> </w:t>
      </w:r>
      <w:r>
        <w:rPr>
          <w:sz w:val="22"/>
        </w:rPr>
        <w:t>general;</w:t>
      </w:r>
    </w:p>
    <w:p>
      <w:pPr>
        <w:pStyle w:val="ListParagraph"/>
        <w:numPr>
          <w:ilvl w:val="0"/>
          <w:numId w:val="4"/>
        </w:numPr>
        <w:tabs>
          <w:tab w:pos="1362" w:val="left" w:leader="none"/>
        </w:tabs>
        <w:spacing w:line="240" w:lineRule="auto" w:before="0" w:after="0"/>
        <w:ind w:left="1362" w:right="115" w:hanging="720"/>
        <w:jc w:val="both"/>
        <w:rPr>
          <w:sz w:val="22"/>
        </w:rPr>
      </w:pPr>
      <w:r>
        <w:rPr>
          <w:sz w:val="22"/>
        </w:rPr>
        <w:t>Aprobar los planes y programas, así como sus modificaciones, en términos de la legislación</w:t>
      </w:r>
      <w:r>
        <w:rPr>
          <w:spacing w:val="-4"/>
          <w:sz w:val="22"/>
        </w:rPr>
        <w:t> </w:t>
      </w:r>
      <w:r>
        <w:rPr>
          <w:sz w:val="22"/>
        </w:rPr>
        <w:t>aplicable;</w:t>
      </w:r>
    </w:p>
    <w:p>
      <w:pPr>
        <w:pStyle w:val="ListParagraph"/>
        <w:numPr>
          <w:ilvl w:val="0"/>
          <w:numId w:val="4"/>
        </w:numPr>
        <w:tabs>
          <w:tab w:pos="1362" w:val="left" w:leader="none"/>
        </w:tabs>
        <w:spacing w:line="240" w:lineRule="auto" w:before="0" w:after="0"/>
        <w:ind w:left="1362" w:right="112" w:hanging="720"/>
        <w:jc w:val="both"/>
        <w:rPr>
          <w:sz w:val="22"/>
        </w:rPr>
      </w:pPr>
      <w:r>
        <w:rPr>
          <w:sz w:val="22"/>
        </w:rPr>
        <w:t>Proponer</w:t>
      </w:r>
      <w:r>
        <w:rPr>
          <w:spacing w:val="-6"/>
          <w:sz w:val="22"/>
        </w:rPr>
        <w:t> </w:t>
      </w:r>
      <w:r>
        <w:rPr>
          <w:sz w:val="22"/>
        </w:rPr>
        <w:t>a</w:t>
      </w:r>
      <w:r>
        <w:rPr>
          <w:spacing w:val="-7"/>
          <w:sz w:val="22"/>
        </w:rPr>
        <w:t> </w:t>
      </w:r>
      <w:r>
        <w:rPr>
          <w:sz w:val="22"/>
        </w:rPr>
        <w:t>la</w:t>
      </w:r>
      <w:r>
        <w:rPr>
          <w:spacing w:val="-7"/>
          <w:sz w:val="22"/>
        </w:rPr>
        <w:t> </w:t>
      </w:r>
      <w:r>
        <w:rPr>
          <w:sz w:val="22"/>
        </w:rPr>
        <w:t>Secretaría</w:t>
      </w:r>
      <w:r>
        <w:rPr>
          <w:spacing w:val="-7"/>
          <w:sz w:val="22"/>
        </w:rPr>
        <w:t> </w:t>
      </w:r>
      <w:r>
        <w:rPr>
          <w:sz w:val="22"/>
        </w:rPr>
        <w:t>de</w:t>
      </w:r>
      <w:r>
        <w:rPr>
          <w:spacing w:val="-5"/>
          <w:sz w:val="22"/>
        </w:rPr>
        <w:t> </w:t>
      </w:r>
      <w:r>
        <w:rPr>
          <w:sz w:val="22"/>
        </w:rPr>
        <w:t>Finanzas</w:t>
      </w:r>
      <w:r>
        <w:rPr>
          <w:spacing w:val="-4"/>
          <w:sz w:val="22"/>
        </w:rPr>
        <w:t> </w:t>
      </w:r>
      <w:r>
        <w:rPr>
          <w:sz w:val="22"/>
        </w:rPr>
        <w:t>para</w:t>
      </w:r>
      <w:r>
        <w:rPr>
          <w:spacing w:val="-7"/>
          <w:sz w:val="22"/>
        </w:rPr>
        <w:t> </w:t>
      </w:r>
      <w:r>
        <w:rPr>
          <w:sz w:val="22"/>
        </w:rPr>
        <w:t>su</w:t>
      </w:r>
      <w:r>
        <w:rPr>
          <w:spacing w:val="-7"/>
          <w:sz w:val="22"/>
        </w:rPr>
        <w:t> </w:t>
      </w:r>
      <w:r>
        <w:rPr>
          <w:sz w:val="22"/>
        </w:rPr>
        <w:t>incorporación</w:t>
      </w:r>
      <w:r>
        <w:rPr>
          <w:spacing w:val="-7"/>
          <w:sz w:val="22"/>
        </w:rPr>
        <w:t> </w:t>
      </w:r>
      <w:r>
        <w:rPr>
          <w:sz w:val="22"/>
        </w:rPr>
        <w:t>en</w:t>
      </w:r>
      <w:r>
        <w:rPr>
          <w:spacing w:val="-7"/>
          <w:sz w:val="22"/>
        </w:rPr>
        <w:t> </w:t>
      </w:r>
      <w:r>
        <w:rPr>
          <w:sz w:val="22"/>
        </w:rPr>
        <w:t>la</w:t>
      </w:r>
      <w:r>
        <w:rPr>
          <w:spacing w:val="-7"/>
          <w:sz w:val="22"/>
        </w:rPr>
        <w:t> </w:t>
      </w:r>
      <w:r>
        <w:rPr>
          <w:sz w:val="22"/>
        </w:rPr>
        <w:t>Ley</w:t>
      </w:r>
      <w:r>
        <w:rPr>
          <w:spacing w:val="-9"/>
          <w:sz w:val="22"/>
        </w:rPr>
        <w:t> </w:t>
      </w:r>
      <w:r>
        <w:rPr>
          <w:sz w:val="22"/>
        </w:rPr>
        <w:t>Estatal</w:t>
      </w:r>
      <w:r>
        <w:rPr>
          <w:spacing w:val="-6"/>
          <w:sz w:val="22"/>
        </w:rPr>
        <w:t> </w:t>
      </w:r>
      <w:r>
        <w:rPr>
          <w:sz w:val="22"/>
        </w:rPr>
        <w:t>de Derechos</w:t>
      </w:r>
      <w:r>
        <w:rPr>
          <w:spacing w:val="-4"/>
          <w:sz w:val="22"/>
        </w:rPr>
        <w:t> </w:t>
      </w:r>
      <w:r>
        <w:rPr>
          <w:sz w:val="22"/>
        </w:rPr>
        <w:t>la</w:t>
      </w:r>
      <w:r>
        <w:rPr>
          <w:spacing w:val="-7"/>
          <w:sz w:val="22"/>
        </w:rPr>
        <w:t> </w:t>
      </w:r>
      <w:r>
        <w:rPr>
          <w:sz w:val="22"/>
        </w:rPr>
        <w:t>inclusión</w:t>
      </w:r>
      <w:r>
        <w:rPr>
          <w:spacing w:val="-5"/>
          <w:sz w:val="22"/>
        </w:rPr>
        <w:t> </w:t>
      </w:r>
      <w:r>
        <w:rPr>
          <w:sz w:val="22"/>
        </w:rPr>
        <w:t>o</w:t>
      </w:r>
      <w:r>
        <w:rPr>
          <w:spacing w:val="-6"/>
          <w:sz w:val="22"/>
        </w:rPr>
        <w:t> </w:t>
      </w:r>
      <w:r>
        <w:rPr>
          <w:sz w:val="22"/>
        </w:rPr>
        <w:t>modificación</w:t>
      </w:r>
      <w:r>
        <w:rPr>
          <w:spacing w:val="-5"/>
          <w:sz w:val="22"/>
        </w:rPr>
        <w:t> </w:t>
      </w:r>
      <w:r>
        <w:rPr>
          <w:sz w:val="22"/>
        </w:rPr>
        <w:t>de</w:t>
      </w:r>
      <w:r>
        <w:rPr>
          <w:spacing w:val="-7"/>
          <w:sz w:val="22"/>
        </w:rPr>
        <w:t> </w:t>
      </w:r>
      <w:r>
        <w:rPr>
          <w:sz w:val="22"/>
        </w:rPr>
        <w:t>conceptos</w:t>
      </w:r>
      <w:r>
        <w:rPr>
          <w:spacing w:val="-2"/>
          <w:sz w:val="22"/>
        </w:rPr>
        <w:t> </w:t>
      </w:r>
      <w:r>
        <w:rPr>
          <w:sz w:val="22"/>
        </w:rPr>
        <w:t>y</w:t>
      </w:r>
      <w:r>
        <w:rPr>
          <w:spacing w:val="-5"/>
          <w:sz w:val="22"/>
        </w:rPr>
        <w:t> </w:t>
      </w:r>
      <w:r>
        <w:rPr>
          <w:sz w:val="22"/>
        </w:rPr>
        <w:t>cuotas</w:t>
      </w:r>
      <w:r>
        <w:rPr>
          <w:spacing w:val="-4"/>
          <w:sz w:val="22"/>
        </w:rPr>
        <w:t> </w:t>
      </w:r>
      <w:r>
        <w:rPr>
          <w:sz w:val="22"/>
        </w:rPr>
        <w:t>por</w:t>
      </w:r>
      <w:r>
        <w:rPr>
          <w:spacing w:val="-3"/>
          <w:sz w:val="22"/>
        </w:rPr>
        <w:t> </w:t>
      </w:r>
      <w:r>
        <w:rPr>
          <w:sz w:val="22"/>
        </w:rPr>
        <w:t>la</w:t>
      </w:r>
      <w:r>
        <w:rPr>
          <w:spacing w:val="-4"/>
          <w:sz w:val="22"/>
        </w:rPr>
        <w:t> </w:t>
      </w:r>
      <w:r>
        <w:rPr>
          <w:sz w:val="22"/>
        </w:rPr>
        <w:t>prestación</w:t>
      </w:r>
      <w:r>
        <w:rPr>
          <w:spacing w:val="-4"/>
          <w:sz w:val="22"/>
        </w:rPr>
        <w:t> </w:t>
      </w:r>
      <w:r>
        <w:rPr>
          <w:sz w:val="22"/>
        </w:rPr>
        <w:t>de servicios</w:t>
      </w:r>
      <w:r>
        <w:rPr>
          <w:spacing w:val="-5"/>
          <w:sz w:val="22"/>
        </w:rPr>
        <w:t> </w:t>
      </w:r>
      <w:r>
        <w:rPr>
          <w:sz w:val="22"/>
        </w:rPr>
        <w:t>públicos</w:t>
      </w:r>
      <w:r>
        <w:rPr>
          <w:spacing w:val="-5"/>
          <w:sz w:val="22"/>
        </w:rPr>
        <w:t> </w:t>
      </w:r>
      <w:r>
        <w:rPr>
          <w:sz w:val="22"/>
        </w:rPr>
        <w:t>a</w:t>
      </w:r>
      <w:r>
        <w:rPr>
          <w:spacing w:val="-5"/>
          <w:sz w:val="22"/>
        </w:rPr>
        <w:t> </w:t>
      </w:r>
      <w:r>
        <w:rPr>
          <w:sz w:val="22"/>
        </w:rPr>
        <w:t>su</w:t>
      </w:r>
      <w:r>
        <w:rPr>
          <w:spacing w:val="-5"/>
          <w:sz w:val="22"/>
        </w:rPr>
        <w:t> </w:t>
      </w:r>
      <w:r>
        <w:rPr>
          <w:sz w:val="22"/>
        </w:rPr>
        <w:t>cargo,</w:t>
      </w:r>
      <w:r>
        <w:rPr>
          <w:spacing w:val="-4"/>
          <w:sz w:val="22"/>
        </w:rPr>
        <w:t> </w:t>
      </w:r>
      <w:r>
        <w:rPr>
          <w:sz w:val="22"/>
        </w:rPr>
        <w:t>así</w:t>
      </w:r>
      <w:r>
        <w:rPr>
          <w:spacing w:val="-4"/>
          <w:sz w:val="22"/>
        </w:rPr>
        <w:t> </w:t>
      </w:r>
      <w:r>
        <w:rPr>
          <w:sz w:val="22"/>
        </w:rPr>
        <w:t>como</w:t>
      </w:r>
      <w:r>
        <w:rPr>
          <w:spacing w:val="-5"/>
          <w:sz w:val="22"/>
        </w:rPr>
        <w:t> </w:t>
      </w:r>
      <w:r>
        <w:rPr>
          <w:sz w:val="22"/>
        </w:rPr>
        <w:t>por</w:t>
      </w:r>
      <w:r>
        <w:rPr>
          <w:spacing w:val="-3"/>
          <w:sz w:val="22"/>
        </w:rPr>
        <w:t> </w:t>
      </w:r>
      <w:r>
        <w:rPr>
          <w:sz w:val="22"/>
        </w:rPr>
        <w:t>el</w:t>
      </w:r>
      <w:r>
        <w:rPr>
          <w:spacing w:val="-4"/>
          <w:sz w:val="22"/>
        </w:rPr>
        <w:t> </w:t>
      </w:r>
      <w:r>
        <w:rPr>
          <w:sz w:val="22"/>
        </w:rPr>
        <w:t>uso,</w:t>
      </w:r>
      <w:r>
        <w:rPr>
          <w:spacing w:val="-2"/>
          <w:sz w:val="22"/>
        </w:rPr>
        <w:t> </w:t>
      </w:r>
      <w:r>
        <w:rPr>
          <w:sz w:val="22"/>
        </w:rPr>
        <w:t>goce</w:t>
      </w:r>
      <w:r>
        <w:rPr>
          <w:spacing w:val="-5"/>
          <w:sz w:val="22"/>
        </w:rPr>
        <w:t> </w:t>
      </w:r>
      <w:r>
        <w:rPr>
          <w:sz w:val="22"/>
        </w:rPr>
        <w:t>o</w:t>
      </w:r>
      <w:r>
        <w:rPr>
          <w:spacing w:val="-3"/>
          <w:sz w:val="22"/>
        </w:rPr>
        <w:t> </w:t>
      </w:r>
      <w:r>
        <w:rPr>
          <w:sz w:val="22"/>
        </w:rPr>
        <w:t>aprovechamientos</w:t>
      </w:r>
      <w:r>
        <w:rPr>
          <w:spacing w:val="-5"/>
          <w:sz w:val="22"/>
        </w:rPr>
        <w:t> </w:t>
      </w:r>
      <w:r>
        <w:rPr>
          <w:sz w:val="22"/>
        </w:rPr>
        <w:t>de bienes de dominio público que tengan asignados, para su presentación y aprobación del Congreso del</w:t>
      </w:r>
      <w:r>
        <w:rPr>
          <w:spacing w:val="-6"/>
          <w:sz w:val="22"/>
        </w:rPr>
        <w:t> </w:t>
      </w:r>
      <w:r>
        <w:rPr>
          <w:sz w:val="22"/>
        </w:rPr>
        <w:t>Estado;</w:t>
      </w:r>
    </w:p>
    <w:p>
      <w:pPr>
        <w:pStyle w:val="ListParagraph"/>
        <w:numPr>
          <w:ilvl w:val="0"/>
          <w:numId w:val="4"/>
        </w:numPr>
        <w:tabs>
          <w:tab w:pos="1362" w:val="left" w:leader="none"/>
        </w:tabs>
        <w:spacing w:line="240" w:lineRule="auto" w:before="1" w:after="0"/>
        <w:ind w:left="1362" w:right="114" w:hanging="720"/>
        <w:jc w:val="both"/>
        <w:rPr>
          <w:sz w:val="22"/>
        </w:rPr>
      </w:pPr>
      <w:r>
        <w:rPr>
          <w:sz w:val="22"/>
        </w:rPr>
        <w:t>Autorizar la publicación de los estados financieros, previo informe y validación del</w:t>
      </w:r>
      <w:r>
        <w:rPr>
          <w:spacing w:val="1"/>
          <w:sz w:val="22"/>
        </w:rPr>
        <w:t> </w:t>
      </w:r>
      <w:r>
        <w:rPr>
          <w:sz w:val="22"/>
        </w:rPr>
        <w:t>comisario;</w:t>
      </w:r>
    </w:p>
    <w:p>
      <w:pPr>
        <w:pStyle w:val="ListParagraph"/>
        <w:numPr>
          <w:ilvl w:val="0"/>
          <w:numId w:val="4"/>
        </w:numPr>
        <w:tabs>
          <w:tab w:pos="1362" w:val="left" w:leader="none"/>
        </w:tabs>
        <w:spacing w:line="240" w:lineRule="auto" w:before="0" w:after="0"/>
        <w:ind w:left="1362" w:right="112" w:hanging="720"/>
        <w:jc w:val="both"/>
        <w:rPr>
          <w:sz w:val="22"/>
        </w:rPr>
      </w:pPr>
      <w:r>
        <w:rPr>
          <w:sz w:val="22"/>
        </w:rPr>
        <w:t>Proponer</w:t>
      </w:r>
      <w:r>
        <w:rPr>
          <w:spacing w:val="-4"/>
          <w:sz w:val="22"/>
        </w:rPr>
        <w:t> </w:t>
      </w:r>
      <w:r>
        <w:rPr>
          <w:sz w:val="22"/>
        </w:rPr>
        <w:t>al</w:t>
      </w:r>
      <w:r>
        <w:rPr>
          <w:spacing w:val="-8"/>
          <w:sz w:val="22"/>
        </w:rPr>
        <w:t> </w:t>
      </w:r>
      <w:r>
        <w:rPr>
          <w:sz w:val="22"/>
        </w:rPr>
        <w:t>Ejecutivo</w:t>
      </w:r>
      <w:r>
        <w:rPr>
          <w:spacing w:val="-7"/>
          <w:sz w:val="22"/>
        </w:rPr>
        <w:t> </w:t>
      </w:r>
      <w:r>
        <w:rPr>
          <w:sz w:val="22"/>
        </w:rPr>
        <w:t>Estatal,</w:t>
      </w:r>
      <w:r>
        <w:rPr>
          <w:spacing w:val="-4"/>
          <w:sz w:val="22"/>
        </w:rPr>
        <w:t> </w:t>
      </w:r>
      <w:r>
        <w:rPr>
          <w:sz w:val="22"/>
        </w:rPr>
        <w:t>por</w:t>
      </w:r>
      <w:r>
        <w:rPr>
          <w:spacing w:val="-6"/>
          <w:sz w:val="22"/>
        </w:rPr>
        <w:t> </w:t>
      </w:r>
      <w:r>
        <w:rPr>
          <w:sz w:val="22"/>
        </w:rPr>
        <w:t>conducto</w:t>
      </w:r>
      <w:r>
        <w:rPr>
          <w:spacing w:val="-7"/>
          <w:sz w:val="22"/>
        </w:rPr>
        <w:t> </w:t>
      </w:r>
      <w:r>
        <w:rPr>
          <w:sz w:val="22"/>
        </w:rPr>
        <w:t>de</w:t>
      </w:r>
      <w:r>
        <w:rPr>
          <w:spacing w:val="-7"/>
          <w:sz w:val="22"/>
        </w:rPr>
        <w:t> </w:t>
      </w:r>
      <w:r>
        <w:rPr>
          <w:sz w:val="22"/>
        </w:rPr>
        <w:t>la</w:t>
      </w:r>
      <w:r>
        <w:rPr>
          <w:spacing w:val="-10"/>
          <w:sz w:val="22"/>
        </w:rPr>
        <w:t> </w:t>
      </w:r>
      <w:r>
        <w:rPr>
          <w:sz w:val="22"/>
        </w:rPr>
        <w:t>Secretaría</w:t>
      </w:r>
      <w:r>
        <w:rPr>
          <w:spacing w:val="-7"/>
          <w:sz w:val="22"/>
        </w:rPr>
        <w:t> </w:t>
      </w:r>
      <w:r>
        <w:rPr>
          <w:sz w:val="22"/>
        </w:rPr>
        <w:t>de</w:t>
      </w:r>
      <w:r>
        <w:rPr>
          <w:spacing w:val="-7"/>
          <w:sz w:val="22"/>
        </w:rPr>
        <w:t> </w:t>
      </w:r>
      <w:r>
        <w:rPr>
          <w:sz w:val="22"/>
        </w:rPr>
        <w:t>Administración</w:t>
      </w:r>
      <w:r>
        <w:rPr>
          <w:spacing w:val="-4"/>
          <w:sz w:val="22"/>
        </w:rPr>
        <w:t> </w:t>
      </w:r>
      <w:r>
        <w:rPr>
          <w:sz w:val="22"/>
        </w:rPr>
        <w:t>y la</w:t>
      </w:r>
      <w:r>
        <w:rPr>
          <w:spacing w:val="-5"/>
          <w:sz w:val="22"/>
        </w:rPr>
        <w:t> </w:t>
      </w:r>
      <w:r>
        <w:rPr>
          <w:sz w:val="22"/>
        </w:rPr>
        <w:t>dependencia</w:t>
      </w:r>
      <w:r>
        <w:rPr>
          <w:spacing w:val="-8"/>
          <w:sz w:val="22"/>
        </w:rPr>
        <w:t> </w:t>
      </w:r>
      <w:r>
        <w:rPr>
          <w:sz w:val="22"/>
        </w:rPr>
        <w:t>Coordinadora</w:t>
      </w:r>
      <w:r>
        <w:rPr>
          <w:spacing w:val="-4"/>
          <w:sz w:val="22"/>
        </w:rPr>
        <w:t> </w:t>
      </w:r>
      <w:r>
        <w:rPr>
          <w:sz w:val="22"/>
        </w:rPr>
        <w:t>de</w:t>
      </w:r>
      <w:r>
        <w:rPr>
          <w:spacing w:val="-8"/>
          <w:sz w:val="22"/>
        </w:rPr>
        <w:t> </w:t>
      </w:r>
      <w:r>
        <w:rPr>
          <w:sz w:val="22"/>
        </w:rPr>
        <w:t>Sector,</w:t>
      </w:r>
      <w:r>
        <w:rPr>
          <w:spacing w:val="-6"/>
          <w:sz w:val="22"/>
        </w:rPr>
        <w:t> </w:t>
      </w:r>
      <w:r>
        <w:rPr>
          <w:sz w:val="22"/>
        </w:rPr>
        <w:t>la</w:t>
      </w:r>
      <w:r>
        <w:rPr>
          <w:spacing w:val="-9"/>
          <w:sz w:val="22"/>
        </w:rPr>
        <w:t> </w:t>
      </w:r>
      <w:r>
        <w:rPr>
          <w:sz w:val="22"/>
        </w:rPr>
        <w:t>fusión,</w:t>
      </w:r>
      <w:r>
        <w:rPr>
          <w:spacing w:val="-6"/>
          <w:sz w:val="22"/>
        </w:rPr>
        <w:t> </w:t>
      </w:r>
      <w:r>
        <w:rPr>
          <w:sz w:val="22"/>
        </w:rPr>
        <w:t>extinción</w:t>
      </w:r>
      <w:r>
        <w:rPr>
          <w:spacing w:val="-6"/>
          <w:sz w:val="22"/>
        </w:rPr>
        <w:t> </w:t>
      </w:r>
      <w:r>
        <w:rPr>
          <w:sz w:val="22"/>
        </w:rPr>
        <w:t>o</w:t>
      </w:r>
      <w:r>
        <w:rPr>
          <w:spacing w:val="-7"/>
          <w:sz w:val="22"/>
        </w:rPr>
        <w:t> </w:t>
      </w:r>
      <w:r>
        <w:rPr>
          <w:sz w:val="22"/>
        </w:rPr>
        <w:t>desincorporación, según sea el caso, de la entidad</w:t>
      </w:r>
      <w:r>
        <w:rPr>
          <w:spacing w:val="-6"/>
          <w:sz w:val="22"/>
        </w:rPr>
        <w:t> </w:t>
      </w:r>
      <w:r>
        <w:rPr>
          <w:sz w:val="22"/>
        </w:rPr>
        <w:t>paraestatal;</w:t>
      </w:r>
    </w:p>
    <w:p>
      <w:pPr>
        <w:pStyle w:val="ListParagraph"/>
        <w:numPr>
          <w:ilvl w:val="0"/>
          <w:numId w:val="4"/>
        </w:numPr>
        <w:tabs>
          <w:tab w:pos="1362" w:val="left" w:leader="none"/>
        </w:tabs>
        <w:spacing w:line="240" w:lineRule="auto" w:before="0" w:after="0"/>
        <w:ind w:left="1362" w:right="117" w:hanging="720"/>
        <w:jc w:val="both"/>
        <w:rPr>
          <w:sz w:val="22"/>
        </w:rPr>
      </w:pPr>
      <w:r>
        <w:rPr>
          <w:sz w:val="22"/>
        </w:rPr>
        <w:t>Autorizar la creación de Comités o Subcomités Técnicos especializados, los cuales estarán integrados por personal de la misma</w:t>
      </w:r>
      <w:r>
        <w:rPr>
          <w:spacing w:val="-9"/>
          <w:sz w:val="22"/>
        </w:rPr>
        <w:t> </w:t>
      </w:r>
      <w:r>
        <w:rPr>
          <w:sz w:val="22"/>
        </w:rPr>
        <w:t>entidad;</w:t>
      </w:r>
    </w:p>
    <w:p>
      <w:pPr>
        <w:pStyle w:val="ListParagraph"/>
        <w:numPr>
          <w:ilvl w:val="0"/>
          <w:numId w:val="4"/>
        </w:numPr>
        <w:tabs>
          <w:tab w:pos="1362" w:val="left" w:leader="none"/>
        </w:tabs>
        <w:spacing w:line="240" w:lineRule="auto" w:before="0" w:after="0"/>
        <w:ind w:left="1362" w:right="116" w:hanging="720"/>
        <w:jc w:val="both"/>
        <w:rPr>
          <w:sz w:val="22"/>
        </w:rPr>
      </w:pPr>
      <w:r>
        <w:rPr>
          <w:sz w:val="22"/>
        </w:rPr>
        <w:t>Ser</w:t>
      </w:r>
      <w:r>
        <w:rPr>
          <w:spacing w:val="-9"/>
          <w:sz w:val="22"/>
        </w:rPr>
        <w:t> </w:t>
      </w:r>
      <w:r>
        <w:rPr>
          <w:sz w:val="22"/>
        </w:rPr>
        <w:t>informados</w:t>
      </w:r>
      <w:r>
        <w:rPr>
          <w:spacing w:val="-5"/>
          <w:sz w:val="22"/>
        </w:rPr>
        <w:t> </w:t>
      </w:r>
      <w:r>
        <w:rPr>
          <w:sz w:val="22"/>
        </w:rPr>
        <w:t>trimestralmente</w:t>
      </w:r>
      <w:r>
        <w:rPr>
          <w:spacing w:val="-7"/>
          <w:sz w:val="22"/>
        </w:rPr>
        <w:t> </w:t>
      </w:r>
      <w:r>
        <w:rPr>
          <w:sz w:val="22"/>
        </w:rPr>
        <w:t>de</w:t>
      </w:r>
      <w:r>
        <w:rPr>
          <w:spacing w:val="-10"/>
          <w:sz w:val="22"/>
        </w:rPr>
        <w:t> </w:t>
      </w:r>
      <w:r>
        <w:rPr>
          <w:sz w:val="22"/>
        </w:rPr>
        <w:t>los</w:t>
      </w:r>
      <w:r>
        <w:rPr>
          <w:spacing w:val="-8"/>
          <w:sz w:val="22"/>
        </w:rPr>
        <w:t> </w:t>
      </w:r>
      <w:r>
        <w:rPr>
          <w:sz w:val="22"/>
        </w:rPr>
        <w:t>avances</w:t>
      </w:r>
      <w:r>
        <w:rPr>
          <w:spacing w:val="-7"/>
          <w:sz w:val="22"/>
        </w:rPr>
        <w:t> </w:t>
      </w:r>
      <w:r>
        <w:rPr>
          <w:sz w:val="22"/>
        </w:rPr>
        <w:t>de</w:t>
      </w:r>
      <w:r>
        <w:rPr>
          <w:spacing w:val="-11"/>
          <w:sz w:val="22"/>
        </w:rPr>
        <w:t> </w:t>
      </w:r>
      <w:r>
        <w:rPr>
          <w:sz w:val="22"/>
        </w:rPr>
        <w:t>gestión</w:t>
      </w:r>
      <w:r>
        <w:rPr>
          <w:spacing w:val="-10"/>
          <w:sz w:val="22"/>
        </w:rPr>
        <w:t> </w:t>
      </w:r>
      <w:r>
        <w:rPr>
          <w:sz w:val="22"/>
        </w:rPr>
        <w:t>financiera,</w:t>
      </w:r>
      <w:r>
        <w:rPr>
          <w:spacing w:val="-7"/>
          <w:sz w:val="22"/>
        </w:rPr>
        <w:t> </w:t>
      </w:r>
      <w:r>
        <w:rPr>
          <w:sz w:val="22"/>
        </w:rPr>
        <w:t>previo</w:t>
      </w:r>
      <w:r>
        <w:rPr>
          <w:spacing w:val="-7"/>
          <w:sz w:val="22"/>
        </w:rPr>
        <w:t> </w:t>
      </w:r>
      <w:r>
        <w:rPr>
          <w:sz w:val="22"/>
        </w:rPr>
        <w:t>a</w:t>
      </w:r>
      <w:r>
        <w:rPr>
          <w:spacing w:val="-7"/>
          <w:sz w:val="22"/>
        </w:rPr>
        <w:t> </w:t>
      </w:r>
      <w:r>
        <w:rPr>
          <w:sz w:val="22"/>
        </w:rPr>
        <w:t>la entrega que se realice a la Secretaría de Finanzas para su incorporación al Informe que se envía al Congreso del Estado y a la Auditoría Superior del Estado;</w:t>
      </w:r>
    </w:p>
    <w:p>
      <w:pPr>
        <w:pStyle w:val="ListParagraph"/>
        <w:numPr>
          <w:ilvl w:val="0"/>
          <w:numId w:val="4"/>
        </w:numPr>
        <w:tabs>
          <w:tab w:pos="1362" w:val="left" w:leader="none"/>
        </w:tabs>
        <w:spacing w:line="240" w:lineRule="auto" w:before="0" w:after="0"/>
        <w:ind w:left="1362" w:right="112" w:hanging="720"/>
        <w:jc w:val="both"/>
        <w:rPr>
          <w:sz w:val="22"/>
        </w:rPr>
      </w:pPr>
      <w:r>
        <w:rPr>
          <w:sz w:val="22"/>
        </w:rPr>
        <w:t>Autorizar la publicación del Reglamento Interno, previa revisión y validación de la</w:t>
      </w:r>
      <w:r>
        <w:rPr>
          <w:spacing w:val="-15"/>
          <w:sz w:val="22"/>
        </w:rPr>
        <w:t> </w:t>
      </w:r>
      <w:r>
        <w:rPr>
          <w:sz w:val="22"/>
        </w:rPr>
        <w:t>Secretaría</w:t>
      </w:r>
      <w:r>
        <w:rPr>
          <w:spacing w:val="-12"/>
          <w:sz w:val="22"/>
        </w:rPr>
        <w:t> </w:t>
      </w:r>
      <w:r>
        <w:rPr>
          <w:sz w:val="22"/>
        </w:rPr>
        <w:t>de</w:t>
      </w:r>
      <w:r>
        <w:rPr>
          <w:spacing w:val="-18"/>
          <w:sz w:val="22"/>
        </w:rPr>
        <w:t> </w:t>
      </w:r>
      <w:r>
        <w:rPr>
          <w:sz w:val="22"/>
        </w:rPr>
        <w:t>Administración</w:t>
      </w:r>
      <w:r>
        <w:rPr>
          <w:spacing w:val="-15"/>
          <w:sz w:val="22"/>
        </w:rPr>
        <w:t> </w:t>
      </w:r>
      <w:r>
        <w:rPr>
          <w:sz w:val="22"/>
        </w:rPr>
        <w:t>y</w:t>
      </w:r>
      <w:r>
        <w:rPr>
          <w:spacing w:val="-17"/>
          <w:sz w:val="22"/>
        </w:rPr>
        <w:t> </w:t>
      </w:r>
      <w:r>
        <w:rPr>
          <w:sz w:val="22"/>
        </w:rPr>
        <w:t>la</w:t>
      </w:r>
      <w:r>
        <w:rPr>
          <w:spacing w:val="-15"/>
          <w:sz w:val="22"/>
        </w:rPr>
        <w:t> </w:t>
      </w:r>
      <w:r>
        <w:rPr>
          <w:sz w:val="22"/>
        </w:rPr>
        <w:t>Consejería</w:t>
      </w:r>
      <w:r>
        <w:rPr>
          <w:spacing w:val="-15"/>
          <w:sz w:val="22"/>
        </w:rPr>
        <w:t> </w:t>
      </w:r>
      <w:r>
        <w:rPr>
          <w:sz w:val="22"/>
        </w:rPr>
        <w:t>Jurídica</w:t>
      </w:r>
      <w:r>
        <w:rPr>
          <w:spacing w:val="-15"/>
          <w:sz w:val="22"/>
        </w:rPr>
        <w:t> </w:t>
      </w:r>
      <w:r>
        <w:rPr>
          <w:sz w:val="22"/>
        </w:rPr>
        <w:t>del</w:t>
      </w:r>
      <w:r>
        <w:rPr>
          <w:spacing w:val="-13"/>
          <w:sz w:val="22"/>
        </w:rPr>
        <w:t> </w:t>
      </w:r>
      <w:r>
        <w:rPr>
          <w:sz w:val="22"/>
        </w:rPr>
        <w:t>Gobierno</w:t>
      </w:r>
      <w:r>
        <w:rPr>
          <w:spacing w:val="-13"/>
          <w:sz w:val="22"/>
        </w:rPr>
        <w:t> </w:t>
      </w:r>
      <w:r>
        <w:rPr>
          <w:sz w:val="22"/>
        </w:rPr>
        <w:t>del</w:t>
      </w:r>
      <w:r>
        <w:rPr>
          <w:spacing w:val="-16"/>
          <w:sz w:val="22"/>
        </w:rPr>
        <w:t> </w:t>
      </w:r>
      <w:r>
        <w:rPr>
          <w:sz w:val="22"/>
        </w:rPr>
        <w:t>Estado, así como la publicación de los manuales administrativos,, previa revisión y validación de la Secretaría de</w:t>
      </w:r>
      <w:r>
        <w:rPr>
          <w:spacing w:val="-9"/>
          <w:sz w:val="22"/>
        </w:rPr>
        <w:t> </w:t>
      </w:r>
      <w:r>
        <w:rPr>
          <w:sz w:val="22"/>
        </w:rPr>
        <w:t>Administración;</w:t>
      </w:r>
    </w:p>
    <w:p>
      <w:pPr>
        <w:pStyle w:val="ListParagraph"/>
        <w:numPr>
          <w:ilvl w:val="0"/>
          <w:numId w:val="4"/>
        </w:numPr>
        <w:tabs>
          <w:tab w:pos="1362" w:val="left" w:leader="none"/>
        </w:tabs>
        <w:spacing w:line="240" w:lineRule="auto" w:before="0" w:after="0"/>
        <w:ind w:left="1362" w:right="115" w:hanging="720"/>
        <w:jc w:val="both"/>
        <w:rPr>
          <w:sz w:val="22"/>
        </w:rPr>
      </w:pPr>
      <w:r>
        <w:rPr>
          <w:sz w:val="22"/>
        </w:rPr>
        <w:t>Autorizar la celebración de convenios, contratos y de más actos jurídicos que sean necesarios para el cumplimiento de sus</w:t>
      </w:r>
      <w:r>
        <w:rPr>
          <w:spacing w:val="-9"/>
          <w:sz w:val="22"/>
        </w:rPr>
        <w:t> </w:t>
      </w:r>
      <w:r>
        <w:rPr>
          <w:sz w:val="22"/>
        </w:rPr>
        <w:t>objetivos;</w:t>
      </w:r>
    </w:p>
    <w:p>
      <w:pPr>
        <w:pStyle w:val="ListParagraph"/>
        <w:numPr>
          <w:ilvl w:val="0"/>
          <w:numId w:val="4"/>
        </w:numPr>
        <w:tabs>
          <w:tab w:pos="1361" w:val="left" w:leader="none"/>
          <w:tab w:pos="1362" w:val="left" w:leader="none"/>
        </w:tabs>
        <w:spacing w:line="252" w:lineRule="exact" w:before="0" w:after="0"/>
        <w:ind w:left="1362" w:right="0" w:hanging="720"/>
        <w:jc w:val="left"/>
        <w:rPr>
          <w:sz w:val="22"/>
        </w:rPr>
      </w:pPr>
      <w:r>
        <w:rPr>
          <w:sz w:val="22"/>
        </w:rPr>
        <w:t>Discutir y aprobar el programa operativo</w:t>
      </w:r>
      <w:r>
        <w:rPr>
          <w:spacing w:val="-5"/>
          <w:sz w:val="22"/>
        </w:rPr>
        <w:t> </w:t>
      </w:r>
      <w:r>
        <w:rPr>
          <w:sz w:val="22"/>
        </w:rPr>
        <w:t>anual;</w:t>
      </w:r>
    </w:p>
    <w:p>
      <w:pPr>
        <w:pStyle w:val="ListParagraph"/>
        <w:numPr>
          <w:ilvl w:val="0"/>
          <w:numId w:val="4"/>
        </w:numPr>
        <w:tabs>
          <w:tab w:pos="1362" w:val="left" w:leader="none"/>
        </w:tabs>
        <w:spacing w:line="240" w:lineRule="auto" w:before="0" w:after="0"/>
        <w:ind w:left="1362" w:right="113" w:hanging="720"/>
        <w:jc w:val="both"/>
        <w:rPr>
          <w:sz w:val="22"/>
        </w:rPr>
      </w:pPr>
      <w:r>
        <w:rPr>
          <w:sz w:val="22"/>
        </w:rPr>
        <w:t>Autorizar</w:t>
      </w:r>
      <w:r>
        <w:rPr>
          <w:spacing w:val="-5"/>
          <w:sz w:val="22"/>
        </w:rPr>
        <w:t> </w:t>
      </w:r>
      <w:r>
        <w:rPr>
          <w:sz w:val="22"/>
        </w:rPr>
        <w:t>al</w:t>
      </w:r>
      <w:r>
        <w:rPr>
          <w:spacing w:val="-6"/>
          <w:sz w:val="22"/>
        </w:rPr>
        <w:t> </w:t>
      </w:r>
      <w:r>
        <w:rPr>
          <w:sz w:val="22"/>
        </w:rPr>
        <w:t>Director</w:t>
      </w:r>
      <w:r>
        <w:rPr>
          <w:spacing w:val="-6"/>
          <w:sz w:val="22"/>
        </w:rPr>
        <w:t> </w:t>
      </w:r>
      <w:r>
        <w:rPr>
          <w:sz w:val="22"/>
        </w:rPr>
        <w:t>General</w:t>
      </w:r>
      <w:r>
        <w:rPr>
          <w:spacing w:val="-5"/>
          <w:sz w:val="22"/>
        </w:rPr>
        <w:t> </w:t>
      </w:r>
      <w:r>
        <w:rPr>
          <w:sz w:val="22"/>
        </w:rPr>
        <w:t>la</w:t>
      </w:r>
      <w:r>
        <w:rPr>
          <w:spacing w:val="-4"/>
          <w:sz w:val="22"/>
        </w:rPr>
        <w:t> </w:t>
      </w:r>
      <w:r>
        <w:rPr>
          <w:sz w:val="22"/>
        </w:rPr>
        <w:t>creación</w:t>
      </w:r>
      <w:r>
        <w:rPr>
          <w:spacing w:val="-7"/>
          <w:sz w:val="22"/>
        </w:rPr>
        <w:t> </w:t>
      </w:r>
      <w:r>
        <w:rPr>
          <w:sz w:val="22"/>
        </w:rPr>
        <w:t>de</w:t>
      </w:r>
      <w:r>
        <w:rPr>
          <w:spacing w:val="-5"/>
          <w:sz w:val="22"/>
        </w:rPr>
        <w:t> </w:t>
      </w:r>
      <w:r>
        <w:rPr>
          <w:sz w:val="22"/>
        </w:rPr>
        <w:t>las</w:t>
      </w:r>
      <w:r>
        <w:rPr>
          <w:spacing w:val="-7"/>
          <w:sz w:val="22"/>
        </w:rPr>
        <w:t> </w:t>
      </w:r>
      <w:r>
        <w:rPr>
          <w:sz w:val="22"/>
        </w:rPr>
        <w:t>áreas</w:t>
      </w:r>
      <w:r>
        <w:rPr>
          <w:spacing w:val="-4"/>
          <w:sz w:val="22"/>
        </w:rPr>
        <w:t> </w:t>
      </w:r>
      <w:r>
        <w:rPr>
          <w:sz w:val="22"/>
        </w:rPr>
        <w:t>administrativas,</w:t>
      </w:r>
      <w:r>
        <w:rPr>
          <w:spacing w:val="-7"/>
          <w:sz w:val="22"/>
        </w:rPr>
        <w:t> </w:t>
      </w:r>
      <w:r>
        <w:rPr>
          <w:sz w:val="22"/>
        </w:rPr>
        <w:t>técnicas</w:t>
      </w:r>
      <w:r>
        <w:rPr>
          <w:spacing w:val="-4"/>
          <w:sz w:val="22"/>
        </w:rPr>
        <w:t> </w:t>
      </w:r>
      <w:r>
        <w:rPr>
          <w:sz w:val="22"/>
        </w:rPr>
        <w:t>y de vigilancia que resulten necesarias para el ejercicio de sus atribuciones y el debido cumplimiento de sus</w:t>
      </w:r>
      <w:r>
        <w:rPr>
          <w:spacing w:val="-5"/>
          <w:sz w:val="22"/>
        </w:rPr>
        <w:t> </w:t>
      </w:r>
      <w:r>
        <w:rPr>
          <w:sz w:val="22"/>
        </w:rPr>
        <w:t>obligaciones;</w:t>
      </w:r>
    </w:p>
    <w:p>
      <w:pPr>
        <w:pStyle w:val="ListParagraph"/>
        <w:numPr>
          <w:ilvl w:val="0"/>
          <w:numId w:val="4"/>
        </w:numPr>
        <w:tabs>
          <w:tab w:pos="1361" w:val="left" w:leader="none"/>
          <w:tab w:pos="1362" w:val="left" w:leader="none"/>
        </w:tabs>
        <w:spacing w:line="252" w:lineRule="exact" w:before="0" w:after="0"/>
        <w:ind w:left="1362" w:right="0" w:hanging="720"/>
        <w:jc w:val="left"/>
        <w:rPr>
          <w:sz w:val="22"/>
        </w:rPr>
      </w:pPr>
      <w:r>
        <w:rPr>
          <w:sz w:val="22"/>
        </w:rPr>
        <w:t>Autorizar la creación interna de comisiones o grupos de trabajo,</w:t>
      </w:r>
      <w:r>
        <w:rPr>
          <w:spacing w:val="-11"/>
          <w:sz w:val="22"/>
        </w:rPr>
        <w:t> </w:t>
      </w:r>
      <w:r>
        <w:rPr>
          <w:sz w:val="22"/>
        </w:rPr>
        <w:t>y</w:t>
      </w:r>
    </w:p>
    <w:p>
      <w:pPr>
        <w:pStyle w:val="ListParagraph"/>
        <w:numPr>
          <w:ilvl w:val="0"/>
          <w:numId w:val="4"/>
        </w:numPr>
        <w:tabs>
          <w:tab w:pos="1362" w:val="left" w:leader="none"/>
        </w:tabs>
        <w:spacing w:line="240" w:lineRule="auto" w:before="2" w:after="0"/>
        <w:ind w:left="1362" w:right="122" w:hanging="720"/>
        <w:jc w:val="both"/>
        <w:rPr>
          <w:sz w:val="22"/>
        </w:rPr>
      </w:pPr>
      <w:r>
        <w:rPr>
          <w:sz w:val="22"/>
        </w:rPr>
        <w:t>Las demás que le confiera esta Ley, la Ley de Entidades Paraestatales del Estado de Oaxaca y demás disposiciones normativas</w:t>
      </w:r>
      <w:r>
        <w:rPr>
          <w:spacing w:val="-9"/>
          <w:sz w:val="22"/>
        </w:rPr>
        <w:t> </w:t>
      </w:r>
      <w:r>
        <w:rPr>
          <w:sz w:val="22"/>
        </w:rPr>
        <w:t>aplicables.</w:t>
      </w:r>
    </w:p>
    <w:p>
      <w:pPr>
        <w:pStyle w:val="BodyText"/>
        <w:spacing w:before="10"/>
        <w:rPr>
          <w:sz w:val="21"/>
        </w:rPr>
      </w:pPr>
    </w:p>
    <w:p>
      <w:pPr>
        <w:pStyle w:val="BodyText"/>
        <w:spacing w:before="1"/>
        <w:ind w:left="282" w:right="112"/>
        <w:jc w:val="both"/>
      </w:pPr>
      <w:r>
        <w:rPr/>
        <w:t>La Junta de Gobierno celebrará sesiones ordinarias trimestralmente, sin perjuicio de celebrar las sesiones de Instalación y extraordinarias, conforme a lo que disponga la Ley de Entidades Paraestatales del Estado de Oaxaca y su Reglamento Interno.</w:t>
      </w:r>
    </w:p>
    <w:p>
      <w:pPr>
        <w:spacing w:line="240" w:lineRule="auto" w:before="0"/>
        <w:ind w:left="282" w:right="115" w:firstLine="0"/>
        <w:jc w:val="both"/>
        <w:rPr>
          <w:b/>
          <w:sz w:val="18"/>
        </w:rPr>
      </w:pPr>
      <w:r>
        <w:rPr>
          <w:b/>
          <w:sz w:val="18"/>
          <w:shd w:fill="C0C0C0" w:color="auto" w:val="clear"/>
        </w:rPr>
        <w:t>(Artículo adicionado mediante decreto número 603, aprobado por la LXIII Legislatura el 3 de mayo del</w:t>
      </w:r>
      <w:r>
        <w:rPr>
          <w:b/>
          <w:sz w:val="18"/>
        </w:rPr>
        <w:t> </w:t>
      </w:r>
      <w:r>
        <w:rPr>
          <w:b/>
          <w:sz w:val="18"/>
          <w:shd w:fill="C0C0C0" w:color="auto" w:val="clear"/>
        </w:rPr>
        <w:t>2017</w:t>
      </w:r>
      <w:r>
        <w:rPr>
          <w:b/>
          <w:spacing w:val="-3"/>
          <w:sz w:val="18"/>
          <w:shd w:fill="C0C0C0" w:color="auto" w:val="clear"/>
        </w:rPr>
        <w:t> </w:t>
      </w:r>
      <w:r>
        <w:rPr>
          <w:b/>
          <w:sz w:val="18"/>
          <w:shd w:fill="C0C0C0" w:color="auto" w:val="clear"/>
        </w:rPr>
        <w:t>y</w:t>
      </w:r>
      <w:r>
        <w:rPr>
          <w:b/>
          <w:spacing w:val="-15"/>
          <w:sz w:val="18"/>
          <w:shd w:fill="C0C0C0" w:color="auto" w:val="clear"/>
        </w:rPr>
        <w:t> </w:t>
      </w:r>
      <w:r>
        <w:rPr>
          <w:b/>
          <w:sz w:val="18"/>
          <w:shd w:fill="C0C0C0" w:color="auto" w:val="clear"/>
        </w:rPr>
        <w:t>cuyas</w:t>
      </w:r>
      <w:r>
        <w:rPr>
          <w:b/>
          <w:spacing w:val="-5"/>
          <w:sz w:val="18"/>
          <w:shd w:fill="C0C0C0" w:color="auto" w:val="clear"/>
        </w:rPr>
        <w:t> </w:t>
      </w:r>
      <w:r>
        <w:rPr>
          <w:b/>
          <w:sz w:val="18"/>
          <w:shd w:fill="C0C0C0" w:color="auto" w:val="clear"/>
        </w:rPr>
        <w:t>partes</w:t>
      </w:r>
      <w:r>
        <w:rPr>
          <w:b/>
          <w:spacing w:val="-5"/>
          <w:sz w:val="18"/>
          <w:shd w:fill="C0C0C0" w:color="auto" w:val="clear"/>
        </w:rPr>
        <w:t> </w:t>
      </w:r>
      <w:r>
        <w:rPr>
          <w:b/>
          <w:sz w:val="18"/>
          <w:shd w:fill="C0C0C0" w:color="auto" w:val="clear"/>
        </w:rPr>
        <w:t>no</w:t>
      </w:r>
      <w:r>
        <w:rPr>
          <w:b/>
          <w:spacing w:val="-4"/>
          <w:sz w:val="18"/>
          <w:shd w:fill="C0C0C0" w:color="auto" w:val="clear"/>
        </w:rPr>
        <w:t> </w:t>
      </w:r>
      <w:r>
        <w:rPr>
          <w:b/>
          <w:sz w:val="18"/>
          <w:shd w:fill="C0C0C0" w:color="auto" w:val="clear"/>
        </w:rPr>
        <w:t>vetadas</w:t>
      </w:r>
      <w:r>
        <w:rPr>
          <w:b/>
          <w:spacing w:val="-5"/>
          <w:sz w:val="18"/>
          <w:shd w:fill="C0C0C0" w:color="auto" w:val="clear"/>
        </w:rPr>
        <w:t> </w:t>
      </w:r>
      <w:r>
        <w:rPr>
          <w:b/>
          <w:sz w:val="18"/>
          <w:shd w:fill="C0C0C0" w:color="auto" w:val="clear"/>
        </w:rPr>
        <w:t>fueron</w:t>
      </w:r>
      <w:r>
        <w:rPr>
          <w:b/>
          <w:spacing w:val="-8"/>
          <w:sz w:val="18"/>
          <w:shd w:fill="C0C0C0" w:color="auto" w:val="clear"/>
        </w:rPr>
        <w:t> </w:t>
      </w:r>
      <w:r>
        <w:rPr>
          <w:b/>
          <w:sz w:val="18"/>
          <w:shd w:fill="C0C0C0" w:color="auto" w:val="clear"/>
        </w:rPr>
        <w:t>publicadas</w:t>
      </w:r>
      <w:r>
        <w:rPr>
          <w:b/>
          <w:spacing w:val="-5"/>
          <w:sz w:val="18"/>
          <w:shd w:fill="C0C0C0" w:color="auto" w:val="clear"/>
        </w:rPr>
        <w:t> </w:t>
      </w:r>
      <w:r>
        <w:rPr>
          <w:b/>
          <w:sz w:val="18"/>
          <w:shd w:fill="C0C0C0" w:color="auto" w:val="clear"/>
        </w:rPr>
        <w:t>en</w:t>
      </w:r>
      <w:r>
        <w:rPr>
          <w:b/>
          <w:spacing w:val="-8"/>
          <w:sz w:val="18"/>
          <w:shd w:fill="C0C0C0" w:color="auto" w:val="clear"/>
        </w:rPr>
        <w:t> </w:t>
      </w:r>
      <w:r>
        <w:rPr>
          <w:b/>
          <w:sz w:val="18"/>
          <w:shd w:fill="C0C0C0" w:color="auto" w:val="clear"/>
        </w:rPr>
        <w:t>el</w:t>
      </w:r>
      <w:r>
        <w:rPr>
          <w:b/>
          <w:spacing w:val="-7"/>
          <w:sz w:val="18"/>
          <w:shd w:fill="C0C0C0" w:color="auto" w:val="clear"/>
        </w:rPr>
        <w:t> </w:t>
      </w:r>
      <w:r>
        <w:rPr>
          <w:b/>
          <w:sz w:val="18"/>
          <w:shd w:fill="C0C0C0" w:color="auto" w:val="clear"/>
        </w:rPr>
        <w:t>Periódico</w:t>
      </w:r>
      <w:r>
        <w:rPr>
          <w:b/>
          <w:spacing w:val="-5"/>
          <w:sz w:val="18"/>
          <w:shd w:fill="C0C0C0" w:color="auto" w:val="clear"/>
        </w:rPr>
        <w:t> </w:t>
      </w:r>
      <w:r>
        <w:rPr>
          <w:b/>
          <w:sz w:val="18"/>
          <w:shd w:fill="C0C0C0" w:color="auto" w:val="clear"/>
        </w:rPr>
        <w:t>Oficial</w:t>
      </w:r>
      <w:r>
        <w:rPr>
          <w:b/>
          <w:spacing w:val="-6"/>
          <w:sz w:val="18"/>
          <w:shd w:fill="C0C0C0" w:color="auto" w:val="clear"/>
        </w:rPr>
        <w:t> </w:t>
      </w:r>
      <w:r>
        <w:rPr>
          <w:b/>
          <w:sz w:val="18"/>
          <w:shd w:fill="C0C0C0" w:color="auto" w:val="clear"/>
        </w:rPr>
        <w:t>Número</w:t>
      </w:r>
      <w:r>
        <w:rPr>
          <w:b/>
          <w:spacing w:val="-6"/>
          <w:sz w:val="18"/>
          <w:shd w:fill="C0C0C0" w:color="auto" w:val="clear"/>
        </w:rPr>
        <w:t> </w:t>
      </w:r>
      <w:r>
        <w:rPr>
          <w:b/>
          <w:sz w:val="18"/>
          <w:shd w:fill="C0C0C0" w:color="auto" w:val="clear"/>
        </w:rPr>
        <w:t>20</w:t>
      </w:r>
      <w:r>
        <w:rPr>
          <w:b/>
          <w:spacing w:val="-7"/>
          <w:sz w:val="18"/>
          <w:shd w:fill="C0C0C0" w:color="auto" w:val="clear"/>
        </w:rPr>
        <w:t> </w:t>
      </w:r>
      <w:r>
        <w:rPr>
          <w:b/>
          <w:sz w:val="18"/>
          <w:shd w:fill="C0C0C0" w:color="auto" w:val="clear"/>
        </w:rPr>
        <w:t>novena</w:t>
      </w:r>
      <w:r>
        <w:rPr>
          <w:b/>
          <w:spacing w:val="-5"/>
          <w:sz w:val="18"/>
          <w:shd w:fill="C0C0C0" w:color="auto" w:val="clear"/>
        </w:rPr>
        <w:t> </w:t>
      </w:r>
      <w:r>
        <w:rPr>
          <w:b/>
          <w:sz w:val="18"/>
          <w:shd w:fill="C0C0C0" w:color="auto" w:val="clear"/>
        </w:rPr>
        <w:t>sección</w:t>
      </w:r>
      <w:r>
        <w:rPr>
          <w:b/>
          <w:spacing w:val="-5"/>
          <w:sz w:val="18"/>
          <w:shd w:fill="C0C0C0" w:color="auto" w:val="clear"/>
        </w:rPr>
        <w:t> </w:t>
      </w:r>
      <w:r>
        <w:rPr>
          <w:b/>
          <w:sz w:val="18"/>
          <w:shd w:fill="C0C0C0" w:color="auto" w:val="clear"/>
        </w:rPr>
        <w:t>del</w:t>
      </w:r>
      <w:r>
        <w:rPr>
          <w:b/>
          <w:sz w:val="18"/>
        </w:rPr>
        <w:t> </w:t>
      </w:r>
      <w:r>
        <w:rPr>
          <w:b/>
          <w:sz w:val="18"/>
          <w:shd w:fill="C0C0C0" w:color="auto" w:val="clear"/>
        </w:rPr>
        <w:t>20 de mayo del</w:t>
      </w:r>
      <w:r>
        <w:rPr>
          <w:b/>
          <w:spacing w:val="-3"/>
          <w:sz w:val="18"/>
          <w:shd w:fill="C0C0C0" w:color="auto" w:val="clear"/>
        </w:rPr>
        <w:t> </w:t>
      </w:r>
      <w:r>
        <w:rPr>
          <w:b/>
          <w:sz w:val="18"/>
          <w:shd w:fill="C0C0C0" w:color="auto" w:val="clear"/>
        </w:rPr>
        <w:t>2017)</w:t>
      </w:r>
    </w:p>
    <w:p>
      <w:pPr>
        <w:spacing w:after="0" w:line="240" w:lineRule="auto"/>
        <w:jc w:val="both"/>
        <w:rPr>
          <w:sz w:val="18"/>
        </w:rPr>
        <w:sectPr>
          <w:pgSz w:w="12250" w:h="15850"/>
          <w:pgMar w:header="462" w:footer="1014" w:top="2140" w:bottom="1200" w:left="1420" w:right="1580"/>
        </w:sectPr>
      </w:pPr>
    </w:p>
    <w:p>
      <w:pPr>
        <w:pStyle w:val="BodyText"/>
        <w:rPr>
          <w:b/>
          <w:sz w:val="20"/>
        </w:rPr>
      </w:pPr>
    </w:p>
    <w:p>
      <w:pPr>
        <w:pStyle w:val="BodyText"/>
        <w:spacing w:before="4"/>
        <w:rPr>
          <w:b/>
          <w:sz w:val="18"/>
        </w:rPr>
      </w:pPr>
    </w:p>
    <w:p>
      <w:pPr>
        <w:pStyle w:val="BodyText"/>
        <w:spacing w:before="93"/>
        <w:ind w:left="282" w:right="106"/>
      </w:pPr>
      <w:r>
        <w:rPr>
          <w:b/>
        </w:rPr>
        <w:t>Artículo 6.- </w:t>
      </w:r>
      <w:r>
        <w:rPr/>
        <w:t>La Aplicación de la presente Ley corresponde en el ámbito de su competencia a la Comisión Estatal de Mejora Regulatoria de Oaxaca.</w:t>
      </w:r>
    </w:p>
    <w:p>
      <w:pPr>
        <w:pStyle w:val="BodyText"/>
        <w:spacing w:before="2"/>
      </w:pPr>
    </w:p>
    <w:p>
      <w:pPr>
        <w:pStyle w:val="BodyText"/>
        <w:ind w:left="282"/>
      </w:pPr>
      <w:r>
        <w:rPr/>
        <w:t>Es obligación de la Comisión velar que en la transición a la implementación de la Mejora Regulatoria, los sujetos obligados en esta Ley observen los siguientes principios:</w:t>
      </w:r>
    </w:p>
    <w:p>
      <w:pPr>
        <w:pStyle w:val="BodyText"/>
        <w:spacing w:before="11"/>
        <w:rPr>
          <w:sz w:val="21"/>
        </w:rPr>
      </w:pPr>
    </w:p>
    <w:p>
      <w:pPr>
        <w:pStyle w:val="ListParagraph"/>
        <w:numPr>
          <w:ilvl w:val="0"/>
          <w:numId w:val="5"/>
        </w:numPr>
        <w:tabs>
          <w:tab w:pos="1002" w:val="left" w:leader="none"/>
        </w:tabs>
        <w:spacing w:line="240" w:lineRule="auto" w:before="0" w:after="0"/>
        <w:ind w:left="1002" w:right="116" w:hanging="483"/>
        <w:jc w:val="both"/>
        <w:rPr>
          <w:sz w:val="22"/>
        </w:rPr>
      </w:pPr>
      <w:r>
        <w:rPr>
          <w:sz w:val="22"/>
        </w:rPr>
        <w:t>Facilite a los particulares el ejercicio de sus derechos y el cumplimiento de sus obligaciones</w:t>
      </w:r>
    </w:p>
    <w:p>
      <w:pPr>
        <w:pStyle w:val="BodyText"/>
        <w:spacing w:before="2"/>
      </w:pPr>
    </w:p>
    <w:p>
      <w:pPr>
        <w:pStyle w:val="ListParagraph"/>
        <w:numPr>
          <w:ilvl w:val="0"/>
          <w:numId w:val="5"/>
        </w:numPr>
        <w:tabs>
          <w:tab w:pos="1002" w:val="left" w:leader="none"/>
        </w:tabs>
        <w:spacing w:line="240" w:lineRule="auto" w:before="1" w:after="0"/>
        <w:ind w:left="1002" w:right="121" w:hanging="543"/>
        <w:jc w:val="both"/>
        <w:rPr>
          <w:sz w:val="22"/>
        </w:rPr>
      </w:pPr>
      <w:r>
        <w:rPr>
          <w:sz w:val="22"/>
        </w:rPr>
        <w:t>Simplifique administrativamente los trámites y servicios que prestan las dependencias estatales y municipales, asi como sus organismos descentralizados proveyendo, cuando sea procedente, a la realización de trámites por medios electrónicos</w:t>
      </w:r>
    </w:p>
    <w:p>
      <w:pPr>
        <w:pStyle w:val="BodyText"/>
        <w:spacing w:before="11"/>
        <w:rPr>
          <w:sz w:val="21"/>
        </w:rPr>
      </w:pPr>
    </w:p>
    <w:p>
      <w:pPr>
        <w:pStyle w:val="ListParagraph"/>
        <w:numPr>
          <w:ilvl w:val="0"/>
          <w:numId w:val="5"/>
        </w:numPr>
        <w:tabs>
          <w:tab w:pos="1001" w:val="left" w:leader="none"/>
          <w:tab w:pos="1002" w:val="left" w:leader="none"/>
        </w:tabs>
        <w:spacing w:line="240" w:lineRule="auto" w:before="0" w:after="0"/>
        <w:ind w:left="1002" w:right="0" w:hanging="605"/>
        <w:jc w:val="left"/>
        <w:rPr>
          <w:sz w:val="22"/>
        </w:rPr>
      </w:pPr>
      <w:r>
        <w:rPr>
          <w:sz w:val="22"/>
        </w:rPr>
        <w:t>Promueva que los trámites generen los mínimos costos de</w:t>
      </w:r>
      <w:r>
        <w:rPr>
          <w:spacing w:val="-17"/>
          <w:sz w:val="22"/>
        </w:rPr>
        <w:t> </w:t>
      </w:r>
      <w:r>
        <w:rPr>
          <w:sz w:val="22"/>
        </w:rPr>
        <w:t>cumplimiento;</w:t>
      </w:r>
    </w:p>
    <w:p>
      <w:pPr>
        <w:pStyle w:val="BodyText"/>
        <w:spacing w:before="9"/>
        <w:rPr>
          <w:sz w:val="21"/>
        </w:rPr>
      </w:pPr>
    </w:p>
    <w:p>
      <w:pPr>
        <w:pStyle w:val="ListParagraph"/>
        <w:numPr>
          <w:ilvl w:val="0"/>
          <w:numId w:val="5"/>
        </w:numPr>
        <w:tabs>
          <w:tab w:pos="1002" w:val="left" w:leader="none"/>
        </w:tabs>
        <w:spacing w:line="240" w:lineRule="auto" w:before="1" w:after="0"/>
        <w:ind w:left="1002" w:right="122" w:hanging="629"/>
        <w:jc w:val="both"/>
        <w:rPr>
          <w:sz w:val="22"/>
        </w:rPr>
      </w:pPr>
      <w:r>
        <w:rPr>
          <w:sz w:val="22"/>
        </w:rPr>
        <w:t>Fomente la transparencia y el proceso de consulta pública en la elaboración de la regulación;</w:t>
      </w:r>
    </w:p>
    <w:p>
      <w:pPr>
        <w:pStyle w:val="BodyText"/>
        <w:spacing w:before="1"/>
      </w:pPr>
    </w:p>
    <w:p>
      <w:pPr>
        <w:pStyle w:val="ListParagraph"/>
        <w:numPr>
          <w:ilvl w:val="0"/>
          <w:numId w:val="5"/>
        </w:numPr>
        <w:tabs>
          <w:tab w:pos="1002" w:val="left" w:leader="none"/>
        </w:tabs>
        <w:spacing w:line="240" w:lineRule="auto" w:before="0" w:after="0"/>
        <w:ind w:left="1002" w:right="116" w:hanging="569"/>
        <w:jc w:val="both"/>
        <w:rPr>
          <w:sz w:val="22"/>
        </w:rPr>
      </w:pPr>
      <w:r>
        <w:rPr>
          <w:sz w:val="22"/>
        </w:rPr>
        <w:t>Impulse la Agenda Digital Estatal como el Instrumento efectivo de comunicación, considerando</w:t>
      </w:r>
      <w:r>
        <w:rPr>
          <w:spacing w:val="-9"/>
          <w:sz w:val="22"/>
        </w:rPr>
        <w:t> </w:t>
      </w:r>
      <w:r>
        <w:rPr>
          <w:sz w:val="22"/>
        </w:rPr>
        <w:t>prioritariamente</w:t>
      </w:r>
      <w:r>
        <w:rPr>
          <w:spacing w:val="-14"/>
          <w:sz w:val="22"/>
        </w:rPr>
        <w:t> </w:t>
      </w:r>
      <w:r>
        <w:rPr>
          <w:sz w:val="22"/>
        </w:rPr>
        <w:t>los</w:t>
      </w:r>
      <w:r>
        <w:rPr>
          <w:spacing w:val="-10"/>
          <w:sz w:val="22"/>
        </w:rPr>
        <w:t> </w:t>
      </w:r>
      <w:r>
        <w:rPr>
          <w:sz w:val="22"/>
        </w:rPr>
        <w:t>trámites</w:t>
      </w:r>
      <w:r>
        <w:rPr>
          <w:spacing w:val="-11"/>
          <w:sz w:val="22"/>
        </w:rPr>
        <w:t> </w:t>
      </w:r>
      <w:r>
        <w:rPr>
          <w:sz w:val="22"/>
        </w:rPr>
        <w:t>de</w:t>
      </w:r>
      <w:r>
        <w:rPr>
          <w:spacing w:val="-14"/>
          <w:sz w:val="22"/>
        </w:rPr>
        <w:t> </w:t>
      </w:r>
      <w:r>
        <w:rPr>
          <w:sz w:val="22"/>
        </w:rPr>
        <w:t>mayor</w:t>
      </w:r>
      <w:r>
        <w:rPr>
          <w:spacing w:val="-7"/>
          <w:sz w:val="22"/>
        </w:rPr>
        <w:t> </w:t>
      </w:r>
      <w:r>
        <w:rPr>
          <w:sz w:val="22"/>
        </w:rPr>
        <w:t>demanda,</w:t>
      </w:r>
      <w:r>
        <w:rPr>
          <w:spacing w:val="-10"/>
          <w:sz w:val="22"/>
        </w:rPr>
        <w:t> </w:t>
      </w:r>
      <w:r>
        <w:rPr>
          <w:sz w:val="22"/>
        </w:rPr>
        <w:t>implementando</w:t>
      </w:r>
      <w:r>
        <w:rPr>
          <w:spacing w:val="-9"/>
          <w:sz w:val="22"/>
        </w:rPr>
        <w:t> </w:t>
      </w:r>
      <w:r>
        <w:rPr>
          <w:sz w:val="22"/>
        </w:rPr>
        <w:t>para ello las políticas y disposiciones normativas de la materia, dictadas por el ente competente;</w:t>
      </w:r>
    </w:p>
    <w:p>
      <w:pPr>
        <w:spacing w:line="240" w:lineRule="auto" w:before="0"/>
        <w:ind w:left="1001" w:right="115" w:firstLine="0"/>
        <w:jc w:val="both"/>
        <w:rPr>
          <w:b/>
          <w:sz w:val="18"/>
        </w:rPr>
      </w:pPr>
      <w:r>
        <w:rPr/>
        <w:pict>
          <v:shape style="position:absolute;margin-left:121.100006pt;margin-top:.281872pt;width:406.05pt;height:41.4pt;mso-position-horizontal-relative:page;mso-position-vertical-relative:paragraph;z-index:-26608" coordorigin="2422,6" coordsize="8121,828" path="m10543,6l2422,6,2422,214,2422,421,2422,627,2422,834,10543,834,10543,627,10543,421,10543,214,10543,6e" filled="true" fillcolor="#c0c0c0" stroked="false">
            <v:path arrowok="t"/>
            <v:fill type="solid"/>
            <w10:wrap type="none"/>
          </v:shape>
        </w:pict>
      </w:r>
      <w:r>
        <w:rPr>
          <w:b/>
          <w:sz w:val="18"/>
        </w:rPr>
        <w:t>(Contenido de la fracción V del artículo 6 publicado con las observaciones realizadas por el Titular del Poder Ejecutivo, por oficio GEO/041/2017, de fecha 15 de mayo del 2017, recibido el 18</w:t>
      </w:r>
      <w:r>
        <w:rPr>
          <w:b/>
          <w:spacing w:val="-3"/>
          <w:sz w:val="18"/>
        </w:rPr>
        <w:t> </w:t>
      </w:r>
      <w:r>
        <w:rPr>
          <w:b/>
          <w:sz w:val="18"/>
        </w:rPr>
        <w:t>del</w:t>
      </w:r>
      <w:r>
        <w:rPr>
          <w:b/>
          <w:spacing w:val="-2"/>
          <w:sz w:val="18"/>
        </w:rPr>
        <w:t> </w:t>
      </w:r>
      <w:r>
        <w:rPr>
          <w:b/>
          <w:sz w:val="18"/>
        </w:rPr>
        <w:t>mismo</w:t>
      </w:r>
      <w:r>
        <w:rPr>
          <w:b/>
          <w:spacing w:val="-3"/>
          <w:sz w:val="18"/>
        </w:rPr>
        <w:t> </w:t>
      </w:r>
      <w:r>
        <w:rPr>
          <w:b/>
          <w:sz w:val="18"/>
        </w:rPr>
        <w:t>mes y</w:t>
      </w:r>
      <w:r>
        <w:rPr>
          <w:b/>
          <w:spacing w:val="-9"/>
          <w:sz w:val="18"/>
        </w:rPr>
        <w:t> </w:t>
      </w:r>
      <w:r>
        <w:rPr>
          <w:b/>
          <w:sz w:val="18"/>
        </w:rPr>
        <w:t>año</w:t>
      </w:r>
      <w:r>
        <w:rPr>
          <w:b/>
          <w:spacing w:val="-3"/>
          <w:sz w:val="18"/>
        </w:rPr>
        <w:t> </w:t>
      </w:r>
      <w:r>
        <w:rPr>
          <w:b/>
          <w:sz w:val="18"/>
        </w:rPr>
        <w:t>en</w:t>
      </w:r>
      <w:r>
        <w:rPr>
          <w:b/>
          <w:spacing w:val="-2"/>
          <w:sz w:val="18"/>
        </w:rPr>
        <w:t> </w:t>
      </w:r>
      <w:r>
        <w:rPr>
          <w:b/>
          <w:sz w:val="18"/>
        </w:rPr>
        <w:t>el</w:t>
      </w:r>
      <w:r>
        <w:rPr>
          <w:b/>
          <w:spacing w:val="-3"/>
          <w:sz w:val="18"/>
        </w:rPr>
        <w:t> </w:t>
      </w:r>
      <w:r>
        <w:rPr>
          <w:b/>
          <w:sz w:val="18"/>
        </w:rPr>
        <w:t>Poder</w:t>
      </w:r>
      <w:r>
        <w:rPr>
          <w:b/>
          <w:spacing w:val="-3"/>
          <w:sz w:val="18"/>
        </w:rPr>
        <w:t> </w:t>
      </w:r>
      <w:r>
        <w:rPr>
          <w:b/>
          <w:sz w:val="18"/>
        </w:rPr>
        <w:t>Legislativo,</w:t>
      </w:r>
      <w:r>
        <w:rPr>
          <w:b/>
          <w:spacing w:val="-2"/>
          <w:sz w:val="18"/>
        </w:rPr>
        <w:t> </w:t>
      </w:r>
      <w:r>
        <w:rPr>
          <w:b/>
          <w:sz w:val="18"/>
        </w:rPr>
        <w:t>de</w:t>
      </w:r>
      <w:r>
        <w:rPr>
          <w:b/>
          <w:spacing w:val="-3"/>
          <w:sz w:val="18"/>
        </w:rPr>
        <w:t> </w:t>
      </w:r>
      <w:r>
        <w:rPr>
          <w:b/>
          <w:sz w:val="18"/>
        </w:rPr>
        <w:t>conformidad</w:t>
      </w:r>
      <w:r>
        <w:rPr>
          <w:b/>
          <w:spacing w:val="-2"/>
          <w:sz w:val="18"/>
        </w:rPr>
        <w:t> </w:t>
      </w:r>
      <w:r>
        <w:rPr>
          <w:b/>
          <w:sz w:val="18"/>
        </w:rPr>
        <w:t>con</w:t>
      </w:r>
      <w:r>
        <w:rPr>
          <w:b/>
          <w:spacing w:val="-2"/>
          <w:sz w:val="18"/>
        </w:rPr>
        <w:t> </w:t>
      </w:r>
      <w:r>
        <w:rPr>
          <w:b/>
          <w:sz w:val="18"/>
        </w:rPr>
        <w:t>lo</w:t>
      </w:r>
      <w:r>
        <w:rPr>
          <w:b/>
          <w:spacing w:val="-3"/>
          <w:sz w:val="18"/>
        </w:rPr>
        <w:t> </w:t>
      </w:r>
      <w:r>
        <w:rPr>
          <w:b/>
          <w:sz w:val="18"/>
        </w:rPr>
        <w:t>dispuesto</w:t>
      </w:r>
      <w:r>
        <w:rPr>
          <w:b/>
          <w:spacing w:val="-2"/>
          <w:sz w:val="18"/>
        </w:rPr>
        <w:t> </w:t>
      </w:r>
      <w:r>
        <w:rPr>
          <w:b/>
          <w:sz w:val="18"/>
        </w:rPr>
        <w:t>en</w:t>
      </w:r>
      <w:r>
        <w:rPr>
          <w:b/>
          <w:spacing w:val="-5"/>
          <w:sz w:val="18"/>
        </w:rPr>
        <w:t> </w:t>
      </w:r>
      <w:r>
        <w:rPr>
          <w:b/>
          <w:sz w:val="18"/>
        </w:rPr>
        <w:t>el</w:t>
      </w:r>
      <w:r>
        <w:rPr>
          <w:b/>
          <w:spacing w:val="-2"/>
          <w:sz w:val="18"/>
        </w:rPr>
        <w:t> </w:t>
      </w:r>
      <w:r>
        <w:rPr>
          <w:b/>
          <w:sz w:val="18"/>
        </w:rPr>
        <w:t>párrafo segundo</w:t>
      </w:r>
      <w:r>
        <w:rPr>
          <w:b/>
          <w:spacing w:val="-8"/>
          <w:sz w:val="18"/>
        </w:rPr>
        <w:t> </w:t>
      </w:r>
      <w:r>
        <w:rPr>
          <w:b/>
          <w:sz w:val="18"/>
        </w:rPr>
        <w:t>de</w:t>
      </w:r>
      <w:r>
        <w:rPr>
          <w:b/>
          <w:spacing w:val="-8"/>
          <w:sz w:val="18"/>
        </w:rPr>
        <w:t> </w:t>
      </w:r>
      <w:r>
        <w:rPr>
          <w:b/>
          <w:sz w:val="18"/>
        </w:rPr>
        <w:t>la</w:t>
      </w:r>
      <w:r>
        <w:rPr>
          <w:b/>
          <w:spacing w:val="-7"/>
          <w:sz w:val="18"/>
        </w:rPr>
        <w:t> </w:t>
      </w:r>
      <w:r>
        <w:rPr>
          <w:b/>
          <w:sz w:val="18"/>
        </w:rPr>
        <w:t>fracción</w:t>
      </w:r>
      <w:r>
        <w:rPr>
          <w:b/>
          <w:spacing w:val="-8"/>
          <w:sz w:val="18"/>
        </w:rPr>
        <w:t> </w:t>
      </w:r>
      <w:r>
        <w:rPr>
          <w:b/>
          <w:sz w:val="18"/>
        </w:rPr>
        <w:t>VI</w:t>
      </w:r>
      <w:r>
        <w:rPr>
          <w:b/>
          <w:spacing w:val="-7"/>
          <w:sz w:val="18"/>
        </w:rPr>
        <w:t> </w:t>
      </w:r>
      <w:r>
        <w:rPr>
          <w:b/>
          <w:sz w:val="18"/>
        </w:rPr>
        <w:t>del</w:t>
      </w:r>
      <w:r>
        <w:rPr>
          <w:b/>
          <w:spacing w:val="-8"/>
          <w:sz w:val="18"/>
        </w:rPr>
        <w:t> </w:t>
      </w:r>
      <w:r>
        <w:rPr>
          <w:b/>
          <w:sz w:val="18"/>
        </w:rPr>
        <w:t>artículo</w:t>
      </w:r>
      <w:r>
        <w:rPr>
          <w:b/>
          <w:spacing w:val="-8"/>
          <w:sz w:val="18"/>
        </w:rPr>
        <w:t> </w:t>
      </w:r>
      <w:r>
        <w:rPr>
          <w:b/>
          <w:sz w:val="18"/>
        </w:rPr>
        <w:t>53</w:t>
      </w:r>
      <w:r>
        <w:rPr>
          <w:b/>
          <w:spacing w:val="-8"/>
          <w:sz w:val="18"/>
        </w:rPr>
        <w:t> </w:t>
      </w:r>
      <w:r>
        <w:rPr>
          <w:b/>
          <w:sz w:val="18"/>
        </w:rPr>
        <w:t>de</w:t>
      </w:r>
      <w:r>
        <w:rPr>
          <w:b/>
          <w:spacing w:val="-7"/>
          <w:sz w:val="18"/>
        </w:rPr>
        <w:t> </w:t>
      </w:r>
      <w:r>
        <w:rPr>
          <w:b/>
          <w:sz w:val="18"/>
        </w:rPr>
        <w:t>la</w:t>
      </w:r>
      <w:r>
        <w:rPr>
          <w:b/>
          <w:spacing w:val="-7"/>
          <w:sz w:val="18"/>
        </w:rPr>
        <w:t> </w:t>
      </w:r>
      <w:r>
        <w:rPr>
          <w:b/>
          <w:sz w:val="18"/>
        </w:rPr>
        <w:t>Constitución</w:t>
      </w:r>
      <w:r>
        <w:rPr>
          <w:b/>
          <w:spacing w:val="-8"/>
          <w:sz w:val="18"/>
        </w:rPr>
        <w:t> </w:t>
      </w:r>
      <w:r>
        <w:rPr>
          <w:b/>
          <w:sz w:val="18"/>
        </w:rPr>
        <w:t>Política</w:t>
      </w:r>
      <w:r>
        <w:rPr>
          <w:b/>
          <w:spacing w:val="-8"/>
          <w:sz w:val="18"/>
        </w:rPr>
        <w:t> </w:t>
      </w:r>
      <w:r>
        <w:rPr>
          <w:b/>
          <w:sz w:val="18"/>
        </w:rPr>
        <w:t>del</w:t>
      </w:r>
      <w:r>
        <w:rPr>
          <w:b/>
          <w:spacing w:val="-7"/>
          <w:sz w:val="18"/>
        </w:rPr>
        <w:t> </w:t>
      </w:r>
      <w:r>
        <w:rPr>
          <w:b/>
          <w:sz w:val="18"/>
        </w:rPr>
        <w:t>Estado</w:t>
      </w:r>
      <w:r>
        <w:rPr>
          <w:b/>
          <w:spacing w:val="-8"/>
          <w:sz w:val="18"/>
        </w:rPr>
        <w:t> </w:t>
      </w:r>
      <w:r>
        <w:rPr>
          <w:b/>
          <w:sz w:val="18"/>
        </w:rPr>
        <w:t>Libre</w:t>
      </w:r>
      <w:r>
        <w:rPr>
          <w:b/>
          <w:spacing w:val="-10"/>
          <w:sz w:val="18"/>
        </w:rPr>
        <w:t> </w:t>
      </w:r>
      <w:r>
        <w:rPr>
          <w:b/>
          <w:sz w:val="18"/>
        </w:rPr>
        <w:t>y</w:t>
      </w:r>
      <w:r>
        <w:rPr>
          <w:b/>
          <w:spacing w:val="-9"/>
          <w:sz w:val="18"/>
        </w:rPr>
        <w:t> </w:t>
      </w:r>
      <w:r>
        <w:rPr>
          <w:b/>
          <w:sz w:val="18"/>
        </w:rPr>
        <w:t>Soberano </w:t>
      </w:r>
      <w:r>
        <w:rPr>
          <w:b/>
          <w:sz w:val="18"/>
          <w:shd w:fill="C0C0C0" w:color="auto" w:val="clear"/>
        </w:rPr>
        <w:t>de</w:t>
      </w:r>
      <w:r>
        <w:rPr>
          <w:b/>
          <w:spacing w:val="-1"/>
          <w:sz w:val="18"/>
          <w:shd w:fill="C0C0C0" w:color="auto" w:val="clear"/>
        </w:rPr>
        <w:t> </w:t>
      </w:r>
      <w:r>
        <w:rPr>
          <w:b/>
          <w:sz w:val="18"/>
          <w:shd w:fill="C0C0C0" w:color="auto" w:val="clear"/>
        </w:rPr>
        <w:t>Oaxaca)</w:t>
      </w:r>
    </w:p>
    <w:p>
      <w:pPr>
        <w:pStyle w:val="BodyText"/>
        <w:rPr>
          <w:b/>
        </w:rPr>
      </w:pPr>
    </w:p>
    <w:p>
      <w:pPr>
        <w:pStyle w:val="ListParagraph"/>
        <w:numPr>
          <w:ilvl w:val="0"/>
          <w:numId w:val="5"/>
        </w:numPr>
        <w:tabs>
          <w:tab w:pos="1002" w:val="left" w:leader="none"/>
        </w:tabs>
        <w:spacing w:line="240" w:lineRule="auto" w:before="0" w:after="0"/>
        <w:ind w:left="1002" w:right="116" w:hanging="629"/>
        <w:jc w:val="both"/>
        <w:rPr>
          <w:sz w:val="22"/>
        </w:rPr>
      </w:pPr>
      <w:r>
        <w:rPr>
          <w:sz w:val="22"/>
        </w:rPr>
        <w:t>Asegure la igualdad de trato entre los entes o individuos regulados independientemente de su origen étnico, lengua, género, religión o estatus socio- económico, además de que las regulaciones sean publicadas en un lenguaje comprensible por los</w:t>
      </w:r>
      <w:r>
        <w:rPr>
          <w:spacing w:val="-5"/>
          <w:sz w:val="22"/>
        </w:rPr>
        <w:t> </w:t>
      </w:r>
      <w:r>
        <w:rPr>
          <w:sz w:val="22"/>
        </w:rPr>
        <w:t>mismos;</w:t>
      </w:r>
    </w:p>
    <w:p>
      <w:pPr>
        <w:pStyle w:val="BodyText"/>
      </w:pPr>
    </w:p>
    <w:p>
      <w:pPr>
        <w:pStyle w:val="ListParagraph"/>
        <w:numPr>
          <w:ilvl w:val="0"/>
          <w:numId w:val="5"/>
        </w:numPr>
        <w:tabs>
          <w:tab w:pos="1001" w:val="left" w:leader="none"/>
          <w:tab w:pos="1002" w:val="left" w:leader="none"/>
        </w:tabs>
        <w:spacing w:line="240" w:lineRule="auto" w:before="0" w:after="0"/>
        <w:ind w:left="1002" w:right="121" w:hanging="692"/>
        <w:jc w:val="left"/>
        <w:rPr>
          <w:sz w:val="22"/>
        </w:rPr>
      </w:pPr>
      <w:r>
        <w:rPr>
          <w:sz w:val="22"/>
        </w:rPr>
        <w:t>Revise la congruencia entre las diversas normas aplicables a la inversión y los negocios, evaluando el costo beneficio de los trámites;</w:t>
      </w:r>
      <w:r>
        <w:rPr>
          <w:spacing w:val="-5"/>
          <w:sz w:val="22"/>
        </w:rPr>
        <w:t> </w:t>
      </w:r>
      <w:r>
        <w:rPr>
          <w:sz w:val="22"/>
        </w:rPr>
        <w:t>y</w:t>
      </w:r>
    </w:p>
    <w:p>
      <w:pPr>
        <w:pStyle w:val="BodyText"/>
      </w:pPr>
    </w:p>
    <w:p>
      <w:pPr>
        <w:pStyle w:val="ListParagraph"/>
        <w:numPr>
          <w:ilvl w:val="0"/>
          <w:numId w:val="5"/>
        </w:numPr>
        <w:tabs>
          <w:tab w:pos="1001" w:val="left" w:leader="none"/>
          <w:tab w:pos="1002" w:val="left" w:leader="none"/>
        </w:tabs>
        <w:spacing w:line="240" w:lineRule="auto" w:before="0" w:after="0"/>
        <w:ind w:left="1002" w:right="0" w:hanging="752"/>
        <w:jc w:val="left"/>
        <w:rPr>
          <w:sz w:val="22"/>
        </w:rPr>
      </w:pPr>
      <w:r>
        <w:rPr>
          <w:sz w:val="22"/>
        </w:rPr>
        <w:t>Facilite</w:t>
      </w:r>
      <w:r>
        <w:rPr>
          <w:spacing w:val="-16"/>
          <w:sz w:val="22"/>
        </w:rPr>
        <w:t> </w:t>
      </w:r>
      <w:r>
        <w:rPr>
          <w:sz w:val="22"/>
        </w:rPr>
        <w:t>el</w:t>
      </w:r>
      <w:r>
        <w:rPr>
          <w:spacing w:val="-14"/>
          <w:sz w:val="22"/>
        </w:rPr>
        <w:t> </w:t>
      </w:r>
      <w:r>
        <w:rPr>
          <w:sz w:val="22"/>
        </w:rPr>
        <w:t>uso</w:t>
      </w:r>
      <w:r>
        <w:rPr>
          <w:spacing w:val="-15"/>
          <w:sz w:val="22"/>
        </w:rPr>
        <w:t> </w:t>
      </w:r>
      <w:r>
        <w:rPr>
          <w:sz w:val="22"/>
        </w:rPr>
        <w:t>de</w:t>
      </w:r>
      <w:r>
        <w:rPr>
          <w:spacing w:val="-16"/>
          <w:sz w:val="22"/>
        </w:rPr>
        <w:t> </w:t>
      </w:r>
      <w:r>
        <w:rPr>
          <w:sz w:val="22"/>
        </w:rPr>
        <w:t>ventanillas</w:t>
      </w:r>
      <w:r>
        <w:rPr>
          <w:spacing w:val="-15"/>
          <w:sz w:val="22"/>
        </w:rPr>
        <w:t> </w:t>
      </w:r>
      <w:r>
        <w:rPr>
          <w:sz w:val="22"/>
        </w:rPr>
        <w:t>únicas</w:t>
      </w:r>
      <w:r>
        <w:rPr>
          <w:spacing w:val="-15"/>
          <w:sz w:val="22"/>
        </w:rPr>
        <w:t> </w:t>
      </w:r>
      <w:r>
        <w:rPr>
          <w:sz w:val="22"/>
        </w:rPr>
        <w:t>para</w:t>
      </w:r>
      <w:r>
        <w:rPr>
          <w:spacing w:val="-16"/>
          <w:sz w:val="22"/>
        </w:rPr>
        <w:t> </w:t>
      </w:r>
      <w:r>
        <w:rPr>
          <w:sz w:val="22"/>
        </w:rPr>
        <w:t>la</w:t>
      </w:r>
      <w:r>
        <w:rPr>
          <w:spacing w:val="-17"/>
          <w:sz w:val="22"/>
        </w:rPr>
        <w:t> </w:t>
      </w:r>
      <w:r>
        <w:rPr>
          <w:sz w:val="22"/>
        </w:rPr>
        <w:t>realización</w:t>
      </w:r>
      <w:r>
        <w:rPr>
          <w:spacing w:val="-15"/>
          <w:sz w:val="22"/>
        </w:rPr>
        <w:t> </w:t>
      </w:r>
      <w:r>
        <w:rPr>
          <w:sz w:val="22"/>
        </w:rPr>
        <w:t>de</w:t>
      </w:r>
      <w:r>
        <w:rPr>
          <w:spacing w:val="-19"/>
          <w:sz w:val="22"/>
        </w:rPr>
        <w:t> </w:t>
      </w:r>
      <w:r>
        <w:rPr>
          <w:sz w:val="22"/>
        </w:rPr>
        <w:t>trámites</w:t>
      </w:r>
      <w:r>
        <w:rPr>
          <w:spacing w:val="-15"/>
          <w:sz w:val="22"/>
        </w:rPr>
        <w:t> </w:t>
      </w:r>
      <w:r>
        <w:rPr>
          <w:sz w:val="22"/>
        </w:rPr>
        <w:t>gubernamentales.</w:t>
      </w:r>
    </w:p>
    <w:p>
      <w:pPr>
        <w:pStyle w:val="BodyText"/>
        <w:spacing w:before="10"/>
        <w:rPr>
          <w:sz w:val="21"/>
        </w:rPr>
      </w:pPr>
    </w:p>
    <w:p>
      <w:pPr>
        <w:pStyle w:val="BodyText"/>
        <w:ind w:left="282"/>
      </w:pPr>
      <w:r>
        <w:rPr>
          <w:b/>
        </w:rPr>
        <w:t>Artículo 7.- </w:t>
      </w:r>
      <w:r>
        <w:rPr/>
        <w:t>La Comisión Estatal tendrá las siguientes facultades:</w:t>
      </w:r>
    </w:p>
    <w:p>
      <w:pPr>
        <w:pStyle w:val="BodyText"/>
        <w:spacing w:before="2"/>
      </w:pPr>
    </w:p>
    <w:p>
      <w:pPr>
        <w:pStyle w:val="ListParagraph"/>
        <w:numPr>
          <w:ilvl w:val="0"/>
          <w:numId w:val="6"/>
        </w:numPr>
        <w:tabs>
          <w:tab w:pos="1002" w:val="left" w:leader="none"/>
        </w:tabs>
        <w:spacing w:line="240" w:lineRule="auto" w:before="1" w:after="0"/>
        <w:ind w:left="1002" w:right="123" w:hanging="483"/>
        <w:jc w:val="both"/>
        <w:rPr>
          <w:sz w:val="22"/>
        </w:rPr>
      </w:pPr>
      <w:r>
        <w:rPr>
          <w:sz w:val="22"/>
        </w:rPr>
        <w:t>Promover la Mejora Regulatoria y la competitividad en el Estado, en coordinación con el sector empresarial, laboral, académico y</w:t>
      </w:r>
      <w:r>
        <w:rPr>
          <w:spacing w:val="-11"/>
          <w:sz w:val="22"/>
        </w:rPr>
        <w:t> </w:t>
      </w:r>
      <w:r>
        <w:rPr>
          <w:sz w:val="22"/>
        </w:rPr>
        <w:t>social;</w:t>
      </w:r>
    </w:p>
    <w:p>
      <w:pPr>
        <w:pStyle w:val="BodyText"/>
        <w:spacing w:before="10"/>
        <w:rPr>
          <w:sz w:val="21"/>
        </w:rPr>
      </w:pPr>
    </w:p>
    <w:p>
      <w:pPr>
        <w:pStyle w:val="ListParagraph"/>
        <w:numPr>
          <w:ilvl w:val="0"/>
          <w:numId w:val="6"/>
        </w:numPr>
        <w:tabs>
          <w:tab w:pos="1002" w:val="left" w:leader="none"/>
        </w:tabs>
        <w:spacing w:line="240" w:lineRule="auto" w:before="1" w:after="0"/>
        <w:ind w:left="1002" w:right="119" w:hanging="543"/>
        <w:jc w:val="both"/>
        <w:rPr>
          <w:sz w:val="22"/>
        </w:rPr>
      </w:pPr>
      <w:r>
        <w:rPr>
          <w:sz w:val="22"/>
        </w:rPr>
        <w:t>Conducir,</w:t>
      </w:r>
      <w:r>
        <w:rPr>
          <w:spacing w:val="-15"/>
          <w:sz w:val="22"/>
        </w:rPr>
        <w:t> </w:t>
      </w:r>
      <w:r>
        <w:rPr>
          <w:sz w:val="22"/>
        </w:rPr>
        <w:t>coordinar,</w:t>
      </w:r>
      <w:r>
        <w:rPr>
          <w:spacing w:val="-14"/>
          <w:sz w:val="22"/>
        </w:rPr>
        <w:t> </w:t>
      </w:r>
      <w:r>
        <w:rPr>
          <w:sz w:val="22"/>
        </w:rPr>
        <w:t>supervisar</w:t>
      </w:r>
      <w:r>
        <w:rPr>
          <w:spacing w:val="-14"/>
          <w:sz w:val="22"/>
        </w:rPr>
        <w:t> </w:t>
      </w:r>
      <w:r>
        <w:rPr>
          <w:sz w:val="22"/>
        </w:rPr>
        <w:t>y</w:t>
      </w:r>
      <w:r>
        <w:rPr>
          <w:spacing w:val="-20"/>
          <w:sz w:val="22"/>
        </w:rPr>
        <w:t> </w:t>
      </w:r>
      <w:r>
        <w:rPr>
          <w:sz w:val="22"/>
        </w:rPr>
        <w:t>ejecutar</w:t>
      </w:r>
      <w:r>
        <w:rPr>
          <w:spacing w:val="-14"/>
          <w:sz w:val="22"/>
        </w:rPr>
        <w:t> </w:t>
      </w:r>
      <w:r>
        <w:rPr>
          <w:sz w:val="22"/>
        </w:rPr>
        <w:t>un</w:t>
      </w:r>
      <w:r>
        <w:rPr>
          <w:spacing w:val="-18"/>
          <w:sz w:val="22"/>
        </w:rPr>
        <w:t> </w:t>
      </w:r>
      <w:r>
        <w:rPr>
          <w:sz w:val="22"/>
        </w:rPr>
        <w:t>proceso</w:t>
      </w:r>
      <w:r>
        <w:rPr>
          <w:spacing w:val="-15"/>
          <w:sz w:val="22"/>
        </w:rPr>
        <w:t> </w:t>
      </w:r>
      <w:r>
        <w:rPr>
          <w:sz w:val="22"/>
        </w:rPr>
        <w:t>continuo</w:t>
      </w:r>
      <w:r>
        <w:rPr>
          <w:spacing w:val="-15"/>
          <w:sz w:val="22"/>
        </w:rPr>
        <w:t> </w:t>
      </w:r>
      <w:r>
        <w:rPr>
          <w:sz w:val="22"/>
        </w:rPr>
        <w:t>de</w:t>
      </w:r>
      <w:r>
        <w:rPr>
          <w:spacing w:val="-18"/>
          <w:sz w:val="22"/>
        </w:rPr>
        <w:t> </w:t>
      </w:r>
      <w:r>
        <w:rPr>
          <w:sz w:val="22"/>
        </w:rPr>
        <w:t>mejora</w:t>
      </w:r>
      <w:r>
        <w:rPr>
          <w:spacing w:val="-15"/>
          <w:sz w:val="22"/>
        </w:rPr>
        <w:t> </w:t>
      </w:r>
      <w:r>
        <w:rPr>
          <w:sz w:val="22"/>
        </w:rPr>
        <w:t>regulatoria en el</w:t>
      </w:r>
      <w:r>
        <w:rPr>
          <w:spacing w:val="-2"/>
          <w:sz w:val="22"/>
        </w:rPr>
        <w:t> </w:t>
      </w:r>
      <w:r>
        <w:rPr>
          <w:sz w:val="22"/>
        </w:rPr>
        <w:t>estado;</w:t>
      </w:r>
    </w:p>
    <w:p>
      <w:pPr>
        <w:spacing w:after="0" w:line="240" w:lineRule="auto"/>
        <w:jc w:val="both"/>
        <w:rPr>
          <w:sz w:val="22"/>
        </w:rPr>
        <w:sectPr>
          <w:pgSz w:w="12250" w:h="15850"/>
          <w:pgMar w:header="462" w:footer="1014" w:top="2140" w:bottom="1200" w:left="1420" w:right="1580"/>
        </w:sectPr>
      </w:pPr>
    </w:p>
    <w:p>
      <w:pPr>
        <w:pStyle w:val="BodyText"/>
        <w:rPr>
          <w:sz w:val="20"/>
        </w:rPr>
      </w:pPr>
    </w:p>
    <w:p>
      <w:pPr>
        <w:pStyle w:val="BodyText"/>
        <w:spacing w:before="6"/>
        <w:rPr>
          <w:sz w:val="18"/>
        </w:rPr>
      </w:pPr>
    </w:p>
    <w:p>
      <w:pPr>
        <w:pStyle w:val="ListParagraph"/>
        <w:numPr>
          <w:ilvl w:val="0"/>
          <w:numId w:val="6"/>
        </w:numPr>
        <w:tabs>
          <w:tab w:pos="1002" w:val="left" w:leader="none"/>
        </w:tabs>
        <w:spacing w:line="240" w:lineRule="auto" w:before="94" w:after="0"/>
        <w:ind w:left="1002" w:right="120" w:hanging="605"/>
        <w:jc w:val="both"/>
        <w:rPr>
          <w:sz w:val="22"/>
        </w:rPr>
      </w:pPr>
      <w:r>
        <w:rPr>
          <w:sz w:val="22"/>
        </w:rPr>
        <w:t>Revisar permanentemente las disposiciones de carácter general del Estado de Oaxaca,</w:t>
      </w:r>
      <w:r>
        <w:rPr>
          <w:spacing w:val="-4"/>
          <w:sz w:val="22"/>
        </w:rPr>
        <w:t> </w:t>
      </w:r>
      <w:r>
        <w:rPr>
          <w:sz w:val="22"/>
        </w:rPr>
        <w:t>y</w:t>
      </w:r>
      <w:r>
        <w:rPr>
          <w:spacing w:val="-10"/>
          <w:sz w:val="22"/>
        </w:rPr>
        <w:t> </w:t>
      </w:r>
      <w:r>
        <w:rPr>
          <w:sz w:val="22"/>
        </w:rPr>
        <w:t>realizar</w:t>
      </w:r>
      <w:r>
        <w:rPr>
          <w:spacing w:val="-6"/>
          <w:sz w:val="22"/>
        </w:rPr>
        <w:t> </w:t>
      </w:r>
      <w:r>
        <w:rPr>
          <w:sz w:val="22"/>
        </w:rPr>
        <w:t>los</w:t>
      </w:r>
      <w:r>
        <w:rPr>
          <w:spacing w:val="-8"/>
          <w:sz w:val="22"/>
        </w:rPr>
        <w:t> </w:t>
      </w:r>
      <w:r>
        <w:rPr>
          <w:sz w:val="22"/>
        </w:rPr>
        <w:t>diagnósticos</w:t>
      </w:r>
      <w:r>
        <w:rPr>
          <w:spacing w:val="-4"/>
          <w:sz w:val="22"/>
        </w:rPr>
        <w:t> </w:t>
      </w:r>
      <w:r>
        <w:rPr>
          <w:sz w:val="22"/>
        </w:rPr>
        <w:t>de</w:t>
      </w:r>
      <w:r>
        <w:rPr>
          <w:spacing w:val="-8"/>
          <w:sz w:val="22"/>
        </w:rPr>
        <w:t> </w:t>
      </w:r>
      <w:r>
        <w:rPr>
          <w:sz w:val="22"/>
        </w:rPr>
        <w:t>procesos</w:t>
      </w:r>
      <w:r>
        <w:rPr>
          <w:spacing w:val="-4"/>
          <w:sz w:val="22"/>
        </w:rPr>
        <w:t> </w:t>
      </w:r>
      <w:r>
        <w:rPr>
          <w:sz w:val="22"/>
        </w:rPr>
        <w:t>para</w:t>
      </w:r>
      <w:r>
        <w:rPr>
          <w:spacing w:val="-5"/>
          <w:sz w:val="22"/>
        </w:rPr>
        <w:t> </w:t>
      </w:r>
      <w:r>
        <w:rPr>
          <w:sz w:val="22"/>
        </w:rPr>
        <w:t>presentar</w:t>
      </w:r>
      <w:r>
        <w:rPr>
          <w:spacing w:val="-3"/>
          <w:sz w:val="22"/>
        </w:rPr>
        <w:t> </w:t>
      </w:r>
      <w:r>
        <w:rPr>
          <w:sz w:val="22"/>
        </w:rPr>
        <w:t>a</w:t>
      </w:r>
      <w:r>
        <w:rPr>
          <w:spacing w:val="-8"/>
          <w:sz w:val="22"/>
        </w:rPr>
        <w:t> </w:t>
      </w:r>
      <w:r>
        <w:rPr>
          <w:sz w:val="22"/>
        </w:rPr>
        <w:t>las</w:t>
      </w:r>
      <w:r>
        <w:rPr>
          <w:spacing w:val="-7"/>
          <w:sz w:val="22"/>
        </w:rPr>
        <w:t> </w:t>
      </w:r>
      <w:r>
        <w:rPr>
          <w:sz w:val="22"/>
        </w:rPr>
        <w:t>dependencias, en su caso, propuestas para mejorar la regulación de actividades y/o sectores económicos estratégicos;</w:t>
      </w:r>
    </w:p>
    <w:p>
      <w:pPr>
        <w:pStyle w:val="BodyText"/>
        <w:spacing w:before="11"/>
        <w:rPr>
          <w:sz w:val="21"/>
        </w:rPr>
      </w:pPr>
    </w:p>
    <w:p>
      <w:pPr>
        <w:pStyle w:val="ListParagraph"/>
        <w:numPr>
          <w:ilvl w:val="0"/>
          <w:numId w:val="6"/>
        </w:numPr>
        <w:tabs>
          <w:tab w:pos="1002" w:val="left" w:leader="none"/>
        </w:tabs>
        <w:spacing w:line="240" w:lineRule="auto" w:before="0" w:after="0"/>
        <w:ind w:left="1002" w:right="122" w:hanging="629"/>
        <w:jc w:val="both"/>
        <w:rPr>
          <w:sz w:val="22"/>
        </w:rPr>
      </w:pPr>
      <w:r>
        <w:rPr>
          <w:sz w:val="22"/>
        </w:rPr>
        <w:t>Presentar al Consejo el proyecto de Programa Anual de Mejora Regulatoria Estatal y las propuestas de nuevas disposiciones de carácter general y/o de reforma específica para los efectos legales</w:t>
      </w:r>
      <w:r>
        <w:rPr>
          <w:spacing w:val="-6"/>
          <w:sz w:val="22"/>
        </w:rPr>
        <w:t> </w:t>
      </w:r>
      <w:r>
        <w:rPr>
          <w:sz w:val="22"/>
        </w:rPr>
        <w:t>correspondientes;</w:t>
      </w:r>
    </w:p>
    <w:p>
      <w:pPr>
        <w:pStyle w:val="BodyText"/>
        <w:spacing w:before="1"/>
      </w:pPr>
    </w:p>
    <w:p>
      <w:pPr>
        <w:pStyle w:val="ListParagraph"/>
        <w:numPr>
          <w:ilvl w:val="0"/>
          <w:numId w:val="6"/>
        </w:numPr>
        <w:tabs>
          <w:tab w:pos="1002" w:val="left" w:leader="none"/>
        </w:tabs>
        <w:spacing w:line="240" w:lineRule="auto" w:before="1" w:after="0"/>
        <w:ind w:left="1002" w:right="119" w:hanging="569"/>
        <w:jc w:val="both"/>
        <w:rPr>
          <w:sz w:val="22"/>
        </w:rPr>
      </w:pPr>
      <w:r>
        <w:rPr>
          <w:sz w:val="22"/>
        </w:rPr>
        <w:t>Recibir</w:t>
      </w:r>
      <w:r>
        <w:rPr>
          <w:spacing w:val="-7"/>
          <w:sz w:val="22"/>
        </w:rPr>
        <w:t> </w:t>
      </w:r>
      <w:r>
        <w:rPr>
          <w:sz w:val="22"/>
        </w:rPr>
        <w:t>y</w:t>
      </w:r>
      <w:r>
        <w:rPr>
          <w:spacing w:val="-12"/>
          <w:sz w:val="22"/>
        </w:rPr>
        <w:t> </w:t>
      </w:r>
      <w:r>
        <w:rPr>
          <w:sz w:val="22"/>
        </w:rPr>
        <w:t>dictaminar</w:t>
      </w:r>
      <w:r>
        <w:rPr>
          <w:spacing w:val="-8"/>
          <w:sz w:val="22"/>
        </w:rPr>
        <w:t> </w:t>
      </w:r>
      <w:r>
        <w:rPr>
          <w:sz w:val="22"/>
        </w:rPr>
        <w:t>las</w:t>
      </w:r>
      <w:r>
        <w:rPr>
          <w:spacing w:val="-8"/>
          <w:sz w:val="22"/>
        </w:rPr>
        <w:t> </w:t>
      </w:r>
      <w:r>
        <w:rPr>
          <w:sz w:val="22"/>
        </w:rPr>
        <w:t>propuestas</w:t>
      </w:r>
      <w:r>
        <w:rPr>
          <w:spacing w:val="-9"/>
          <w:sz w:val="22"/>
        </w:rPr>
        <w:t> </w:t>
      </w:r>
      <w:r>
        <w:rPr>
          <w:sz w:val="22"/>
        </w:rPr>
        <w:t>de</w:t>
      </w:r>
      <w:r>
        <w:rPr>
          <w:spacing w:val="-8"/>
          <w:sz w:val="22"/>
        </w:rPr>
        <w:t> </w:t>
      </w:r>
      <w:r>
        <w:rPr>
          <w:sz w:val="22"/>
        </w:rPr>
        <w:t>nuevas</w:t>
      </w:r>
      <w:r>
        <w:rPr>
          <w:spacing w:val="-9"/>
          <w:sz w:val="22"/>
        </w:rPr>
        <w:t> </w:t>
      </w:r>
      <w:r>
        <w:rPr>
          <w:sz w:val="22"/>
        </w:rPr>
        <w:t>disposiciones</w:t>
      </w:r>
      <w:r>
        <w:rPr>
          <w:spacing w:val="-8"/>
          <w:sz w:val="22"/>
        </w:rPr>
        <w:t> </w:t>
      </w:r>
      <w:r>
        <w:rPr>
          <w:sz w:val="22"/>
        </w:rPr>
        <w:t>de</w:t>
      </w:r>
      <w:r>
        <w:rPr>
          <w:spacing w:val="-10"/>
          <w:sz w:val="22"/>
        </w:rPr>
        <w:t> </w:t>
      </w:r>
      <w:r>
        <w:rPr>
          <w:sz w:val="22"/>
        </w:rPr>
        <w:t>carácter</w:t>
      </w:r>
      <w:r>
        <w:rPr>
          <w:spacing w:val="-9"/>
          <w:sz w:val="22"/>
        </w:rPr>
        <w:t> </w:t>
      </w:r>
      <w:r>
        <w:rPr>
          <w:sz w:val="22"/>
        </w:rPr>
        <w:t>general</w:t>
      </w:r>
      <w:r>
        <w:rPr>
          <w:spacing w:val="-5"/>
          <w:sz w:val="22"/>
        </w:rPr>
        <w:t> </w:t>
      </w:r>
      <w:r>
        <w:rPr>
          <w:sz w:val="22"/>
        </w:rPr>
        <w:t>y/o de reforma específica, que envíen a la Comisión las dependencias estatales, e integrar los expedientes respectivos para su presentación al</w:t>
      </w:r>
      <w:r>
        <w:rPr>
          <w:spacing w:val="-9"/>
          <w:sz w:val="22"/>
        </w:rPr>
        <w:t> </w:t>
      </w:r>
      <w:r>
        <w:rPr>
          <w:sz w:val="22"/>
        </w:rPr>
        <w:t>Consejo;</w:t>
      </w:r>
    </w:p>
    <w:p>
      <w:pPr>
        <w:pStyle w:val="BodyText"/>
        <w:spacing w:before="9"/>
        <w:rPr>
          <w:sz w:val="21"/>
        </w:rPr>
      </w:pPr>
    </w:p>
    <w:p>
      <w:pPr>
        <w:pStyle w:val="ListParagraph"/>
        <w:numPr>
          <w:ilvl w:val="0"/>
          <w:numId w:val="6"/>
        </w:numPr>
        <w:tabs>
          <w:tab w:pos="1001" w:val="left" w:leader="none"/>
          <w:tab w:pos="1002" w:val="left" w:leader="none"/>
        </w:tabs>
        <w:spacing w:line="240" w:lineRule="auto" w:before="1" w:after="0"/>
        <w:ind w:left="1002" w:right="0" w:hanging="629"/>
        <w:jc w:val="left"/>
        <w:rPr>
          <w:sz w:val="22"/>
        </w:rPr>
      </w:pPr>
      <w:r>
        <w:rPr>
          <w:sz w:val="22"/>
        </w:rPr>
        <w:t>Administrar el Registro Estatal de Trámites y</w:t>
      </w:r>
      <w:r>
        <w:rPr>
          <w:spacing w:val="-9"/>
          <w:sz w:val="22"/>
        </w:rPr>
        <w:t> </w:t>
      </w:r>
      <w:r>
        <w:rPr>
          <w:sz w:val="22"/>
        </w:rPr>
        <w:t>Servicios;</w:t>
      </w:r>
    </w:p>
    <w:p>
      <w:pPr>
        <w:pStyle w:val="BodyText"/>
      </w:pPr>
    </w:p>
    <w:p>
      <w:pPr>
        <w:pStyle w:val="ListParagraph"/>
        <w:numPr>
          <w:ilvl w:val="0"/>
          <w:numId w:val="6"/>
        </w:numPr>
        <w:tabs>
          <w:tab w:pos="1002" w:val="left" w:leader="none"/>
        </w:tabs>
        <w:spacing w:line="240" w:lineRule="auto" w:before="0" w:after="0"/>
        <w:ind w:left="1002" w:right="121" w:hanging="692"/>
        <w:jc w:val="both"/>
        <w:rPr>
          <w:sz w:val="22"/>
        </w:rPr>
      </w:pPr>
      <w:r>
        <w:rPr>
          <w:sz w:val="22"/>
        </w:rPr>
        <w:t>Celebrar convenios interinstitucionales con las dependencias de la administración pública federal, así como de otras entidades federativas y municipios, a efecto de incidir en la agilización de trámites y servicios en materias comunes y/o concurrentes;</w:t>
      </w:r>
    </w:p>
    <w:p>
      <w:pPr>
        <w:pStyle w:val="BodyText"/>
      </w:pPr>
    </w:p>
    <w:p>
      <w:pPr>
        <w:pStyle w:val="ListParagraph"/>
        <w:numPr>
          <w:ilvl w:val="0"/>
          <w:numId w:val="6"/>
        </w:numPr>
        <w:tabs>
          <w:tab w:pos="1002" w:val="left" w:leader="none"/>
        </w:tabs>
        <w:spacing w:line="240" w:lineRule="auto" w:before="0" w:after="0"/>
        <w:ind w:left="1002" w:right="120" w:hanging="752"/>
        <w:jc w:val="both"/>
        <w:rPr>
          <w:sz w:val="22"/>
        </w:rPr>
      </w:pPr>
      <w:r>
        <w:rPr>
          <w:sz w:val="22"/>
        </w:rPr>
        <w:t>Proponer</w:t>
      </w:r>
      <w:r>
        <w:rPr>
          <w:spacing w:val="-8"/>
          <w:sz w:val="22"/>
        </w:rPr>
        <w:t> </w:t>
      </w:r>
      <w:r>
        <w:rPr>
          <w:sz w:val="22"/>
        </w:rPr>
        <w:t>al</w:t>
      </w:r>
      <w:r>
        <w:rPr>
          <w:spacing w:val="-10"/>
          <w:sz w:val="22"/>
        </w:rPr>
        <w:t> </w:t>
      </w:r>
      <w:r>
        <w:rPr>
          <w:sz w:val="22"/>
        </w:rPr>
        <w:t>Consejo</w:t>
      </w:r>
      <w:r>
        <w:rPr>
          <w:spacing w:val="-11"/>
          <w:sz w:val="22"/>
        </w:rPr>
        <w:t> </w:t>
      </w:r>
      <w:r>
        <w:rPr>
          <w:sz w:val="22"/>
        </w:rPr>
        <w:t>los</w:t>
      </w:r>
      <w:r>
        <w:rPr>
          <w:spacing w:val="-12"/>
          <w:sz w:val="22"/>
        </w:rPr>
        <w:t> </w:t>
      </w:r>
      <w:r>
        <w:rPr>
          <w:sz w:val="22"/>
        </w:rPr>
        <w:t>mecanismos</w:t>
      </w:r>
      <w:r>
        <w:rPr>
          <w:spacing w:val="-9"/>
          <w:sz w:val="22"/>
        </w:rPr>
        <w:t> </w:t>
      </w:r>
      <w:r>
        <w:rPr>
          <w:sz w:val="22"/>
        </w:rPr>
        <w:t>de</w:t>
      </w:r>
      <w:r>
        <w:rPr>
          <w:spacing w:val="-11"/>
          <w:sz w:val="22"/>
        </w:rPr>
        <w:t> </w:t>
      </w:r>
      <w:r>
        <w:rPr>
          <w:sz w:val="22"/>
        </w:rPr>
        <w:t>medición</w:t>
      </w:r>
      <w:r>
        <w:rPr>
          <w:spacing w:val="-7"/>
          <w:sz w:val="22"/>
        </w:rPr>
        <w:t> </w:t>
      </w:r>
      <w:r>
        <w:rPr>
          <w:sz w:val="22"/>
        </w:rPr>
        <w:t>de</w:t>
      </w:r>
      <w:r>
        <w:rPr>
          <w:spacing w:val="-10"/>
          <w:sz w:val="22"/>
        </w:rPr>
        <w:t> </w:t>
      </w:r>
      <w:r>
        <w:rPr>
          <w:sz w:val="22"/>
        </w:rPr>
        <w:t>avances</w:t>
      </w:r>
      <w:r>
        <w:rPr>
          <w:spacing w:val="-8"/>
          <w:sz w:val="22"/>
        </w:rPr>
        <w:t> </w:t>
      </w:r>
      <w:r>
        <w:rPr>
          <w:sz w:val="22"/>
        </w:rPr>
        <w:t>en</w:t>
      </w:r>
      <w:r>
        <w:rPr>
          <w:spacing w:val="-12"/>
          <w:sz w:val="22"/>
        </w:rPr>
        <w:t> </w:t>
      </w:r>
      <w:r>
        <w:rPr>
          <w:sz w:val="22"/>
        </w:rPr>
        <w:t>materia</w:t>
      </w:r>
      <w:r>
        <w:rPr>
          <w:spacing w:val="-11"/>
          <w:sz w:val="22"/>
        </w:rPr>
        <w:t> </w:t>
      </w:r>
      <w:r>
        <w:rPr>
          <w:sz w:val="22"/>
        </w:rPr>
        <w:t>de</w:t>
      </w:r>
      <w:r>
        <w:rPr>
          <w:spacing w:val="-10"/>
          <w:sz w:val="22"/>
        </w:rPr>
        <w:t> </w:t>
      </w:r>
      <w:r>
        <w:rPr>
          <w:sz w:val="22"/>
        </w:rPr>
        <w:t>Mejora Regulatoria;</w:t>
      </w:r>
    </w:p>
    <w:p>
      <w:pPr>
        <w:pStyle w:val="BodyText"/>
      </w:pPr>
    </w:p>
    <w:p>
      <w:pPr>
        <w:pStyle w:val="ListParagraph"/>
        <w:numPr>
          <w:ilvl w:val="0"/>
          <w:numId w:val="6"/>
        </w:numPr>
        <w:tabs>
          <w:tab w:pos="1002" w:val="left" w:leader="none"/>
        </w:tabs>
        <w:spacing w:line="240" w:lineRule="auto" w:before="0" w:after="0"/>
        <w:ind w:left="1002" w:right="124" w:hanging="629"/>
        <w:jc w:val="both"/>
        <w:rPr>
          <w:sz w:val="22"/>
        </w:rPr>
      </w:pPr>
      <w:r>
        <w:rPr>
          <w:sz w:val="22"/>
        </w:rPr>
        <w:t>Proponer al Consejo reformas a los Criterios para la Revisión de las propuestas de Creación de Disposiciones de Carácter General o de su</w:t>
      </w:r>
      <w:r>
        <w:rPr>
          <w:spacing w:val="-13"/>
          <w:sz w:val="22"/>
        </w:rPr>
        <w:t> </w:t>
      </w:r>
      <w:r>
        <w:rPr>
          <w:sz w:val="22"/>
        </w:rPr>
        <w:t>Reforma;</w:t>
      </w:r>
    </w:p>
    <w:p>
      <w:pPr>
        <w:pStyle w:val="BodyText"/>
        <w:spacing w:before="1"/>
      </w:pPr>
    </w:p>
    <w:p>
      <w:pPr>
        <w:pStyle w:val="ListParagraph"/>
        <w:numPr>
          <w:ilvl w:val="0"/>
          <w:numId w:val="6"/>
        </w:numPr>
        <w:tabs>
          <w:tab w:pos="1002" w:val="left" w:leader="none"/>
        </w:tabs>
        <w:spacing w:line="240" w:lineRule="auto" w:before="1" w:after="0"/>
        <w:ind w:left="1002" w:right="122" w:hanging="569"/>
        <w:jc w:val="both"/>
        <w:rPr>
          <w:sz w:val="22"/>
        </w:rPr>
      </w:pPr>
      <w:r>
        <w:rPr>
          <w:sz w:val="22"/>
        </w:rPr>
        <w:t>Presentar al Consejo los comentarios y opiniones de los particulares, respecto de las propuestas de creación de disposiciones de carácter general o de su reforma, atento a los principios de máxima publicidad y transparencia en el ejercicio de sus funciones;</w:t>
      </w:r>
    </w:p>
    <w:p>
      <w:pPr>
        <w:pStyle w:val="BodyText"/>
        <w:spacing w:before="11"/>
        <w:rPr>
          <w:sz w:val="21"/>
        </w:rPr>
      </w:pPr>
    </w:p>
    <w:p>
      <w:pPr>
        <w:pStyle w:val="ListParagraph"/>
        <w:numPr>
          <w:ilvl w:val="0"/>
          <w:numId w:val="6"/>
        </w:numPr>
        <w:tabs>
          <w:tab w:pos="1002" w:val="left" w:leader="none"/>
        </w:tabs>
        <w:spacing w:line="240" w:lineRule="auto" w:before="0" w:after="0"/>
        <w:ind w:left="1002" w:right="122" w:hanging="629"/>
        <w:jc w:val="both"/>
        <w:rPr>
          <w:sz w:val="22"/>
        </w:rPr>
      </w:pPr>
      <w:r>
        <w:rPr>
          <w:sz w:val="22"/>
        </w:rPr>
        <w:t>Presentar al Consejo un informe anual del avance programático de Mejora Regulatoria que se hubiere implementado conforme al programa anual, y una evaluación de los resultados</w:t>
      </w:r>
      <w:r>
        <w:rPr>
          <w:spacing w:val="-4"/>
          <w:sz w:val="22"/>
        </w:rPr>
        <w:t> </w:t>
      </w:r>
      <w:r>
        <w:rPr>
          <w:sz w:val="22"/>
        </w:rPr>
        <w:t>obtenidos;</w:t>
      </w:r>
    </w:p>
    <w:p>
      <w:pPr>
        <w:pStyle w:val="BodyText"/>
        <w:spacing w:before="10"/>
        <w:rPr>
          <w:sz w:val="21"/>
        </w:rPr>
      </w:pPr>
    </w:p>
    <w:p>
      <w:pPr>
        <w:pStyle w:val="ListParagraph"/>
        <w:numPr>
          <w:ilvl w:val="0"/>
          <w:numId w:val="6"/>
        </w:numPr>
        <w:tabs>
          <w:tab w:pos="1002" w:val="left" w:leader="none"/>
        </w:tabs>
        <w:spacing w:line="240" w:lineRule="auto" w:before="1" w:after="0"/>
        <w:ind w:left="1002" w:right="122" w:hanging="692"/>
        <w:jc w:val="both"/>
        <w:rPr>
          <w:sz w:val="22"/>
        </w:rPr>
      </w:pPr>
      <w:r>
        <w:rPr>
          <w:sz w:val="22"/>
        </w:rPr>
        <w:t>Brindar la asesoría técnica que requieran las dependencias estatales y las Comisiones Municipales, en la materia regulada por la</w:t>
      </w:r>
      <w:r>
        <w:rPr>
          <w:spacing w:val="-13"/>
          <w:sz w:val="22"/>
        </w:rPr>
        <w:t> </w:t>
      </w:r>
      <w:r>
        <w:rPr>
          <w:sz w:val="22"/>
        </w:rPr>
        <w:t>Ley;</w:t>
      </w:r>
    </w:p>
    <w:p>
      <w:pPr>
        <w:pStyle w:val="BodyText"/>
        <w:spacing w:before="10"/>
        <w:rPr>
          <w:sz w:val="21"/>
        </w:rPr>
      </w:pPr>
    </w:p>
    <w:p>
      <w:pPr>
        <w:pStyle w:val="ListParagraph"/>
        <w:numPr>
          <w:ilvl w:val="0"/>
          <w:numId w:val="6"/>
        </w:numPr>
        <w:tabs>
          <w:tab w:pos="1002" w:val="left" w:leader="none"/>
        </w:tabs>
        <w:spacing w:line="240" w:lineRule="auto" w:before="1" w:after="0"/>
        <w:ind w:left="1002" w:right="119" w:hanging="752"/>
        <w:jc w:val="both"/>
        <w:rPr>
          <w:sz w:val="22"/>
        </w:rPr>
      </w:pPr>
      <w:r>
        <w:rPr>
          <w:sz w:val="22"/>
        </w:rPr>
        <w:t>Desarrollar</w:t>
      </w:r>
      <w:r>
        <w:rPr>
          <w:spacing w:val="-9"/>
          <w:sz w:val="22"/>
        </w:rPr>
        <w:t> </w:t>
      </w:r>
      <w:r>
        <w:rPr>
          <w:sz w:val="22"/>
        </w:rPr>
        <w:t>acciones</w:t>
      </w:r>
      <w:r>
        <w:rPr>
          <w:spacing w:val="-12"/>
          <w:sz w:val="22"/>
        </w:rPr>
        <w:t> </w:t>
      </w:r>
      <w:r>
        <w:rPr>
          <w:sz w:val="22"/>
        </w:rPr>
        <w:t>de</w:t>
      </w:r>
      <w:r>
        <w:rPr>
          <w:spacing w:val="-13"/>
          <w:sz w:val="22"/>
        </w:rPr>
        <w:t> </w:t>
      </w:r>
      <w:r>
        <w:rPr>
          <w:sz w:val="22"/>
        </w:rPr>
        <w:t>capacitación</w:t>
      </w:r>
      <w:r>
        <w:rPr>
          <w:spacing w:val="-12"/>
          <w:sz w:val="22"/>
        </w:rPr>
        <w:t> </w:t>
      </w:r>
      <w:r>
        <w:rPr>
          <w:sz w:val="22"/>
        </w:rPr>
        <w:t>y</w:t>
      </w:r>
      <w:r>
        <w:rPr>
          <w:spacing w:val="-14"/>
          <w:sz w:val="22"/>
        </w:rPr>
        <w:t> </w:t>
      </w:r>
      <w:r>
        <w:rPr>
          <w:sz w:val="22"/>
        </w:rPr>
        <w:t>asesoría</w:t>
      </w:r>
      <w:r>
        <w:rPr>
          <w:spacing w:val="-13"/>
          <w:sz w:val="22"/>
        </w:rPr>
        <w:t> </w:t>
      </w:r>
      <w:r>
        <w:rPr>
          <w:sz w:val="22"/>
        </w:rPr>
        <w:t>técnica</w:t>
      </w:r>
      <w:r>
        <w:rPr>
          <w:spacing w:val="-12"/>
          <w:sz w:val="22"/>
        </w:rPr>
        <w:t> </w:t>
      </w:r>
      <w:r>
        <w:rPr>
          <w:sz w:val="22"/>
        </w:rPr>
        <w:t>para</w:t>
      </w:r>
      <w:r>
        <w:rPr>
          <w:spacing w:val="-12"/>
          <w:sz w:val="22"/>
        </w:rPr>
        <w:t> </w:t>
      </w:r>
      <w:r>
        <w:rPr>
          <w:sz w:val="22"/>
        </w:rPr>
        <w:t>los</w:t>
      </w:r>
      <w:r>
        <w:rPr>
          <w:spacing w:val="-10"/>
          <w:sz w:val="22"/>
        </w:rPr>
        <w:t> </w:t>
      </w:r>
      <w:r>
        <w:rPr>
          <w:sz w:val="22"/>
        </w:rPr>
        <w:t>servidores</w:t>
      </w:r>
      <w:r>
        <w:rPr>
          <w:spacing w:val="-14"/>
          <w:sz w:val="22"/>
        </w:rPr>
        <w:t> </w:t>
      </w:r>
      <w:r>
        <w:rPr>
          <w:sz w:val="22"/>
        </w:rPr>
        <w:t>públicos encargados</w:t>
      </w:r>
      <w:r>
        <w:rPr>
          <w:spacing w:val="-6"/>
          <w:sz w:val="22"/>
        </w:rPr>
        <w:t> </w:t>
      </w:r>
      <w:r>
        <w:rPr>
          <w:sz w:val="22"/>
        </w:rPr>
        <w:t>de</w:t>
      </w:r>
      <w:r>
        <w:rPr>
          <w:spacing w:val="-10"/>
          <w:sz w:val="22"/>
        </w:rPr>
        <w:t> </w:t>
      </w:r>
      <w:r>
        <w:rPr>
          <w:sz w:val="22"/>
        </w:rPr>
        <w:t>la</w:t>
      </w:r>
      <w:r>
        <w:rPr>
          <w:spacing w:val="-9"/>
          <w:sz w:val="22"/>
        </w:rPr>
        <w:t> </w:t>
      </w:r>
      <w:r>
        <w:rPr>
          <w:sz w:val="22"/>
        </w:rPr>
        <w:t>materia</w:t>
      </w:r>
      <w:r>
        <w:rPr>
          <w:spacing w:val="-7"/>
          <w:sz w:val="22"/>
        </w:rPr>
        <w:t> </w:t>
      </w:r>
      <w:r>
        <w:rPr>
          <w:sz w:val="22"/>
        </w:rPr>
        <w:t>de</w:t>
      </w:r>
      <w:r>
        <w:rPr>
          <w:spacing w:val="-10"/>
          <w:sz w:val="22"/>
        </w:rPr>
        <w:t> </w:t>
      </w:r>
      <w:r>
        <w:rPr>
          <w:sz w:val="22"/>
        </w:rPr>
        <w:t>mejora</w:t>
      </w:r>
      <w:r>
        <w:rPr>
          <w:spacing w:val="-8"/>
          <w:sz w:val="22"/>
        </w:rPr>
        <w:t> </w:t>
      </w:r>
      <w:r>
        <w:rPr>
          <w:sz w:val="22"/>
        </w:rPr>
        <w:t>regulatoria</w:t>
      </w:r>
      <w:r>
        <w:rPr>
          <w:spacing w:val="-7"/>
          <w:sz w:val="22"/>
        </w:rPr>
        <w:t> </w:t>
      </w:r>
      <w:r>
        <w:rPr>
          <w:sz w:val="22"/>
        </w:rPr>
        <w:t>en</w:t>
      </w:r>
      <w:r>
        <w:rPr>
          <w:spacing w:val="-7"/>
          <w:sz w:val="22"/>
        </w:rPr>
        <w:t> </w:t>
      </w:r>
      <w:r>
        <w:rPr>
          <w:sz w:val="22"/>
        </w:rPr>
        <w:t>las</w:t>
      </w:r>
      <w:r>
        <w:rPr>
          <w:spacing w:val="-7"/>
          <w:sz w:val="22"/>
        </w:rPr>
        <w:t> </w:t>
      </w:r>
      <w:r>
        <w:rPr>
          <w:sz w:val="22"/>
        </w:rPr>
        <w:t>dependencias</w:t>
      </w:r>
      <w:r>
        <w:rPr>
          <w:spacing w:val="-7"/>
          <w:sz w:val="22"/>
        </w:rPr>
        <w:t> </w:t>
      </w:r>
      <w:r>
        <w:rPr>
          <w:sz w:val="22"/>
        </w:rPr>
        <w:t>y</w:t>
      </w:r>
      <w:r>
        <w:rPr>
          <w:spacing w:val="-10"/>
          <w:sz w:val="22"/>
        </w:rPr>
        <w:t> </w:t>
      </w:r>
      <w:r>
        <w:rPr>
          <w:sz w:val="22"/>
        </w:rPr>
        <w:t>entidades</w:t>
      </w:r>
      <w:r>
        <w:rPr>
          <w:spacing w:val="-6"/>
          <w:sz w:val="22"/>
        </w:rPr>
        <w:t> </w:t>
      </w:r>
      <w:r>
        <w:rPr>
          <w:sz w:val="22"/>
        </w:rPr>
        <w:t>de la Administración Pública estatal y</w:t>
      </w:r>
      <w:r>
        <w:rPr>
          <w:spacing w:val="-9"/>
          <w:sz w:val="22"/>
        </w:rPr>
        <w:t> </w:t>
      </w:r>
      <w:r>
        <w:rPr>
          <w:sz w:val="22"/>
        </w:rPr>
        <w:t>municipal;</w:t>
      </w:r>
    </w:p>
    <w:p>
      <w:pPr>
        <w:pStyle w:val="ListParagraph"/>
        <w:numPr>
          <w:ilvl w:val="0"/>
          <w:numId w:val="6"/>
        </w:numPr>
        <w:tabs>
          <w:tab w:pos="1002" w:val="left" w:leader="none"/>
        </w:tabs>
        <w:spacing w:line="240" w:lineRule="auto" w:before="1" w:after="0"/>
        <w:ind w:left="1002" w:right="124" w:hanging="776"/>
        <w:jc w:val="both"/>
        <w:rPr>
          <w:sz w:val="22"/>
        </w:rPr>
      </w:pPr>
      <w:r>
        <w:rPr>
          <w:sz w:val="22"/>
        </w:rPr>
        <w:t>Establecer lineamientos generales a los que habrán de sujetarse la elaboración, presentación, estudio y dictamen de las manifestaciones de impacto</w:t>
      </w:r>
      <w:r>
        <w:rPr>
          <w:spacing w:val="-19"/>
          <w:sz w:val="22"/>
        </w:rPr>
        <w:t> </w:t>
      </w:r>
      <w:r>
        <w:rPr>
          <w:sz w:val="22"/>
        </w:rPr>
        <w:t>regulatorio;</w:t>
      </w:r>
    </w:p>
    <w:p>
      <w:pPr>
        <w:pStyle w:val="BodyText"/>
      </w:pPr>
    </w:p>
    <w:p>
      <w:pPr>
        <w:pStyle w:val="ListParagraph"/>
        <w:numPr>
          <w:ilvl w:val="0"/>
          <w:numId w:val="6"/>
        </w:numPr>
        <w:tabs>
          <w:tab w:pos="1002" w:val="left" w:leader="none"/>
        </w:tabs>
        <w:spacing w:line="240" w:lineRule="auto" w:before="0" w:after="0"/>
        <w:ind w:left="1002" w:right="115" w:hanging="716"/>
        <w:jc w:val="both"/>
        <w:rPr>
          <w:sz w:val="22"/>
        </w:rPr>
      </w:pPr>
      <w:r>
        <w:rPr>
          <w:sz w:val="22"/>
        </w:rPr>
        <w:t>Promover y coordinar la instalación y el funcionamiento de los módulos del</w:t>
      </w:r>
      <w:r>
        <w:rPr>
          <w:spacing w:val="-40"/>
          <w:sz w:val="22"/>
        </w:rPr>
        <w:t> </w:t>
      </w:r>
      <w:r>
        <w:rPr>
          <w:sz w:val="22"/>
        </w:rPr>
        <w:t>Sistema de Apertura Rápida de Empresas;</w:t>
      </w:r>
      <w:r>
        <w:rPr>
          <w:spacing w:val="-8"/>
          <w:sz w:val="22"/>
        </w:rPr>
        <w:t> </w:t>
      </w:r>
      <w:r>
        <w:rPr>
          <w:sz w:val="22"/>
        </w:rPr>
        <w:t>y</w:t>
      </w:r>
    </w:p>
    <w:p>
      <w:pPr>
        <w:spacing w:after="0" w:line="240" w:lineRule="auto"/>
        <w:jc w:val="both"/>
        <w:rPr>
          <w:sz w:val="22"/>
        </w:rPr>
        <w:sectPr>
          <w:pgSz w:w="12250" w:h="15850"/>
          <w:pgMar w:header="462" w:footer="1014" w:top="2140" w:bottom="1200" w:left="1420" w:right="1580"/>
        </w:sectPr>
      </w:pPr>
    </w:p>
    <w:p>
      <w:pPr>
        <w:pStyle w:val="BodyText"/>
        <w:rPr>
          <w:sz w:val="20"/>
        </w:rPr>
      </w:pPr>
    </w:p>
    <w:p>
      <w:pPr>
        <w:pStyle w:val="BodyText"/>
        <w:rPr>
          <w:sz w:val="20"/>
        </w:rPr>
      </w:pPr>
    </w:p>
    <w:p>
      <w:pPr>
        <w:pStyle w:val="BodyText"/>
        <w:spacing w:before="5"/>
        <w:rPr>
          <w:sz w:val="20"/>
        </w:rPr>
      </w:pPr>
    </w:p>
    <w:p>
      <w:pPr>
        <w:pStyle w:val="ListParagraph"/>
        <w:numPr>
          <w:ilvl w:val="0"/>
          <w:numId w:val="6"/>
        </w:numPr>
        <w:tabs>
          <w:tab w:pos="1002" w:val="left" w:leader="none"/>
        </w:tabs>
        <w:spacing w:line="240" w:lineRule="auto" w:before="94" w:after="0"/>
        <w:ind w:left="1002" w:right="0" w:hanging="776"/>
        <w:jc w:val="both"/>
        <w:rPr>
          <w:sz w:val="22"/>
        </w:rPr>
      </w:pPr>
      <w:r>
        <w:rPr>
          <w:sz w:val="22"/>
        </w:rPr>
        <w:t>Las demás que establezca esta Ley y demás disposiciones jurídicas</w:t>
      </w:r>
      <w:r>
        <w:rPr>
          <w:spacing w:val="-15"/>
          <w:sz w:val="22"/>
        </w:rPr>
        <w:t> </w:t>
      </w:r>
      <w:r>
        <w:rPr>
          <w:sz w:val="22"/>
        </w:rPr>
        <w:t>aplicables.</w:t>
      </w:r>
    </w:p>
    <w:p>
      <w:pPr>
        <w:pStyle w:val="BodyText"/>
        <w:spacing w:before="9"/>
        <w:rPr>
          <w:sz w:val="21"/>
        </w:rPr>
      </w:pPr>
    </w:p>
    <w:p>
      <w:pPr>
        <w:pStyle w:val="BodyText"/>
        <w:spacing w:line="482" w:lineRule="auto"/>
        <w:ind w:left="282" w:right="118"/>
        <w:jc w:val="both"/>
      </w:pPr>
      <w:r>
        <w:rPr>
          <w:b/>
        </w:rPr>
        <w:t>Artículo</w:t>
      </w:r>
      <w:r>
        <w:rPr>
          <w:b/>
          <w:spacing w:val="-5"/>
        </w:rPr>
        <w:t> </w:t>
      </w:r>
      <w:r>
        <w:rPr>
          <w:b/>
        </w:rPr>
        <w:t>8.-</w:t>
      </w:r>
      <w:r>
        <w:rPr>
          <w:b/>
          <w:spacing w:val="-6"/>
        </w:rPr>
        <w:t> </w:t>
      </w:r>
      <w:r>
        <w:rPr/>
        <w:t>El</w:t>
      </w:r>
      <w:r>
        <w:rPr>
          <w:spacing w:val="-6"/>
        </w:rPr>
        <w:t> </w:t>
      </w:r>
      <w:r>
        <w:rPr/>
        <w:t>Director</w:t>
      </w:r>
      <w:r>
        <w:rPr>
          <w:spacing w:val="-6"/>
        </w:rPr>
        <w:t> </w:t>
      </w:r>
      <w:r>
        <w:rPr/>
        <w:t>General</w:t>
      </w:r>
      <w:r>
        <w:rPr>
          <w:spacing w:val="-3"/>
        </w:rPr>
        <w:t> </w:t>
      </w:r>
      <w:r>
        <w:rPr/>
        <w:t>de</w:t>
      </w:r>
      <w:r>
        <w:rPr>
          <w:spacing w:val="-7"/>
        </w:rPr>
        <w:t> </w:t>
      </w:r>
      <w:r>
        <w:rPr/>
        <w:t>la</w:t>
      </w:r>
      <w:r>
        <w:rPr>
          <w:spacing w:val="-8"/>
        </w:rPr>
        <w:t> </w:t>
      </w:r>
      <w:r>
        <w:rPr/>
        <w:t>Comisión</w:t>
      </w:r>
      <w:r>
        <w:rPr>
          <w:spacing w:val="-5"/>
        </w:rPr>
        <w:t> </w:t>
      </w:r>
      <w:r>
        <w:rPr/>
        <w:t>será</w:t>
      </w:r>
      <w:r>
        <w:rPr>
          <w:spacing w:val="-5"/>
        </w:rPr>
        <w:t> </w:t>
      </w:r>
      <w:r>
        <w:rPr/>
        <w:t>designado</w:t>
      </w:r>
      <w:r>
        <w:rPr>
          <w:spacing w:val="-4"/>
        </w:rPr>
        <w:t> </w:t>
      </w:r>
      <w:r>
        <w:rPr/>
        <w:t>por</w:t>
      </w:r>
      <w:r>
        <w:rPr>
          <w:spacing w:val="-4"/>
        </w:rPr>
        <w:t> </w:t>
      </w:r>
      <w:r>
        <w:rPr/>
        <w:t>el</w:t>
      </w:r>
      <w:r>
        <w:rPr>
          <w:spacing w:val="-3"/>
        </w:rPr>
        <w:t> </w:t>
      </w:r>
      <w:r>
        <w:rPr/>
        <w:t>Ejecutivo</w:t>
      </w:r>
      <w:r>
        <w:rPr>
          <w:spacing w:val="-5"/>
        </w:rPr>
        <w:t> </w:t>
      </w:r>
      <w:r>
        <w:rPr/>
        <w:t>del</w:t>
      </w:r>
      <w:r>
        <w:rPr>
          <w:spacing w:val="-5"/>
        </w:rPr>
        <w:t> </w:t>
      </w:r>
      <w:r>
        <w:rPr/>
        <w:t>Estado. Para ser Director General se</w:t>
      </w:r>
      <w:r>
        <w:rPr>
          <w:spacing w:val="-5"/>
        </w:rPr>
        <w:t> </w:t>
      </w:r>
      <w:r>
        <w:rPr/>
        <w:t>requiere:</w:t>
      </w:r>
    </w:p>
    <w:p>
      <w:pPr>
        <w:pStyle w:val="ListParagraph"/>
        <w:numPr>
          <w:ilvl w:val="1"/>
          <w:numId w:val="6"/>
        </w:numPr>
        <w:tabs>
          <w:tab w:pos="848" w:val="left" w:leader="none"/>
          <w:tab w:pos="849" w:val="left" w:leader="none"/>
        </w:tabs>
        <w:spacing w:line="251" w:lineRule="exact" w:before="0" w:after="0"/>
        <w:ind w:left="848" w:right="0" w:hanging="425"/>
        <w:jc w:val="left"/>
        <w:rPr>
          <w:sz w:val="22"/>
        </w:rPr>
      </w:pPr>
      <w:r>
        <w:rPr>
          <w:sz w:val="22"/>
        </w:rPr>
        <w:t>Ser ciudadana o ciudadano</w:t>
      </w:r>
      <w:r>
        <w:rPr>
          <w:spacing w:val="-6"/>
          <w:sz w:val="22"/>
        </w:rPr>
        <w:t> </w:t>
      </w:r>
      <w:r>
        <w:rPr>
          <w:sz w:val="22"/>
        </w:rPr>
        <w:t>mexicano;</w:t>
      </w:r>
    </w:p>
    <w:p>
      <w:pPr>
        <w:pStyle w:val="ListParagraph"/>
        <w:numPr>
          <w:ilvl w:val="1"/>
          <w:numId w:val="6"/>
        </w:numPr>
        <w:tabs>
          <w:tab w:pos="848" w:val="left" w:leader="none"/>
          <w:tab w:pos="849" w:val="left" w:leader="none"/>
        </w:tabs>
        <w:spacing w:line="240" w:lineRule="auto" w:before="0" w:after="0"/>
        <w:ind w:left="848" w:right="0" w:hanging="425"/>
        <w:jc w:val="left"/>
        <w:rPr>
          <w:sz w:val="22"/>
        </w:rPr>
      </w:pPr>
      <w:r>
        <w:rPr>
          <w:sz w:val="22"/>
        </w:rPr>
        <w:t>Tener por lo menos 25 años de edad en la fecha de su</w:t>
      </w:r>
      <w:r>
        <w:rPr>
          <w:spacing w:val="-14"/>
          <w:sz w:val="22"/>
        </w:rPr>
        <w:t> </w:t>
      </w:r>
      <w:r>
        <w:rPr>
          <w:sz w:val="22"/>
        </w:rPr>
        <w:t>designación;</w:t>
      </w:r>
    </w:p>
    <w:p>
      <w:pPr>
        <w:pStyle w:val="ListParagraph"/>
        <w:numPr>
          <w:ilvl w:val="1"/>
          <w:numId w:val="6"/>
        </w:numPr>
        <w:tabs>
          <w:tab w:pos="849" w:val="left" w:leader="none"/>
        </w:tabs>
        <w:spacing w:line="240" w:lineRule="auto" w:before="1" w:after="0"/>
        <w:ind w:left="848" w:right="119" w:hanging="425"/>
        <w:jc w:val="left"/>
        <w:rPr>
          <w:sz w:val="22"/>
        </w:rPr>
      </w:pPr>
      <w:r>
        <w:rPr>
          <w:sz w:val="22"/>
        </w:rPr>
        <w:t>Contar con cédula profesional, título o equivalente, o experiencia probada en actividades laborales, profesionales o académicas, en mejora</w:t>
      </w:r>
      <w:r>
        <w:rPr>
          <w:spacing w:val="-12"/>
          <w:sz w:val="22"/>
        </w:rPr>
        <w:t> </w:t>
      </w:r>
      <w:r>
        <w:rPr>
          <w:sz w:val="22"/>
        </w:rPr>
        <w:t>regulatoria;</w:t>
      </w:r>
    </w:p>
    <w:p>
      <w:pPr>
        <w:pStyle w:val="ListParagraph"/>
        <w:numPr>
          <w:ilvl w:val="1"/>
          <w:numId w:val="6"/>
        </w:numPr>
        <w:tabs>
          <w:tab w:pos="849" w:val="left" w:leader="none"/>
        </w:tabs>
        <w:spacing w:line="251" w:lineRule="exact" w:before="0" w:after="0"/>
        <w:ind w:left="848" w:right="0" w:hanging="425"/>
        <w:jc w:val="left"/>
        <w:rPr>
          <w:sz w:val="22"/>
        </w:rPr>
      </w:pPr>
      <w:r>
        <w:rPr>
          <w:sz w:val="22"/>
        </w:rPr>
        <w:t>Estar en pleno ejercicio de sus derechos civiles y políticos,</w:t>
      </w:r>
      <w:r>
        <w:rPr>
          <w:spacing w:val="-10"/>
          <w:sz w:val="22"/>
        </w:rPr>
        <w:t> </w:t>
      </w:r>
      <w:r>
        <w:rPr>
          <w:sz w:val="22"/>
        </w:rPr>
        <w:t>y</w:t>
      </w:r>
    </w:p>
    <w:p>
      <w:pPr>
        <w:pStyle w:val="ListParagraph"/>
        <w:numPr>
          <w:ilvl w:val="1"/>
          <w:numId w:val="6"/>
        </w:numPr>
        <w:tabs>
          <w:tab w:pos="848" w:val="left" w:leader="none"/>
          <w:tab w:pos="849" w:val="left" w:leader="none"/>
        </w:tabs>
        <w:spacing w:line="240" w:lineRule="auto" w:before="2" w:after="0"/>
        <w:ind w:left="848" w:right="118" w:hanging="425"/>
        <w:jc w:val="left"/>
        <w:rPr>
          <w:sz w:val="22"/>
        </w:rPr>
      </w:pPr>
      <w:r>
        <w:rPr>
          <w:sz w:val="22"/>
        </w:rPr>
        <w:t>No haber sido condenado por delitos intencionales, patrimoniales y no estar inhabilitado para desempeñar un empleo, cargo o</w:t>
      </w:r>
      <w:r>
        <w:rPr>
          <w:spacing w:val="-9"/>
          <w:sz w:val="22"/>
        </w:rPr>
        <w:t> </w:t>
      </w:r>
      <w:r>
        <w:rPr>
          <w:sz w:val="22"/>
        </w:rPr>
        <w:t>comisión.</w:t>
      </w:r>
    </w:p>
    <w:p>
      <w:pPr>
        <w:pStyle w:val="BodyText"/>
        <w:spacing w:before="11"/>
        <w:rPr>
          <w:sz w:val="21"/>
        </w:rPr>
      </w:pPr>
    </w:p>
    <w:p>
      <w:pPr>
        <w:pStyle w:val="BodyText"/>
        <w:ind w:left="282" w:right="115"/>
        <w:jc w:val="both"/>
      </w:pPr>
      <w:r>
        <w:rPr/>
        <w:t>El Director General, será el representante legal de la Comisión en el cumplimiento de su objeto. Adscribirá las unidades administrativas de la misma, administrará sus bienes, expedirá sus manuales, tramitará ante las dependencias competentes el ejercicio del presupuesto aprobado, delegará facultades en el ámbito de su competencia y tendrá las demás atribuciones que le confieran el Reglamento Interno y demás disposiciones legales aplicables.</w:t>
      </w:r>
    </w:p>
    <w:p>
      <w:pPr>
        <w:pStyle w:val="BodyText"/>
      </w:pPr>
    </w:p>
    <w:p>
      <w:pPr>
        <w:pStyle w:val="BodyText"/>
        <w:spacing w:before="1"/>
        <w:ind w:left="282" w:right="114"/>
        <w:jc w:val="both"/>
      </w:pPr>
      <w:r>
        <w:rPr/>
        <w:t>El Director general, conforme a la normatividad aplicable y autorización de las Secretarías de Administración y Finanzas, así como de la Junta de Gobierno, creará las áreas administrativas, técnicas y de vigilancia que resulten necesarias para el ejercicio de sus atribuciones y el debido cumplimiento de las obligaciones señaladas en esta Ley y demás normatividad que le sea aplicable, conforme al presupuesto que le sea autorizado.</w:t>
      </w:r>
    </w:p>
    <w:p>
      <w:pPr>
        <w:pStyle w:val="BodyText"/>
        <w:spacing w:before="10"/>
        <w:rPr>
          <w:sz w:val="21"/>
        </w:rPr>
      </w:pPr>
    </w:p>
    <w:p>
      <w:pPr>
        <w:pStyle w:val="BodyText"/>
        <w:ind w:left="282" w:right="115"/>
        <w:jc w:val="both"/>
      </w:pPr>
      <w:r>
        <w:rPr/>
        <w:t>Las relaciones laborales generadas entre la Comisión y su personal se regirán por lo dispuesto en la Ley Federal del Trabajo.</w:t>
      </w:r>
    </w:p>
    <w:p>
      <w:pPr>
        <w:spacing w:line="240" w:lineRule="auto" w:before="0"/>
        <w:ind w:left="282" w:right="115" w:firstLine="0"/>
        <w:jc w:val="both"/>
        <w:rPr>
          <w:b/>
          <w:sz w:val="18"/>
        </w:rPr>
      </w:pPr>
      <w:r>
        <w:rPr/>
        <w:pict>
          <v:shape style="position:absolute;margin-left:85.104004pt;margin-top:.282879pt;width:442.05pt;height:20.8pt;mso-position-horizontal-relative:page;mso-position-vertical-relative:paragraph;z-index:-26584" coordorigin="1702,6" coordsize="8841,416" path="m10543,6l1702,6,1702,212,1702,421,10543,421,10543,212,10543,6e" filled="true" fillcolor="#c0c0c0" stroked="false">
            <v:path arrowok="t"/>
            <v:fill type="solid"/>
            <w10:wrap type="none"/>
          </v:shape>
        </w:pict>
      </w:r>
      <w:r>
        <w:rPr>
          <w:b/>
          <w:sz w:val="18"/>
        </w:rPr>
        <w:t>(Artículo reformado mediante decreto número 603, aprobado por la LXIII Legislatura el 3 de mayo del 2017</w:t>
      </w:r>
      <w:r>
        <w:rPr>
          <w:b/>
          <w:spacing w:val="-3"/>
          <w:sz w:val="18"/>
        </w:rPr>
        <w:t> </w:t>
      </w:r>
      <w:r>
        <w:rPr>
          <w:b/>
          <w:sz w:val="18"/>
        </w:rPr>
        <w:t>y</w:t>
      </w:r>
      <w:r>
        <w:rPr>
          <w:b/>
          <w:spacing w:val="-15"/>
          <w:sz w:val="18"/>
        </w:rPr>
        <w:t> </w:t>
      </w:r>
      <w:r>
        <w:rPr>
          <w:b/>
          <w:sz w:val="18"/>
        </w:rPr>
        <w:t>cuyas</w:t>
      </w:r>
      <w:r>
        <w:rPr>
          <w:b/>
          <w:spacing w:val="-5"/>
          <w:sz w:val="18"/>
        </w:rPr>
        <w:t> </w:t>
      </w:r>
      <w:r>
        <w:rPr>
          <w:b/>
          <w:sz w:val="18"/>
        </w:rPr>
        <w:t>partes</w:t>
      </w:r>
      <w:r>
        <w:rPr>
          <w:b/>
          <w:spacing w:val="-5"/>
          <w:sz w:val="18"/>
        </w:rPr>
        <w:t> </w:t>
      </w:r>
      <w:r>
        <w:rPr>
          <w:b/>
          <w:sz w:val="18"/>
        </w:rPr>
        <w:t>no</w:t>
      </w:r>
      <w:r>
        <w:rPr>
          <w:b/>
          <w:spacing w:val="-4"/>
          <w:sz w:val="18"/>
        </w:rPr>
        <w:t> </w:t>
      </w:r>
      <w:r>
        <w:rPr>
          <w:b/>
          <w:sz w:val="18"/>
        </w:rPr>
        <w:t>vetadas</w:t>
      </w:r>
      <w:r>
        <w:rPr>
          <w:b/>
          <w:spacing w:val="-5"/>
          <w:sz w:val="18"/>
        </w:rPr>
        <w:t> </w:t>
      </w:r>
      <w:r>
        <w:rPr>
          <w:b/>
          <w:sz w:val="18"/>
        </w:rPr>
        <w:t>fueron</w:t>
      </w:r>
      <w:r>
        <w:rPr>
          <w:b/>
          <w:spacing w:val="-8"/>
          <w:sz w:val="18"/>
        </w:rPr>
        <w:t> </w:t>
      </w:r>
      <w:r>
        <w:rPr>
          <w:b/>
          <w:sz w:val="18"/>
        </w:rPr>
        <w:t>publicadas</w:t>
      </w:r>
      <w:r>
        <w:rPr>
          <w:b/>
          <w:spacing w:val="-5"/>
          <w:sz w:val="18"/>
        </w:rPr>
        <w:t> </w:t>
      </w:r>
      <w:r>
        <w:rPr>
          <w:b/>
          <w:sz w:val="18"/>
        </w:rPr>
        <w:t>en</w:t>
      </w:r>
      <w:r>
        <w:rPr>
          <w:b/>
          <w:spacing w:val="-8"/>
          <w:sz w:val="18"/>
        </w:rPr>
        <w:t> </w:t>
      </w:r>
      <w:r>
        <w:rPr>
          <w:b/>
          <w:sz w:val="18"/>
        </w:rPr>
        <w:t>el</w:t>
      </w:r>
      <w:r>
        <w:rPr>
          <w:b/>
          <w:spacing w:val="-7"/>
          <w:sz w:val="18"/>
        </w:rPr>
        <w:t> </w:t>
      </w:r>
      <w:r>
        <w:rPr>
          <w:b/>
          <w:sz w:val="18"/>
        </w:rPr>
        <w:t>Periódico</w:t>
      </w:r>
      <w:r>
        <w:rPr>
          <w:b/>
          <w:spacing w:val="-5"/>
          <w:sz w:val="18"/>
        </w:rPr>
        <w:t> </w:t>
      </w:r>
      <w:r>
        <w:rPr>
          <w:b/>
          <w:sz w:val="18"/>
        </w:rPr>
        <w:t>Oficial</w:t>
      </w:r>
      <w:r>
        <w:rPr>
          <w:b/>
          <w:spacing w:val="-6"/>
          <w:sz w:val="18"/>
        </w:rPr>
        <w:t> </w:t>
      </w:r>
      <w:r>
        <w:rPr>
          <w:b/>
          <w:sz w:val="18"/>
        </w:rPr>
        <w:t>Número</w:t>
      </w:r>
      <w:r>
        <w:rPr>
          <w:b/>
          <w:spacing w:val="-6"/>
          <w:sz w:val="18"/>
        </w:rPr>
        <w:t> </w:t>
      </w:r>
      <w:r>
        <w:rPr>
          <w:b/>
          <w:sz w:val="18"/>
        </w:rPr>
        <w:t>20</w:t>
      </w:r>
      <w:r>
        <w:rPr>
          <w:b/>
          <w:spacing w:val="-7"/>
          <w:sz w:val="18"/>
        </w:rPr>
        <w:t> </w:t>
      </w:r>
      <w:r>
        <w:rPr>
          <w:b/>
          <w:sz w:val="18"/>
        </w:rPr>
        <w:t>novena</w:t>
      </w:r>
      <w:r>
        <w:rPr>
          <w:b/>
          <w:spacing w:val="-5"/>
          <w:sz w:val="18"/>
        </w:rPr>
        <w:t> </w:t>
      </w:r>
      <w:r>
        <w:rPr>
          <w:b/>
          <w:sz w:val="18"/>
        </w:rPr>
        <w:t>sección</w:t>
      </w:r>
      <w:r>
        <w:rPr>
          <w:b/>
          <w:spacing w:val="-5"/>
          <w:sz w:val="18"/>
        </w:rPr>
        <w:t> </w:t>
      </w:r>
      <w:r>
        <w:rPr>
          <w:b/>
          <w:sz w:val="18"/>
        </w:rPr>
        <w:t>del </w:t>
      </w:r>
      <w:r>
        <w:rPr>
          <w:b/>
          <w:sz w:val="18"/>
          <w:shd w:fill="C0C0C0" w:color="auto" w:val="clear"/>
        </w:rPr>
        <w:t>20 de mayo del</w:t>
      </w:r>
      <w:r>
        <w:rPr>
          <w:b/>
          <w:spacing w:val="-3"/>
          <w:sz w:val="18"/>
          <w:shd w:fill="C0C0C0" w:color="auto" w:val="clear"/>
        </w:rPr>
        <w:t> </w:t>
      </w:r>
      <w:r>
        <w:rPr>
          <w:b/>
          <w:sz w:val="18"/>
          <w:shd w:fill="C0C0C0" w:color="auto" w:val="clear"/>
        </w:rPr>
        <w:t>2017)</w:t>
      </w:r>
    </w:p>
    <w:p>
      <w:pPr>
        <w:pStyle w:val="BodyText"/>
        <w:spacing w:before="9"/>
        <w:rPr>
          <w:b/>
          <w:sz w:val="21"/>
        </w:rPr>
      </w:pPr>
    </w:p>
    <w:p>
      <w:pPr>
        <w:pStyle w:val="BodyText"/>
        <w:spacing w:line="242" w:lineRule="auto"/>
        <w:ind w:left="282" w:right="119"/>
        <w:jc w:val="both"/>
      </w:pPr>
      <w:r>
        <w:rPr>
          <w:b/>
        </w:rPr>
        <w:t>Artículo</w:t>
      </w:r>
      <w:r>
        <w:rPr>
          <w:b/>
          <w:spacing w:val="-10"/>
        </w:rPr>
        <w:t> </w:t>
      </w:r>
      <w:r>
        <w:rPr>
          <w:b/>
        </w:rPr>
        <w:t>9.-</w:t>
      </w:r>
      <w:r>
        <w:rPr>
          <w:b/>
          <w:spacing w:val="-11"/>
        </w:rPr>
        <w:t> </w:t>
      </w:r>
      <w:r>
        <w:rPr/>
        <w:t>El</w:t>
      </w:r>
      <w:r>
        <w:rPr>
          <w:spacing w:val="-11"/>
        </w:rPr>
        <w:t> </w:t>
      </w:r>
      <w:r>
        <w:rPr/>
        <w:t>Director</w:t>
      </w:r>
      <w:r>
        <w:rPr>
          <w:spacing w:val="-10"/>
        </w:rPr>
        <w:t> </w:t>
      </w:r>
      <w:r>
        <w:rPr/>
        <w:t>General</w:t>
      </w:r>
      <w:r>
        <w:rPr>
          <w:spacing w:val="-9"/>
        </w:rPr>
        <w:t> </w:t>
      </w:r>
      <w:r>
        <w:rPr/>
        <w:t>de</w:t>
      </w:r>
      <w:r>
        <w:rPr>
          <w:spacing w:val="-12"/>
        </w:rPr>
        <w:t> </w:t>
      </w:r>
      <w:r>
        <w:rPr/>
        <w:t>la</w:t>
      </w:r>
      <w:r>
        <w:rPr>
          <w:spacing w:val="-12"/>
        </w:rPr>
        <w:t> </w:t>
      </w:r>
      <w:r>
        <w:rPr/>
        <w:t>Comisión</w:t>
      </w:r>
      <w:r>
        <w:rPr>
          <w:spacing w:val="-11"/>
        </w:rPr>
        <w:t> </w:t>
      </w:r>
      <w:r>
        <w:rPr/>
        <w:t>deberá</w:t>
      </w:r>
      <w:r>
        <w:rPr>
          <w:spacing w:val="-10"/>
        </w:rPr>
        <w:t> </w:t>
      </w:r>
      <w:r>
        <w:rPr/>
        <w:t>tener</w:t>
      </w:r>
      <w:r>
        <w:rPr>
          <w:spacing w:val="-9"/>
        </w:rPr>
        <w:t> </w:t>
      </w:r>
      <w:r>
        <w:rPr/>
        <w:t>experiencia</w:t>
      </w:r>
      <w:r>
        <w:rPr>
          <w:spacing w:val="-10"/>
        </w:rPr>
        <w:t> </w:t>
      </w:r>
      <w:r>
        <w:rPr/>
        <w:t>en</w:t>
      </w:r>
      <w:r>
        <w:rPr>
          <w:spacing w:val="-12"/>
        </w:rPr>
        <w:t> </w:t>
      </w:r>
      <w:r>
        <w:rPr/>
        <w:t>materias</w:t>
      </w:r>
      <w:r>
        <w:rPr>
          <w:spacing w:val="-10"/>
        </w:rPr>
        <w:t> </w:t>
      </w:r>
      <w:r>
        <w:rPr/>
        <w:t>afines al</w:t>
      </w:r>
      <w:r>
        <w:rPr>
          <w:spacing w:val="-12"/>
        </w:rPr>
        <w:t> </w:t>
      </w:r>
      <w:r>
        <w:rPr/>
        <w:t>objeto</w:t>
      </w:r>
      <w:r>
        <w:rPr>
          <w:spacing w:val="-12"/>
        </w:rPr>
        <w:t> </w:t>
      </w:r>
      <w:r>
        <w:rPr/>
        <w:t>de</w:t>
      </w:r>
      <w:r>
        <w:rPr>
          <w:spacing w:val="-15"/>
        </w:rPr>
        <w:t> </w:t>
      </w:r>
      <w:r>
        <w:rPr/>
        <w:t>esta</w:t>
      </w:r>
      <w:r>
        <w:rPr>
          <w:spacing w:val="-12"/>
        </w:rPr>
        <w:t> </w:t>
      </w:r>
      <w:r>
        <w:rPr/>
        <w:t>Ley,</w:t>
      </w:r>
      <w:r>
        <w:rPr>
          <w:spacing w:val="-11"/>
        </w:rPr>
        <w:t> </w:t>
      </w:r>
      <w:r>
        <w:rPr/>
        <w:t>o</w:t>
      </w:r>
      <w:r>
        <w:rPr>
          <w:spacing w:val="-15"/>
        </w:rPr>
        <w:t> </w:t>
      </w:r>
      <w:r>
        <w:rPr/>
        <w:t>bien</w:t>
      </w:r>
      <w:r>
        <w:rPr>
          <w:spacing w:val="-13"/>
        </w:rPr>
        <w:t> </w:t>
      </w:r>
      <w:r>
        <w:rPr/>
        <w:t>haber</w:t>
      </w:r>
      <w:r>
        <w:rPr>
          <w:spacing w:val="-16"/>
        </w:rPr>
        <w:t> </w:t>
      </w:r>
      <w:r>
        <w:rPr/>
        <w:t>tenido</w:t>
      </w:r>
      <w:r>
        <w:rPr>
          <w:spacing w:val="-16"/>
        </w:rPr>
        <w:t> </w:t>
      </w:r>
      <w:r>
        <w:rPr/>
        <w:t>un</w:t>
      </w:r>
      <w:r>
        <w:rPr>
          <w:spacing w:val="-15"/>
        </w:rPr>
        <w:t> </w:t>
      </w:r>
      <w:r>
        <w:rPr/>
        <w:t>desempeño</w:t>
      </w:r>
      <w:r>
        <w:rPr>
          <w:spacing w:val="-13"/>
        </w:rPr>
        <w:t> </w:t>
      </w:r>
      <w:r>
        <w:rPr/>
        <w:t>profesional</w:t>
      </w:r>
      <w:r>
        <w:rPr>
          <w:spacing w:val="-13"/>
        </w:rPr>
        <w:t> </w:t>
      </w:r>
      <w:r>
        <w:rPr/>
        <w:t>destacado</w:t>
      </w:r>
      <w:r>
        <w:rPr>
          <w:spacing w:val="-12"/>
        </w:rPr>
        <w:t> </w:t>
      </w:r>
      <w:r>
        <w:rPr/>
        <w:t>en</w:t>
      </w:r>
      <w:r>
        <w:rPr>
          <w:spacing w:val="-15"/>
        </w:rPr>
        <w:t> </w:t>
      </w:r>
      <w:r>
        <w:rPr/>
        <w:t>el</w:t>
      </w:r>
      <w:r>
        <w:rPr>
          <w:spacing w:val="-14"/>
        </w:rPr>
        <w:t> </w:t>
      </w:r>
      <w:r>
        <w:rPr/>
        <w:t>ámbito del desarrollo</w:t>
      </w:r>
      <w:r>
        <w:rPr>
          <w:spacing w:val="1"/>
        </w:rPr>
        <w:t> </w:t>
      </w:r>
      <w:r>
        <w:rPr/>
        <w:t>económico.</w:t>
      </w:r>
    </w:p>
    <w:p>
      <w:pPr>
        <w:pStyle w:val="BodyText"/>
        <w:spacing w:before="8"/>
        <w:rPr>
          <w:sz w:val="21"/>
        </w:rPr>
      </w:pPr>
    </w:p>
    <w:p>
      <w:pPr>
        <w:pStyle w:val="BodyText"/>
        <w:ind w:left="282"/>
        <w:jc w:val="both"/>
      </w:pPr>
      <w:r>
        <w:rPr/>
        <w:t>Para su desempeño contará con las siguientes facultades:</w:t>
      </w:r>
    </w:p>
    <w:p>
      <w:pPr>
        <w:pStyle w:val="BodyText"/>
      </w:pPr>
    </w:p>
    <w:p>
      <w:pPr>
        <w:pStyle w:val="ListParagraph"/>
        <w:numPr>
          <w:ilvl w:val="2"/>
          <w:numId w:val="6"/>
        </w:numPr>
        <w:tabs>
          <w:tab w:pos="1002" w:val="left" w:leader="none"/>
        </w:tabs>
        <w:spacing w:line="240" w:lineRule="auto" w:before="0" w:after="0"/>
        <w:ind w:left="1002" w:right="119" w:hanging="483"/>
        <w:jc w:val="both"/>
        <w:rPr>
          <w:sz w:val="22"/>
        </w:rPr>
      </w:pPr>
      <w:r>
        <w:rPr>
          <w:sz w:val="22"/>
        </w:rPr>
        <w:t>Dirigir, técnica y administrativamente a la Comisión Estatal, a efecto de dar cumplimiento a los objetivos de la misma, de acuerdo con sus funciones y facultades;</w:t>
      </w:r>
    </w:p>
    <w:p>
      <w:pPr>
        <w:spacing w:after="0" w:line="240" w:lineRule="auto"/>
        <w:jc w:val="both"/>
        <w:rPr>
          <w:sz w:val="22"/>
        </w:rPr>
        <w:sectPr>
          <w:pgSz w:w="12250" w:h="15850"/>
          <w:pgMar w:header="462" w:footer="1014" w:top="2140" w:bottom="1200" w:left="1420" w:right="1580"/>
        </w:sectPr>
      </w:pPr>
    </w:p>
    <w:p>
      <w:pPr>
        <w:pStyle w:val="BodyText"/>
        <w:rPr>
          <w:sz w:val="20"/>
        </w:rPr>
      </w:pPr>
    </w:p>
    <w:p>
      <w:pPr>
        <w:pStyle w:val="BodyText"/>
        <w:spacing w:before="6"/>
        <w:rPr>
          <w:sz w:val="18"/>
        </w:rPr>
      </w:pPr>
    </w:p>
    <w:p>
      <w:pPr>
        <w:pStyle w:val="ListParagraph"/>
        <w:numPr>
          <w:ilvl w:val="2"/>
          <w:numId w:val="6"/>
        </w:numPr>
        <w:tabs>
          <w:tab w:pos="1002" w:val="left" w:leader="none"/>
        </w:tabs>
        <w:spacing w:line="240" w:lineRule="auto" w:before="94" w:after="0"/>
        <w:ind w:left="1002" w:right="116" w:hanging="543"/>
        <w:jc w:val="both"/>
        <w:rPr>
          <w:sz w:val="22"/>
        </w:rPr>
      </w:pPr>
      <w:r>
        <w:rPr>
          <w:sz w:val="22"/>
        </w:rPr>
        <w:t>Elaborar y actualizar el Programa Anual de Mejora Regulatoria del Estado, con la información</w:t>
      </w:r>
      <w:r>
        <w:rPr>
          <w:spacing w:val="-8"/>
          <w:sz w:val="22"/>
        </w:rPr>
        <w:t> </w:t>
      </w:r>
      <w:r>
        <w:rPr>
          <w:sz w:val="22"/>
        </w:rPr>
        <w:t>que</w:t>
      </w:r>
      <w:r>
        <w:rPr>
          <w:spacing w:val="-8"/>
          <w:sz w:val="22"/>
        </w:rPr>
        <w:t> </w:t>
      </w:r>
      <w:r>
        <w:rPr>
          <w:sz w:val="22"/>
        </w:rPr>
        <w:t>envíen,</w:t>
      </w:r>
      <w:r>
        <w:rPr>
          <w:spacing w:val="-8"/>
          <w:sz w:val="22"/>
        </w:rPr>
        <w:t> </w:t>
      </w:r>
      <w:r>
        <w:rPr>
          <w:sz w:val="22"/>
        </w:rPr>
        <w:t>en</w:t>
      </w:r>
      <w:r>
        <w:rPr>
          <w:spacing w:val="-8"/>
          <w:sz w:val="22"/>
        </w:rPr>
        <w:t> </w:t>
      </w:r>
      <w:r>
        <w:rPr>
          <w:sz w:val="22"/>
        </w:rPr>
        <w:t>tiempo</w:t>
      </w:r>
      <w:r>
        <w:rPr>
          <w:spacing w:val="-7"/>
          <w:sz w:val="22"/>
        </w:rPr>
        <w:t> </w:t>
      </w:r>
      <w:r>
        <w:rPr>
          <w:sz w:val="22"/>
        </w:rPr>
        <w:t>y</w:t>
      </w:r>
      <w:r>
        <w:rPr>
          <w:spacing w:val="-12"/>
          <w:sz w:val="22"/>
        </w:rPr>
        <w:t> </w:t>
      </w:r>
      <w:r>
        <w:rPr>
          <w:sz w:val="22"/>
        </w:rPr>
        <w:t>forma,</w:t>
      </w:r>
      <w:r>
        <w:rPr>
          <w:spacing w:val="-8"/>
          <w:sz w:val="22"/>
        </w:rPr>
        <w:t> </w:t>
      </w:r>
      <w:r>
        <w:rPr>
          <w:sz w:val="22"/>
        </w:rPr>
        <w:t>las</w:t>
      </w:r>
      <w:r>
        <w:rPr>
          <w:spacing w:val="-8"/>
          <w:sz w:val="22"/>
        </w:rPr>
        <w:t> </w:t>
      </w:r>
      <w:r>
        <w:rPr>
          <w:sz w:val="22"/>
        </w:rPr>
        <w:t>dependencias</w:t>
      </w:r>
      <w:r>
        <w:rPr>
          <w:spacing w:val="-7"/>
          <w:sz w:val="22"/>
        </w:rPr>
        <w:t> </w:t>
      </w:r>
      <w:r>
        <w:rPr>
          <w:sz w:val="22"/>
        </w:rPr>
        <w:t>estatales</w:t>
      </w:r>
      <w:r>
        <w:rPr>
          <w:spacing w:val="-10"/>
          <w:sz w:val="22"/>
        </w:rPr>
        <w:t> </w:t>
      </w:r>
      <w:r>
        <w:rPr>
          <w:sz w:val="22"/>
        </w:rPr>
        <w:t>respectivas, para su presentación al</w:t>
      </w:r>
      <w:r>
        <w:rPr>
          <w:spacing w:val="-6"/>
          <w:sz w:val="22"/>
        </w:rPr>
        <w:t> </w:t>
      </w:r>
      <w:r>
        <w:rPr>
          <w:sz w:val="22"/>
        </w:rPr>
        <w:t>consejo;</w:t>
      </w:r>
    </w:p>
    <w:p>
      <w:pPr>
        <w:pStyle w:val="BodyText"/>
      </w:pPr>
    </w:p>
    <w:p>
      <w:pPr>
        <w:pStyle w:val="ListParagraph"/>
        <w:numPr>
          <w:ilvl w:val="2"/>
          <w:numId w:val="6"/>
        </w:numPr>
        <w:tabs>
          <w:tab w:pos="1001" w:val="left" w:leader="none"/>
          <w:tab w:pos="1002" w:val="left" w:leader="none"/>
        </w:tabs>
        <w:spacing w:line="240" w:lineRule="auto" w:before="1" w:after="0"/>
        <w:ind w:left="1002" w:right="0" w:hanging="605"/>
        <w:jc w:val="left"/>
        <w:rPr>
          <w:sz w:val="22"/>
        </w:rPr>
      </w:pPr>
      <w:r>
        <w:rPr>
          <w:sz w:val="22"/>
        </w:rPr>
        <w:t>Promover la simplificación de trámites y mejora de la prestación de</w:t>
      </w:r>
      <w:r>
        <w:rPr>
          <w:spacing w:val="-22"/>
          <w:sz w:val="22"/>
        </w:rPr>
        <w:t> </w:t>
      </w:r>
      <w:r>
        <w:rPr>
          <w:sz w:val="22"/>
        </w:rPr>
        <w:t>servicios;</w:t>
      </w:r>
    </w:p>
    <w:p>
      <w:pPr>
        <w:pStyle w:val="BodyText"/>
        <w:spacing w:before="9"/>
        <w:rPr>
          <w:sz w:val="21"/>
        </w:rPr>
      </w:pPr>
    </w:p>
    <w:p>
      <w:pPr>
        <w:pStyle w:val="ListParagraph"/>
        <w:numPr>
          <w:ilvl w:val="2"/>
          <w:numId w:val="6"/>
        </w:numPr>
        <w:tabs>
          <w:tab w:pos="1002" w:val="left" w:leader="none"/>
        </w:tabs>
        <w:spacing w:line="240" w:lineRule="auto" w:before="0" w:after="0"/>
        <w:ind w:left="1002" w:right="119" w:hanging="629"/>
        <w:jc w:val="both"/>
        <w:rPr>
          <w:sz w:val="22"/>
        </w:rPr>
      </w:pPr>
      <w:r>
        <w:rPr>
          <w:sz w:val="22"/>
        </w:rPr>
        <w:t>Implementar y coordinar las estrategias en materia de Mejora Regulatoria, acorde con las acciones y objetivos establecidos en el Plan Estatal de Desarrollo, en las dependencias;</w:t>
      </w:r>
    </w:p>
    <w:p>
      <w:pPr>
        <w:pStyle w:val="BodyText"/>
        <w:spacing w:before="1"/>
      </w:pPr>
    </w:p>
    <w:p>
      <w:pPr>
        <w:pStyle w:val="ListParagraph"/>
        <w:numPr>
          <w:ilvl w:val="2"/>
          <w:numId w:val="6"/>
        </w:numPr>
        <w:tabs>
          <w:tab w:pos="1001" w:val="left" w:leader="none"/>
          <w:tab w:pos="1002" w:val="left" w:leader="none"/>
        </w:tabs>
        <w:spacing w:line="240" w:lineRule="auto" w:before="1" w:after="0"/>
        <w:ind w:left="1002" w:right="0" w:hanging="569"/>
        <w:jc w:val="left"/>
        <w:rPr>
          <w:sz w:val="22"/>
        </w:rPr>
      </w:pPr>
      <w:r>
        <w:rPr>
          <w:sz w:val="22"/>
        </w:rPr>
        <w:t>Brindar asesoría técnica a las Dependencias en materia de Mejora</w:t>
      </w:r>
      <w:r>
        <w:rPr>
          <w:spacing w:val="-18"/>
          <w:sz w:val="22"/>
        </w:rPr>
        <w:t> </w:t>
      </w:r>
      <w:r>
        <w:rPr>
          <w:sz w:val="22"/>
        </w:rPr>
        <w:t>Regulatoria;</w:t>
      </w:r>
    </w:p>
    <w:p>
      <w:pPr>
        <w:pStyle w:val="BodyText"/>
      </w:pPr>
    </w:p>
    <w:p>
      <w:pPr>
        <w:pStyle w:val="ListParagraph"/>
        <w:numPr>
          <w:ilvl w:val="2"/>
          <w:numId w:val="6"/>
        </w:numPr>
        <w:tabs>
          <w:tab w:pos="1002" w:val="left" w:leader="none"/>
        </w:tabs>
        <w:spacing w:line="240" w:lineRule="auto" w:before="0" w:after="0"/>
        <w:ind w:left="1002" w:right="117" w:hanging="629"/>
        <w:jc w:val="both"/>
        <w:rPr>
          <w:sz w:val="22"/>
        </w:rPr>
      </w:pPr>
      <w:r>
        <w:rPr>
          <w:sz w:val="22"/>
        </w:rPr>
        <w:t>Ordenar la publicación de las propuestas de creación y de reforma específica de disposiciones de carácter general en el portal de internet de la Comisión</w:t>
      </w:r>
      <w:r>
        <w:rPr>
          <w:spacing w:val="-17"/>
          <w:sz w:val="22"/>
        </w:rPr>
        <w:t> </w:t>
      </w:r>
      <w:r>
        <w:rPr>
          <w:sz w:val="22"/>
        </w:rPr>
        <w:t>Estatal;</w:t>
      </w:r>
    </w:p>
    <w:p>
      <w:pPr>
        <w:pStyle w:val="BodyText"/>
        <w:spacing w:before="11"/>
        <w:rPr>
          <w:sz w:val="21"/>
        </w:rPr>
      </w:pPr>
    </w:p>
    <w:p>
      <w:pPr>
        <w:pStyle w:val="ListParagraph"/>
        <w:numPr>
          <w:ilvl w:val="2"/>
          <w:numId w:val="6"/>
        </w:numPr>
        <w:tabs>
          <w:tab w:pos="1002" w:val="left" w:leader="none"/>
        </w:tabs>
        <w:spacing w:line="240" w:lineRule="auto" w:before="0" w:after="0"/>
        <w:ind w:left="1002" w:right="118" w:hanging="692"/>
        <w:jc w:val="both"/>
        <w:rPr>
          <w:sz w:val="22"/>
        </w:rPr>
      </w:pPr>
      <w:r>
        <w:rPr>
          <w:sz w:val="22"/>
        </w:rPr>
        <w:t>Recibir y procesar los comentarios y opiniones de los particulares, respecto de las propuestas a que se refiere la fracción anterior, atento a los principios de máxima publicidad y transparencia en el ejercicio de sus funciones, y presentar la información respectiva al</w:t>
      </w:r>
      <w:r>
        <w:rPr>
          <w:spacing w:val="-3"/>
          <w:sz w:val="22"/>
        </w:rPr>
        <w:t> </w:t>
      </w:r>
      <w:r>
        <w:rPr>
          <w:sz w:val="22"/>
        </w:rPr>
        <w:t>Consejo;</w:t>
      </w:r>
    </w:p>
    <w:p>
      <w:pPr>
        <w:pStyle w:val="BodyText"/>
      </w:pPr>
    </w:p>
    <w:p>
      <w:pPr>
        <w:pStyle w:val="ListParagraph"/>
        <w:numPr>
          <w:ilvl w:val="2"/>
          <w:numId w:val="6"/>
        </w:numPr>
        <w:tabs>
          <w:tab w:pos="1002" w:val="left" w:leader="none"/>
          <w:tab w:pos="6654" w:val="left" w:leader="none"/>
        </w:tabs>
        <w:spacing w:line="240" w:lineRule="auto" w:before="0" w:after="0"/>
        <w:ind w:left="1002" w:right="117" w:hanging="752"/>
        <w:jc w:val="both"/>
        <w:rPr>
          <w:sz w:val="22"/>
        </w:rPr>
      </w:pPr>
      <w:r>
        <w:rPr>
          <w:sz w:val="22"/>
        </w:rPr>
        <w:t>Elaborar el informe anual del avance programático de Mejora Regulatoria que se hubiere implementado conforme al</w:t>
      </w:r>
      <w:r>
        <w:rPr>
          <w:spacing w:val="-10"/>
          <w:sz w:val="22"/>
        </w:rPr>
        <w:t> </w:t>
      </w:r>
      <w:r>
        <w:rPr>
          <w:sz w:val="22"/>
        </w:rPr>
        <w:t>programa</w:t>
      </w:r>
      <w:r>
        <w:rPr>
          <w:spacing w:val="-4"/>
          <w:sz w:val="22"/>
        </w:rPr>
        <w:t> </w:t>
      </w:r>
      <w:r>
        <w:rPr>
          <w:sz w:val="22"/>
        </w:rPr>
        <w:t>anual</w:t>
        <w:tab/>
        <w:t>y una evaluación de los resultados</w:t>
      </w:r>
      <w:r>
        <w:rPr>
          <w:spacing w:val="-3"/>
          <w:sz w:val="22"/>
        </w:rPr>
        <w:t> </w:t>
      </w:r>
      <w:r>
        <w:rPr>
          <w:sz w:val="22"/>
        </w:rPr>
        <w:t>obtenidos;</w:t>
      </w:r>
    </w:p>
    <w:p>
      <w:pPr>
        <w:pStyle w:val="BodyText"/>
        <w:spacing w:before="1"/>
      </w:pPr>
    </w:p>
    <w:p>
      <w:pPr>
        <w:pStyle w:val="ListParagraph"/>
        <w:numPr>
          <w:ilvl w:val="2"/>
          <w:numId w:val="6"/>
        </w:numPr>
        <w:tabs>
          <w:tab w:pos="1002" w:val="left" w:leader="none"/>
        </w:tabs>
        <w:spacing w:line="240" w:lineRule="auto" w:before="0" w:after="0"/>
        <w:ind w:left="1002" w:right="120" w:hanging="629"/>
        <w:jc w:val="both"/>
        <w:rPr>
          <w:sz w:val="22"/>
        </w:rPr>
      </w:pPr>
      <w:r>
        <w:rPr>
          <w:sz w:val="22"/>
        </w:rPr>
        <w:t>Ordenar</w:t>
      </w:r>
      <w:r>
        <w:rPr>
          <w:spacing w:val="-7"/>
          <w:sz w:val="22"/>
        </w:rPr>
        <w:t> </w:t>
      </w:r>
      <w:r>
        <w:rPr>
          <w:sz w:val="22"/>
        </w:rPr>
        <w:t>la</w:t>
      </w:r>
      <w:r>
        <w:rPr>
          <w:spacing w:val="-5"/>
          <w:sz w:val="22"/>
        </w:rPr>
        <w:t> </w:t>
      </w:r>
      <w:r>
        <w:rPr>
          <w:sz w:val="22"/>
        </w:rPr>
        <w:t>publicación</w:t>
      </w:r>
      <w:r>
        <w:rPr>
          <w:spacing w:val="-5"/>
          <w:sz w:val="22"/>
        </w:rPr>
        <w:t> </w:t>
      </w:r>
      <w:r>
        <w:rPr>
          <w:sz w:val="22"/>
        </w:rPr>
        <w:t>de</w:t>
      </w:r>
      <w:r>
        <w:rPr>
          <w:spacing w:val="-5"/>
          <w:sz w:val="22"/>
        </w:rPr>
        <w:t> </w:t>
      </w:r>
      <w:r>
        <w:rPr>
          <w:sz w:val="22"/>
        </w:rPr>
        <w:t>los</w:t>
      </w:r>
      <w:r>
        <w:rPr>
          <w:spacing w:val="-4"/>
          <w:sz w:val="22"/>
        </w:rPr>
        <w:t> </w:t>
      </w:r>
      <w:r>
        <w:rPr>
          <w:sz w:val="22"/>
        </w:rPr>
        <w:t>catálogos</w:t>
      </w:r>
      <w:r>
        <w:rPr>
          <w:spacing w:val="-5"/>
          <w:sz w:val="22"/>
        </w:rPr>
        <w:t> </w:t>
      </w:r>
      <w:r>
        <w:rPr>
          <w:sz w:val="22"/>
        </w:rPr>
        <w:t>de</w:t>
      </w:r>
      <w:r>
        <w:rPr>
          <w:spacing w:val="-7"/>
          <w:sz w:val="22"/>
        </w:rPr>
        <w:t> </w:t>
      </w:r>
      <w:r>
        <w:rPr>
          <w:sz w:val="22"/>
        </w:rPr>
        <w:t>trámites</w:t>
      </w:r>
      <w:r>
        <w:rPr>
          <w:spacing w:val="-5"/>
          <w:sz w:val="22"/>
        </w:rPr>
        <w:t> </w:t>
      </w:r>
      <w:r>
        <w:rPr>
          <w:sz w:val="22"/>
        </w:rPr>
        <w:t>y</w:t>
      </w:r>
      <w:r>
        <w:rPr>
          <w:spacing w:val="-9"/>
          <w:sz w:val="22"/>
        </w:rPr>
        <w:t> </w:t>
      </w:r>
      <w:r>
        <w:rPr>
          <w:sz w:val="22"/>
        </w:rPr>
        <w:t>servicios</w:t>
      </w:r>
      <w:r>
        <w:rPr>
          <w:spacing w:val="-5"/>
          <w:sz w:val="22"/>
        </w:rPr>
        <w:t> </w:t>
      </w:r>
      <w:r>
        <w:rPr>
          <w:sz w:val="22"/>
        </w:rPr>
        <w:t>de</w:t>
      </w:r>
      <w:r>
        <w:rPr>
          <w:spacing w:val="-7"/>
          <w:sz w:val="22"/>
        </w:rPr>
        <w:t> </w:t>
      </w:r>
      <w:r>
        <w:rPr>
          <w:sz w:val="22"/>
        </w:rPr>
        <w:t>las</w:t>
      </w:r>
      <w:r>
        <w:rPr>
          <w:spacing w:val="-5"/>
          <w:sz w:val="22"/>
        </w:rPr>
        <w:t> </w:t>
      </w:r>
      <w:r>
        <w:rPr>
          <w:sz w:val="22"/>
        </w:rPr>
        <w:t>dependencias en el Registro</w:t>
      </w:r>
      <w:r>
        <w:rPr>
          <w:spacing w:val="-7"/>
          <w:sz w:val="22"/>
        </w:rPr>
        <w:t> </w:t>
      </w:r>
      <w:r>
        <w:rPr>
          <w:sz w:val="22"/>
        </w:rPr>
        <w:t>Estatal;</w:t>
      </w:r>
    </w:p>
    <w:p>
      <w:pPr>
        <w:pStyle w:val="BodyText"/>
        <w:spacing w:before="11"/>
        <w:rPr>
          <w:sz w:val="21"/>
        </w:rPr>
      </w:pPr>
    </w:p>
    <w:p>
      <w:pPr>
        <w:pStyle w:val="ListParagraph"/>
        <w:numPr>
          <w:ilvl w:val="2"/>
          <w:numId w:val="6"/>
        </w:numPr>
        <w:tabs>
          <w:tab w:pos="1002" w:val="left" w:leader="none"/>
        </w:tabs>
        <w:spacing w:line="240" w:lineRule="auto" w:before="0" w:after="0"/>
        <w:ind w:left="1002" w:right="115" w:hanging="569"/>
        <w:jc w:val="both"/>
        <w:rPr>
          <w:sz w:val="22"/>
        </w:rPr>
      </w:pPr>
      <w:r>
        <w:rPr>
          <w:sz w:val="22"/>
        </w:rPr>
        <w:t>Presentar al titular de la Secretaría de Turismo y Fomento Económico, un informe anual sobre el desempeño de las funciones de la Comisión</w:t>
      </w:r>
      <w:r>
        <w:rPr>
          <w:spacing w:val="-14"/>
          <w:sz w:val="22"/>
        </w:rPr>
        <w:t> </w:t>
      </w:r>
      <w:r>
        <w:rPr>
          <w:sz w:val="22"/>
        </w:rPr>
        <w:t>Estatal;</w:t>
      </w:r>
    </w:p>
    <w:p>
      <w:pPr>
        <w:pStyle w:val="BodyText"/>
        <w:spacing w:before="11"/>
        <w:rPr>
          <w:sz w:val="21"/>
        </w:rPr>
      </w:pPr>
    </w:p>
    <w:p>
      <w:pPr>
        <w:pStyle w:val="ListParagraph"/>
        <w:numPr>
          <w:ilvl w:val="2"/>
          <w:numId w:val="6"/>
        </w:numPr>
        <w:tabs>
          <w:tab w:pos="1002" w:val="left" w:leader="none"/>
        </w:tabs>
        <w:spacing w:line="240" w:lineRule="auto" w:before="0" w:after="0"/>
        <w:ind w:left="1002" w:right="122" w:hanging="629"/>
        <w:jc w:val="both"/>
        <w:rPr>
          <w:sz w:val="22"/>
        </w:rPr>
      </w:pPr>
      <w:r>
        <w:rPr>
          <w:sz w:val="22"/>
        </w:rPr>
        <w:t>Proponer al Consejo el sistema de indicadores de desempeño de la Comisión, y proponer cambios que permitan optimizar sus</w:t>
      </w:r>
      <w:r>
        <w:rPr>
          <w:spacing w:val="-7"/>
          <w:sz w:val="22"/>
        </w:rPr>
        <w:t> </w:t>
      </w:r>
      <w:r>
        <w:rPr>
          <w:sz w:val="22"/>
        </w:rPr>
        <w:t>procesos;</w:t>
      </w:r>
    </w:p>
    <w:p>
      <w:pPr>
        <w:pStyle w:val="BodyText"/>
        <w:spacing w:before="11"/>
        <w:rPr>
          <w:sz w:val="21"/>
        </w:rPr>
      </w:pPr>
    </w:p>
    <w:p>
      <w:pPr>
        <w:pStyle w:val="ListParagraph"/>
        <w:numPr>
          <w:ilvl w:val="2"/>
          <w:numId w:val="6"/>
        </w:numPr>
        <w:tabs>
          <w:tab w:pos="1001" w:val="left" w:leader="none"/>
          <w:tab w:pos="1002" w:val="left" w:leader="none"/>
        </w:tabs>
        <w:spacing w:line="240" w:lineRule="auto" w:before="0" w:after="0"/>
        <w:ind w:left="1002" w:right="0" w:hanging="692"/>
        <w:jc w:val="left"/>
        <w:rPr>
          <w:sz w:val="22"/>
        </w:rPr>
      </w:pPr>
      <w:r>
        <w:rPr>
          <w:sz w:val="22"/>
        </w:rPr>
        <w:t>Ejecutar los acuerdos del</w:t>
      </w:r>
      <w:r>
        <w:rPr>
          <w:spacing w:val="-5"/>
          <w:sz w:val="22"/>
        </w:rPr>
        <w:t> </w:t>
      </w:r>
      <w:r>
        <w:rPr>
          <w:sz w:val="22"/>
        </w:rPr>
        <w:t>Consejo;</w:t>
      </w:r>
    </w:p>
    <w:p>
      <w:pPr>
        <w:pStyle w:val="BodyText"/>
        <w:spacing w:before="1"/>
      </w:pPr>
    </w:p>
    <w:p>
      <w:pPr>
        <w:pStyle w:val="ListParagraph"/>
        <w:numPr>
          <w:ilvl w:val="2"/>
          <w:numId w:val="6"/>
        </w:numPr>
        <w:tabs>
          <w:tab w:pos="1002" w:val="left" w:leader="none"/>
        </w:tabs>
        <w:spacing w:line="240" w:lineRule="auto" w:before="0" w:after="0"/>
        <w:ind w:left="1002" w:right="123" w:hanging="752"/>
        <w:jc w:val="both"/>
        <w:rPr>
          <w:sz w:val="22"/>
        </w:rPr>
      </w:pPr>
      <w:r>
        <w:rPr>
          <w:sz w:val="22"/>
        </w:rPr>
        <w:t>Mantener estrecha coordinación con las Comisiones Municipales, en lo relativo a sus procesos de Mejora Regulatoria, para los efectos previstos en la</w:t>
      </w:r>
      <w:r>
        <w:rPr>
          <w:spacing w:val="-16"/>
          <w:sz w:val="22"/>
        </w:rPr>
        <w:t> </w:t>
      </w:r>
      <w:r>
        <w:rPr>
          <w:sz w:val="22"/>
        </w:rPr>
        <w:t>Ley;</w:t>
      </w:r>
    </w:p>
    <w:p>
      <w:pPr>
        <w:pStyle w:val="BodyText"/>
        <w:spacing w:before="11"/>
        <w:rPr>
          <w:sz w:val="21"/>
        </w:rPr>
      </w:pPr>
    </w:p>
    <w:p>
      <w:pPr>
        <w:pStyle w:val="ListParagraph"/>
        <w:numPr>
          <w:ilvl w:val="2"/>
          <w:numId w:val="6"/>
        </w:numPr>
        <w:tabs>
          <w:tab w:pos="1002" w:val="left" w:leader="none"/>
        </w:tabs>
        <w:spacing w:line="240" w:lineRule="auto" w:before="0" w:after="0"/>
        <w:ind w:left="1002" w:right="118" w:hanging="776"/>
        <w:jc w:val="both"/>
        <w:rPr>
          <w:sz w:val="22"/>
        </w:rPr>
      </w:pPr>
      <w:r>
        <w:rPr>
          <w:sz w:val="22"/>
        </w:rPr>
        <w:t>Signar los convenios de colaboración a que se refiere la fracción VII del artículo 8, y proponer la suscripción de los que considere convenientes con los sectores representados en el Consejo, a efecto de generar un intercambio permanente de información y</w:t>
      </w:r>
      <w:r>
        <w:rPr>
          <w:spacing w:val="-6"/>
          <w:sz w:val="22"/>
        </w:rPr>
        <w:t> </w:t>
      </w:r>
      <w:r>
        <w:rPr>
          <w:sz w:val="22"/>
        </w:rPr>
        <w:t>experiencias;</w:t>
      </w:r>
    </w:p>
    <w:p>
      <w:pPr>
        <w:pStyle w:val="BodyText"/>
      </w:pPr>
    </w:p>
    <w:p>
      <w:pPr>
        <w:pStyle w:val="ListParagraph"/>
        <w:numPr>
          <w:ilvl w:val="2"/>
          <w:numId w:val="6"/>
        </w:numPr>
        <w:tabs>
          <w:tab w:pos="1002" w:val="left" w:leader="none"/>
        </w:tabs>
        <w:spacing w:line="240" w:lineRule="auto" w:before="0" w:after="0"/>
        <w:ind w:left="1002" w:right="121" w:hanging="716"/>
        <w:jc w:val="both"/>
        <w:rPr>
          <w:sz w:val="22"/>
        </w:rPr>
      </w:pPr>
      <w:r>
        <w:rPr>
          <w:sz w:val="22"/>
        </w:rPr>
        <w:t>Elaborar, impulsar y coordinar programas de asesoría técnica y capacitación en materia de Mejora Regulatoria, dirigidos a las dependencias que lo</w:t>
      </w:r>
      <w:r>
        <w:rPr>
          <w:spacing w:val="-19"/>
          <w:sz w:val="22"/>
        </w:rPr>
        <w:t> </w:t>
      </w:r>
      <w:r>
        <w:rPr>
          <w:sz w:val="22"/>
        </w:rPr>
        <w:t>soliciten;</w:t>
      </w:r>
    </w:p>
    <w:p>
      <w:pPr>
        <w:spacing w:after="0" w:line="240" w:lineRule="auto"/>
        <w:jc w:val="both"/>
        <w:rPr>
          <w:sz w:val="22"/>
        </w:rPr>
        <w:sectPr>
          <w:pgSz w:w="12250" w:h="15850"/>
          <w:pgMar w:header="462" w:footer="1014" w:top="2140" w:bottom="1200" w:left="1420" w:right="1580"/>
        </w:sectPr>
      </w:pPr>
    </w:p>
    <w:p>
      <w:pPr>
        <w:pStyle w:val="BodyText"/>
        <w:rPr>
          <w:sz w:val="20"/>
        </w:rPr>
      </w:pPr>
    </w:p>
    <w:p>
      <w:pPr>
        <w:pStyle w:val="BodyText"/>
        <w:spacing w:before="6"/>
        <w:rPr>
          <w:sz w:val="18"/>
        </w:rPr>
      </w:pPr>
    </w:p>
    <w:p>
      <w:pPr>
        <w:pStyle w:val="ListParagraph"/>
        <w:numPr>
          <w:ilvl w:val="2"/>
          <w:numId w:val="6"/>
        </w:numPr>
        <w:tabs>
          <w:tab w:pos="1001" w:val="left" w:leader="none"/>
          <w:tab w:pos="1002" w:val="left" w:leader="none"/>
        </w:tabs>
        <w:spacing w:line="252" w:lineRule="exact" w:before="94" w:after="0"/>
        <w:ind w:left="1002" w:right="0" w:hanging="776"/>
        <w:jc w:val="left"/>
        <w:rPr>
          <w:sz w:val="22"/>
        </w:rPr>
      </w:pPr>
      <w:r>
        <w:rPr>
          <w:sz w:val="22"/>
        </w:rPr>
        <w:t>Proponer el proyecto del Reglamento Interior a la Comisión</w:t>
      </w:r>
      <w:r>
        <w:rPr>
          <w:spacing w:val="-12"/>
          <w:sz w:val="22"/>
        </w:rPr>
        <w:t> </w:t>
      </w:r>
      <w:r>
        <w:rPr>
          <w:sz w:val="22"/>
        </w:rPr>
        <w:t>Estatal;</w:t>
      </w:r>
    </w:p>
    <w:p>
      <w:pPr>
        <w:pStyle w:val="ListParagraph"/>
        <w:numPr>
          <w:ilvl w:val="2"/>
          <w:numId w:val="6"/>
        </w:numPr>
        <w:tabs>
          <w:tab w:pos="1002" w:val="left" w:leader="none"/>
        </w:tabs>
        <w:spacing w:line="240" w:lineRule="auto" w:before="0" w:after="0"/>
        <w:ind w:left="1002" w:right="124" w:hanging="838"/>
        <w:jc w:val="both"/>
        <w:rPr>
          <w:sz w:val="22"/>
        </w:rPr>
      </w:pPr>
      <w:r>
        <w:rPr>
          <w:sz w:val="22"/>
        </w:rPr>
        <w:t>Expedir sus manuales de organización y las disposiciones estratégicas de carácter organizacional y</w:t>
      </w:r>
      <w:r>
        <w:rPr>
          <w:spacing w:val="-3"/>
          <w:sz w:val="22"/>
        </w:rPr>
        <w:t> </w:t>
      </w:r>
      <w:r>
        <w:rPr>
          <w:sz w:val="22"/>
        </w:rPr>
        <w:t>administrativo;</w:t>
      </w:r>
    </w:p>
    <w:p>
      <w:pPr>
        <w:pStyle w:val="BodyText"/>
        <w:spacing w:before="1"/>
      </w:pPr>
    </w:p>
    <w:p>
      <w:pPr>
        <w:pStyle w:val="ListParagraph"/>
        <w:numPr>
          <w:ilvl w:val="2"/>
          <w:numId w:val="6"/>
        </w:numPr>
        <w:tabs>
          <w:tab w:pos="1001" w:val="left" w:leader="none"/>
          <w:tab w:pos="1002" w:val="left" w:leader="none"/>
        </w:tabs>
        <w:spacing w:line="240" w:lineRule="auto" w:before="0" w:after="0"/>
        <w:ind w:left="1002" w:right="120" w:hanging="898"/>
        <w:jc w:val="left"/>
        <w:rPr>
          <w:sz w:val="22"/>
        </w:rPr>
      </w:pPr>
      <w:r>
        <w:rPr>
          <w:sz w:val="22"/>
        </w:rPr>
        <w:t>Nombrar y remover, a los servidores públicos de la Comisión Estatal, así como evaluar el desempeño de las áreas administrativas a su</w:t>
      </w:r>
      <w:r>
        <w:rPr>
          <w:spacing w:val="-5"/>
          <w:sz w:val="22"/>
        </w:rPr>
        <w:t> </w:t>
      </w:r>
      <w:r>
        <w:rPr>
          <w:sz w:val="22"/>
        </w:rPr>
        <w:t>cargo;</w:t>
      </w:r>
    </w:p>
    <w:p>
      <w:pPr>
        <w:pStyle w:val="BodyText"/>
        <w:spacing w:before="11"/>
        <w:rPr>
          <w:sz w:val="21"/>
        </w:rPr>
      </w:pPr>
    </w:p>
    <w:p>
      <w:pPr>
        <w:pStyle w:val="ListParagraph"/>
        <w:numPr>
          <w:ilvl w:val="2"/>
          <w:numId w:val="6"/>
        </w:numPr>
        <w:tabs>
          <w:tab w:pos="1002" w:val="left" w:leader="none"/>
        </w:tabs>
        <w:spacing w:line="240" w:lineRule="auto" w:before="0" w:after="0"/>
        <w:ind w:left="1002" w:right="117" w:hanging="776"/>
        <w:jc w:val="both"/>
        <w:rPr>
          <w:sz w:val="22"/>
        </w:rPr>
      </w:pPr>
      <w:r>
        <w:rPr>
          <w:sz w:val="22"/>
        </w:rPr>
        <w:t>Delegar facultades de su competencia para el cumplimiento de los objetivos de la Comisión Estatal, con excepción de aquéllas que por disposición legal expresa o decisión del Consejo no deban ser</w:t>
      </w:r>
      <w:r>
        <w:rPr>
          <w:spacing w:val="-6"/>
          <w:sz w:val="22"/>
        </w:rPr>
        <w:t> </w:t>
      </w:r>
      <w:r>
        <w:rPr>
          <w:sz w:val="22"/>
        </w:rPr>
        <w:t>delegadas;</w:t>
      </w:r>
    </w:p>
    <w:p>
      <w:pPr>
        <w:pStyle w:val="BodyText"/>
        <w:spacing w:before="10"/>
        <w:rPr>
          <w:sz w:val="21"/>
        </w:rPr>
      </w:pPr>
    </w:p>
    <w:p>
      <w:pPr>
        <w:pStyle w:val="ListParagraph"/>
        <w:numPr>
          <w:ilvl w:val="2"/>
          <w:numId w:val="6"/>
        </w:numPr>
        <w:tabs>
          <w:tab w:pos="1001" w:val="left" w:leader="none"/>
          <w:tab w:pos="1002" w:val="left" w:leader="none"/>
        </w:tabs>
        <w:spacing w:line="240" w:lineRule="auto" w:before="1" w:after="0"/>
        <w:ind w:left="1002" w:right="0" w:hanging="716"/>
        <w:jc w:val="left"/>
        <w:rPr>
          <w:sz w:val="22"/>
        </w:rPr>
      </w:pPr>
      <w:r>
        <w:rPr>
          <w:sz w:val="22"/>
        </w:rPr>
        <w:t>Opinar sobre la interpretación o aplicación de esta Ley y su Reglamento,</w:t>
      </w:r>
      <w:r>
        <w:rPr>
          <w:spacing w:val="-18"/>
          <w:sz w:val="22"/>
        </w:rPr>
        <w:t> </w:t>
      </w:r>
      <w:r>
        <w:rPr>
          <w:sz w:val="22"/>
        </w:rPr>
        <w:t>y</w:t>
      </w:r>
    </w:p>
    <w:p>
      <w:pPr>
        <w:pStyle w:val="BodyText"/>
      </w:pPr>
    </w:p>
    <w:p>
      <w:pPr>
        <w:pStyle w:val="ListParagraph"/>
        <w:numPr>
          <w:ilvl w:val="2"/>
          <w:numId w:val="6"/>
        </w:numPr>
        <w:tabs>
          <w:tab w:pos="1001" w:val="left" w:leader="none"/>
          <w:tab w:pos="1002" w:val="left" w:leader="none"/>
        </w:tabs>
        <w:spacing w:line="240" w:lineRule="auto" w:before="0" w:after="0"/>
        <w:ind w:left="1002" w:right="121" w:hanging="776"/>
        <w:jc w:val="left"/>
        <w:rPr>
          <w:sz w:val="22"/>
        </w:rPr>
      </w:pPr>
      <w:r>
        <w:rPr>
          <w:sz w:val="22"/>
        </w:rPr>
        <w:t>Las demás que le otorgue esta Ley, su Reglamento y demás disposiciones aplicables, así como las que acuerde el</w:t>
      </w:r>
      <w:r>
        <w:rPr>
          <w:spacing w:val="-7"/>
          <w:sz w:val="22"/>
        </w:rPr>
        <w:t> </w:t>
      </w:r>
      <w:r>
        <w:rPr>
          <w:sz w:val="22"/>
        </w:rPr>
        <w:t>Consejo.</w:t>
      </w:r>
    </w:p>
    <w:p>
      <w:pPr>
        <w:pStyle w:val="BodyText"/>
        <w:spacing w:before="8"/>
        <w:rPr>
          <w:sz w:val="21"/>
        </w:rPr>
      </w:pPr>
    </w:p>
    <w:p>
      <w:pPr>
        <w:pStyle w:val="Heading1"/>
        <w:spacing w:before="1"/>
      </w:pPr>
      <w:r>
        <w:rPr/>
        <w:t>CAPÍTULO II</w:t>
      </w:r>
    </w:p>
    <w:p>
      <w:pPr>
        <w:spacing w:before="1"/>
        <w:ind w:left="1853" w:right="0" w:firstLine="0"/>
        <w:jc w:val="left"/>
        <w:rPr>
          <w:b/>
          <w:sz w:val="22"/>
        </w:rPr>
      </w:pPr>
      <w:r>
        <w:rPr>
          <w:b/>
          <w:sz w:val="22"/>
        </w:rPr>
        <w:t>DEL CONSEJO ESTATAL DE MEJORA REGULATORIA</w:t>
      </w:r>
    </w:p>
    <w:p>
      <w:pPr>
        <w:pStyle w:val="BodyText"/>
        <w:rPr>
          <w:b/>
        </w:rPr>
      </w:pPr>
    </w:p>
    <w:p>
      <w:pPr>
        <w:pStyle w:val="BodyText"/>
        <w:ind w:left="282" w:right="45"/>
      </w:pPr>
      <w:r>
        <w:rPr>
          <w:b/>
        </w:rPr>
        <w:t>Artículo 10.- </w:t>
      </w:r>
      <w:r>
        <w:rPr/>
        <w:t>El Consejo es un órgano consultivo de análisis en la materia, y de vinculación interinstitucional con los diversos sectores de la sociedad.</w:t>
      </w:r>
    </w:p>
    <w:p>
      <w:pPr>
        <w:pStyle w:val="BodyText"/>
      </w:pPr>
    </w:p>
    <w:p>
      <w:pPr>
        <w:pStyle w:val="BodyText"/>
        <w:ind w:left="282" w:right="119"/>
        <w:jc w:val="both"/>
      </w:pPr>
      <w:r>
        <w:rPr>
          <w:b/>
        </w:rPr>
        <w:t>Artículo 11.- </w:t>
      </w:r>
      <w:r>
        <w:rPr/>
        <w:t>El Consejo será responsable de analizar las propuestas de creación de nuevas disposiciones de carácter general o de su reforma, que le presente la Comisión Estatal y, en su caso, aprobarlas.</w:t>
      </w:r>
    </w:p>
    <w:p>
      <w:pPr>
        <w:pStyle w:val="BodyText"/>
        <w:spacing w:before="1"/>
      </w:pPr>
    </w:p>
    <w:p>
      <w:pPr>
        <w:pStyle w:val="BodyText"/>
        <w:ind w:left="282"/>
      </w:pPr>
      <w:r>
        <w:rPr>
          <w:b/>
        </w:rPr>
        <w:t>Artículo 12.- </w:t>
      </w:r>
      <w:r>
        <w:rPr/>
        <w:t>La presidencia del Consejo recaerá en uno de sus integrantes, fungirá con dicho cargo por un periodo de dos años y podrá reelegirse hasta por una sola ocasión.</w:t>
      </w:r>
    </w:p>
    <w:p>
      <w:pPr>
        <w:pStyle w:val="BodyText"/>
        <w:spacing w:before="2"/>
      </w:pPr>
    </w:p>
    <w:p>
      <w:pPr>
        <w:pStyle w:val="BodyText"/>
        <w:ind w:left="282"/>
      </w:pPr>
      <w:r>
        <w:rPr/>
        <w:t>El Consejo estará integrado por:</w:t>
      </w:r>
    </w:p>
    <w:p>
      <w:pPr>
        <w:pStyle w:val="BodyText"/>
      </w:pPr>
    </w:p>
    <w:p>
      <w:pPr>
        <w:pStyle w:val="ListParagraph"/>
        <w:numPr>
          <w:ilvl w:val="0"/>
          <w:numId w:val="7"/>
        </w:numPr>
        <w:tabs>
          <w:tab w:pos="1001" w:val="left" w:leader="none"/>
          <w:tab w:pos="1002" w:val="left" w:leader="none"/>
        </w:tabs>
        <w:spacing w:line="240" w:lineRule="auto" w:before="1" w:after="0"/>
        <w:ind w:left="1002" w:right="0" w:hanging="483"/>
        <w:jc w:val="left"/>
        <w:rPr>
          <w:sz w:val="22"/>
        </w:rPr>
      </w:pPr>
      <w:r>
        <w:rPr>
          <w:sz w:val="22"/>
        </w:rPr>
        <w:t>El Titular del Poder Ejecutivo quien será su</w:t>
      </w:r>
      <w:r>
        <w:rPr>
          <w:spacing w:val="-12"/>
          <w:sz w:val="22"/>
        </w:rPr>
        <w:t> </w:t>
      </w:r>
      <w:r>
        <w:rPr>
          <w:sz w:val="22"/>
        </w:rPr>
        <w:t>presidente;</w:t>
      </w:r>
    </w:p>
    <w:p>
      <w:pPr>
        <w:pStyle w:val="BodyText"/>
        <w:spacing w:before="9"/>
        <w:rPr>
          <w:sz w:val="21"/>
        </w:rPr>
      </w:pPr>
    </w:p>
    <w:p>
      <w:pPr>
        <w:pStyle w:val="ListParagraph"/>
        <w:numPr>
          <w:ilvl w:val="0"/>
          <w:numId w:val="7"/>
        </w:numPr>
        <w:tabs>
          <w:tab w:pos="1001" w:val="left" w:leader="none"/>
          <w:tab w:pos="1002" w:val="left" w:leader="none"/>
        </w:tabs>
        <w:spacing w:line="242" w:lineRule="auto" w:before="0" w:after="0"/>
        <w:ind w:left="1002" w:right="115" w:hanging="543"/>
        <w:jc w:val="left"/>
        <w:rPr>
          <w:sz w:val="22"/>
        </w:rPr>
      </w:pPr>
      <w:r>
        <w:rPr>
          <w:sz w:val="22"/>
        </w:rPr>
        <w:t>El titular de la Secretaría de Turismo y Desarrollo Económico, quien será suplente del</w:t>
      </w:r>
      <w:r>
        <w:rPr>
          <w:spacing w:val="1"/>
          <w:sz w:val="22"/>
        </w:rPr>
        <w:t> </w:t>
      </w:r>
      <w:r>
        <w:rPr>
          <w:sz w:val="22"/>
        </w:rPr>
        <w:t>presidente;</w:t>
      </w:r>
    </w:p>
    <w:p>
      <w:pPr>
        <w:pStyle w:val="BodyText"/>
        <w:spacing w:before="9"/>
        <w:rPr>
          <w:sz w:val="21"/>
        </w:rPr>
      </w:pPr>
    </w:p>
    <w:p>
      <w:pPr>
        <w:pStyle w:val="ListParagraph"/>
        <w:numPr>
          <w:ilvl w:val="0"/>
          <w:numId w:val="7"/>
        </w:numPr>
        <w:tabs>
          <w:tab w:pos="1001" w:val="left" w:leader="none"/>
          <w:tab w:pos="1002" w:val="left" w:leader="none"/>
        </w:tabs>
        <w:spacing w:line="240" w:lineRule="auto" w:before="0" w:after="0"/>
        <w:ind w:left="1002" w:right="0" w:hanging="605"/>
        <w:jc w:val="left"/>
        <w:rPr>
          <w:sz w:val="22"/>
        </w:rPr>
      </w:pPr>
      <w:r>
        <w:rPr>
          <w:sz w:val="22"/>
        </w:rPr>
        <w:t>El titular de la Secretaría de</w:t>
      </w:r>
      <w:r>
        <w:rPr>
          <w:spacing w:val="-14"/>
          <w:sz w:val="22"/>
        </w:rPr>
        <w:t> </w:t>
      </w:r>
      <w:r>
        <w:rPr>
          <w:sz w:val="22"/>
        </w:rPr>
        <w:t>Administración;</w:t>
      </w:r>
    </w:p>
    <w:p>
      <w:pPr>
        <w:pStyle w:val="BodyText"/>
        <w:spacing w:before="9"/>
        <w:rPr>
          <w:sz w:val="21"/>
        </w:rPr>
      </w:pPr>
    </w:p>
    <w:p>
      <w:pPr>
        <w:pStyle w:val="ListParagraph"/>
        <w:numPr>
          <w:ilvl w:val="0"/>
          <w:numId w:val="7"/>
        </w:numPr>
        <w:tabs>
          <w:tab w:pos="1001" w:val="left" w:leader="none"/>
          <w:tab w:pos="1002" w:val="left" w:leader="none"/>
        </w:tabs>
        <w:spacing w:line="240" w:lineRule="auto" w:before="1" w:after="0"/>
        <w:ind w:left="1002" w:right="0" w:hanging="629"/>
        <w:jc w:val="left"/>
        <w:rPr>
          <w:sz w:val="22"/>
        </w:rPr>
      </w:pPr>
      <w:r>
        <w:rPr>
          <w:sz w:val="22"/>
        </w:rPr>
        <w:t>El titular de la Secretaría de Finanzas</w:t>
      </w:r>
      <w:r>
        <w:rPr>
          <w:spacing w:val="-12"/>
          <w:sz w:val="22"/>
        </w:rPr>
        <w:t> </w:t>
      </w:r>
      <w:r>
        <w:rPr>
          <w:sz w:val="22"/>
        </w:rPr>
        <w:t>(SEFIN);</w:t>
      </w:r>
    </w:p>
    <w:p>
      <w:pPr>
        <w:pStyle w:val="BodyText"/>
      </w:pPr>
    </w:p>
    <w:p>
      <w:pPr>
        <w:pStyle w:val="ListParagraph"/>
        <w:numPr>
          <w:ilvl w:val="0"/>
          <w:numId w:val="7"/>
        </w:numPr>
        <w:tabs>
          <w:tab w:pos="1001" w:val="left" w:leader="none"/>
          <w:tab w:pos="1002" w:val="left" w:leader="none"/>
        </w:tabs>
        <w:spacing w:line="240" w:lineRule="auto" w:before="0" w:after="0"/>
        <w:ind w:left="1002" w:right="0" w:hanging="569"/>
        <w:jc w:val="left"/>
        <w:rPr>
          <w:sz w:val="22"/>
        </w:rPr>
      </w:pPr>
      <w:r>
        <w:rPr>
          <w:sz w:val="22"/>
        </w:rPr>
        <w:t>El titular de la Secretaría General de Gobierno</w:t>
      </w:r>
      <w:r>
        <w:rPr>
          <w:spacing w:val="-17"/>
          <w:sz w:val="22"/>
        </w:rPr>
        <w:t> </w:t>
      </w:r>
      <w:r>
        <w:rPr>
          <w:sz w:val="22"/>
        </w:rPr>
        <w:t>(SEGEGO);</w:t>
      </w:r>
    </w:p>
    <w:p>
      <w:pPr>
        <w:pStyle w:val="BodyText"/>
      </w:pPr>
    </w:p>
    <w:p>
      <w:pPr>
        <w:pStyle w:val="ListParagraph"/>
        <w:numPr>
          <w:ilvl w:val="0"/>
          <w:numId w:val="7"/>
        </w:numPr>
        <w:tabs>
          <w:tab w:pos="1001" w:val="left" w:leader="none"/>
          <w:tab w:pos="1002" w:val="left" w:leader="none"/>
        </w:tabs>
        <w:spacing w:line="240" w:lineRule="auto" w:before="0" w:after="0"/>
        <w:ind w:left="1002" w:right="0" w:hanging="629"/>
        <w:jc w:val="left"/>
        <w:rPr>
          <w:sz w:val="22"/>
        </w:rPr>
      </w:pPr>
      <w:r>
        <w:rPr>
          <w:sz w:val="22"/>
        </w:rPr>
        <w:t>El titular de la Secretaría de la Contraloría y Trasparencia Gubernamental</w:t>
      </w:r>
      <w:r>
        <w:rPr>
          <w:spacing w:val="-24"/>
          <w:sz w:val="22"/>
        </w:rPr>
        <w:t> </w:t>
      </w:r>
      <w:r>
        <w:rPr>
          <w:sz w:val="22"/>
        </w:rPr>
        <w:t>(SCTG);</w:t>
      </w:r>
    </w:p>
    <w:p>
      <w:pPr>
        <w:pStyle w:val="BodyText"/>
        <w:spacing w:before="1"/>
      </w:pPr>
    </w:p>
    <w:p>
      <w:pPr>
        <w:pStyle w:val="ListParagraph"/>
        <w:numPr>
          <w:ilvl w:val="0"/>
          <w:numId w:val="7"/>
        </w:numPr>
        <w:tabs>
          <w:tab w:pos="1001" w:val="left" w:leader="none"/>
          <w:tab w:pos="1002" w:val="left" w:leader="none"/>
        </w:tabs>
        <w:spacing w:line="240" w:lineRule="auto" w:before="0" w:after="0"/>
        <w:ind w:left="1002" w:right="0" w:hanging="692"/>
        <w:jc w:val="left"/>
        <w:rPr>
          <w:sz w:val="22"/>
        </w:rPr>
      </w:pPr>
      <w:r>
        <w:rPr>
          <w:sz w:val="22"/>
        </w:rPr>
        <w:t>El titular de la Secretaría de las Infraestructuras</w:t>
      </w:r>
      <w:r>
        <w:rPr>
          <w:spacing w:val="-7"/>
          <w:sz w:val="22"/>
        </w:rPr>
        <w:t> </w:t>
      </w:r>
      <w:r>
        <w:rPr>
          <w:sz w:val="22"/>
        </w:rPr>
        <w:t>(SINFRA);</w:t>
      </w:r>
    </w:p>
    <w:p>
      <w:pPr>
        <w:spacing w:after="0" w:line="240" w:lineRule="auto"/>
        <w:jc w:val="left"/>
        <w:rPr>
          <w:sz w:val="22"/>
        </w:rPr>
        <w:sectPr>
          <w:pgSz w:w="12250" w:h="15850"/>
          <w:pgMar w:header="462" w:footer="1014" w:top="2140" w:bottom="1200" w:left="1420" w:right="1580"/>
        </w:sectPr>
      </w:pPr>
    </w:p>
    <w:p>
      <w:pPr>
        <w:pStyle w:val="BodyText"/>
        <w:rPr>
          <w:sz w:val="20"/>
        </w:rPr>
      </w:pPr>
    </w:p>
    <w:p>
      <w:pPr>
        <w:pStyle w:val="BodyText"/>
        <w:spacing w:before="6"/>
        <w:rPr>
          <w:sz w:val="18"/>
        </w:rPr>
      </w:pPr>
    </w:p>
    <w:p>
      <w:pPr>
        <w:pStyle w:val="ListParagraph"/>
        <w:numPr>
          <w:ilvl w:val="0"/>
          <w:numId w:val="7"/>
        </w:numPr>
        <w:tabs>
          <w:tab w:pos="1002" w:val="left" w:leader="none"/>
        </w:tabs>
        <w:spacing w:line="240" w:lineRule="auto" w:before="94" w:after="0"/>
        <w:ind w:left="1002" w:right="0" w:hanging="752"/>
        <w:jc w:val="both"/>
        <w:rPr>
          <w:sz w:val="22"/>
        </w:rPr>
      </w:pPr>
      <w:r>
        <w:rPr>
          <w:sz w:val="22"/>
        </w:rPr>
        <w:t>El titular de la Secretaría de Seguridad Pública</w:t>
      </w:r>
      <w:r>
        <w:rPr>
          <w:spacing w:val="-9"/>
          <w:sz w:val="22"/>
        </w:rPr>
        <w:t> </w:t>
      </w:r>
      <w:r>
        <w:rPr>
          <w:sz w:val="22"/>
        </w:rPr>
        <w:t>(SSPO);</w:t>
      </w:r>
    </w:p>
    <w:p>
      <w:pPr>
        <w:pStyle w:val="BodyText"/>
      </w:pPr>
    </w:p>
    <w:p>
      <w:pPr>
        <w:pStyle w:val="ListParagraph"/>
        <w:numPr>
          <w:ilvl w:val="0"/>
          <w:numId w:val="7"/>
        </w:numPr>
        <w:tabs>
          <w:tab w:pos="1002" w:val="left" w:leader="none"/>
        </w:tabs>
        <w:spacing w:line="240" w:lineRule="auto" w:before="0" w:after="0"/>
        <w:ind w:left="1002" w:right="0" w:hanging="629"/>
        <w:jc w:val="both"/>
        <w:rPr>
          <w:sz w:val="22"/>
        </w:rPr>
      </w:pPr>
      <w:r>
        <w:rPr>
          <w:sz w:val="22"/>
        </w:rPr>
        <w:t>El titular de la Secretaría del Trabajo</w:t>
      </w:r>
      <w:r>
        <w:rPr>
          <w:spacing w:val="-6"/>
          <w:sz w:val="22"/>
        </w:rPr>
        <w:t> </w:t>
      </w:r>
      <w:r>
        <w:rPr>
          <w:sz w:val="22"/>
        </w:rPr>
        <w:t>(SETRAO);</w:t>
      </w:r>
    </w:p>
    <w:p>
      <w:pPr>
        <w:pStyle w:val="BodyText"/>
      </w:pPr>
    </w:p>
    <w:p>
      <w:pPr>
        <w:pStyle w:val="ListParagraph"/>
        <w:numPr>
          <w:ilvl w:val="0"/>
          <w:numId w:val="7"/>
        </w:numPr>
        <w:tabs>
          <w:tab w:pos="1001" w:val="left" w:leader="none"/>
          <w:tab w:pos="1002" w:val="left" w:leader="none"/>
        </w:tabs>
        <w:spacing w:line="240" w:lineRule="auto" w:before="1" w:after="0"/>
        <w:ind w:left="1002" w:right="0" w:hanging="569"/>
        <w:jc w:val="left"/>
        <w:rPr>
          <w:sz w:val="22"/>
        </w:rPr>
      </w:pPr>
      <w:r>
        <w:rPr>
          <w:sz w:val="22"/>
        </w:rPr>
        <w:t>El titular de la Secretaría de Desarrollo Social y Humano</w:t>
      </w:r>
      <w:r>
        <w:rPr>
          <w:spacing w:val="-13"/>
          <w:sz w:val="22"/>
        </w:rPr>
        <w:t> </w:t>
      </w:r>
      <w:r>
        <w:rPr>
          <w:sz w:val="22"/>
        </w:rPr>
        <w:t>(SEDESOH);</w:t>
      </w:r>
    </w:p>
    <w:p>
      <w:pPr>
        <w:pStyle w:val="BodyText"/>
        <w:spacing w:before="9"/>
        <w:rPr>
          <w:sz w:val="21"/>
        </w:rPr>
      </w:pPr>
    </w:p>
    <w:p>
      <w:pPr>
        <w:pStyle w:val="ListParagraph"/>
        <w:numPr>
          <w:ilvl w:val="0"/>
          <w:numId w:val="7"/>
        </w:numPr>
        <w:tabs>
          <w:tab w:pos="1002" w:val="left" w:leader="none"/>
        </w:tabs>
        <w:spacing w:line="240" w:lineRule="auto" w:before="0" w:after="0"/>
        <w:ind w:left="1002" w:right="0" w:hanging="629"/>
        <w:jc w:val="both"/>
        <w:rPr>
          <w:sz w:val="22"/>
        </w:rPr>
      </w:pPr>
      <w:r>
        <w:rPr>
          <w:sz w:val="22"/>
        </w:rPr>
        <w:t>El titular de la Secretaría de las Culturas y Artes de Oaxaca</w:t>
      </w:r>
      <w:r>
        <w:rPr>
          <w:spacing w:val="42"/>
          <w:sz w:val="22"/>
        </w:rPr>
        <w:t> </w:t>
      </w:r>
      <w:r>
        <w:rPr>
          <w:sz w:val="22"/>
        </w:rPr>
        <w:t>(SECULTA);</w:t>
      </w:r>
    </w:p>
    <w:p>
      <w:pPr>
        <w:pStyle w:val="BodyText"/>
        <w:spacing w:before="1"/>
      </w:pPr>
    </w:p>
    <w:p>
      <w:pPr>
        <w:pStyle w:val="ListParagraph"/>
        <w:numPr>
          <w:ilvl w:val="0"/>
          <w:numId w:val="7"/>
        </w:numPr>
        <w:tabs>
          <w:tab w:pos="1002" w:val="left" w:leader="none"/>
        </w:tabs>
        <w:spacing w:line="240" w:lineRule="auto" w:before="0" w:after="0"/>
        <w:ind w:left="1002" w:right="0" w:hanging="692"/>
        <w:jc w:val="both"/>
        <w:rPr>
          <w:sz w:val="22"/>
        </w:rPr>
      </w:pPr>
      <w:r>
        <w:rPr>
          <w:sz w:val="22"/>
        </w:rPr>
        <w:t>El titular de la Secretaría de Salud de</w:t>
      </w:r>
      <w:r>
        <w:rPr>
          <w:spacing w:val="-13"/>
          <w:sz w:val="22"/>
        </w:rPr>
        <w:t> </w:t>
      </w:r>
      <w:r>
        <w:rPr>
          <w:sz w:val="22"/>
        </w:rPr>
        <w:t>Oaxaca;</w:t>
      </w:r>
    </w:p>
    <w:p>
      <w:pPr>
        <w:pStyle w:val="BodyText"/>
      </w:pPr>
    </w:p>
    <w:p>
      <w:pPr>
        <w:pStyle w:val="ListParagraph"/>
        <w:numPr>
          <w:ilvl w:val="0"/>
          <w:numId w:val="7"/>
        </w:numPr>
        <w:tabs>
          <w:tab w:pos="1002" w:val="left" w:leader="none"/>
        </w:tabs>
        <w:spacing w:line="240" w:lineRule="auto" w:before="1" w:after="0"/>
        <w:ind w:left="1002" w:right="0" w:hanging="752"/>
        <w:jc w:val="both"/>
        <w:rPr>
          <w:sz w:val="22"/>
        </w:rPr>
      </w:pPr>
      <w:r>
        <w:rPr>
          <w:sz w:val="22"/>
        </w:rPr>
        <w:t>El titular de la Secretaría de Asuntos Indígenas</w:t>
      </w:r>
      <w:r>
        <w:rPr>
          <w:spacing w:val="-7"/>
          <w:sz w:val="22"/>
        </w:rPr>
        <w:t> </w:t>
      </w:r>
      <w:r>
        <w:rPr>
          <w:sz w:val="22"/>
        </w:rPr>
        <w:t>(SAI);</w:t>
      </w:r>
    </w:p>
    <w:p>
      <w:pPr>
        <w:pStyle w:val="BodyText"/>
      </w:pPr>
    </w:p>
    <w:p>
      <w:pPr>
        <w:pStyle w:val="ListParagraph"/>
        <w:numPr>
          <w:ilvl w:val="0"/>
          <w:numId w:val="7"/>
        </w:numPr>
        <w:tabs>
          <w:tab w:pos="1002" w:val="left" w:leader="none"/>
        </w:tabs>
        <w:spacing w:line="240" w:lineRule="auto" w:before="0" w:after="0"/>
        <w:ind w:left="1002" w:right="0" w:hanging="776"/>
        <w:jc w:val="both"/>
        <w:rPr>
          <w:sz w:val="22"/>
        </w:rPr>
      </w:pPr>
      <w:r>
        <w:rPr>
          <w:sz w:val="22"/>
        </w:rPr>
        <w:t>El titular de la Jefatura de la</w:t>
      </w:r>
      <w:r>
        <w:rPr>
          <w:spacing w:val="-4"/>
          <w:sz w:val="22"/>
        </w:rPr>
        <w:t> </w:t>
      </w:r>
      <w:r>
        <w:rPr>
          <w:sz w:val="22"/>
        </w:rPr>
        <w:t>Gubernatura;</w:t>
      </w:r>
    </w:p>
    <w:p>
      <w:pPr>
        <w:pStyle w:val="BodyText"/>
      </w:pPr>
    </w:p>
    <w:p>
      <w:pPr>
        <w:pStyle w:val="ListParagraph"/>
        <w:numPr>
          <w:ilvl w:val="0"/>
          <w:numId w:val="7"/>
        </w:numPr>
        <w:tabs>
          <w:tab w:pos="1002" w:val="left" w:leader="none"/>
        </w:tabs>
        <w:spacing w:line="240" w:lineRule="auto" w:before="0" w:after="0"/>
        <w:ind w:left="1002" w:right="0" w:hanging="716"/>
        <w:jc w:val="both"/>
        <w:rPr>
          <w:sz w:val="22"/>
        </w:rPr>
      </w:pPr>
      <w:r>
        <w:rPr>
          <w:sz w:val="22"/>
        </w:rPr>
        <w:t>Tres presidentes de los municipios de mayor</w:t>
      </w:r>
      <w:r>
        <w:rPr>
          <w:spacing w:val="-11"/>
          <w:sz w:val="22"/>
        </w:rPr>
        <w:t> </w:t>
      </w:r>
      <w:r>
        <w:rPr>
          <w:sz w:val="22"/>
        </w:rPr>
        <w:t>infraestructura;</w:t>
      </w:r>
    </w:p>
    <w:p>
      <w:pPr>
        <w:pStyle w:val="BodyText"/>
        <w:spacing w:before="10"/>
        <w:rPr>
          <w:sz w:val="21"/>
        </w:rPr>
      </w:pPr>
    </w:p>
    <w:p>
      <w:pPr>
        <w:pStyle w:val="ListParagraph"/>
        <w:numPr>
          <w:ilvl w:val="0"/>
          <w:numId w:val="7"/>
        </w:numPr>
        <w:tabs>
          <w:tab w:pos="1002" w:val="left" w:leader="none"/>
        </w:tabs>
        <w:spacing w:line="240" w:lineRule="auto" w:before="0" w:after="0"/>
        <w:ind w:left="1002" w:right="115" w:hanging="776"/>
        <w:jc w:val="both"/>
        <w:rPr>
          <w:sz w:val="22"/>
        </w:rPr>
      </w:pPr>
      <w:r>
        <w:rPr>
          <w:sz w:val="22"/>
        </w:rPr>
        <w:t>Un representante designado por los organismos empresariales legalmente constituidos y asentados en el Estado, de acuerdo con las actividades que realizan sus agremiados: industriales, comerciales y de servicios, así como de los organismos</w:t>
      </w:r>
      <w:r>
        <w:rPr>
          <w:spacing w:val="-3"/>
          <w:sz w:val="22"/>
        </w:rPr>
        <w:t> </w:t>
      </w:r>
      <w:r>
        <w:rPr>
          <w:sz w:val="22"/>
        </w:rPr>
        <w:t>patronales;</w:t>
      </w:r>
    </w:p>
    <w:p>
      <w:pPr>
        <w:pStyle w:val="BodyText"/>
      </w:pPr>
    </w:p>
    <w:p>
      <w:pPr>
        <w:pStyle w:val="ListParagraph"/>
        <w:numPr>
          <w:ilvl w:val="0"/>
          <w:numId w:val="7"/>
        </w:numPr>
        <w:tabs>
          <w:tab w:pos="1001" w:val="left" w:leader="none"/>
          <w:tab w:pos="1002" w:val="left" w:leader="none"/>
        </w:tabs>
        <w:spacing w:line="240" w:lineRule="auto" w:before="0" w:after="0"/>
        <w:ind w:left="1002" w:right="0" w:hanging="838"/>
        <w:jc w:val="left"/>
        <w:rPr>
          <w:sz w:val="22"/>
        </w:rPr>
      </w:pPr>
      <w:r>
        <w:rPr>
          <w:sz w:val="22"/>
        </w:rPr>
        <w:t>Representantes del sector académico del estado;</w:t>
      </w:r>
      <w:r>
        <w:rPr>
          <w:spacing w:val="3"/>
          <w:sz w:val="22"/>
        </w:rPr>
        <w:t> </w:t>
      </w:r>
      <w:r>
        <w:rPr>
          <w:sz w:val="22"/>
        </w:rPr>
        <w:t>y</w:t>
      </w:r>
    </w:p>
    <w:p>
      <w:pPr>
        <w:pStyle w:val="BodyText"/>
        <w:spacing w:before="1"/>
      </w:pPr>
    </w:p>
    <w:p>
      <w:pPr>
        <w:pStyle w:val="ListParagraph"/>
        <w:numPr>
          <w:ilvl w:val="0"/>
          <w:numId w:val="7"/>
        </w:numPr>
        <w:tabs>
          <w:tab w:pos="1001" w:val="left" w:leader="none"/>
          <w:tab w:pos="1002" w:val="left" w:leader="none"/>
        </w:tabs>
        <w:spacing w:line="240" w:lineRule="auto" w:before="0" w:after="0"/>
        <w:ind w:left="1002" w:right="0" w:hanging="898"/>
        <w:jc w:val="left"/>
        <w:rPr>
          <w:sz w:val="22"/>
        </w:rPr>
      </w:pPr>
      <w:r>
        <w:rPr>
          <w:sz w:val="22"/>
        </w:rPr>
        <w:t>El Director General de la Comisión, quien fungirá como Secretario</w:t>
      </w:r>
      <w:r>
        <w:rPr>
          <w:spacing w:val="-22"/>
          <w:sz w:val="22"/>
        </w:rPr>
        <w:t> </w:t>
      </w:r>
      <w:r>
        <w:rPr>
          <w:sz w:val="22"/>
        </w:rPr>
        <w:t>Técnico.</w:t>
      </w:r>
    </w:p>
    <w:p>
      <w:pPr>
        <w:pStyle w:val="BodyText"/>
      </w:pPr>
    </w:p>
    <w:p>
      <w:pPr>
        <w:pStyle w:val="BodyText"/>
        <w:ind w:left="282" w:right="120"/>
        <w:jc w:val="both"/>
      </w:pPr>
      <w:r>
        <w:rPr/>
        <w:t>Los cargos de los integrantes del Consejo serán de carácter honorífico por lo que no recibirán retribución, emolumento o compensación alguna en el desempeño de sus funciones. Los integrantes señalados en las fracciones XIV, XV, XVII y XVIII, tendrán derecho a voz, pero no a voto.</w:t>
      </w:r>
    </w:p>
    <w:p>
      <w:pPr>
        <w:pStyle w:val="BodyText"/>
      </w:pPr>
    </w:p>
    <w:p>
      <w:pPr>
        <w:pStyle w:val="BodyText"/>
        <w:ind w:left="282" w:right="115"/>
        <w:jc w:val="both"/>
      </w:pPr>
      <w:r>
        <w:rPr/>
        <w:t>Podrán concurrir al Consejo, como invitados permanentes, los titulares de otras Dependencias</w:t>
      </w:r>
      <w:r>
        <w:rPr>
          <w:spacing w:val="-8"/>
        </w:rPr>
        <w:t> </w:t>
      </w:r>
      <w:r>
        <w:rPr/>
        <w:t>que</w:t>
      </w:r>
      <w:r>
        <w:rPr>
          <w:spacing w:val="-5"/>
        </w:rPr>
        <w:t> </w:t>
      </w:r>
      <w:r>
        <w:rPr/>
        <w:t>determine</w:t>
      </w:r>
      <w:r>
        <w:rPr>
          <w:spacing w:val="-7"/>
        </w:rPr>
        <w:t> </w:t>
      </w:r>
      <w:r>
        <w:rPr/>
        <w:t>el</w:t>
      </w:r>
      <w:r>
        <w:rPr>
          <w:spacing w:val="-6"/>
        </w:rPr>
        <w:t> </w:t>
      </w:r>
      <w:r>
        <w:rPr/>
        <w:t>Ejecutivo</w:t>
      </w:r>
      <w:r>
        <w:rPr>
          <w:spacing w:val="-9"/>
        </w:rPr>
        <w:t> </w:t>
      </w:r>
      <w:r>
        <w:rPr/>
        <w:t>Estatal.</w:t>
      </w:r>
      <w:r>
        <w:rPr>
          <w:spacing w:val="-9"/>
        </w:rPr>
        <w:t> </w:t>
      </w:r>
      <w:r>
        <w:rPr/>
        <w:t>El</w:t>
      </w:r>
      <w:r>
        <w:rPr>
          <w:spacing w:val="-8"/>
        </w:rPr>
        <w:t> </w:t>
      </w:r>
      <w:r>
        <w:rPr/>
        <w:t>Presidente</w:t>
      </w:r>
      <w:r>
        <w:rPr>
          <w:spacing w:val="-5"/>
        </w:rPr>
        <w:t> </w:t>
      </w:r>
      <w:r>
        <w:rPr/>
        <w:t>del</w:t>
      </w:r>
      <w:r>
        <w:rPr>
          <w:spacing w:val="-8"/>
        </w:rPr>
        <w:t> </w:t>
      </w:r>
      <w:r>
        <w:rPr/>
        <w:t>Consejo</w:t>
      </w:r>
      <w:r>
        <w:rPr>
          <w:spacing w:val="-5"/>
        </w:rPr>
        <w:t> </w:t>
      </w:r>
      <w:r>
        <w:rPr/>
        <w:t>podrá</w:t>
      </w:r>
      <w:r>
        <w:rPr>
          <w:spacing w:val="-9"/>
        </w:rPr>
        <w:t> </w:t>
      </w:r>
      <w:r>
        <w:rPr/>
        <w:t>invitar</w:t>
      </w:r>
      <w:r>
        <w:rPr>
          <w:spacing w:val="-9"/>
        </w:rPr>
        <w:t> </w:t>
      </w:r>
      <w:r>
        <w:rPr/>
        <w:t>a las personas o representantes de organizaciones cuya participación y opiniones considere pertinentes y oportunas de acuerdo con los temas a analizar, los cuales tendrán derecho a voz.</w:t>
      </w:r>
    </w:p>
    <w:p>
      <w:pPr>
        <w:pStyle w:val="BodyText"/>
        <w:spacing w:before="11"/>
        <w:rPr>
          <w:sz w:val="21"/>
        </w:rPr>
      </w:pPr>
    </w:p>
    <w:p>
      <w:pPr>
        <w:pStyle w:val="BodyText"/>
        <w:ind w:left="282" w:right="118"/>
        <w:jc w:val="both"/>
      </w:pPr>
      <w:r>
        <w:rPr>
          <w:b/>
        </w:rPr>
        <w:t>Artículo 13.- </w:t>
      </w:r>
      <w:r>
        <w:rPr/>
        <w:t>Los integrantes señalados en las fracciones I a la XV del artículo anterior, podrán ser suplidos por el Enlace de Mejora Regulatoria de su dependencia, y ejercerán las facultades que esta Ley otorga a los miembros del Consejo. El suplente de los Presidentes Municipales será nombrado en la misma forma que el titular. El resto de las suplencias será definido según lo determinen los organismos respectivos.</w:t>
      </w:r>
    </w:p>
    <w:p>
      <w:pPr>
        <w:pStyle w:val="BodyText"/>
        <w:spacing w:before="10"/>
        <w:rPr>
          <w:sz w:val="21"/>
        </w:rPr>
      </w:pPr>
    </w:p>
    <w:p>
      <w:pPr>
        <w:pStyle w:val="BodyText"/>
        <w:spacing w:before="1"/>
        <w:ind w:left="282" w:right="119"/>
        <w:jc w:val="both"/>
      </w:pPr>
      <w:r>
        <w:rPr>
          <w:b/>
        </w:rPr>
        <w:t>Artículo 14.- </w:t>
      </w:r>
      <w:r>
        <w:rPr/>
        <w:t>El Consejo se reunirá en sesión ordinaria cada tres meses, el primer viernes del</w:t>
      </w:r>
      <w:r>
        <w:rPr>
          <w:spacing w:val="-11"/>
        </w:rPr>
        <w:t> </w:t>
      </w:r>
      <w:r>
        <w:rPr/>
        <w:t>mes</w:t>
      </w:r>
      <w:r>
        <w:rPr>
          <w:spacing w:val="-9"/>
        </w:rPr>
        <w:t> </w:t>
      </w:r>
      <w:r>
        <w:rPr/>
        <w:t>de</w:t>
      </w:r>
      <w:r>
        <w:rPr>
          <w:spacing w:val="-12"/>
        </w:rPr>
        <w:t> </w:t>
      </w:r>
      <w:r>
        <w:rPr/>
        <w:t>inicio</w:t>
      </w:r>
      <w:r>
        <w:rPr>
          <w:spacing w:val="-10"/>
        </w:rPr>
        <w:t> </w:t>
      </w:r>
      <w:r>
        <w:rPr/>
        <w:t>del</w:t>
      </w:r>
      <w:r>
        <w:rPr>
          <w:spacing w:val="-10"/>
        </w:rPr>
        <w:t> </w:t>
      </w:r>
      <w:r>
        <w:rPr/>
        <w:t>trimestre</w:t>
      </w:r>
      <w:r>
        <w:rPr>
          <w:spacing w:val="-12"/>
        </w:rPr>
        <w:t> </w:t>
      </w:r>
      <w:r>
        <w:rPr/>
        <w:t>respectivo</w:t>
      </w:r>
      <w:r>
        <w:rPr>
          <w:spacing w:val="-9"/>
        </w:rPr>
        <w:t> </w:t>
      </w:r>
      <w:r>
        <w:rPr/>
        <w:t>y</w:t>
      </w:r>
      <w:r>
        <w:rPr>
          <w:spacing w:val="-12"/>
        </w:rPr>
        <w:t> </w:t>
      </w:r>
      <w:r>
        <w:rPr/>
        <w:t>de</w:t>
      </w:r>
      <w:r>
        <w:rPr>
          <w:spacing w:val="-10"/>
        </w:rPr>
        <w:t> </w:t>
      </w:r>
      <w:r>
        <w:rPr/>
        <w:t>manera</w:t>
      </w:r>
      <w:r>
        <w:rPr>
          <w:spacing w:val="-7"/>
        </w:rPr>
        <w:t> </w:t>
      </w:r>
      <w:r>
        <w:rPr/>
        <w:t>extraordinaria</w:t>
      </w:r>
      <w:r>
        <w:rPr>
          <w:spacing w:val="-10"/>
        </w:rPr>
        <w:t> </w:t>
      </w:r>
      <w:r>
        <w:rPr/>
        <w:t>a</w:t>
      </w:r>
      <w:r>
        <w:rPr>
          <w:spacing w:val="-9"/>
        </w:rPr>
        <w:t> </w:t>
      </w:r>
      <w:r>
        <w:rPr/>
        <w:t>solicitud</w:t>
      </w:r>
      <w:r>
        <w:rPr>
          <w:spacing w:val="-10"/>
        </w:rPr>
        <w:t> </w:t>
      </w:r>
      <w:r>
        <w:rPr/>
        <w:t>de</w:t>
      </w:r>
      <w:r>
        <w:rPr>
          <w:spacing w:val="-10"/>
        </w:rPr>
        <w:t> </w:t>
      </w:r>
      <w:r>
        <w:rPr/>
        <w:t>al</w:t>
      </w:r>
      <w:r>
        <w:rPr>
          <w:spacing w:val="-11"/>
        </w:rPr>
        <w:t> </w:t>
      </w:r>
      <w:r>
        <w:rPr/>
        <w:t>menos cuatro titulares de las Secretarías; o dos Presidentes Municipales; o los representantes a que se refieren las fracciones XV a la XVII del artículo 13 de esta</w:t>
      </w:r>
      <w:r>
        <w:rPr>
          <w:spacing w:val="-18"/>
        </w:rPr>
        <w:t> </w:t>
      </w:r>
      <w:r>
        <w:rPr/>
        <w:t>Ley.</w:t>
      </w:r>
    </w:p>
    <w:p>
      <w:pPr>
        <w:spacing w:after="0"/>
        <w:jc w:val="both"/>
        <w:sectPr>
          <w:pgSz w:w="12250" w:h="15850"/>
          <w:pgMar w:header="462" w:footer="1014" w:top="2140" w:bottom="1200" w:left="1420" w:right="1580"/>
        </w:sectPr>
      </w:pPr>
    </w:p>
    <w:p>
      <w:pPr>
        <w:pStyle w:val="BodyText"/>
        <w:rPr>
          <w:sz w:val="20"/>
        </w:rPr>
      </w:pPr>
    </w:p>
    <w:p>
      <w:pPr>
        <w:pStyle w:val="BodyText"/>
        <w:rPr>
          <w:sz w:val="20"/>
        </w:rPr>
      </w:pPr>
    </w:p>
    <w:p>
      <w:pPr>
        <w:pStyle w:val="BodyText"/>
        <w:spacing w:before="5"/>
        <w:rPr>
          <w:sz w:val="20"/>
        </w:rPr>
      </w:pPr>
    </w:p>
    <w:p>
      <w:pPr>
        <w:pStyle w:val="BodyText"/>
        <w:spacing w:before="94"/>
        <w:ind w:left="282" w:right="117"/>
        <w:jc w:val="both"/>
      </w:pPr>
      <w:r>
        <w:rPr/>
        <w:t>Sus sesiones serán válidas cuando se cuente con la asistencia de por lo menos la mitad más uno de sus integrantes. Sus acuerdos deberán tomarse preferentemente por consenso,</w:t>
      </w:r>
      <w:r>
        <w:rPr>
          <w:spacing w:val="-9"/>
        </w:rPr>
        <w:t> </w:t>
      </w:r>
      <w:r>
        <w:rPr/>
        <w:t>pero</w:t>
      </w:r>
      <w:r>
        <w:rPr>
          <w:spacing w:val="-9"/>
        </w:rPr>
        <w:t> </w:t>
      </w:r>
      <w:r>
        <w:rPr/>
        <w:t>tendrán</w:t>
      </w:r>
      <w:r>
        <w:rPr>
          <w:spacing w:val="-12"/>
        </w:rPr>
        <w:t> </w:t>
      </w:r>
      <w:r>
        <w:rPr/>
        <w:t>validez</w:t>
      </w:r>
      <w:r>
        <w:rPr>
          <w:spacing w:val="-11"/>
        </w:rPr>
        <w:t> </w:t>
      </w:r>
      <w:r>
        <w:rPr/>
        <w:t>cuando</w:t>
      </w:r>
      <w:r>
        <w:rPr>
          <w:spacing w:val="-9"/>
        </w:rPr>
        <w:t> </w:t>
      </w:r>
      <w:r>
        <w:rPr/>
        <w:t>sean</w:t>
      </w:r>
      <w:r>
        <w:rPr>
          <w:spacing w:val="-9"/>
        </w:rPr>
        <w:t> </w:t>
      </w:r>
      <w:r>
        <w:rPr/>
        <w:t>aprobados</w:t>
      </w:r>
      <w:r>
        <w:rPr>
          <w:spacing w:val="-9"/>
        </w:rPr>
        <w:t> </w:t>
      </w:r>
      <w:r>
        <w:rPr/>
        <w:t>por</w:t>
      </w:r>
      <w:r>
        <w:rPr>
          <w:spacing w:val="-12"/>
        </w:rPr>
        <w:t> </w:t>
      </w:r>
      <w:r>
        <w:rPr/>
        <w:t>mayoría</w:t>
      </w:r>
      <w:r>
        <w:rPr>
          <w:spacing w:val="-9"/>
        </w:rPr>
        <w:t> </w:t>
      </w:r>
      <w:r>
        <w:rPr/>
        <w:t>simple</w:t>
      </w:r>
      <w:r>
        <w:rPr>
          <w:spacing w:val="-9"/>
        </w:rPr>
        <w:t> </w:t>
      </w:r>
      <w:r>
        <w:rPr/>
        <w:t>de</w:t>
      </w:r>
      <w:r>
        <w:rPr>
          <w:spacing w:val="-10"/>
        </w:rPr>
        <w:t> </w:t>
      </w:r>
      <w:r>
        <w:rPr/>
        <w:t>votos</w:t>
      </w:r>
      <w:r>
        <w:rPr>
          <w:spacing w:val="-9"/>
        </w:rPr>
        <w:t> </w:t>
      </w:r>
      <w:r>
        <w:rPr/>
        <w:t>de</w:t>
      </w:r>
      <w:r>
        <w:rPr>
          <w:spacing w:val="-12"/>
        </w:rPr>
        <w:t> </w:t>
      </w:r>
      <w:r>
        <w:rPr/>
        <w:t>los miembros</w:t>
      </w:r>
      <w:r>
        <w:rPr>
          <w:spacing w:val="-3"/>
        </w:rPr>
        <w:t> </w:t>
      </w:r>
      <w:r>
        <w:rPr/>
        <w:t>presentes.</w:t>
      </w:r>
      <w:r>
        <w:rPr>
          <w:spacing w:val="-4"/>
        </w:rPr>
        <w:t> </w:t>
      </w:r>
      <w:r>
        <w:rPr/>
        <w:t>El</w:t>
      </w:r>
      <w:r>
        <w:rPr>
          <w:spacing w:val="-4"/>
        </w:rPr>
        <w:t> </w:t>
      </w:r>
      <w:r>
        <w:rPr/>
        <w:t>Presidente</w:t>
      </w:r>
      <w:r>
        <w:rPr>
          <w:spacing w:val="-3"/>
        </w:rPr>
        <w:t> </w:t>
      </w:r>
      <w:r>
        <w:rPr/>
        <w:t>del</w:t>
      </w:r>
      <w:r>
        <w:rPr>
          <w:spacing w:val="-4"/>
        </w:rPr>
        <w:t> </w:t>
      </w:r>
      <w:r>
        <w:rPr/>
        <w:t>Consejo</w:t>
      </w:r>
      <w:r>
        <w:rPr>
          <w:spacing w:val="-4"/>
        </w:rPr>
        <w:t> </w:t>
      </w:r>
      <w:r>
        <w:rPr/>
        <w:t>tendrá</w:t>
      </w:r>
      <w:r>
        <w:rPr>
          <w:spacing w:val="-3"/>
        </w:rPr>
        <w:t> </w:t>
      </w:r>
      <w:r>
        <w:rPr/>
        <w:t>voto</w:t>
      </w:r>
      <w:r>
        <w:rPr>
          <w:spacing w:val="-3"/>
        </w:rPr>
        <w:t> </w:t>
      </w:r>
      <w:r>
        <w:rPr/>
        <w:t>de</w:t>
      </w:r>
      <w:r>
        <w:rPr>
          <w:spacing w:val="-6"/>
        </w:rPr>
        <w:t> </w:t>
      </w:r>
      <w:r>
        <w:rPr/>
        <w:t>calidad</w:t>
      </w:r>
      <w:r>
        <w:rPr>
          <w:spacing w:val="-3"/>
        </w:rPr>
        <w:t> </w:t>
      </w:r>
      <w:r>
        <w:rPr/>
        <w:t>en</w:t>
      </w:r>
      <w:r>
        <w:rPr>
          <w:spacing w:val="-5"/>
        </w:rPr>
        <w:t> </w:t>
      </w:r>
      <w:r>
        <w:rPr/>
        <w:t>caso</w:t>
      </w:r>
      <w:r>
        <w:rPr>
          <w:spacing w:val="-3"/>
        </w:rPr>
        <w:t> </w:t>
      </w:r>
      <w:r>
        <w:rPr/>
        <w:t>de</w:t>
      </w:r>
      <w:r>
        <w:rPr>
          <w:spacing w:val="-6"/>
        </w:rPr>
        <w:t> </w:t>
      </w:r>
      <w:r>
        <w:rPr/>
        <w:t>empate.</w:t>
      </w:r>
    </w:p>
    <w:p>
      <w:pPr>
        <w:pStyle w:val="BodyText"/>
        <w:spacing w:before="9"/>
        <w:rPr>
          <w:sz w:val="21"/>
        </w:rPr>
      </w:pPr>
    </w:p>
    <w:p>
      <w:pPr>
        <w:spacing w:before="0"/>
        <w:ind w:left="282" w:right="0" w:firstLine="0"/>
        <w:jc w:val="left"/>
        <w:rPr>
          <w:sz w:val="22"/>
        </w:rPr>
      </w:pPr>
      <w:r>
        <w:rPr>
          <w:b/>
          <w:sz w:val="22"/>
        </w:rPr>
        <w:t>Artículo 15.- </w:t>
      </w:r>
      <w:r>
        <w:rPr>
          <w:sz w:val="22"/>
        </w:rPr>
        <w:t>El Consejo tendrá las facultades siguientes:</w:t>
      </w:r>
    </w:p>
    <w:p>
      <w:pPr>
        <w:pStyle w:val="BodyText"/>
        <w:spacing w:before="3"/>
      </w:pPr>
    </w:p>
    <w:p>
      <w:pPr>
        <w:pStyle w:val="ListParagraph"/>
        <w:numPr>
          <w:ilvl w:val="0"/>
          <w:numId w:val="8"/>
        </w:numPr>
        <w:tabs>
          <w:tab w:pos="1002" w:val="left" w:leader="none"/>
        </w:tabs>
        <w:spacing w:line="240" w:lineRule="auto" w:before="0" w:after="0"/>
        <w:ind w:left="1002" w:right="115" w:hanging="483"/>
        <w:jc w:val="both"/>
        <w:rPr>
          <w:sz w:val="22"/>
        </w:rPr>
      </w:pPr>
      <w:r>
        <w:rPr>
          <w:sz w:val="22"/>
        </w:rPr>
        <w:t>Evaluar el Programa Anual de Mejora Regulatoria Estatal, así como las propuestas de nuevas disposiciones de carácter general o de reforma específica, que le presente la Comisión</w:t>
      </w:r>
      <w:r>
        <w:rPr>
          <w:spacing w:val="-8"/>
          <w:sz w:val="22"/>
        </w:rPr>
        <w:t> </w:t>
      </w:r>
      <w:r>
        <w:rPr>
          <w:sz w:val="22"/>
        </w:rPr>
        <w:t>Estatal;</w:t>
      </w:r>
    </w:p>
    <w:p>
      <w:pPr>
        <w:pStyle w:val="BodyText"/>
        <w:spacing w:before="1"/>
      </w:pPr>
    </w:p>
    <w:p>
      <w:pPr>
        <w:pStyle w:val="ListParagraph"/>
        <w:numPr>
          <w:ilvl w:val="0"/>
          <w:numId w:val="8"/>
        </w:numPr>
        <w:tabs>
          <w:tab w:pos="1002" w:val="left" w:leader="none"/>
        </w:tabs>
        <w:spacing w:line="240" w:lineRule="auto" w:before="0" w:after="0"/>
        <w:ind w:left="1002" w:right="124" w:hanging="543"/>
        <w:jc w:val="both"/>
        <w:rPr>
          <w:sz w:val="22"/>
        </w:rPr>
      </w:pPr>
      <w:r>
        <w:rPr>
          <w:sz w:val="22"/>
        </w:rPr>
        <w:t>Determinar los municipios que estarán sujetos a los lineamientos del Programa de Mejora Regulatoria del Estado, conforme a los convenios que hayan</w:t>
      </w:r>
      <w:r>
        <w:rPr>
          <w:spacing w:val="-8"/>
          <w:sz w:val="22"/>
        </w:rPr>
        <w:t> </w:t>
      </w:r>
      <w:r>
        <w:rPr>
          <w:sz w:val="22"/>
        </w:rPr>
        <w:t>suscrito;</w:t>
      </w:r>
    </w:p>
    <w:p>
      <w:pPr>
        <w:pStyle w:val="BodyText"/>
        <w:spacing w:before="11"/>
        <w:rPr>
          <w:sz w:val="21"/>
        </w:rPr>
      </w:pPr>
    </w:p>
    <w:p>
      <w:pPr>
        <w:pStyle w:val="ListParagraph"/>
        <w:numPr>
          <w:ilvl w:val="0"/>
          <w:numId w:val="8"/>
        </w:numPr>
        <w:tabs>
          <w:tab w:pos="1002" w:val="left" w:leader="none"/>
        </w:tabs>
        <w:spacing w:line="240" w:lineRule="auto" w:before="0" w:after="0"/>
        <w:ind w:left="1002" w:right="121" w:hanging="605"/>
        <w:jc w:val="both"/>
        <w:rPr>
          <w:sz w:val="22"/>
        </w:rPr>
      </w:pPr>
      <w:r>
        <w:rPr>
          <w:sz w:val="22"/>
        </w:rPr>
        <w:t>Emitir</w:t>
      </w:r>
      <w:r>
        <w:rPr>
          <w:spacing w:val="-15"/>
          <w:sz w:val="22"/>
        </w:rPr>
        <w:t> </w:t>
      </w:r>
      <w:r>
        <w:rPr>
          <w:sz w:val="22"/>
        </w:rPr>
        <w:t>opinión</w:t>
      </w:r>
      <w:r>
        <w:rPr>
          <w:spacing w:val="-18"/>
          <w:sz w:val="22"/>
        </w:rPr>
        <w:t> </w:t>
      </w:r>
      <w:r>
        <w:rPr>
          <w:sz w:val="22"/>
        </w:rPr>
        <w:t>respecto</w:t>
      </w:r>
      <w:r>
        <w:rPr>
          <w:spacing w:val="-15"/>
          <w:sz w:val="22"/>
        </w:rPr>
        <w:t> </w:t>
      </w:r>
      <w:r>
        <w:rPr>
          <w:sz w:val="22"/>
        </w:rPr>
        <w:t>a</w:t>
      </w:r>
      <w:r>
        <w:rPr>
          <w:spacing w:val="-20"/>
          <w:sz w:val="22"/>
        </w:rPr>
        <w:t> </w:t>
      </w:r>
      <w:r>
        <w:rPr>
          <w:sz w:val="22"/>
        </w:rPr>
        <w:t>los</w:t>
      </w:r>
      <w:r>
        <w:rPr>
          <w:spacing w:val="-17"/>
          <w:sz w:val="22"/>
        </w:rPr>
        <w:t> </w:t>
      </w:r>
      <w:r>
        <w:rPr>
          <w:sz w:val="22"/>
        </w:rPr>
        <w:t>Programas</w:t>
      </w:r>
      <w:r>
        <w:rPr>
          <w:spacing w:val="-20"/>
          <w:sz w:val="22"/>
        </w:rPr>
        <w:t> </w:t>
      </w:r>
      <w:r>
        <w:rPr>
          <w:sz w:val="22"/>
        </w:rPr>
        <w:t>Anuales</w:t>
      </w:r>
      <w:r>
        <w:rPr>
          <w:spacing w:val="-18"/>
          <w:sz w:val="22"/>
        </w:rPr>
        <w:t> </w:t>
      </w:r>
      <w:r>
        <w:rPr>
          <w:sz w:val="22"/>
        </w:rPr>
        <w:t>de</w:t>
      </w:r>
      <w:r>
        <w:rPr>
          <w:spacing w:val="-15"/>
          <w:sz w:val="22"/>
        </w:rPr>
        <w:t> </w:t>
      </w:r>
      <w:r>
        <w:rPr>
          <w:sz w:val="22"/>
        </w:rPr>
        <w:t>Mejora</w:t>
      </w:r>
      <w:r>
        <w:rPr>
          <w:spacing w:val="-19"/>
          <w:sz w:val="22"/>
        </w:rPr>
        <w:t> </w:t>
      </w:r>
      <w:r>
        <w:rPr>
          <w:sz w:val="22"/>
        </w:rPr>
        <w:t>Regulatoria</w:t>
      </w:r>
      <w:r>
        <w:rPr>
          <w:spacing w:val="-18"/>
          <w:sz w:val="22"/>
        </w:rPr>
        <w:t> </w:t>
      </w:r>
      <w:r>
        <w:rPr>
          <w:sz w:val="22"/>
        </w:rPr>
        <w:t>Municipales, así como de las propuestas de nuevas disposiciones de carácter general o de reforma, con base en la fracción anterior; a través de las Comisiones Municipales de Mejora Regulatoria</w:t>
      </w:r>
      <w:r>
        <w:rPr>
          <w:spacing w:val="-7"/>
          <w:sz w:val="22"/>
        </w:rPr>
        <w:t> </w:t>
      </w:r>
      <w:r>
        <w:rPr>
          <w:sz w:val="22"/>
        </w:rPr>
        <w:t>correspondientes;</w:t>
      </w:r>
    </w:p>
    <w:p>
      <w:pPr>
        <w:pStyle w:val="BodyText"/>
      </w:pPr>
    </w:p>
    <w:p>
      <w:pPr>
        <w:pStyle w:val="ListParagraph"/>
        <w:numPr>
          <w:ilvl w:val="0"/>
          <w:numId w:val="8"/>
        </w:numPr>
        <w:tabs>
          <w:tab w:pos="1002" w:val="left" w:leader="none"/>
        </w:tabs>
        <w:spacing w:line="240" w:lineRule="auto" w:before="0" w:after="0"/>
        <w:ind w:left="1002" w:right="120" w:hanging="629"/>
        <w:jc w:val="both"/>
        <w:rPr>
          <w:sz w:val="22"/>
        </w:rPr>
      </w:pPr>
      <w:r>
        <w:rPr>
          <w:sz w:val="22"/>
        </w:rPr>
        <w:t>Autorizar</w:t>
      </w:r>
      <w:r>
        <w:rPr>
          <w:spacing w:val="-7"/>
          <w:sz w:val="22"/>
        </w:rPr>
        <w:t> </w:t>
      </w:r>
      <w:r>
        <w:rPr>
          <w:sz w:val="22"/>
        </w:rPr>
        <w:t>los</w:t>
      </w:r>
      <w:r>
        <w:rPr>
          <w:spacing w:val="-12"/>
          <w:sz w:val="22"/>
        </w:rPr>
        <w:t> </w:t>
      </w:r>
      <w:r>
        <w:rPr>
          <w:sz w:val="22"/>
        </w:rPr>
        <w:t>mecanismos</w:t>
      </w:r>
      <w:r>
        <w:rPr>
          <w:spacing w:val="-6"/>
          <w:sz w:val="22"/>
        </w:rPr>
        <w:t> </w:t>
      </w:r>
      <w:r>
        <w:rPr>
          <w:sz w:val="22"/>
        </w:rPr>
        <w:t>de</w:t>
      </w:r>
      <w:r>
        <w:rPr>
          <w:spacing w:val="-10"/>
          <w:sz w:val="22"/>
        </w:rPr>
        <w:t> </w:t>
      </w:r>
      <w:r>
        <w:rPr>
          <w:sz w:val="22"/>
        </w:rPr>
        <w:t>medición</w:t>
      </w:r>
      <w:r>
        <w:rPr>
          <w:spacing w:val="-7"/>
          <w:sz w:val="22"/>
        </w:rPr>
        <w:t> </w:t>
      </w:r>
      <w:r>
        <w:rPr>
          <w:sz w:val="22"/>
        </w:rPr>
        <w:t>de</w:t>
      </w:r>
      <w:r>
        <w:rPr>
          <w:spacing w:val="-11"/>
          <w:sz w:val="22"/>
        </w:rPr>
        <w:t> </w:t>
      </w:r>
      <w:r>
        <w:rPr>
          <w:sz w:val="22"/>
        </w:rPr>
        <w:t>avances</w:t>
      </w:r>
      <w:r>
        <w:rPr>
          <w:spacing w:val="-6"/>
          <w:sz w:val="22"/>
        </w:rPr>
        <w:t> </w:t>
      </w:r>
      <w:r>
        <w:rPr>
          <w:sz w:val="22"/>
        </w:rPr>
        <w:t>en</w:t>
      </w:r>
      <w:r>
        <w:rPr>
          <w:spacing w:val="-10"/>
          <w:sz w:val="22"/>
        </w:rPr>
        <w:t> </w:t>
      </w:r>
      <w:r>
        <w:rPr>
          <w:sz w:val="22"/>
        </w:rPr>
        <w:t>materia</w:t>
      </w:r>
      <w:r>
        <w:rPr>
          <w:spacing w:val="-7"/>
          <w:sz w:val="22"/>
        </w:rPr>
        <w:t> </w:t>
      </w:r>
      <w:r>
        <w:rPr>
          <w:sz w:val="22"/>
        </w:rPr>
        <w:t>de</w:t>
      </w:r>
      <w:r>
        <w:rPr>
          <w:spacing w:val="-12"/>
          <w:sz w:val="22"/>
        </w:rPr>
        <w:t> </w:t>
      </w:r>
      <w:r>
        <w:rPr>
          <w:sz w:val="22"/>
        </w:rPr>
        <w:t>mejora</w:t>
      </w:r>
      <w:r>
        <w:rPr>
          <w:spacing w:val="-7"/>
          <w:sz w:val="22"/>
        </w:rPr>
        <w:t> </w:t>
      </w:r>
      <w:r>
        <w:rPr>
          <w:sz w:val="22"/>
        </w:rPr>
        <w:t>regulatoria que le proponga la Comisión</w:t>
      </w:r>
      <w:r>
        <w:rPr>
          <w:spacing w:val="-9"/>
          <w:sz w:val="22"/>
        </w:rPr>
        <w:t> </w:t>
      </w:r>
      <w:r>
        <w:rPr>
          <w:sz w:val="22"/>
        </w:rPr>
        <w:t>Estatal;</w:t>
      </w:r>
    </w:p>
    <w:p>
      <w:pPr>
        <w:pStyle w:val="ListParagraph"/>
        <w:numPr>
          <w:ilvl w:val="0"/>
          <w:numId w:val="8"/>
        </w:numPr>
        <w:tabs>
          <w:tab w:pos="1002" w:val="left" w:leader="none"/>
        </w:tabs>
        <w:spacing w:line="240" w:lineRule="auto" w:before="1" w:after="0"/>
        <w:ind w:left="1002" w:right="116" w:hanging="569"/>
        <w:jc w:val="both"/>
        <w:rPr>
          <w:sz w:val="22"/>
        </w:rPr>
      </w:pPr>
      <w:r>
        <w:rPr>
          <w:sz w:val="22"/>
        </w:rPr>
        <w:t>Aprobar los convenios de colaboración y coordinación interinstitucional de la Comisión Estatal con las dependencias del Gobierno Federal, así como con las organizaciones del sector empresarial, laboral y académico, que le presente la Comisión</w:t>
      </w:r>
      <w:r>
        <w:rPr>
          <w:spacing w:val="-3"/>
          <w:sz w:val="22"/>
        </w:rPr>
        <w:t> </w:t>
      </w:r>
      <w:r>
        <w:rPr>
          <w:sz w:val="22"/>
        </w:rPr>
        <w:t>Estatal;</w:t>
      </w:r>
    </w:p>
    <w:p>
      <w:pPr>
        <w:pStyle w:val="BodyText"/>
        <w:spacing w:before="11"/>
        <w:rPr>
          <w:sz w:val="21"/>
        </w:rPr>
      </w:pPr>
    </w:p>
    <w:p>
      <w:pPr>
        <w:pStyle w:val="ListParagraph"/>
        <w:numPr>
          <w:ilvl w:val="0"/>
          <w:numId w:val="8"/>
        </w:numPr>
        <w:tabs>
          <w:tab w:pos="1002" w:val="left" w:leader="none"/>
        </w:tabs>
        <w:spacing w:line="240" w:lineRule="auto" w:before="0" w:after="0"/>
        <w:ind w:left="1002" w:right="119" w:hanging="629"/>
        <w:jc w:val="both"/>
        <w:rPr>
          <w:sz w:val="22"/>
        </w:rPr>
      </w:pPr>
      <w:r>
        <w:rPr>
          <w:sz w:val="22"/>
        </w:rPr>
        <w:t>Evaluar</w:t>
      </w:r>
      <w:r>
        <w:rPr>
          <w:spacing w:val="-16"/>
          <w:sz w:val="22"/>
        </w:rPr>
        <w:t> </w:t>
      </w:r>
      <w:r>
        <w:rPr>
          <w:sz w:val="22"/>
        </w:rPr>
        <w:t>la</w:t>
      </w:r>
      <w:r>
        <w:rPr>
          <w:spacing w:val="-14"/>
          <w:sz w:val="22"/>
        </w:rPr>
        <w:t> </w:t>
      </w:r>
      <w:r>
        <w:rPr>
          <w:sz w:val="22"/>
        </w:rPr>
        <w:t>operación</w:t>
      </w:r>
      <w:r>
        <w:rPr>
          <w:spacing w:val="-14"/>
          <w:sz w:val="22"/>
        </w:rPr>
        <w:t> </w:t>
      </w:r>
      <w:r>
        <w:rPr>
          <w:sz w:val="22"/>
        </w:rPr>
        <w:t>del</w:t>
      </w:r>
      <w:r>
        <w:rPr>
          <w:spacing w:val="-16"/>
          <w:sz w:val="22"/>
        </w:rPr>
        <w:t> </w:t>
      </w:r>
      <w:r>
        <w:rPr>
          <w:sz w:val="22"/>
        </w:rPr>
        <w:t>Registro</w:t>
      </w:r>
      <w:r>
        <w:rPr>
          <w:spacing w:val="-16"/>
          <w:sz w:val="22"/>
        </w:rPr>
        <w:t> </w:t>
      </w:r>
      <w:r>
        <w:rPr>
          <w:sz w:val="22"/>
        </w:rPr>
        <w:t>Estatal</w:t>
      </w:r>
      <w:r>
        <w:rPr>
          <w:spacing w:val="-15"/>
          <w:sz w:val="22"/>
        </w:rPr>
        <w:t> </w:t>
      </w:r>
      <w:r>
        <w:rPr>
          <w:sz w:val="22"/>
        </w:rPr>
        <w:t>y</w:t>
      </w:r>
      <w:r>
        <w:rPr>
          <w:spacing w:val="-19"/>
          <w:sz w:val="22"/>
        </w:rPr>
        <w:t> </w:t>
      </w:r>
      <w:r>
        <w:rPr>
          <w:sz w:val="22"/>
        </w:rPr>
        <w:t>sugerir</w:t>
      </w:r>
      <w:r>
        <w:rPr>
          <w:spacing w:val="-16"/>
          <w:sz w:val="22"/>
        </w:rPr>
        <w:t> </w:t>
      </w:r>
      <w:r>
        <w:rPr>
          <w:sz w:val="22"/>
        </w:rPr>
        <w:t>las</w:t>
      </w:r>
      <w:r>
        <w:rPr>
          <w:spacing w:val="-14"/>
          <w:sz w:val="22"/>
        </w:rPr>
        <w:t> </w:t>
      </w:r>
      <w:r>
        <w:rPr>
          <w:sz w:val="22"/>
        </w:rPr>
        <w:t>adecuaciones</w:t>
      </w:r>
      <w:r>
        <w:rPr>
          <w:spacing w:val="-14"/>
          <w:sz w:val="22"/>
        </w:rPr>
        <w:t> </w:t>
      </w:r>
      <w:r>
        <w:rPr>
          <w:sz w:val="22"/>
        </w:rPr>
        <w:t>necesarias</w:t>
      </w:r>
      <w:r>
        <w:rPr>
          <w:spacing w:val="-14"/>
          <w:sz w:val="22"/>
        </w:rPr>
        <w:t> </w:t>
      </w:r>
      <w:r>
        <w:rPr>
          <w:sz w:val="22"/>
        </w:rPr>
        <w:t>para su óptimo</w:t>
      </w:r>
      <w:r>
        <w:rPr>
          <w:spacing w:val="-3"/>
          <w:sz w:val="22"/>
        </w:rPr>
        <w:t> </w:t>
      </w:r>
      <w:r>
        <w:rPr>
          <w:sz w:val="22"/>
        </w:rPr>
        <w:t>funcionamiento;</w:t>
      </w:r>
    </w:p>
    <w:p>
      <w:pPr>
        <w:pStyle w:val="BodyText"/>
        <w:spacing w:before="11"/>
        <w:rPr>
          <w:sz w:val="21"/>
        </w:rPr>
      </w:pPr>
    </w:p>
    <w:p>
      <w:pPr>
        <w:pStyle w:val="ListParagraph"/>
        <w:numPr>
          <w:ilvl w:val="0"/>
          <w:numId w:val="8"/>
        </w:numPr>
        <w:tabs>
          <w:tab w:pos="1001" w:val="left" w:leader="none"/>
          <w:tab w:pos="1002" w:val="left" w:leader="none"/>
        </w:tabs>
        <w:spacing w:line="240" w:lineRule="auto" w:before="0" w:after="0"/>
        <w:ind w:left="1002" w:right="124" w:hanging="692"/>
        <w:jc w:val="left"/>
        <w:rPr>
          <w:sz w:val="22"/>
        </w:rPr>
      </w:pPr>
      <w:r>
        <w:rPr>
          <w:sz w:val="22"/>
        </w:rPr>
        <w:t>Someter a consideración del Ejecutivo Estatal el proyecto del Reglamento Interior de la Comisión Estatal que le presente su Director General o sus</w:t>
      </w:r>
      <w:r>
        <w:rPr>
          <w:spacing w:val="-18"/>
          <w:sz w:val="22"/>
        </w:rPr>
        <w:t> </w:t>
      </w:r>
      <w:r>
        <w:rPr>
          <w:sz w:val="22"/>
        </w:rPr>
        <w:t>reformas;</w:t>
      </w:r>
    </w:p>
    <w:p>
      <w:pPr>
        <w:pStyle w:val="BodyText"/>
        <w:spacing w:before="11"/>
        <w:rPr>
          <w:sz w:val="21"/>
        </w:rPr>
      </w:pPr>
    </w:p>
    <w:p>
      <w:pPr>
        <w:pStyle w:val="ListParagraph"/>
        <w:numPr>
          <w:ilvl w:val="0"/>
          <w:numId w:val="8"/>
        </w:numPr>
        <w:tabs>
          <w:tab w:pos="1001" w:val="left" w:leader="none"/>
          <w:tab w:pos="1002" w:val="left" w:leader="none"/>
        </w:tabs>
        <w:spacing w:line="242" w:lineRule="auto" w:before="0" w:after="0"/>
        <w:ind w:left="1002" w:right="124" w:hanging="752"/>
        <w:jc w:val="left"/>
        <w:rPr>
          <w:sz w:val="22"/>
        </w:rPr>
      </w:pPr>
      <w:r>
        <w:rPr>
          <w:sz w:val="22"/>
        </w:rPr>
        <w:t>Aprobar, en su caso, los criterios para la revisión de las propuestas de creación de disposiciones de carácter general y las reformas o adiciones a las mismas;</w:t>
      </w:r>
      <w:r>
        <w:rPr>
          <w:spacing w:val="-12"/>
          <w:sz w:val="22"/>
        </w:rPr>
        <w:t> </w:t>
      </w:r>
      <w:r>
        <w:rPr>
          <w:sz w:val="22"/>
        </w:rPr>
        <w:t>y</w:t>
      </w:r>
    </w:p>
    <w:p>
      <w:pPr>
        <w:pStyle w:val="BodyText"/>
        <w:spacing w:before="9"/>
        <w:rPr>
          <w:sz w:val="21"/>
        </w:rPr>
      </w:pPr>
    </w:p>
    <w:p>
      <w:pPr>
        <w:pStyle w:val="ListParagraph"/>
        <w:numPr>
          <w:ilvl w:val="0"/>
          <w:numId w:val="8"/>
        </w:numPr>
        <w:tabs>
          <w:tab w:pos="1001" w:val="left" w:leader="none"/>
          <w:tab w:pos="1002" w:val="left" w:leader="none"/>
        </w:tabs>
        <w:spacing w:line="240" w:lineRule="auto" w:before="0" w:after="0"/>
        <w:ind w:left="1002" w:right="0" w:hanging="629"/>
        <w:jc w:val="left"/>
        <w:rPr>
          <w:sz w:val="22"/>
        </w:rPr>
      </w:pPr>
      <w:r>
        <w:rPr>
          <w:sz w:val="22"/>
        </w:rPr>
        <w:t>Las que le otorgue esta Ley y demás disposiciones</w:t>
      </w:r>
      <w:r>
        <w:rPr>
          <w:spacing w:val="-12"/>
          <w:sz w:val="22"/>
        </w:rPr>
        <w:t> </w:t>
      </w:r>
      <w:r>
        <w:rPr>
          <w:sz w:val="22"/>
        </w:rPr>
        <w:t>aplicables.</w:t>
      </w:r>
    </w:p>
    <w:p>
      <w:pPr>
        <w:pStyle w:val="BodyText"/>
        <w:spacing w:before="9"/>
        <w:rPr>
          <w:sz w:val="21"/>
        </w:rPr>
      </w:pPr>
    </w:p>
    <w:p>
      <w:pPr>
        <w:pStyle w:val="BodyText"/>
        <w:spacing w:before="1"/>
        <w:ind w:left="282" w:right="118"/>
        <w:jc w:val="both"/>
      </w:pPr>
      <w:r>
        <w:rPr/>
        <w:t>Evaluados por el Consejo los instrumentos señalados en la fracción I y emitida su opinión respecto a los señalados en la fracción II, pasarán a las dependencias estatales y municipales correspondientes, para que procedan conforme a sus facultades.</w:t>
      </w:r>
    </w:p>
    <w:p>
      <w:pPr>
        <w:pStyle w:val="BodyText"/>
        <w:spacing w:before="9"/>
        <w:rPr>
          <w:sz w:val="21"/>
        </w:rPr>
      </w:pPr>
    </w:p>
    <w:p>
      <w:pPr>
        <w:pStyle w:val="Heading1"/>
        <w:spacing w:line="252" w:lineRule="exact" w:before="1"/>
        <w:ind w:right="657"/>
      </w:pPr>
      <w:r>
        <w:rPr/>
        <w:t>CAPÍTULO III</w:t>
      </w:r>
    </w:p>
    <w:p>
      <w:pPr>
        <w:spacing w:line="252" w:lineRule="exact" w:before="0"/>
        <w:ind w:left="817" w:right="659" w:firstLine="0"/>
        <w:jc w:val="center"/>
        <w:rPr>
          <w:b/>
          <w:sz w:val="22"/>
        </w:rPr>
      </w:pPr>
      <w:r>
        <w:rPr>
          <w:b/>
          <w:sz w:val="22"/>
        </w:rPr>
        <w:t>DE LAS ATRIBUCIONES DE LOS ENLACES DE LAS DEPENDENCIAS</w:t>
      </w:r>
    </w:p>
    <w:p>
      <w:pPr>
        <w:spacing w:after="0" w:line="252" w:lineRule="exact"/>
        <w:jc w:val="center"/>
        <w:rPr>
          <w:sz w:val="22"/>
        </w:rPr>
        <w:sectPr>
          <w:pgSz w:w="12250" w:h="15850"/>
          <w:pgMar w:header="462" w:footer="1014" w:top="2140" w:bottom="1200" w:left="1420" w:right="1580"/>
        </w:sectPr>
      </w:pPr>
    </w:p>
    <w:p>
      <w:pPr>
        <w:pStyle w:val="BodyText"/>
        <w:rPr>
          <w:b/>
          <w:sz w:val="20"/>
        </w:rPr>
      </w:pPr>
    </w:p>
    <w:p>
      <w:pPr>
        <w:pStyle w:val="BodyText"/>
        <w:spacing w:before="4"/>
        <w:rPr>
          <w:b/>
          <w:sz w:val="18"/>
        </w:rPr>
      </w:pPr>
    </w:p>
    <w:p>
      <w:pPr>
        <w:pStyle w:val="BodyText"/>
        <w:spacing w:before="93"/>
        <w:ind w:left="282" w:right="117"/>
        <w:jc w:val="both"/>
      </w:pPr>
      <w:r>
        <w:rPr>
          <w:b/>
        </w:rPr>
        <w:t>Artículo 16.- </w:t>
      </w:r>
      <w:r>
        <w:rPr/>
        <w:t>Los titulares de las Dependencias designarán a un Enlace de Mejora Regulatoria, con nivel mínimo de Director. La Normatividad Municipal establecerá, en su caso, lo conducente respecto de las Dependencias Municipales.</w:t>
      </w:r>
    </w:p>
    <w:p>
      <w:pPr>
        <w:pStyle w:val="BodyText"/>
        <w:spacing w:before="1"/>
      </w:pPr>
    </w:p>
    <w:p>
      <w:pPr>
        <w:pStyle w:val="BodyText"/>
        <w:ind w:left="282" w:right="116"/>
        <w:jc w:val="both"/>
      </w:pPr>
      <w:r>
        <w:rPr>
          <w:b/>
        </w:rPr>
        <w:t>Artículo 17.- </w:t>
      </w:r>
      <w:r>
        <w:rPr/>
        <w:t>Los Enlaces en las Dependencias tendrán, en su ámbito de competencia,</w:t>
      </w:r>
      <w:r>
        <w:rPr>
          <w:spacing w:val="-30"/>
        </w:rPr>
        <w:t> </w:t>
      </w:r>
      <w:r>
        <w:rPr/>
        <w:t>las funciones siguientes:</w:t>
      </w:r>
    </w:p>
    <w:p>
      <w:pPr>
        <w:pStyle w:val="BodyText"/>
        <w:spacing w:before="2"/>
      </w:pPr>
    </w:p>
    <w:p>
      <w:pPr>
        <w:pStyle w:val="ListParagraph"/>
        <w:numPr>
          <w:ilvl w:val="0"/>
          <w:numId w:val="9"/>
        </w:numPr>
        <w:tabs>
          <w:tab w:pos="1001" w:val="left" w:leader="none"/>
          <w:tab w:pos="1002" w:val="left" w:leader="none"/>
        </w:tabs>
        <w:spacing w:line="240" w:lineRule="auto" w:before="0" w:after="0"/>
        <w:ind w:left="1002" w:right="0" w:hanging="483"/>
        <w:jc w:val="left"/>
        <w:rPr>
          <w:sz w:val="22"/>
        </w:rPr>
      </w:pPr>
      <w:r>
        <w:rPr>
          <w:sz w:val="22"/>
        </w:rPr>
        <w:t>Coordinar el proceso de Mejora Regulatoria y supervisar su</w:t>
      </w:r>
      <w:r>
        <w:rPr>
          <w:spacing w:val="-16"/>
          <w:sz w:val="22"/>
        </w:rPr>
        <w:t> </w:t>
      </w:r>
      <w:r>
        <w:rPr>
          <w:sz w:val="22"/>
        </w:rPr>
        <w:t>cumplimiento;</w:t>
      </w:r>
    </w:p>
    <w:p>
      <w:pPr>
        <w:pStyle w:val="BodyText"/>
        <w:spacing w:before="1"/>
      </w:pPr>
    </w:p>
    <w:p>
      <w:pPr>
        <w:pStyle w:val="ListParagraph"/>
        <w:numPr>
          <w:ilvl w:val="0"/>
          <w:numId w:val="9"/>
        </w:numPr>
        <w:tabs>
          <w:tab w:pos="1001" w:val="left" w:leader="none"/>
          <w:tab w:pos="1002" w:val="left" w:leader="none"/>
        </w:tabs>
        <w:spacing w:line="240" w:lineRule="auto" w:before="0" w:after="0"/>
        <w:ind w:left="1002" w:right="0" w:hanging="543"/>
        <w:jc w:val="left"/>
        <w:rPr>
          <w:sz w:val="22"/>
        </w:rPr>
      </w:pPr>
      <w:r>
        <w:rPr>
          <w:sz w:val="22"/>
        </w:rPr>
        <w:t>Ser el vínculo de su dependencia con la Comisión</w:t>
      </w:r>
      <w:r>
        <w:rPr>
          <w:spacing w:val="-8"/>
          <w:sz w:val="22"/>
        </w:rPr>
        <w:t> </w:t>
      </w:r>
      <w:r>
        <w:rPr>
          <w:sz w:val="22"/>
        </w:rPr>
        <w:t>Estatal;</w:t>
      </w:r>
    </w:p>
    <w:p>
      <w:pPr>
        <w:pStyle w:val="BodyText"/>
        <w:spacing w:before="9"/>
        <w:rPr>
          <w:sz w:val="21"/>
        </w:rPr>
      </w:pPr>
    </w:p>
    <w:p>
      <w:pPr>
        <w:pStyle w:val="ListParagraph"/>
        <w:numPr>
          <w:ilvl w:val="0"/>
          <w:numId w:val="9"/>
        </w:numPr>
        <w:tabs>
          <w:tab w:pos="1002" w:val="left" w:leader="none"/>
        </w:tabs>
        <w:spacing w:line="240" w:lineRule="auto" w:before="1" w:after="0"/>
        <w:ind w:left="1002" w:right="118" w:hanging="605"/>
        <w:jc w:val="both"/>
        <w:rPr>
          <w:sz w:val="22"/>
        </w:rPr>
      </w:pPr>
      <w:r>
        <w:rPr>
          <w:sz w:val="22"/>
        </w:rPr>
        <w:t>Elaborar el Programa Anual de Mejora Regulatoria y las propuestas de creación de disposiciones de carácter general o de reforma específica y enviarlos a la comisión estatal para los efectos legales</w:t>
      </w:r>
      <w:r>
        <w:rPr>
          <w:spacing w:val="-7"/>
          <w:sz w:val="22"/>
        </w:rPr>
        <w:t> </w:t>
      </w:r>
      <w:r>
        <w:rPr>
          <w:sz w:val="22"/>
        </w:rPr>
        <w:t>correspondientes;</w:t>
      </w:r>
    </w:p>
    <w:p>
      <w:pPr>
        <w:pStyle w:val="ListParagraph"/>
        <w:numPr>
          <w:ilvl w:val="0"/>
          <w:numId w:val="9"/>
        </w:numPr>
        <w:tabs>
          <w:tab w:pos="1002" w:val="left" w:leader="none"/>
        </w:tabs>
        <w:spacing w:line="240" w:lineRule="auto" w:before="1" w:after="0"/>
        <w:ind w:left="1002" w:right="115" w:hanging="629"/>
        <w:jc w:val="both"/>
        <w:rPr>
          <w:sz w:val="22"/>
        </w:rPr>
      </w:pPr>
      <w:r>
        <w:rPr>
          <w:sz w:val="22"/>
        </w:rPr>
        <w:t>Elaborar y tener actualizado el registro de trámites y servicios, así como los requisitos, plazos y cargas tributarias, en su caso, que aquellos conlleven, y enviarlos a la Comisión Estatal para su</w:t>
      </w:r>
      <w:r>
        <w:rPr>
          <w:spacing w:val="-13"/>
          <w:sz w:val="22"/>
        </w:rPr>
        <w:t> </w:t>
      </w:r>
      <w:r>
        <w:rPr>
          <w:sz w:val="22"/>
        </w:rPr>
        <w:t>inclusión;</w:t>
      </w:r>
    </w:p>
    <w:p>
      <w:pPr>
        <w:pStyle w:val="BodyText"/>
        <w:spacing w:before="10"/>
        <w:rPr>
          <w:sz w:val="21"/>
        </w:rPr>
      </w:pPr>
    </w:p>
    <w:p>
      <w:pPr>
        <w:pStyle w:val="ListParagraph"/>
        <w:numPr>
          <w:ilvl w:val="0"/>
          <w:numId w:val="9"/>
        </w:numPr>
        <w:tabs>
          <w:tab w:pos="1002" w:val="left" w:leader="none"/>
        </w:tabs>
        <w:spacing w:line="240" w:lineRule="auto" w:before="0" w:after="0"/>
        <w:ind w:left="1002" w:right="118" w:hanging="569"/>
        <w:jc w:val="both"/>
        <w:rPr>
          <w:sz w:val="22"/>
        </w:rPr>
      </w:pPr>
      <w:r>
        <w:rPr>
          <w:sz w:val="22"/>
        </w:rPr>
        <w:t>Elaborar el informe anual del avance programático de mejora regulatoria que se hubiere implementado, que deberá incluir una evaluación de los resultados obtenidos</w:t>
      </w:r>
      <w:r>
        <w:rPr>
          <w:spacing w:val="-16"/>
          <w:sz w:val="22"/>
        </w:rPr>
        <w:t> </w:t>
      </w:r>
      <w:r>
        <w:rPr>
          <w:sz w:val="22"/>
        </w:rPr>
        <w:t>y</w:t>
      </w:r>
      <w:r>
        <w:rPr>
          <w:spacing w:val="-19"/>
          <w:sz w:val="22"/>
        </w:rPr>
        <w:t> </w:t>
      </w:r>
      <w:r>
        <w:rPr>
          <w:sz w:val="22"/>
        </w:rPr>
        <w:t>enviarlo</w:t>
      </w:r>
      <w:r>
        <w:rPr>
          <w:spacing w:val="-14"/>
          <w:sz w:val="22"/>
        </w:rPr>
        <w:t> </w:t>
      </w:r>
      <w:r>
        <w:rPr>
          <w:sz w:val="22"/>
        </w:rPr>
        <w:t>a</w:t>
      </w:r>
      <w:r>
        <w:rPr>
          <w:spacing w:val="-15"/>
          <w:sz w:val="22"/>
        </w:rPr>
        <w:t> </w:t>
      </w:r>
      <w:r>
        <w:rPr>
          <w:sz w:val="22"/>
        </w:rPr>
        <w:t>la</w:t>
      </w:r>
      <w:r>
        <w:rPr>
          <w:spacing w:val="-16"/>
          <w:sz w:val="22"/>
        </w:rPr>
        <w:t> </w:t>
      </w:r>
      <w:r>
        <w:rPr>
          <w:sz w:val="22"/>
        </w:rPr>
        <w:t>Comisión</w:t>
      </w:r>
      <w:r>
        <w:rPr>
          <w:spacing w:val="-17"/>
          <w:sz w:val="22"/>
        </w:rPr>
        <w:t> </w:t>
      </w:r>
      <w:r>
        <w:rPr>
          <w:sz w:val="22"/>
        </w:rPr>
        <w:t>Estatal</w:t>
      </w:r>
      <w:r>
        <w:rPr>
          <w:spacing w:val="-13"/>
          <w:sz w:val="22"/>
        </w:rPr>
        <w:t> </w:t>
      </w:r>
      <w:r>
        <w:rPr>
          <w:sz w:val="22"/>
        </w:rPr>
        <w:t>para</w:t>
      </w:r>
      <w:r>
        <w:rPr>
          <w:spacing w:val="-15"/>
          <w:sz w:val="22"/>
        </w:rPr>
        <w:t> </w:t>
      </w:r>
      <w:r>
        <w:rPr>
          <w:sz w:val="22"/>
        </w:rPr>
        <w:t>los</w:t>
      </w:r>
      <w:r>
        <w:rPr>
          <w:spacing w:val="-17"/>
          <w:sz w:val="22"/>
        </w:rPr>
        <w:t> </w:t>
      </w:r>
      <w:r>
        <w:rPr>
          <w:sz w:val="22"/>
        </w:rPr>
        <w:t>efectos</w:t>
      </w:r>
      <w:r>
        <w:rPr>
          <w:spacing w:val="-14"/>
          <w:sz w:val="22"/>
        </w:rPr>
        <w:t> </w:t>
      </w:r>
      <w:r>
        <w:rPr>
          <w:sz w:val="22"/>
        </w:rPr>
        <w:t>legales</w:t>
      </w:r>
      <w:r>
        <w:rPr>
          <w:spacing w:val="-14"/>
          <w:sz w:val="22"/>
        </w:rPr>
        <w:t> </w:t>
      </w:r>
      <w:r>
        <w:rPr>
          <w:sz w:val="22"/>
        </w:rPr>
        <w:t>correspondientes; y</w:t>
      </w:r>
    </w:p>
    <w:p>
      <w:pPr>
        <w:pStyle w:val="BodyText"/>
        <w:spacing w:before="1"/>
      </w:pPr>
    </w:p>
    <w:p>
      <w:pPr>
        <w:pStyle w:val="ListParagraph"/>
        <w:numPr>
          <w:ilvl w:val="0"/>
          <w:numId w:val="9"/>
        </w:numPr>
        <w:tabs>
          <w:tab w:pos="1001" w:val="left" w:leader="none"/>
          <w:tab w:pos="1002" w:val="left" w:leader="none"/>
        </w:tabs>
        <w:spacing w:line="240" w:lineRule="auto" w:before="0" w:after="0"/>
        <w:ind w:left="1002" w:right="0" w:hanging="629"/>
        <w:jc w:val="left"/>
        <w:rPr>
          <w:sz w:val="22"/>
        </w:rPr>
      </w:pPr>
      <w:r>
        <w:rPr>
          <w:sz w:val="22"/>
        </w:rPr>
        <w:t>Las que establezca la </w:t>
      </w:r>
      <w:r>
        <w:rPr>
          <w:spacing w:val="-3"/>
          <w:sz w:val="22"/>
        </w:rPr>
        <w:t>Ley, </w:t>
      </w:r>
      <w:r>
        <w:rPr>
          <w:sz w:val="22"/>
        </w:rPr>
        <w:t>su Reglamento y demás normatividad</w:t>
      </w:r>
      <w:r>
        <w:rPr>
          <w:spacing w:val="-4"/>
          <w:sz w:val="22"/>
        </w:rPr>
        <w:t> </w:t>
      </w:r>
      <w:r>
        <w:rPr>
          <w:sz w:val="22"/>
        </w:rPr>
        <w:t>aplicable.</w:t>
      </w:r>
    </w:p>
    <w:p>
      <w:pPr>
        <w:pStyle w:val="BodyText"/>
      </w:pPr>
    </w:p>
    <w:p>
      <w:pPr>
        <w:pStyle w:val="BodyText"/>
        <w:ind w:left="282" w:right="121"/>
        <w:jc w:val="both"/>
      </w:pPr>
      <w:r>
        <w:rPr/>
        <w:t>Aprobadas por el Consejo las propuestas de creación de nuevas normas o de reforma específica, los Enlaces de Mejora Regulatoria presentarán al titular de su dependencia, el proyecto de reforma respectivo.</w:t>
      </w:r>
    </w:p>
    <w:p>
      <w:pPr>
        <w:pStyle w:val="BodyText"/>
        <w:rPr>
          <w:sz w:val="24"/>
        </w:rPr>
      </w:pPr>
    </w:p>
    <w:p>
      <w:pPr>
        <w:pStyle w:val="BodyText"/>
        <w:spacing w:before="9"/>
        <w:rPr>
          <w:sz w:val="19"/>
        </w:rPr>
      </w:pPr>
    </w:p>
    <w:p>
      <w:pPr>
        <w:pStyle w:val="Heading1"/>
      </w:pPr>
      <w:r>
        <w:rPr/>
        <w:t>CAPÍTULO IV</w:t>
      </w:r>
    </w:p>
    <w:p>
      <w:pPr>
        <w:spacing w:before="2"/>
        <w:ind w:left="2012" w:right="0" w:firstLine="0"/>
        <w:jc w:val="left"/>
        <w:rPr>
          <w:b/>
          <w:sz w:val="22"/>
        </w:rPr>
      </w:pPr>
      <w:r>
        <w:rPr>
          <w:b/>
          <w:sz w:val="22"/>
        </w:rPr>
        <w:t>DE LOS PROGRAMAS DE MEJORA REGULATORIA</w:t>
      </w:r>
    </w:p>
    <w:p>
      <w:pPr>
        <w:pStyle w:val="BodyText"/>
        <w:spacing w:before="9"/>
        <w:rPr>
          <w:b/>
          <w:sz w:val="21"/>
        </w:rPr>
      </w:pPr>
    </w:p>
    <w:p>
      <w:pPr>
        <w:pStyle w:val="BodyText"/>
        <w:spacing w:line="242" w:lineRule="auto"/>
        <w:ind w:left="282" w:right="120"/>
        <w:jc w:val="both"/>
      </w:pPr>
      <w:r>
        <w:rPr>
          <w:b/>
        </w:rPr>
        <w:t>Artículo 18.- </w:t>
      </w:r>
      <w:r>
        <w:rPr/>
        <w:t>Es obligación de los Titulares de las Entidades y Dependencias de la Administración Pública Estatal, elaborar un Programa Anual de Mejora Regulatoria que deberá contener, al menos, lo siguiente:</w:t>
      </w:r>
    </w:p>
    <w:p>
      <w:pPr>
        <w:pStyle w:val="BodyText"/>
        <w:spacing w:before="8"/>
        <w:rPr>
          <w:sz w:val="21"/>
        </w:rPr>
      </w:pPr>
    </w:p>
    <w:p>
      <w:pPr>
        <w:pStyle w:val="ListParagraph"/>
        <w:numPr>
          <w:ilvl w:val="0"/>
          <w:numId w:val="10"/>
        </w:numPr>
        <w:tabs>
          <w:tab w:pos="1053" w:val="left" w:leader="none"/>
        </w:tabs>
        <w:spacing w:line="240" w:lineRule="auto" w:before="0" w:after="0"/>
        <w:ind w:left="565" w:right="115" w:hanging="123"/>
        <w:jc w:val="both"/>
        <w:rPr>
          <w:sz w:val="22"/>
        </w:rPr>
      </w:pPr>
      <w:r>
        <w:rPr>
          <w:sz w:val="22"/>
        </w:rPr>
        <w:t>Un diagnóstico de la regulación vigente, en cuanto a su sustento en la legislación; su claridad y posibilidad de ser comprendida por el particular; y los problemas para su observancia;</w:t>
      </w:r>
    </w:p>
    <w:p>
      <w:pPr>
        <w:pStyle w:val="BodyText"/>
        <w:spacing w:before="1"/>
      </w:pPr>
    </w:p>
    <w:p>
      <w:pPr>
        <w:pStyle w:val="ListParagraph"/>
        <w:numPr>
          <w:ilvl w:val="0"/>
          <w:numId w:val="10"/>
        </w:numPr>
        <w:tabs>
          <w:tab w:pos="1052" w:val="left" w:leader="none"/>
          <w:tab w:pos="1053" w:val="left" w:leader="none"/>
        </w:tabs>
        <w:spacing w:line="240" w:lineRule="auto" w:before="0" w:after="0"/>
        <w:ind w:left="1052" w:right="0" w:hanging="670"/>
        <w:jc w:val="left"/>
        <w:rPr>
          <w:sz w:val="22"/>
        </w:rPr>
      </w:pPr>
      <w:r>
        <w:rPr>
          <w:sz w:val="22"/>
        </w:rPr>
        <w:t>Fundamentación y</w:t>
      </w:r>
      <w:r>
        <w:rPr>
          <w:spacing w:val="-5"/>
          <w:sz w:val="22"/>
        </w:rPr>
        <w:t> </w:t>
      </w:r>
      <w:r>
        <w:rPr>
          <w:sz w:val="22"/>
        </w:rPr>
        <w:t>motivación;</w:t>
      </w:r>
    </w:p>
    <w:p>
      <w:pPr>
        <w:pStyle w:val="BodyText"/>
        <w:spacing w:before="9"/>
        <w:rPr>
          <w:sz w:val="21"/>
        </w:rPr>
      </w:pPr>
    </w:p>
    <w:p>
      <w:pPr>
        <w:pStyle w:val="ListParagraph"/>
        <w:numPr>
          <w:ilvl w:val="0"/>
          <w:numId w:val="10"/>
        </w:numPr>
        <w:tabs>
          <w:tab w:pos="1052" w:val="left" w:leader="none"/>
          <w:tab w:pos="1053" w:val="left" w:leader="none"/>
        </w:tabs>
        <w:spacing w:line="240" w:lineRule="auto" w:before="0" w:after="0"/>
        <w:ind w:left="565" w:right="118" w:hanging="245"/>
        <w:jc w:val="left"/>
        <w:rPr>
          <w:sz w:val="22"/>
        </w:rPr>
      </w:pPr>
      <w:r>
        <w:rPr>
          <w:sz w:val="22"/>
        </w:rPr>
        <w:t>Estrategias y acciones a aplicar en el año respectivo para mejorar la problemática detectada;</w:t>
      </w:r>
    </w:p>
    <w:p>
      <w:pPr>
        <w:spacing w:after="0" w:line="240" w:lineRule="auto"/>
        <w:jc w:val="left"/>
        <w:rPr>
          <w:sz w:val="22"/>
        </w:rPr>
        <w:sectPr>
          <w:pgSz w:w="12250" w:h="15850"/>
          <w:pgMar w:header="462" w:footer="1014" w:top="2140" w:bottom="1200" w:left="1420" w:right="1580"/>
        </w:sectPr>
      </w:pPr>
    </w:p>
    <w:p>
      <w:pPr>
        <w:pStyle w:val="BodyText"/>
        <w:rPr>
          <w:sz w:val="20"/>
        </w:rPr>
      </w:pPr>
    </w:p>
    <w:p>
      <w:pPr>
        <w:pStyle w:val="BodyText"/>
        <w:spacing w:before="6"/>
        <w:rPr>
          <w:sz w:val="18"/>
        </w:rPr>
      </w:pPr>
    </w:p>
    <w:p>
      <w:pPr>
        <w:pStyle w:val="ListParagraph"/>
        <w:numPr>
          <w:ilvl w:val="0"/>
          <w:numId w:val="10"/>
        </w:numPr>
        <w:tabs>
          <w:tab w:pos="1052" w:val="left" w:leader="none"/>
          <w:tab w:pos="1053" w:val="left" w:leader="none"/>
        </w:tabs>
        <w:spacing w:line="240" w:lineRule="auto" w:before="94" w:after="0"/>
        <w:ind w:left="1052" w:right="0" w:hanging="756"/>
        <w:jc w:val="left"/>
        <w:rPr>
          <w:sz w:val="22"/>
        </w:rPr>
      </w:pPr>
      <w:r>
        <w:rPr>
          <w:sz w:val="22"/>
        </w:rPr>
        <w:t>Objetivos concretos a alcanzar con las acciones</w:t>
      </w:r>
      <w:r>
        <w:rPr>
          <w:spacing w:val="-10"/>
          <w:sz w:val="22"/>
        </w:rPr>
        <w:t> </w:t>
      </w:r>
      <w:r>
        <w:rPr>
          <w:sz w:val="22"/>
        </w:rPr>
        <w:t>propuestas;</w:t>
      </w:r>
    </w:p>
    <w:p>
      <w:pPr>
        <w:pStyle w:val="BodyText"/>
      </w:pPr>
    </w:p>
    <w:p>
      <w:pPr>
        <w:pStyle w:val="ListParagraph"/>
        <w:numPr>
          <w:ilvl w:val="0"/>
          <w:numId w:val="10"/>
        </w:numPr>
        <w:tabs>
          <w:tab w:pos="1052" w:val="left" w:leader="none"/>
          <w:tab w:pos="1053" w:val="left" w:leader="none"/>
        </w:tabs>
        <w:spacing w:line="240" w:lineRule="auto" w:before="0" w:after="0"/>
        <w:ind w:left="565" w:right="116" w:hanging="207"/>
        <w:jc w:val="left"/>
        <w:rPr>
          <w:sz w:val="22"/>
        </w:rPr>
      </w:pPr>
      <w:r>
        <w:rPr>
          <w:sz w:val="22"/>
        </w:rPr>
        <w:t>Propuestas</w:t>
      </w:r>
      <w:r>
        <w:rPr>
          <w:spacing w:val="-14"/>
          <w:sz w:val="22"/>
        </w:rPr>
        <w:t> </w:t>
      </w:r>
      <w:r>
        <w:rPr>
          <w:sz w:val="22"/>
        </w:rPr>
        <w:t>de</w:t>
      </w:r>
      <w:r>
        <w:rPr>
          <w:spacing w:val="-12"/>
          <w:sz w:val="22"/>
        </w:rPr>
        <w:t> </w:t>
      </w:r>
      <w:r>
        <w:rPr>
          <w:sz w:val="22"/>
        </w:rPr>
        <w:t>eliminación,</w:t>
      </w:r>
      <w:r>
        <w:rPr>
          <w:spacing w:val="-12"/>
          <w:sz w:val="22"/>
        </w:rPr>
        <w:t> </w:t>
      </w:r>
      <w:r>
        <w:rPr>
          <w:sz w:val="22"/>
        </w:rPr>
        <w:t>modificación</w:t>
      </w:r>
      <w:r>
        <w:rPr>
          <w:spacing w:val="-8"/>
          <w:sz w:val="22"/>
        </w:rPr>
        <w:t> </w:t>
      </w:r>
      <w:r>
        <w:rPr>
          <w:sz w:val="22"/>
        </w:rPr>
        <w:t>o</w:t>
      </w:r>
      <w:r>
        <w:rPr>
          <w:spacing w:val="-14"/>
          <w:sz w:val="22"/>
        </w:rPr>
        <w:t> </w:t>
      </w:r>
      <w:r>
        <w:rPr>
          <w:sz w:val="22"/>
        </w:rPr>
        <w:t>creación</w:t>
      </w:r>
      <w:r>
        <w:rPr>
          <w:spacing w:val="-12"/>
          <w:sz w:val="22"/>
        </w:rPr>
        <w:t> </w:t>
      </w:r>
      <w:r>
        <w:rPr>
          <w:sz w:val="22"/>
        </w:rPr>
        <w:t>de</w:t>
      </w:r>
      <w:r>
        <w:rPr>
          <w:spacing w:val="-13"/>
          <w:sz w:val="22"/>
        </w:rPr>
        <w:t> </w:t>
      </w:r>
      <w:r>
        <w:rPr>
          <w:sz w:val="22"/>
        </w:rPr>
        <w:t>nuevas</w:t>
      </w:r>
      <w:r>
        <w:rPr>
          <w:spacing w:val="-13"/>
          <w:sz w:val="22"/>
        </w:rPr>
        <w:t> </w:t>
      </w:r>
      <w:r>
        <w:rPr>
          <w:sz w:val="22"/>
        </w:rPr>
        <w:t>normas</w:t>
      </w:r>
      <w:r>
        <w:rPr>
          <w:spacing w:val="-14"/>
          <w:sz w:val="22"/>
        </w:rPr>
        <w:t> </w:t>
      </w:r>
      <w:r>
        <w:rPr>
          <w:sz w:val="22"/>
        </w:rPr>
        <w:t>o</w:t>
      </w:r>
      <w:r>
        <w:rPr>
          <w:spacing w:val="-11"/>
          <w:sz w:val="22"/>
        </w:rPr>
        <w:t> </w:t>
      </w:r>
      <w:r>
        <w:rPr>
          <w:sz w:val="22"/>
        </w:rPr>
        <w:t>de</w:t>
      </w:r>
      <w:r>
        <w:rPr>
          <w:spacing w:val="-11"/>
          <w:sz w:val="22"/>
        </w:rPr>
        <w:t> </w:t>
      </w:r>
      <w:r>
        <w:rPr>
          <w:sz w:val="22"/>
        </w:rPr>
        <w:t>reforma específica;</w:t>
      </w:r>
      <w:r>
        <w:rPr>
          <w:spacing w:val="2"/>
          <w:sz w:val="22"/>
        </w:rPr>
        <w:t> </w:t>
      </w:r>
      <w:r>
        <w:rPr>
          <w:sz w:val="22"/>
        </w:rPr>
        <w:t>y</w:t>
      </w:r>
    </w:p>
    <w:p>
      <w:pPr>
        <w:pStyle w:val="BodyText"/>
        <w:spacing w:before="11"/>
        <w:rPr>
          <w:sz w:val="21"/>
        </w:rPr>
      </w:pPr>
    </w:p>
    <w:p>
      <w:pPr>
        <w:pStyle w:val="ListParagraph"/>
        <w:numPr>
          <w:ilvl w:val="0"/>
          <w:numId w:val="10"/>
        </w:numPr>
        <w:tabs>
          <w:tab w:pos="1052" w:val="left" w:leader="none"/>
          <w:tab w:pos="1053" w:val="left" w:leader="none"/>
        </w:tabs>
        <w:spacing w:line="240" w:lineRule="auto" w:before="0" w:after="0"/>
        <w:ind w:left="1052" w:right="0" w:hanging="756"/>
        <w:jc w:val="left"/>
        <w:rPr>
          <w:sz w:val="22"/>
        </w:rPr>
      </w:pPr>
      <w:r>
        <w:rPr>
          <w:sz w:val="22"/>
        </w:rPr>
        <w:t>Observaciones y comentarios adicionales que se consideren</w:t>
      </w:r>
      <w:r>
        <w:rPr>
          <w:spacing w:val="-14"/>
          <w:sz w:val="22"/>
        </w:rPr>
        <w:t> </w:t>
      </w:r>
      <w:r>
        <w:rPr>
          <w:sz w:val="22"/>
        </w:rPr>
        <w:t>pertinentes.</w:t>
      </w:r>
    </w:p>
    <w:p>
      <w:pPr>
        <w:pStyle w:val="BodyText"/>
        <w:spacing w:before="9"/>
        <w:rPr>
          <w:sz w:val="21"/>
        </w:rPr>
      </w:pPr>
    </w:p>
    <w:p>
      <w:pPr>
        <w:pStyle w:val="BodyText"/>
        <w:spacing w:before="1"/>
        <w:ind w:left="282"/>
      </w:pPr>
      <w:r>
        <w:rPr>
          <w:b/>
        </w:rPr>
        <w:t>Artículo 19.- </w:t>
      </w:r>
      <w:r>
        <w:rPr/>
        <w:t>El Programa Anual de Mejora Regulatoria, estará orientado a:</w:t>
      </w:r>
    </w:p>
    <w:p>
      <w:pPr>
        <w:pStyle w:val="BodyText"/>
        <w:spacing w:before="3"/>
      </w:pPr>
    </w:p>
    <w:p>
      <w:pPr>
        <w:pStyle w:val="ListParagraph"/>
        <w:numPr>
          <w:ilvl w:val="0"/>
          <w:numId w:val="11"/>
        </w:numPr>
        <w:tabs>
          <w:tab w:pos="1002" w:val="left" w:leader="none"/>
        </w:tabs>
        <w:spacing w:line="240" w:lineRule="auto" w:before="0" w:after="0"/>
        <w:ind w:left="1002" w:right="116" w:hanging="483"/>
        <w:jc w:val="both"/>
        <w:rPr>
          <w:sz w:val="22"/>
        </w:rPr>
      </w:pPr>
      <w:r>
        <w:rPr>
          <w:sz w:val="22"/>
        </w:rPr>
        <w:t>Contribuir al proceso de perfeccionamiento constante e integral del marco jurídico</w:t>
      </w:r>
      <w:r>
        <w:rPr>
          <w:spacing w:val="-44"/>
          <w:sz w:val="22"/>
        </w:rPr>
        <w:t> </w:t>
      </w:r>
      <w:r>
        <w:rPr>
          <w:sz w:val="22"/>
        </w:rPr>
        <w:t>y regulatorio</w:t>
      </w:r>
      <w:r>
        <w:rPr>
          <w:spacing w:val="-10"/>
          <w:sz w:val="22"/>
        </w:rPr>
        <w:t> </w:t>
      </w:r>
      <w:r>
        <w:rPr>
          <w:sz w:val="22"/>
        </w:rPr>
        <w:t>local</w:t>
      </w:r>
      <w:r>
        <w:rPr>
          <w:spacing w:val="-6"/>
          <w:sz w:val="22"/>
        </w:rPr>
        <w:t> </w:t>
      </w:r>
      <w:r>
        <w:rPr>
          <w:sz w:val="22"/>
        </w:rPr>
        <w:t>e</w:t>
      </w:r>
      <w:r>
        <w:rPr>
          <w:spacing w:val="-10"/>
          <w:sz w:val="22"/>
        </w:rPr>
        <w:t> </w:t>
      </w:r>
      <w:r>
        <w:rPr>
          <w:sz w:val="22"/>
        </w:rPr>
        <w:t>impulsar</w:t>
      </w:r>
      <w:r>
        <w:rPr>
          <w:spacing w:val="-6"/>
          <w:sz w:val="22"/>
        </w:rPr>
        <w:t> </w:t>
      </w:r>
      <w:r>
        <w:rPr>
          <w:sz w:val="22"/>
        </w:rPr>
        <w:t>el</w:t>
      </w:r>
      <w:r>
        <w:rPr>
          <w:spacing w:val="-9"/>
          <w:sz w:val="22"/>
        </w:rPr>
        <w:t> </w:t>
      </w:r>
      <w:r>
        <w:rPr>
          <w:sz w:val="22"/>
        </w:rPr>
        <w:t>desarrollo</w:t>
      </w:r>
      <w:r>
        <w:rPr>
          <w:spacing w:val="-10"/>
          <w:sz w:val="22"/>
        </w:rPr>
        <w:t> </w:t>
      </w:r>
      <w:r>
        <w:rPr>
          <w:sz w:val="22"/>
        </w:rPr>
        <w:t>social,</w:t>
      </w:r>
      <w:r>
        <w:rPr>
          <w:spacing w:val="-6"/>
          <w:sz w:val="22"/>
        </w:rPr>
        <w:t> </w:t>
      </w:r>
      <w:r>
        <w:rPr>
          <w:sz w:val="22"/>
        </w:rPr>
        <w:t>cultural</w:t>
      </w:r>
      <w:r>
        <w:rPr>
          <w:spacing w:val="-6"/>
          <w:sz w:val="22"/>
        </w:rPr>
        <w:t> </w:t>
      </w:r>
      <w:r>
        <w:rPr>
          <w:sz w:val="22"/>
        </w:rPr>
        <w:t>y</w:t>
      </w:r>
      <w:r>
        <w:rPr>
          <w:spacing w:val="-12"/>
          <w:sz w:val="22"/>
        </w:rPr>
        <w:t> </w:t>
      </w:r>
      <w:r>
        <w:rPr>
          <w:sz w:val="22"/>
        </w:rPr>
        <w:t>económico</w:t>
      </w:r>
      <w:r>
        <w:rPr>
          <w:spacing w:val="-8"/>
          <w:sz w:val="22"/>
        </w:rPr>
        <w:t> </w:t>
      </w:r>
      <w:r>
        <w:rPr>
          <w:sz w:val="22"/>
        </w:rPr>
        <w:t>en</w:t>
      </w:r>
      <w:r>
        <w:rPr>
          <w:spacing w:val="-10"/>
          <w:sz w:val="22"/>
        </w:rPr>
        <w:t> </w:t>
      </w:r>
      <w:r>
        <w:rPr>
          <w:sz w:val="22"/>
        </w:rPr>
        <w:t>el</w:t>
      </w:r>
      <w:r>
        <w:rPr>
          <w:spacing w:val="-9"/>
          <w:sz w:val="22"/>
        </w:rPr>
        <w:t> </w:t>
      </w:r>
      <w:r>
        <w:rPr>
          <w:sz w:val="22"/>
        </w:rPr>
        <w:t>estado</w:t>
      </w:r>
      <w:r>
        <w:rPr>
          <w:spacing w:val="-8"/>
          <w:sz w:val="22"/>
        </w:rPr>
        <w:t> </w:t>
      </w:r>
      <w:r>
        <w:rPr>
          <w:sz w:val="22"/>
        </w:rPr>
        <w:t>en general, y en sus municipios en</w:t>
      </w:r>
      <w:r>
        <w:rPr>
          <w:spacing w:val="-7"/>
          <w:sz w:val="22"/>
        </w:rPr>
        <w:t> </w:t>
      </w:r>
      <w:r>
        <w:rPr>
          <w:sz w:val="22"/>
        </w:rPr>
        <w:t>particular;</w:t>
      </w:r>
    </w:p>
    <w:p>
      <w:pPr>
        <w:pStyle w:val="BodyText"/>
        <w:spacing w:before="10"/>
        <w:rPr>
          <w:sz w:val="21"/>
        </w:rPr>
      </w:pPr>
    </w:p>
    <w:p>
      <w:pPr>
        <w:pStyle w:val="ListParagraph"/>
        <w:numPr>
          <w:ilvl w:val="0"/>
          <w:numId w:val="11"/>
        </w:numPr>
        <w:tabs>
          <w:tab w:pos="1002" w:val="left" w:leader="none"/>
        </w:tabs>
        <w:spacing w:line="240" w:lineRule="auto" w:before="0" w:after="0"/>
        <w:ind w:left="1002" w:right="122" w:hanging="543"/>
        <w:jc w:val="both"/>
        <w:rPr>
          <w:sz w:val="22"/>
        </w:rPr>
      </w:pPr>
      <w:r>
        <w:rPr>
          <w:sz w:val="22"/>
        </w:rPr>
        <w:t>Dar bases para la actualización permanente de normas y reglas que sirvan para lograr la simplificación de trámites y brindar una mejor atención al usuario en la prestación de los servicios que éste</w:t>
      </w:r>
      <w:r>
        <w:rPr>
          <w:spacing w:val="-9"/>
          <w:sz w:val="22"/>
        </w:rPr>
        <w:t> </w:t>
      </w:r>
      <w:r>
        <w:rPr>
          <w:sz w:val="22"/>
        </w:rPr>
        <w:t>solicite;</w:t>
      </w:r>
    </w:p>
    <w:p>
      <w:pPr>
        <w:pStyle w:val="BodyText"/>
        <w:spacing w:before="1"/>
      </w:pPr>
    </w:p>
    <w:p>
      <w:pPr>
        <w:pStyle w:val="ListParagraph"/>
        <w:numPr>
          <w:ilvl w:val="0"/>
          <w:numId w:val="11"/>
        </w:numPr>
        <w:tabs>
          <w:tab w:pos="1002" w:val="left" w:leader="none"/>
        </w:tabs>
        <w:spacing w:line="240" w:lineRule="auto" w:before="0" w:after="0"/>
        <w:ind w:left="1002" w:right="119" w:hanging="605"/>
        <w:jc w:val="both"/>
        <w:rPr>
          <w:sz w:val="22"/>
        </w:rPr>
      </w:pPr>
      <w:r>
        <w:rPr>
          <w:sz w:val="22"/>
        </w:rPr>
        <w:t>Incentivar el desarrollo social, cultural y económico del estado y los municipios, mediante una regulación de calidad que promueva el desarrollo humano y la competitividad a través de la eficacia y la eficiencia gubernamental, que brinde certeza jurídica, que no imponga barreras innecesarias a la competitividad económica y</w:t>
      </w:r>
      <w:r>
        <w:rPr>
          <w:spacing w:val="-4"/>
          <w:sz w:val="22"/>
        </w:rPr>
        <w:t> </w:t>
      </w:r>
      <w:r>
        <w:rPr>
          <w:sz w:val="22"/>
        </w:rPr>
        <w:t>comercial;</w:t>
      </w:r>
    </w:p>
    <w:p>
      <w:pPr>
        <w:pStyle w:val="BodyText"/>
        <w:spacing w:before="11"/>
        <w:rPr>
          <w:sz w:val="21"/>
        </w:rPr>
      </w:pPr>
    </w:p>
    <w:p>
      <w:pPr>
        <w:pStyle w:val="ListParagraph"/>
        <w:numPr>
          <w:ilvl w:val="0"/>
          <w:numId w:val="11"/>
        </w:numPr>
        <w:tabs>
          <w:tab w:pos="1001" w:val="left" w:leader="none"/>
          <w:tab w:pos="1002" w:val="left" w:leader="none"/>
        </w:tabs>
        <w:spacing w:line="240" w:lineRule="auto" w:before="0" w:after="0"/>
        <w:ind w:left="1002" w:right="115" w:hanging="629"/>
        <w:jc w:val="left"/>
        <w:rPr>
          <w:sz w:val="22"/>
        </w:rPr>
      </w:pPr>
      <w:r>
        <w:rPr>
          <w:sz w:val="22"/>
        </w:rPr>
        <w:t>Crear los instrumentos necesarios que garanticen la aceptación de la regulación y una adecuada comprensión por parte del usuario;</w:t>
      </w:r>
      <w:r>
        <w:rPr>
          <w:spacing w:val="-5"/>
          <w:sz w:val="22"/>
        </w:rPr>
        <w:t> </w:t>
      </w:r>
      <w:r>
        <w:rPr>
          <w:sz w:val="22"/>
        </w:rPr>
        <w:t>y</w:t>
      </w:r>
    </w:p>
    <w:p>
      <w:pPr>
        <w:pStyle w:val="BodyText"/>
        <w:spacing w:before="1"/>
      </w:pPr>
    </w:p>
    <w:p>
      <w:pPr>
        <w:pStyle w:val="ListParagraph"/>
        <w:numPr>
          <w:ilvl w:val="0"/>
          <w:numId w:val="11"/>
        </w:numPr>
        <w:tabs>
          <w:tab w:pos="1002" w:val="left" w:leader="none"/>
        </w:tabs>
        <w:spacing w:line="240" w:lineRule="auto" w:before="1" w:after="0"/>
        <w:ind w:left="1002" w:right="116" w:hanging="569"/>
        <w:jc w:val="both"/>
        <w:rPr>
          <w:sz w:val="22"/>
        </w:rPr>
      </w:pPr>
      <w:r>
        <w:rPr>
          <w:sz w:val="22"/>
        </w:rPr>
        <w:t>Promover mecanismos de coordinación y concertación entre las dependencias federales, estatales y municipales, en la consecución del objeto que la Ley</w:t>
      </w:r>
      <w:r>
        <w:rPr>
          <w:spacing w:val="-18"/>
          <w:sz w:val="22"/>
        </w:rPr>
        <w:t> </w:t>
      </w:r>
      <w:r>
        <w:rPr>
          <w:sz w:val="22"/>
        </w:rPr>
        <w:t>plantea.</w:t>
      </w:r>
    </w:p>
    <w:p>
      <w:pPr>
        <w:pStyle w:val="BodyText"/>
        <w:spacing w:before="8"/>
        <w:rPr>
          <w:sz w:val="21"/>
        </w:rPr>
      </w:pPr>
    </w:p>
    <w:p>
      <w:pPr>
        <w:pStyle w:val="BodyText"/>
        <w:ind w:left="282" w:right="120"/>
        <w:jc w:val="both"/>
      </w:pPr>
      <w:r>
        <w:rPr>
          <w:b/>
        </w:rPr>
        <w:t>Artículo 20.- </w:t>
      </w:r>
      <w:r>
        <w:rPr/>
        <w:t>Las dependencias estatales enviarán su Programa Anual de Mejora Regulatoria</w:t>
      </w:r>
      <w:r>
        <w:rPr>
          <w:spacing w:val="-18"/>
        </w:rPr>
        <w:t> </w:t>
      </w:r>
      <w:r>
        <w:rPr/>
        <w:t>a</w:t>
      </w:r>
      <w:r>
        <w:rPr>
          <w:spacing w:val="-17"/>
        </w:rPr>
        <w:t> </w:t>
      </w:r>
      <w:r>
        <w:rPr/>
        <w:t>la</w:t>
      </w:r>
      <w:r>
        <w:rPr>
          <w:spacing w:val="-17"/>
        </w:rPr>
        <w:t> </w:t>
      </w:r>
      <w:r>
        <w:rPr/>
        <w:t>Comisión</w:t>
      </w:r>
      <w:r>
        <w:rPr>
          <w:spacing w:val="-14"/>
        </w:rPr>
        <w:t> </w:t>
      </w:r>
      <w:r>
        <w:rPr/>
        <w:t>Estatal,</w:t>
      </w:r>
      <w:r>
        <w:rPr>
          <w:spacing w:val="-14"/>
        </w:rPr>
        <w:t> </w:t>
      </w:r>
      <w:r>
        <w:rPr/>
        <w:t>a</w:t>
      </w:r>
      <w:r>
        <w:rPr>
          <w:spacing w:val="-15"/>
        </w:rPr>
        <w:t> </w:t>
      </w:r>
      <w:r>
        <w:rPr/>
        <w:t>efecto</w:t>
      </w:r>
      <w:r>
        <w:rPr>
          <w:spacing w:val="-15"/>
        </w:rPr>
        <w:t> </w:t>
      </w:r>
      <w:r>
        <w:rPr/>
        <w:t>de</w:t>
      </w:r>
      <w:r>
        <w:rPr>
          <w:spacing w:val="-17"/>
        </w:rPr>
        <w:t> </w:t>
      </w:r>
      <w:r>
        <w:rPr/>
        <w:t>ser</w:t>
      </w:r>
      <w:r>
        <w:rPr>
          <w:spacing w:val="-16"/>
        </w:rPr>
        <w:t> </w:t>
      </w:r>
      <w:r>
        <w:rPr/>
        <w:t>analizado</w:t>
      </w:r>
      <w:r>
        <w:rPr>
          <w:spacing w:val="-15"/>
        </w:rPr>
        <w:t> </w:t>
      </w:r>
      <w:r>
        <w:rPr>
          <w:spacing w:val="-3"/>
        </w:rPr>
        <w:t>y,</w:t>
      </w:r>
      <w:r>
        <w:rPr>
          <w:spacing w:val="-14"/>
        </w:rPr>
        <w:t> </w:t>
      </w:r>
      <w:r>
        <w:rPr/>
        <w:t>en</w:t>
      </w:r>
      <w:r>
        <w:rPr>
          <w:spacing w:val="-15"/>
        </w:rPr>
        <w:t> </w:t>
      </w:r>
      <w:r>
        <w:rPr/>
        <w:t>su</w:t>
      </w:r>
      <w:r>
        <w:rPr>
          <w:spacing w:val="-14"/>
        </w:rPr>
        <w:t> </w:t>
      </w:r>
      <w:r>
        <w:rPr/>
        <w:t>caso,</w:t>
      </w:r>
      <w:r>
        <w:rPr>
          <w:spacing w:val="-16"/>
        </w:rPr>
        <w:t> </w:t>
      </w:r>
      <w:r>
        <w:rPr/>
        <w:t>aprobado</w:t>
      </w:r>
      <w:r>
        <w:rPr>
          <w:spacing w:val="-15"/>
        </w:rPr>
        <w:t> </w:t>
      </w:r>
      <w:r>
        <w:rPr/>
        <w:t>durante la primera sesión del año</w:t>
      </w:r>
      <w:r>
        <w:rPr>
          <w:spacing w:val="-5"/>
        </w:rPr>
        <w:t> </w:t>
      </w:r>
      <w:r>
        <w:rPr/>
        <w:t>siguiente.</w:t>
      </w:r>
    </w:p>
    <w:p>
      <w:pPr>
        <w:pStyle w:val="BodyText"/>
        <w:spacing w:before="10"/>
        <w:rPr>
          <w:sz w:val="21"/>
        </w:rPr>
      </w:pPr>
    </w:p>
    <w:p>
      <w:pPr>
        <w:pStyle w:val="Heading1"/>
      </w:pPr>
      <w:r>
        <w:rPr/>
        <w:t>TÍTULO TERCERO</w:t>
      </w:r>
    </w:p>
    <w:p>
      <w:pPr>
        <w:spacing w:before="2"/>
        <w:ind w:left="2115" w:right="0" w:firstLine="0"/>
        <w:jc w:val="left"/>
        <w:rPr>
          <w:b/>
          <w:sz w:val="22"/>
        </w:rPr>
      </w:pPr>
      <w:r>
        <w:rPr>
          <w:b/>
          <w:sz w:val="22"/>
        </w:rPr>
        <w:t>DE LOS PROCESOS DE MEJORA REGULATORIA</w:t>
      </w:r>
    </w:p>
    <w:p>
      <w:pPr>
        <w:pStyle w:val="BodyText"/>
        <w:rPr>
          <w:b/>
        </w:rPr>
      </w:pPr>
    </w:p>
    <w:p>
      <w:pPr>
        <w:spacing w:line="252" w:lineRule="exact" w:before="1"/>
        <w:ind w:left="817" w:right="655" w:firstLine="0"/>
        <w:jc w:val="center"/>
        <w:rPr>
          <w:b/>
          <w:sz w:val="22"/>
        </w:rPr>
      </w:pPr>
      <w:r>
        <w:rPr>
          <w:b/>
          <w:sz w:val="22"/>
        </w:rPr>
        <w:t>CAPÍTULO I</w:t>
      </w:r>
    </w:p>
    <w:p>
      <w:pPr>
        <w:spacing w:before="0"/>
        <w:ind w:left="817" w:right="660" w:firstLine="0"/>
        <w:jc w:val="center"/>
        <w:rPr>
          <w:b/>
          <w:sz w:val="22"/>
        </w:rPr>
      </w:pPr>
      <w:r>
        <w:rPr>
          <w:b/>
          <w:sz w:val="22"/>
        </w:rPr>
        <w:t>CRITERIOS PARA LA REVISIÓN DE LAS PROPUESTAS DE CREACIÓN DE DISPOSICIONES DE CARÁCTER GENERAL O DE SU REFORMA.</w:t>
      </w:r>
    </w:p>
    <w:p>
      <w:pPr>
        <w:pStyle w:val="BodyText"/>
        <w:spacing w:before="10"/>
        <w:rPr>
          <w:b/>
          <w:sz w:val="21"/>
        </w:rPr>
      </w:pPr>
    </w:p>
    <w:p>
      <w:pPr>
        <w:pStyle w:val="BodyText"/>
        <w:ind w:left="282" w:right="118"/>
        <w:jc w:val="both"/>
      </w:pPr>
      <w:r>
        <w:rPr>
          <w:b/>
        </w:rPr>
        <w:t>Artículo</w:t>
      </w:r>
      <w:r>
        <w:rPr>
          <w:b/>
          <w:spacing w:val="-14"/>
        </w:rPr>
        <w:t> </w:t>
      </w:r>
      <w:r>
        <w:rPr>
          <w:b/>
        </w:rPr>
        <w:t>21.-</w:t>
      </w:r>
      <w:r>
        <w:rPr>
          <w:b/>
          <w:spacing w:val="-9"/>
        </w:rPr>
        <w:t> </w:t>
      </w:r>
      <w:r>
        <w:rPr/>
        <w:t>Las</w:t>
      </w:r>
      <w:r>
        <w:rPr>
          <w:spacing w:val="-10"/>
        </w:rPr>
        <w:t> </w:t>
      </w:r>
      <w:r>
        <w:rPr/>
        <w:t>dependencias</w:t>
      </w:r>
      <w:r>
        <w:rPr>
          <w:spacing w:val="-13"/>
        </w:rPr>
        <w:t> </w:t>
      </w:r>
      <w:r>
        <w:rPr/>
        <w:t>o</w:t>
      </w:r>
      <w:r>
        <w:rPr>
          <w:spacing w:val="-13"/>
        </w:rPr>
        <w:t> </w:t>
      </w:r>
      <w:r>
        <w:rPr/>
        <w:t>entidades</w:t>
      </w:r>
      <w:r>
        <w:rPr>
          <w:spacing w:val="-12"/>
        </w:rPr>
        <w:t> </w:t>
      </w:r>
      <w:r>
        <w:rPr/>
        <w:t>de</w:t>
      </w:r>
      <w:r>
        <w:rPr>
          <w:spacing w:val="-14"/>
        </w:rPr>
        <w:t> </w:t>
      </w:r>
      <w:r>
        <w:rPr/>
        <w:t>la</w:t>
      </w:r>
      <w:r>
        <w:rPr>
          <w:spacing w:val="-15"/>
        </w:rPr>
        <w:t> </w:t>
      </w:r>
      <w:r>
        <w:rPr/>
        <w:t>administración</w:t>
      </w:r>
      <w:r>
        <w:rPr>
          <w:spacing w:val="-13"/>
        </w:rPr>
        <w:t> </w:t>
      </w:r>
      <w:r>
        <w:rPr/>
        <w:t>pública</w:t>
      </w:r>
      <w:r>
        <w:rPr>
          <w:spacing w:val="-13"/>
        </w:rPr>
        <w:t> </w:t>
      </w:r>
      <w:r>
        <w:rPr/>
        <w:t>estatal</w:t>
      </w:r>
      <w:r>
        <w:rPr>
          <w:spacing w:val="-11"/>
        </w:rPr>
        <w:t> </w:t>
      </w:r>
      <w:r>
        <w:rPr/>
        <w:t>y</w:t>
      </w:r>
      <w:r>
        <w:rPr>
          <w:spacing w:val="-15"/>
        </w:rPr>
        <w:t> </w:t>
      </w:r>
      <w:r>
        <w:rPr/>
        <w:t>municipal enviarán, en su caso, a la Comisión correspondiente a su nivel de gobierno los anteproyectos de propuestas de creación de disposiciones de carácter general o de su reforma para su revisión y</w:t>
      </w:r>
      <w:r>
        <w:rPr>
          <w:spacing w:val="-12"/>
        </w:rPr>
        <w:t> </w:t>
      </w:r>
      <w:r>
        <w:rPr/>
        <w:t>aprobación.</w:t>
      </w:r>
    </w:p>
    <w:p>
      <w:pPr>
        <w:spacing w:after="0"/>
        <w:jc w:val="both"/>
        <w:sectPr>
          <w:pgSz w:w="12250" w:h="15850"/>
          <w:pgMar w:header="462" w:footer="1014" w:top="2140" w:bottom="1200" w:left="1420" w:right="1580"/>
        </w:sectPr>
      </w:pPr>
    </w:p>
    <w:p>
      <w:pPr>
        <w:pStyle w:val="BodyText"/>
        <w:rPr>
          <w:sz w:val="20"/>
        </w:rPr>
      </w:pPr>
    </w:p>
    <w:p>
      <w:pPr>
        <w:pStyle w:val="BodyText"/>
        <w:spacing w:before="4"/>
        <w:rPr>
          <w:sz w:val="18"/>
        </w:rPr>
      </w:pPr>
    </w:p>
    <w:p>
      <w:pPr>
        <w:pStyle w:val="BodyText"/>
        <w:spacing w:before="93"/>
        <w:ind w:left="282" w:right="123"/>
        <w:jc w:val="both"/>
      </w:pPr>
      <w:r>
        <w:rPr>
          <w:b/>
        </w:rPr>
        <w:t>Artículo</w:t>
      </w:r>
      <w:r>
        <w:rPr>
          <w:b/>
          <w:spacing w:val="-11"/>
        </w:rPr>
        <w:t> </w:t>
      </w:r>
      <w:r>
        <w:rPr>
          <w:b/>
        </w:rPr>
        <w:t>22.-</w:t>
      </w:r>
      <w:r>
        <w:rPr>
          <w:b/>
          <w:spacing w:val="-7"/>
        </w:rPr>
        <w:t> </w:t>
      </w:r>
      <w:r>
        <w:rPr/>
        <w:t>La</w:t>
      </w:r>
      <w:r>
        <w:rPr>
          <w:spacing w:val="-14"/>
        </w:rPr>
        <w:t> </w:t>
      </w:r>
      <w:r>
        <w:rPr/>
        <w:t>Comisión</w:t>
      </w:r>
      <w:r>
        <w:rPr>
          <w:spacing w:val="-10"/>
        </w:rPr>
        <w:t> </w:t>
      </w:r>
      <w:r>
        <w:rPr/>
        <w:t>Estatal</w:t>
      </w:r>
      <w:r>
        <w:rPr>
          <w:spacing w:val="-7"/>
        </w:rPr>
        <w:t> </w:t>
      </w:r>
      <w:r>
        <w:rPr/>
        <w:t>y</w:t>
      </w:r>
      <w:r>
        <w:rPr>
          <w:spacing w:val="-12"/>
        </w:rPr>
        <w:t> </w:t>
      </w:r>
      <w:r>
        <w:rPr/>
        <w:t>las</w:t>
      </w:r>
      <w:r>
        <w:rPr>
          <w:spacing w:val="-13"/>
        </w:rPr>
        <w:t> </w:t>
      </w:r>
      <w:r>
        <w:rPr/>
        <w:t>Municipales,</w:t>
      </w:r>
      <w:r>
        <w:rPr>
          <w:spacing w:val="-10"/>
        </w:rPr>
        <w:t> </w:t>
      </w:r>
      <w:r>
        <w:rPr/>
        <w:t>al</w:t>
      </w:r>
      <w:r>
        <w:rPr>
          <w:spacing w:val="-9"/>
        </w:rPr>
        <w:t> </w:t>
      </w:r>
      <w:r>
        <w:rPr/>
        <w:t>realizar</w:t>
      </w:r>
      <w:r>
        <w:rPr>
          <w:spacing w:val="-10"/>
        </w:rPr>
        <w:t> </w:t>
      </w:r>
      <w:r>
        <w:rPr/>
        <w:t>la</w:t>
      </w:r>
      <w:r>
        <w:rPr>
          <w:spacing w:val="-10"/>
        </w:rPr>
        <w:t> </w:t>
      </w:r>
      <w:r>
        <w:rPr/>
        <w:t>revisión</w:t>
      </w:r>
      <w:r>
        <w:rPr>
          <w:spacing w:val="-12"/>
        </w:rPr>
        <w:t> </w:t>
      </w:r>
      <w:r>
        <w:rPr/>
        <w:t>de</w:t>
      </w:r>
      <w:r>
        <w:rPr>
          <w:spacing w:val="-8"/>
        </w:rPr>
        <w:t> </w:t>
      </w:r>
      <w:r>
        <w:rPr/>
        <w:t>las</w:t>
      </w:r>
      <w:r>
        <w:rPr>
          <w:spacing w:val="-8"/>
        </w:rPr>
        <w:t> </w:t>
      </w:r>
      <w:r>
        <w:rPr/>
        <w:t>propuestas de creación de disposiciones de carácter general o de su reforma, deberán observar los criterios</w:t>
      </w:r>
      <w:r>
        <w:rPr>
          <w:spacing w:val="-3"/>
        </w:rPr>
        <w:t> </w:t>
      </w:r>
      <w:r>
        <w:rPr/>
        <w:t>siguientes:</w:t>
      </w:r>
    </w:p>
    <w:p>
      <w:pPr>
        <w:pStyle w:val="BodyText"/>
        <w:spacing w:before="3"/>
      </w:pPr>
    </w:p>
    <w:p>
      <w:pPr>
        <w:pStyle w:val="ListParagraph"/>
        <w:numPr>
          <w:ilvl w:val="0"/>
          <w:numId w:val="12"/>
        </w:numPr>
        <w:tabs>
          <w:tab w:pos="1002" w:val="left" w:leader="none"/>
        </w:tabs>
        <w:spacing w:line="240" w:lineRule="auto" w:before="1" w:after="0"/>
        <w:ind w:left="1002" w:right="115" w:hanging="483"/>
        <w:jc w:val="both"/>
        <w:rPr>
          <w:sz w:val="22"/>
        </w:rPr>
      </w:pPr>
      <w:r>
        <w:rPr>
          <w:sz w:val="22"/>
        </w:rPr>
        <w:t>Que estén justificadas plenamente, de acuerdo con las razones que les dan</w:t>
      </w:r>
      <w:r>
        <w:rPr>
          <w:spacing w:val="-33"/>
          <w:sz w:val="22"/>
        </w:rPr>
        <w:t> </w:t>
      </w:r>
      <w:r>
        <w:rPr>
          <w:sz w:val="22"/>
        </w:rPr>
        <w:t>origen, su</w:t>
      </w:r>
      <w:r>
        <w:rPr>
          <w:spacing w:val="-5"/>
          <w:sz w:val="22"/>
        </w:rPr>
        <w:t> </w:t>
      </w:r>
      <w:r>
        <w:rPr>
          <w:sz w:val="22"/>
        </w:rPr>
        <w:t>finalidad,</w:t>
      </w:r>
      <w:r>
        <w:rPr>
          <w:spacing w:val="-4"/>
          <w:sz w:val="22"/>
        </w:rPr>
        <w:t> </w:t>
      </w:r>
      <w:r>
        <w:rPr>
          <w:sz w:val="22"/>
        </w:rPr>
        <w:t>y</w:t>
      </w:r>
      <w:r>
        <w:rPr>
          <w:spacing w:val="-7"/>
          <w:sz w:val="22"/>
        </w:rPr>
        <w:t> </w:t>
      </w:r>
      <w:r>
        <w:rPr>
          <w:sz w:val="22"/>
        </w:rPr>
        <w:t>la</w:t>
      </w:r>
      <w:r>
        <w:rPr>
          <w:spacing w:val="-8"/>
          <w:sz w:val="22"/>
        </w:rPr>
        <w:t> </w:t>
      </w:r>
      <w:r>
        <w:rPr>
          <w:sz w:val="22"/>
        </w:rPr>
        <w:t>materia</w:t>
      </w:r>
      <w:r>
        <w:rPr>
          <w:spacing w:val="-7"/>
          <w:sz w:val="22"/>
        </w:rPr>
        <w:t> </w:t>
      </w:r>
      <w:r>
        <w:rPr>
          <w:sz w:val="22"/>
        </w:rPr>
        <w:t>a</w:t>
      </w:r>
      <w:r>
        <w:rPr>
          <w:spacing w:val="-3"/>
          <w:sz w:val="22"/>
        </w:rPr>
        <w:t> </w:t>
      </w:r>
      <w:r>
        <w:rPr>
          <w:sz w:val="22"/>
        </w:rPr>
        <w:t>regular,</w:t>
      </w:r>
      <w:r>
        <w:rPr>
          <w:spacing w:val="-4"/>
          <w:sz w:val="22"/>
        </w:rPr>
        <w:t> </w:t>
      </w:r>
      <w:r>
        <w:rPr>
          <w:sz w:val="22"/>
        </w:rPr>
        <w:t>atento</w:t>
      </w:r>
      <w:r>
        <w:rPr>
          <w:spacing w:val="-5"/>
          <w:sz w:val="22"/>
        </w:rPr>
        <w:t> </w:t>
      </w:r>
      <w:r>
        <w:rPr>
          <w:sz w:val="22"/>
        </w:rPr>
        <w:t>al</w:t>
      </w:r>
      <w:r>
        <w:rPr>
          <w:spacing w:val="-4"/>
          <w:sz w:val="22"/>
        </w:rPr>
        <w:t> </w:t>
      </w:r>
      <w:r>
        <w:rPr>
          <w:sz w:val="22"/>
        </w:rPr>
        <w:t>objeto</w:t>
      </w:r>
      <w:r>
        <w:rPr>
          <w:spacing w:val="-3"/>
          <w:sz w:val="22"/>
        </w:rPr>
        <w:t> </w:t>
      </w:r>
      <w:r>
        <w:rPr>
          <w:sz w:val="22"/>
        </w:rPr>
        <w:t>y</w:t>
      </w:r>
      <w:r>
        <w:rPr>
          <w:spacing w:val="-6"/>
          <w:sz w:val="22"/>
        </w:rPr>
        <w:t> </w:t>
      </w:r>
      <w:r>
        <w:rPr>
          <w:sz w:val="22"/>
        </w:rPr>
        <w:t>previsiones</w:t>
      </w:r>
      <w:r>
        <w:rPr>
          <w:spacing w:val="-5"/>
          <w:sz w:val="22"/>
        </w:rPr>
        <w:t> </w:t>
      </w:r>
      <w:r>
        <w:rPr>
          <w:sz w:val="22"/>
        </w:rPr>
        <w:t>establecidas</w:t>
      </w:r>
      <w:r>
        <w:rPr>
          <w:spacing w:val="-3"/>
          <w:sz w:val="22"/>
        </w:rPr>
        <w:t> </w:t>
      </w:r>
      <w:r>
        <w:rPr>
          <w:sz w:val="22"/>
        </w:rPr>
        <w:t>por</w:t>
      </w:r>
      <w:r>
        <w:rPr>
          <w:spacing w:val="-4"/>
          <w:sz w:val="22"/>
        </w:rPr>
        <w:t> </w:t>
      </w:r>
      <w:r>
        <w:rPr>
          <w:sz w:val="22"/>
        </w:rPr>
        <w:t>la presente</w:t>
      </w:r>
      <w:r>
        <w:rPr>
          <w:spacing w:val="-2"/>
          <w:sz w:val="22"/>
        </w:rPr>
        <w:t> </w:t>
      </w:r>
      <w:r>
        <w:rPr>
          <w:sz w:val="22"/>
        </w:rPr>
        <w:t>ley;</w:t>
      </w:r>
    </w:p>
    <w:p>
      <w:pPr>
        <w:pStyle w:val="BodyText"/>
        <w:spacing w:before="10"/>
        <w:rPr>
          <w:sz w:val="21"/>
        </w:rPr>
      </w:pPr>
    </w:p>
    <w:p>
      <w:pPr>
        <w:pStyle w:val="ListParagraph"/>
        <w:numPr>
          <w:ilvl w:val="0"/>
          <w:numId w:val="12"/>
        </w:numPr>
        <w:tabs>
          <w:tab w:pos="1002" w:val="left" w:leader="none"/>
        </w:tabs>
        <w:spacing w:line="240" w:lineRule="auto" w:before="0" w:after="0"/>
        <w:ind w:left="1002" w:right="122" w:hanging="543"/>
        <w:jc w:val="both"/>
        <w:rPr>
          <w:sz w:val="22"/>
        </w:rPr>
      </w:pPr>
      <w:r>
        <w:rPr>
          <w:sz w:val="22"/>
        </w:rPr>
        <w:t>Que genere los menores costos posibles al particular, considerando que no existe otra alternativa más que la</w:t>
      </w:r>
      <w:r>
        <w:rPr>
          <w:spacing w:val="-7"/>
          <w:sz w:val="22"/>
        </w:rPr>
        <w:t> </w:t>
      </w:r>
      <w:r>
        <w:rPr>
          <w:sz w:val="22"/>
        </w:rPr>
        <w:t>propuesta;</w:t>
      </w:r>
    </w:p>
    <w:p>
      <w:pPr>
        <w:pStyle w:val="BodyText"/>
        <w:spacing w:before="11"/>
        <w:rPr>
          <w:sz w:val="21"/>
        </w:rPr>
      </w:pPr>
    </w:p>
    <w:p>
      <w:pPr>
        <w:pStyle w:val="ListParagraph"/>
        <w:numPr>
          <w:ilvl w:val="0"/>
          <w:numId w:val="12"/>
        </w:numPr>
        <w:tabs>
          <w:tab w:pos="1001" w:val="left" w:leader="none"/>
          <w:tab w:pos="1002" w:val="left" w:leader="none"/>
        </w:tabs>
        <w:spacing w:line="240" w:lineRule="auto" w:before="0" w:after="0"/>
        <w:ind w:left="1002" w:right="119" w:hanging="605"/>
        <w:jc w:val="left"/>
        <w:rPr>
          <w:sz w:val="22"/>
        </w:rPr>
      </w:pPr>
      <w:r>
        <w:rPr>
          <w:sz w:val="22"/>
        </w:rPr>
        <w:t>Que los beneficios que generen sean capaces de compensar los costos que</w:t>
      </w:r>
      <w:r>
        <w:rPr>
          <w:spacing w:val="-42"/>
          <w:sz w:val="22"/>
        </w:rPr>
        <w:t> </w:t>
      </w:r>
      <w:r>
        <w:rPr>
          <w:sz w:val="22"/>
        </w:rPr>
        <w:t>dichas disposiciones de carácter general habrán de implicar para el</w:t>
      </w:r>
      <w:r>
        <w:rPr>
          <w:spacing w:val="-8"/>
          <w:sz w:val="22"/>
        </w:rPr>
        <w:t> </w:t>
      </w:r>
      <w:r>
        <w:rPr>
          <w:sz w:val="22"/>
        </w:rPr>
        <w:t>particular;</w:t>
      </w:r>
    </w:p>
    <w:p>
      <w:pPr>
        <w:pStyle w:val="BodyText"/>
        <w:spacing w:before="2"/>
      </w:pPr>
    </w:p>
    <w:p>
      <w:pPr>
        <w:pStyle w:val="ListParagraph"/>
        <w:numPr>
          <w:ilvl w:val="0"/>
          <w:numId w:val="12"/>
        </w:numPr>
        <w:tabs>
          <w:tab w:pos="1001" w:val="left" w:leader="none"/>
          <w:tab w:pos="1002" w:val="left" w:leader="none"/>
        </w:tabs>
        <w:spacing w:line="240" w:lineRule="auto" w:before="0" w:after="0"/>
        <w:ind w:left="1002" w:right="117" w:hanging="629"/>
        <w:jc w:val="left"/>
        <w:rPr>
          <w:sz w:val="22"/>
        </w:rPr>
      </w:pPr>
      <w:r>
        <w:rPr>
          <w:sz w:val="22"/>
        </w:rPr>
        <w:t>Que estén redactadas en términos claros, precisos, sencillos y no induzcan a interpretaciones</w:t>
      </w:r>
      <w:r>
        <w:rPr>
          <w:spacing w:val="-1"/>
          <w:sz w:val="22"/>
        </w:rPr>
        <w:t> </w:t>
      </w:r>
      <w:r>
        <w:rPr>
          <w:sz w:val="22"/>
        </w:rPr>
        <w:t>equívocas;</w:t>
      </w:r>
    </w:p>
    <w:p>
      <w:pPr>
        <w:pStyle w:val="BodyText"/>
        <w:spacing w:before="11"/>
        <w:rPr>
          <w:sz w:val="21"/>
        </w:rPr>
      </w:pPr>
    </w:p>
    <w:p>
      <w:pPr>
        <w:pStyle w:val="ListParagraph"/>
        <w:numPr>
          <w:ilvl w:val="0"/>
          <w:numId w:val="12"/>
        </w:numPr>
        <w:tabs>
          <w:tab w:pos="1002" w:val="left" w:leader="none"/>
        </w:tabs>
        <w:spacing w:line="240" w:lineRule="auto" w:before="0" w:after="0"/>
        <w:ind w:left="1002" w:right="119" w:hanging="569"/>
        <w:jc w:val="both"/>
        <w:rPr>
          <w:sz w:val="22"/>
        </w:rPr>
      </w:pPr>
      <w:r>
        <w:rPr>
          <w:sz w:val="22"/>
        </w:rPr>
        <w:t>Que estén orientadas a reducir el número de trámites y requisitos que los particulares deben cubrir para el cumplimiento de sus obligaciones o la obtención de un</w:t>
      </w:r>
      <w:r>
        <w:rPr>
          <w:spacing w:val="-1"/>
          <w:sz w:val="22"/>
        </w:rPr>
        <w:t> </w:t>
      </w:r>
      <w:r>
        <w:rPr>
          <w:sz w:val="22"/>
        </w:rPr>
        <w:t>servicio;</w:t>
      </w:r>
    </w:p>
    <w:p>
      <w:pPr>
        <w:pStyle w:val="BodyText"/>
        <w:spacing w:before="10"/>
        <w:rPr>
          <w:sz w:val="21"/>
        </w:rPr>
      </w:pPr>
    </w:p>
    <w:p>
      <w:pPr>
        <w:pStyle w:val="ListParagraph"/>
        <w:numPr>
          <w:ilvl w:val="0"/>
          <w:numId w:val="12"/>
        </w:numPr>
        <w:tabs>
          <w:tab w:pos="1002" w:val="left" w:leader="none"/>
        </w:tabs>
        <w:spacing w:line="240" w:lineRule="auto" w:before="0" w:after="0"/>
        <w:ind w:left="1002" w:right="117" w:hanging="629"/>
        <w:jc w:val="both"/>
        <w:rPr>
          <w:sz w:val="22"/>
        </w:rPr>
      </w:pPr>
      <w:r>
        <w:rPr>
          <w:sz w:val="22"/>
        </w:rPr>
        <w:t>Que</w:t>
      </w:r>
      <w:r>
        <w:rPr>
          <w:spacing w:val="-18"/>
          <w:sz w:val="22"/>
        </w:rPr>
        <w:t> </w:t>
      </w:r>
      <w:r>
        <w:rPr>
          <w:sz w:val="22"/>
        </w:rPr>
        <w:t>los</w:t>
      </w:r>
      <w:r>
        <w:rPr>
          <w:spacing w:val="-19"/>
          <w:sz w:val="22"/>
        </w:rPr>
        <w:t> </w:t>
      </w:r>
      <w:r>
        <w:rPr>
          <w:sz w:val="22"/>
        </w:rPr>
        <w:t>trámites,</w:t>
      </w:r>
      <w:r>
        <w:rPr>
          <w:spacing w:val="-16"/>
          <w:sz w:val="22"/>
        </w:rPr>
        <w:t> </w:t>
      </w:r>
      <w:r>
        <w:rPr>
          <w:sz w:val="22"/>
        </w:rPr>
        <w:t>requisitos</w:t>
      </w:r>
      <w:r>
        <w:rPr>
          <w:spacing w:val="-14"/>
          <w:sz w:val="22"/>
        </w:rPr>
        <w:t> </w:t>
      </w:r>
      <w:r>
        <w:rPr>
          <w:sz w:val="22"/>
        </w:rPr>
        <w:t>y</w:t>
      </w:r>
      <w:r>
        <w:rPr>
          <w:spacing w:val="-20"/>
          <w:sz w:val="22"/>
        </w:rPr>
        <w:t> </w:t>
      </w:r>
      <w:r>
        <w:rPr>
          <w:sz w:val="22"/>
        </w:rPr>
        <w:t>formatos</w:t>
      </w:r>
      <w:r>
        <w:rPr>
          <w:spacing w:val="-16"/>
          <w:sz w:val="22"/>
        </w:rPr>
        <w:t> </w:t>
      </w:r>
      <w:r>
        <w:rPr>
          <w:sz w:val="22"/>
        </w:rPr>
        <w:t>que</w:t>
      </w:r>
      <w:r>
        <w:rPr>
          <w:spacing w:val="-18"/>
          <w:sz w:val="22"/>
        </w:rPr>
        <w:t> </w:t>
      </w:r>
      <w:r>
        <w:rPr>
          <w:sz w:val="22"/>
        </w:rPr>
        <w:t>se</w:t>
      </w:r>
      <w:r>
        <w:rPr>
          <w:spacing w:val="-17"/>
          <w:sz w:val="22"/>
        </w:rPr>
        <w:t> </w:t>
      </w:r>
      <w:r>
        <w:rPr>
          <w:sz w:val="22"/>
        </w:rPr>
        <w:t>generarán</w:t>
      </w:r>
      <w:r>
        <w:rPr>
          <w:spacing w:val="-18"/>
          <w:sz w:val="22"/>
        </w:rPr>
        <w:t> </w:t>
      </w:r>
      <w:r>
        <w:rPr>
          <w:sz w:val="22"/>
        </w:rPr>
        <w:t>a</w:t>
      </w:r>
      <w:r>
        <w:rPr>
          <w:spacing w:val="-17"/>
          <w:sz w:val="22"/>
        </w:rPr>
        <w:t> </w:t>
      </w:r>
      <w:r>
        <w:rPr>
          <w:sz w:val="22"/>
        </w:rPr>
        <w:t>partir</w:t>
      </w:r>
      <w:r>
        <w:rPr>
          <w:spacing w:val="-16"/>
          <w:sz w:val="22"/>
        </w:rPr>
        <w:t> </w:t>
      </w:r>
      <w:r>
        <w:rPr>
          <w:sz w:val="22"/>
        </w:rPr>
        <w:t>de</w:t>
      </w:r>
      <w:r>
        <w:rPr>
          <w:spacing w:val="-17"/>
          <w:sz w:val="22"/>
        </w:rPr>
        <w:t> </w:t>
      </w:r>
      <w:r>
        <w:rPr>
          <w:sz w:val="22"/>
        </w:rPr>
        <w:t>las</w:t>
      </w:r>
      <w:r>
        <w:rPr>
          <w:spacing w:val="-18"/>
          <w:sz w:val="22"/>
        </w:rPr>
        <w:t> </w:t>
      </w:r>
      <w:r>
        <w:rPr>
          <w:sz w:val="22"/>
        </w:rPr>
        <w:t>disposiciones de carácter general incluidas en el proyecto, sean claros y entendibles para el particular; que se integren en un mismo proceso o bien se asocien a otros </w:t>
      </w:r>
      <w:r>
        <w:rPr>
          <w:spacing w:val="-3"/>
          <w:sz w:val="22"/>
        </w:rPr>
        <w:t>ya </w:t>
      </w:r>
      <w:r>
        <w:rPr>
          <w:sz w:val="22"/>
        </w:rPr>
        <w:t>existentes; y que puedan realizarse, en lo posible, en un mismo</w:t>
      </w:r>
      <w:r>
        <w:rPr>
          <w:spacing w:val="-16"/>
          <w:sz w:val="22"/>
        </w:rPr>
        <w:t> </w:t>
      </w:r>
      <w:r>
        <w:rPr>
          <w:sz w:val="22"/>
        </w:rPr>
        <w:t>lugar;</w:t>
      </w:r>
    </w:p>
    <w:p>
      <w:pPr>
        <w:pStyle w:val="BodyText"/>
        <w:spacing w:before="2"/>
      </w:pPr>
    </w:p>
    <w:p>
      <w:pPr>
        <w:pStyle w:val="ListParagraph"/>
        <w:numPr>
          <w:ilvl w:val="0"/>
          <w:numId w:val="12"/>
        </w:numPr>
        <w:tabs>
          <w:tab w:pos="1001" w:val="left" w:leader="none"/>
          <w:tab w:pos="1002" w:val="left" w:leader="none"/>
        </w:tabs>
        <w:spacing w:line="240" w:lineRule="auto" w:before="1" w:after="0"/>
        <w:ind w:left="1002" w:right="0" w:hanging="692"/>
        <w:jc w:val="left"/>
        <w:rPr>
          <w:sz w:val="22"/>
        </w:rPr>
      </w:pPr>
      <w:r>
        <w:rPr>
          <w:sz w:val="22"/>
        </w:rPr>
        <w:t>Que reduzcan, en la medida de lo posible, los plazos de</w:t>
      </w:r>
      <w:r>
        <w:rPr>
          <w:spacing w:val="-14"/>
          <w:sz w:val="22"/>
        </w:rPr>
        <w:t> </w:t>
      </w:r>
      <w:r>
        <w:rPr>
          <w:sz w:val="22"/>
        </w:rPr>
        <w:t>respuesta;</w:t>
      </w:r>
    </w:p>
    <w:p>
      <w:pPr>
        <w:pStyle w:val="BodyText"/>
        <w:spacing w:before="9"/>
        <w:rPr>
          <w:sz w:val="21"/>
        </w:rPr>
      </w:pPr>
    </w:p>
    <w:p>
      <w:pPr>
        <w:pStyle w:val="ListParagraph"/>
        <w:numPr>
          <w:ilvl w:val="0"/>
          <w:numId w:val="12"/>
        </w:numPr>
        <w:tabs>
          <w:tab w:pos="1001" w:val="left" w:leader="none"/>
          <w:tab w:pos="1002" w:val="left" w:leader="none"/>
        </w:tabs>
        <w:spacing w:line="240" w:lineRule="auto" w:before="0" w:after="0"/>
        <w:ind w:left="1002" w:right="116" w:hanging="752"/>
        <w:jc w:val="left"/>
        <w:rPr>
          <w:sz w:val="22"/>
        </w:rPr>
      </w:pPr>
      <w:r>
        <w:rPr>
          <w:sz w:val="22"/>
        </w:rPr>
        <w:t>Que señalen con toda claridad las cargas fiscales que, en su caso, estarán involucradas con el trámite o</w:t>
      </w:r>
      <w:r>
        <w:rPr>
          <w:spacing w:val="-8"/>
          <w:sz w:val="22"/>
        </w:rPr>
        <w:t> </w:t>
      </w:r>
      <w:r>
        <w:rPr>
          <w:sz w:val="22"/>
        </w:rPr>
        <w:t>servicio;</w:t>
      </w:r>
    </w:p>
    <w:p>
      <w:pPr>
        <w:pStyle w:val="BodyText"/>
        <w:spacing w:before="2"/>
      </w:pPr>
    </w:p>
    <w:p>
      <w:pPr>
        <w:pStyle w:val="ListParagraph"/>
        <w:numPr>
          <w:ilvl w:val="0"/>
          <w:numId w:val="12"/>
        </w:numPr>
        <w:tabs>
          <w:tab w:pos="1001" w:val="left" w:leader="none"/>
          <w:tab w:pos="1002" w:val="left" w:leader="none"/>
        </w:tabs>
        <w:spacing w:line="240" w:lineRule="auto" w:before="0" w:after="0"/>
        <w:ind w:left="1002" w:right="0" w:hanging="629"/>
        <w:jc w:val="left"/>
        <w:rPr>
          <w:sz w:val="22"/>
        </w:rPr>
      </w:pPr>
      <w:r>
        <w:rPr>
          <w:sz w:val="22"/>
        </w:rPr>
        <w:t>Que exista congruencia con los tratados internacionales suscritos por nuestro</w:t>
      </w:r>
      <w:r>
        <w:rPr>
          <w:spacing w:val="-20"/>
          <w:sz w:val="22"/>
        </w:rPr>
        <w:t> </w:t>
      </w:r>
      <w:r>
        <w:rPr>
          <w:sz w:val="22"/>
        </w:rPr>
        <w:t>país;</w:t>
      </w:r>
    </w:p>
    <w:p>
      <w:pPr>
        <w:pStyle w:val="BodyText"/>
        <w:spacing w:before="9"/>
        <w:rPr>
          <w:sz w:val="21"/>
        </w:rPr>
      </w:pPr>
    </w:p>
    <w:p>
      <w:pPr>
        <w:pStyle w:val="ListParagraph"/>
        <w:numPr>
          <w:ilvl w:val="0"/>
          <w:numId w:val="12"/>
        </w:numPr>
        <w:tabs>
          <w:tab w:pos="1002" w:val="left" w:leader="none"/>
        </w:tabs>
        <w:spacing w:line="242" w:lineRule="auto" w:before="1" w:after="0"/>
        <w:ind w:left="1002" w:right="121" w:hanging="569"/>
        <w:jc w:val="both"/>
        <w:rPr>
          <w:sz w:val="22"/>
        </w:rPr>
      </w:pPr>
      <w:r>
        <w:rPr>
          <w:sz w:val="22"/>
        </w:rPr>
        <w:t>Exponer el fundamento jurídico del proyecto propuesto y los antecedentes regulatorios</w:t>
      </w:r>
      <w:r>
        <w:rPr>
          <w:spacing w:val="-3"/>
          <w:sz w:val="22"/>
        </w:rPr>
        <w:t> </w:t>
      </w:r>
      <w:r>
        <w:rPr>
          <w:sz w:val="22"/>
        </w:rPr>
        <w:t>existentes;</w:t>
      </w:r>
    </w:p>
    <w:p>
      <w:pPr>
        <w:pStyle w:val="BodyText"/>
        <w:spacing w:before="8"/>
        <w:rPr>
          <w:sz w:val="21"/>
        </w:rPr>
      </w:pPr>
    </w:p>
    <w:p>
      <w:pPr>
        <w:pStyle w:val="ListParagraph"/>
        <w:numPr>
          <w:ilvl w:val="0"/>
          <w:numId w:val="12"/>
        </w:numPr>
        <w:tabs>
          <w:tab w:pos="1001" w:val="left" w:leader="none"/>
          <w:tab w:pos="1002" w:val="left" w:leader="none"/>
        </w:tabs>
        <w:spacing w:line="240" w:lineRule="auto" w:before="0" w:after="0"/>
        <w:ind w:left="1002" w:right="120" w:hanging="629"/>
        <w:jc w:val="left"/>
        <w:rPr>
          <w:sz w:val="22"/>
        </w:rPr>
      </w:pPr>
      <w:r>
        <w:rPr>
          <w:sz w:val="22"/>
        </w:rPr>
        <w:t>Identificar</w:t>
      </w:r>
      <w:r>
        <w:rPr>
          <w:spacing w:val="-8"/>
          <w:sz w:val="22"/>
        </w:rPr>
        <w:t> </w:t>
      </w:r>
      <w:r>
        <w:rPr>
          <w:sz w:val="22"/>
        </w:rPr>
        <w:t>y</w:t>
      </w:r>
      <w:r>
        <w:rPr>
          <w:spacing w:val="-12"/>
          <w:sz w:val="22"/>
        </w:rPr>
        <w:t> </w:t>
      </w:r>
      <w:r>
        <w:rPr>
          <w:sz w:val="22"/>
        </w:rPr>
        <w:t>analizar</w:t>
      </w:r>
      <w:r>
        <w:rPr>
          <w:spacing w:val="-7"/>
          <w:sz w:val="22"/>
        </w:rPr>
        <w:t> </w:t>
      </w:r>
      <w:r>
        <w:rPr>
          <w:sz w:val="22"/>
        </w:rPr>
        <w:t>las</w:t>
      </w:r>
      <w:r>
        <w:rPr>
          <w:spacing w:val="-10"/>
          <w:sz w:val="22"/>
        </w:rPr>
        <w:t> </w:t>
      </w:r>
      <w:r>
        <w:rPr>
          <w:sz w:val="22"/>
        </w:rPr>
        <w:t>alternativas</w:t>
      </w:r>
      <w:r>
        <w:rPr>
          <w:spacing w:val="-8"/>
          <w:sz w:val="22"/>
        </w:rPr>
        <w:t> </w:t>
      </w:r>
      <w:r>
        <w:rPr>
          <w:sz w:val="22"/>
        </w:rPr>
        <w:t>posibles</w:t>
      </w:r>
      <w:r>
        <w:rPr>
          <w:spacing w:val="-8"/>
          <w:sz w:val="22"/>
        </w:rPr>
        <w:t> </w:t>
      </w:r>
      <w:r>
        <w:rPr>
          <w:sz w:val="22"/>
        </w:rPr>
        <w:t>del</w:t>
      </w:r>
      <w:r>
        <w:rPr>
          <w:spacing w:val="-9"/>
          <w:sz w:val="22"/>
        </w:rPr>
        <w:t> </w:t>
      </w:r>
      <w:r>
        <w:rPr>
          <w:sz w:val="22"/>
        </w:rPr>
        <w:t>anteproyecto</w:t>
      </w:r>
      <w:r>
        <w:rPr>
          <w:spacing w:val="-7"/>
          <w:sz w:val="22"/>
        </w:rPr>
        <w:t> </w:t>
      </w:r>
      <w:r>
        <w:rPr>
          <w:sz w:val="22"/>
        </w:rPr>
        <w:t>para</w:t>
      </w:r>
      <w:r>
        <w:rPr>
          <w:spacing w:val="-8"/>
          <w:sz w:val="22"/>
        </w:rPr>
        <w:t> </w:t>
      </w:r>
      <w:r>
        <w:rPr>
          <w:sz w:val="22"/>
        </w:rPr>
        <w:t>hacer</w:t>
      </w:r>
      <w:r>
        <w:rPr>
          <w:spacing w:val="-9"/>
          <w:sz w:val="22"/>
        </w:rPr>
        <w:t> </w:t>
      </w:r>
      <w:r>
        <w:rPr>
          <w:sz w:val="22"/>
        </w:rPr>
        <w:t>frente</w:t>
      </w:r>
      <w:r>
        <w:rPr>
          <w:spacing w:val="-8"/>
          <w:sz w:val="22"/>
        </w:rPr>
        <w:t> </w:t>
      </w:r>
      <w:r>
        <w:rPr>
          <w:sz w:val="22"/>
        </w:rPr>
        <w:t>a</w:t>
      </w:r>
      <w:r>
        <w:rPr>
          <w:spacing w:val="-8"/>
          <w:sz w:val="22"/>
        </w:rPr>
        <w:t> </w:t>
      </w:r>
      <w:r>
        <w:rPr>
          <w:sz w:val="22"/>
        </w:rPr>
        <w:t>la problemática o situación;</w:t>
      </w:r>
      <w:r>
        <w:rPr>
          <w:spacing w:val="-4"/>
          <w:sz w:val="22"/>
        </w:rPr>
        <w:t> </w:t>
      </w:r>
      <w:r>
        <w:rPr>
          <w:sz w:val="22"/>
        </w:rPr>
        <w:t>y</w:t>
      </w:r>
    </w:p>
    <w:p>
      <w:pPr>
        <w:pStyle w:val="BodyText"/>
      </w:pPr>
    </w:p>
    <w:p>
      <w:pPr>
        <w:pStyle w:val="ListParagraph"/>
        <w:numPr>
          <w:ilvl w:val="0"/>
          <w:numId w:val="12"/>
        </w:numPr>
        <w:tabs>
          <w:tab w:pos="1001" w:val="left" w:leader="none"/>
          <w:tab w:pos="1002" w:val="left" w:leader="none"/>
        </w:tabs>
        <w:spacing w:line="240" w:lineRule="auto" w:before="0" w:after="0"/>
        <w:ind w:left="1002" w:right="0" w:hanging="692"/>
        <w:jc w:val="left"/>
        <w:rPr>
          <w:sz w:val="22"/>
        </w:rPr>
      </w:pPr>
      <w:r>
        <w:rPr>
          <w:sz w:val="22"/>
        </w:rPr>
        <w:t>Los demás que apruebe el</w:t>
      </w:r>
      <w:r>
        <w:rPr>
          <w:spacing w:val="-6"/>
          <w:sz w:val="22"/>
        </w:rPr>
        <w:t> </w:t>
      </w:r>
      <w:r>
        <w:rPr>
          <w:sz w:val="22"/>
        </w:rPr>
        <w:t>Consejo.</w:t>
      </w:r>
    </w:p>
    <w:p>
      <w:pPr>
        <w:pStyle w:val="BodyText"/>
      </w:pPr>
    </w:p>
    <w:p>
      <w:pPr>
        <w:pStyle w:val="BodyText"/>
        <w:ind w:left="282" w:right="106"/>
      </w:pPr>
      <w:r>
        <w:rPr/>
        <w:t>La</w:t>
      </w:r>
      <w:r>
        <w:rPr>
          <w:spacing w:val="-8"/>
        </w:rPr>
        <w:t> </w:t>
      </w:r>
      <w:r>
        <w:rPr/>
        <w:t>Comisión</w:t>
      </w:r>
      <w:r>
        <w:rPr>
          <w:spacing w:val="-13"/>
        </w:rPr>
        <w:t> </w:t>
      </w:r>
      <w:r>
        <w:rPr/>
        <w:t>Estatal,</w:t>
      </w:r>
      <w:r>
        <w:rPr>
          <w:spacing w:val="-8"/>
        </w:rPr>
        <w:t> </w:t>
      </w:r>
      <w:r>
        <w:rPr/>
        <w:t>en</w:t>
      </w:r>
      <w:r>
        <w:rPr>
          <w:spacing w:val="-11"/>
        </w:rPr>
        <w:t> </w:t>
      </w:r>
      <w:r>
        <w:rPr/>
        <w:t>el</w:t>
      </w:r>
      <w:r>
        <w:rPr>
          <w:spacing w:val="-8"/>
        </w:rPr>
        <w:t> </w:t>
      </w:r>
      <w:r>
        <w:rPr/>
        <w:t>Reglamento</w:t>
      </w:r>
      <w:r>
        <w:rPr>
          <w:spacing w:val="-8"/>
        </w:rPr>
        <w:t> </w:t>
      </w:r>
      <w:r>
        <w:rPr/>
        <w:t>de</w:t>
      </w:r>
      <w:r>
        <w:rPr>
          <w:spacing w:val="-10"/>
        </w:rPr>
        <w:t> </w:t>
      </w:r>
      <w:r>
        <w:rPr/>
        <w:t>la</w:t>
      </w:r>
      <w:r>
        <w:rPr>
          <w:spacing w:val="-10"/>
        </w:rPr>
        <w:t> </w:t>
      </w:r>
      <w:r>
        <w:rPr/>
        <w:t>presente</w:t>
      </w:r>
      <w:r>
        <w:rPr>
          <w:spacing w:val="-7"/>
        </w:rPr>
        <w:t> </w:t>
      </w:r>
      <w:r>
        <w:rPr/>
        <w:t>Ley,</w:t>
      </w:r>
      <w:r>
        <w:rPr>
          <w:spacing w:val="-7"/>
        </w:rPr>
        <w:t> </w:t>
      </w:r>
      <w:r>
        <w:rPr/>
        <w:t>establecerá</w:t>
      </w:r>
      <w:r>
        <w:rPr>
          <w:spacing w:val="-10"/>
        </w:rPr>
        <w:t> </w:t>
      </w:r>
      <w:r>
        <w:rPr/>
        <w:t>las</w:t>
      </w:r>
      <w:r>
        <w:rPr>
          <w:spacing w:val="-9"/>
        </w:rPr>
        <w:t> </w:t>
      </w:r>
      <w:r>
        <w:rPr/>
        <w:t>reglas</w:t>
      </w:r>
      <w:r>
        <w:rPr>
          <w:spacing w:val="-8"/>
        </w:rPr>
        <w:t> </w:t>
      </w:r>
      <w:r>
        <w:rPr/>
        <w:t>y</w:t>
      </w:r>
      <w:r>
        <w:rPr>
          <w:spacing w:val="-11"/>
        </w:rPr>
        <w:t> </w:t>
      </w:r>
      <w:r>
        <w:rPr/>
        <w:t>criterios a los que habrán de sujetarse la elaboración, presentación, estudio y</w:t>
      </w:r>
      <w:r>
        <w:rPr>
          <w:spacing w:val="-16"/>
        </w:rPr>
        <w:t> </w:t>
      </w:r>
      <w:r>
        <w:rPr/>
        <w:t>dictamen.</w:t>
      </w:r>
    </w:p>
    <w:p>
      <w:pPr>
        <w:pStyle w:val="BodyText"/>
      </w:pPr>
    </w:p>
    <w:p>
      <w:pPr>
        <w:pStyle w:val="BodyText"/>
        <w:ind w:left="282"/>
      </w:pPr>
      <w:r>
        <w:rPr/>
        <w:t>La Comisión Estatal podrá implementar procedimientos simplificados tratándose de regulaciones de impacto regulatorio bajo o moderado.</w:t>
      </w:r>
    </w:p>
    <w:p>
      <w:pPr>
        <w:spacing w:after="0"/>
        <w:sectPr>
          <w:pgSz w:w="12250" w:h="15850"/>
          <w:pgMar w:header="462" w:footer="1014" w:top="2140" w:bottom="1200" w:left="1420" w:right="1580"/>
        </w:sectPr>
      </w:pPr>
    </w:p>
    <w:p>
      <w:pPr>
        <w:pStyle w:val="BodyText"/>
        <w:rPr>
          <w:sz w:val="20"/>
        </w:rPr>
      </w:pPr>
    </w:p>
    <w:p>
      <w:pPr>
        <w:pStyle w:val="BodyText"/>
        <w:rPr>
          <w:sz w:val="20"/>
        </w:rPr>
      </w:pPr>
    </w:p>
    <w:p>
      <w:pPr>
        <w:pStyle w:val="BodyText"/>
        <w:spacing w:before="3"/>
        <w:rPr>
          <w:sz w:val="20"/>
        </w:rPr>
      </w:pPr>
    </w:p>
    <w:p>
      <w:pPr>
        <w:pStyle w:val="BodyText"/>
        <w:spacing w:line="242" w:lineRule="auto" w:before="93"/>
        <w:ind w:left="282" w:right="116"/>
        <w:jc w:val="both"/>
      </w:pPr>
      <w:r>
        <w:rPr>
          <w:b/>
        </w:rPr>
        <w:t>Artículo</w:t>
      </w:r>
      <w:r>
        <w:rPr>
          <w:b/>
          <w:spacing w:val="-10"/>
        </w:rPr>
        <w:t> </w:t>
      </w:r>
      <w:r>
        <w:rPr>
          <w:b/>
        </w:rPr>
        <w:t>23.-</w:t>
      </w:r>
      <w:r>
        <w:rPr>
          <w:b/>
          <w:spacing w:val="-6"/>
        </w:rPr>
        <w:t> </w:t>
      </w:r>
      <w:r>
        <w:rPr/>
        <w:t>La</w:t>
      </w:r>
      <w:r>
        <w:rPr>
          <w:spacing w:val="-11"/>
        </w:rPr>
        <w:t> </w:t>
      </w:r>
      <w:r>
        <w:rPr/>
        <w:t>dependencia</w:t>
      </w:r>
      <w:r>
        <w:rPr>
          <w:spacing w:val="-9"/>
        </w:rPr>
        <w:t> </w:t>
      </w:r>
      <w:r>
        <w:rPr/>
        <w:t>o</w:t>
      </w:r>
      <w:r>
        <w:rPr>
          <w:spacing w:val="-9"/>
        </w:rPr>
        <w:t> </w:t>
      </w:r>
      <w:r>
        <w:rPr/>
        <w:t>entidad</w:t>
      </w:r>
      <w:r>
        <w:rPr>
          <w:spacing w:val="-10"/>
        </w:rPr>
        <w:t> </w:t>
      </w:r>
      <w:r>
        <w:rPr/>
        <w:t>podrá</w:t>
      </w:r>
      <w:r>
        <w:rPr>
          <w:spacing w:val="-9"/>
        </w:rPr>
        <w:t> </w:t>
      </w:r>
      <w:r>
        <w:rPr/>
        <w:t>solicitar</w:t>
      </w:r>
      <w:r>
        <w:rPr>
          <w:spacing w:val="-11"/>
        </w:rPr>
        <w:t> </w:t>
      </w:r>
      <w:r>
        <w:rPr/>
        <w:t>la</w:t>
      </w:r>
      <w:r>
        <w:rPr>
          <w:spacing w:val="-10"/>
        </w:rPr>
        <w:t> </w:t>
      </w:r>
      <w:r>
        <w:rPr/>
        <w:t>exención</w:t>
      </w:r>
      <w:r>
        <w:rPr>
          <w:spacing w:val="-10"/>
        </w:rPr>
        <w:t> </w:t>
      </w:r>
      <w:r>
        <w:rPr/>
        <w:t>de</w:t>
      </w:r>
      <w:r>
        <w:rPr>
          <w:spacing w:val="-11"/>
        </w:rPr>
        <w:t> </w:t>
      </w:r>
      <w:r>
        <w:rPr/>
        <w:t>la</w:t>
      </w:r>
      <w:r>
        <w:rPr>
          <w:spacing w:val="-9"/>
        </w:rPr>
        <w:t> </w:t>
      </w:r>
      <w:r>
        <w:rPr/>
        <w:t>obligación</w:t>
      </w:r>
      <w:r>
        <w:rPr>
          <w:spacing w:val="-10"/>
        </w:rPr>
        <w:t> </w:t>
      </w:r>
      <w:r>
        <w:rPr/>
        <w:t>de</w:t>
      </w:r>
      <w:r>
        <w:rPr>
          <w:spacing w:val="-11"/>
        </w:rPr>
        <w:t> </w:t>
      </w:r>
      <w:r>
        <w:rPr/>
        <w:t>envió de</w:t>
      </w:r>
      <w:r>
        <w:rPr>
          <w:spacing w:val="-9"/>
        </w:rPr>
        <w:t> </w:t>
      </w:r>
      <w:r>
        <w:rPr/>
        <w:t>información,</w:t>
      </w:r>
      <w:r>
        <w:rPr>
          <w:spacing w:val="-7"/>
        </w:rPr>
        <w:t> </w:t>
      </w:r>
      <w:r>
        <w:rPr/>
        <w:t>previa</w:t>
      </w:r>
      <w:r>
        <w:rPr>
          <w:spacing w:val="-8"/>
        </w:rPr>
        <w:t> </w:t>
      </w:r>
      <w:r>
        <w:rPr/>
        <w:t>consulta</w:t>
      </w:r>
      <w:r>
        <w:rPr>
          <w:spacing w:val="-10"/>
        </w:rPr>
        <w:t> </w:t>
      </w:r>
      <w:r>
        <w:rPr/>
        <w:t>a</w:t>
      </w:r>
      <w:r>
        <w:rPr>
          <w:spacing w:val="-10"/>
        </w:rPr>
        <w:t> </w:t>
      </w:r>
      <w:r>
        <w:rPr/>
        <w:t>la</w:t>
      </w:r>
      <w:r>
        <w:rPr>
          <w:spacing w:val="-10"/>
        </w:rPr>
        <w:t> </w:t>
      </w:r>
      <w:r>
        <w:rPr/>
        <w:t>Comisión</w:t>
      </w:r>
      <w:r>
        <w:rPr>
          <w:spacing w:val="-12"/>
        </w:rPr>
        <w:t> </w:t>
      </w:r>
      <w:r>
        <w:rPr/>
        <w:t>Estatal</w:t>
      </w:r>
      <w:r>
        <w:rPr>
          <w:spacing w:val="-9"/>
        </w:rPr>
        <w:t> </w:t>
      </w:r>
      <w:r>
        <w:rPr/>
        <w:t>de</w:t>
      </w:r>
      <w:r>
        <w:rPr>
          <w:spacing w:val="-11"/>
        </w:rPr>
        <w:t> </w:t>
      </w:r>
      <w:r>
        <w:rPr/>
        <w:t>Mejora</w:t>
      </w:r>
      <w:r>
        <w:rPr>
          <w:spacing w:val="-10"/>
        </w:rPr>
        <w:t> </w:t>
      </w:r>
      <w:r>
        <w:rPr/>
        <w:t>Regulatoria,</w:t>
      </w:r>
      <w:r>
        <w:rPr>
          <w:spacing w:val="-7"/>
        </w:rPr>
        <w:t> </w:t>
      </w:r>
      <w:r>
        <w:rPr/>
        <w:t>acompañando una copia del anteproyecto, en los siguientes</w:t>
      </w:r>
      <w:r>
        <w:rPr>
          <w:spacing w:val="-8"/>
        </w:rPr>
        <w:t> </w:t>
      </w:r>
      <w:r>
        <w:rPr/>
        <w:t>casos:</w:t>
      </w:r>
    </w:p>
    <w:p>
      <w:pPr>
        <w:pStyle w:val="BodyText"/>
        <w:spacing w:before="7"/>
        <w:rPr>
          <w:sz w:val="21"/>
        </w:rPr>
      </w:pPr>
    </w:p>
    <w:p>
      <w:pPr>
        <w:pStyle w:val="ListParagraph"/>
        <w:numPr>
          <w:ilvl w:val="0"/>
          <w:numId w:val="13"/>
        </w:numPr>
        <w:tabs>
          <w:tab w:pos="1001" w:val="left" w:leader="none"/>
          <w:tab w:pos="1002" w:val="left" w:leader="none"/>
        </w:tabs>
        <w:spacing w:line="240" w:lineRule="auto" w:before="0" w:after="0"/>
        <w:ind w:left="1002" w:right="0" w:hanging="483"/>
        <w:jc w:val="left"/>
        <w:rPr>
          <w:sz w:val="22"/>
        </w:rPr>
      </w:pPr>
      <w:r>
        <w:rPr>
          <w:sz w:val="22"/>
        </w:rPr>
        <w:t>Cuando el anteproyecto no implique costos de cumplimiento para los</w:t>
      </w:r>
      <w:r>
        <w:rPr>
          <w:spacing w:val="-19"/>
          <w:sz w:val="22"/>
        </w:rPr>
        <w:t> </w:t>
      </w:r>
      <w:r>
        <w:rPr>
          <w:sz w:val="22"/>
        </w:rPr>
        <w:t>particulares;</w:t>
      </w:r>
    </w:p>
    <w:p>
      <w:pPr>
        <w:pStyle w:val="BodyText"/>
        <w:spacing w:before="1"/>
      </w:pPr>
    </w:p>
    <w:p>
      <w:pPr>
        <w:pStyle w:val="ListParagraph"/>
        <w:numPr>
          <w:ilvl w:val="0"/>
          <w:numId w:val="13"/>
        </w:numPr>
        <w:tabs>
          <w:tab w:pos="1002" w:val="left" w:leader="none"/>
        </w:tabs>
        <w:spacing w:line="240" w:lineRule="auto" w:before="0" w:after="0"/>
        <w:ind w:left="1002" w:right="122" w:hanging="543"/>
        <w:jc w:val="both"/>
        <w:rPr>
          <w:sz w:val="22"/>
        </w:rPr>
      </w:pPr>
      <w:r>
        <w:rPr>
          <w:sz w:val="22"/>
        </w:rPr>
        <w:t>Cuando se trate de una acción de simplificación o agilización de trámites que realicen las dependencias Internamente o entre sí, siempre y cuando no exista relación directa a la solicitud del ciudadano a un servicio o trámite;</w:t>
      </w:r>
      <w:r>
        <w:rPr>
          <w:spacing w:val="-18"/>
          <w:sz w:val="22"/>
        </w:rPr>
        <w:t> </w:t>
      </w:r>
      <w:r>
        <w:rPr>
          <w:sz w:val="22"/>
        </w:rPr>
        <w:t>y</w:t>
      </w:r>
    </w:p>
    <w:p>
      <w:pPr>
        <w:pStyle w:val="BodyText"/>
        <w:spacing w:before="10"/>
        <w:rPr>
          <w:sz w:val="21"/>
        </w:rPr>
      </w:pPr>
    </w:p>
    <w:p>
      <w:pPr>
        <w:pStyle w:val="ListParagraph"/>
        <w:numPr>
          <w:ilvl w:val="0"/>
          <w:numId w:val="13"/>
        </w:numPr>
        <w:tabs>
          <w:tab w:pos="1002" w:val="left" w:leader="none"/>
        </w:tabs>
        <w:spacing w:line="240" w:lineRule="auto" w:before="1" w:after="0"/>
        <w:ind w:left="1002" w:right="117" w:hanging="605"/>
        <w:jc w:val="both"/>
        <w:rPr>
          <w:sz w:val="22"/>
        </w:rPr>
      </w:pPr>
      <w:r>
        <w:rPr>
          <w:sz w:val="22"/>
        </w:rPr>
        <w:t>En aquellos casos en los que se revisen o modifiquen para actualizar tarifas y gravámenes que varían</w:t>
      </w:r>
      <w:r>
        <w:rPr>
          <w:spacing w:val="-4"/>
          <w:sz w:val="22"/>
        </w:rPr>
        <w:t> </w:t>
      </w:r>
      <w:r>
        <w:rPr>
          <w:sz w:val="22"/>
        </w:rPr>
        <w:t>periódicamente.</w:t>
      </w:r>
    </w:p>
    <w:p>
      <w:pPr>
        <w:pStyle w:val="BodyText"/>
        <w:spacing w:before="1"/>
      </w:pPr>
    </w:p>
    <w:p>
      <w:pPr>
        <w:pStyle w:val="BodyText"/>
        <w:ind w:left="282" w:right="119"/>
        <w:jc w:val="both"/>
      </w:pPr>
      <w:r>
        <w:rPr/>
        <w:t>Cuando los anteproyectos que pretendan modificar disposiciones que por su naturaleza deban actualizarse periódicamente, sin imponer obligaciones adicionales a las </w:t>
      </w:r>
      <w:r>
        <w:rPr>
          <w:spacing w:val="-3"/>
        </w:rPr>
        <w:t>ya </w:t>
      </w:r>
      <w:r>
        <w:rPr/>
        <w:t>existentes, las dependencias y entidades podrán elaborar una manifestación de actualización</w:t>
      </w:r>
      <w:r>
        <w:rPr>
          <w:spacing w:val="-7"/>
        </w:rPr>
        <w:t> </w:t>
      </w:r>
      <w:r>
        <w:rPr/>
        <w:t>periódica,</w:t>
      </w:r>
      <w:r>
        <w:rPr>
          <w:spacing w:val="-7"/>
        </w:rPr>
        <w:t> </w:t>
      </w:r>
      <w:r>
        <w:rPr/>
        <w:t>de</w:t>
      </w:r>
      <w:r>
        <w:rPr>
          <w:spacing w:val="-6"/>
        </w:rPr>
        <w:t> </w:t>
      </w:r>
      <w:r>
        <w:rPr/>
        <w:t>conformidad</w:t>
      </w:r>
      <w:r>
        <w:rPr>
          <w:spacing w:val="-8"/>
        </w:rPr>
        <w:t> </w:t>
      </w:r>
      <w:r>
        <w:rPr/>
        <w:t>con</w:t>
      </w:r>
      <w:r>
        <w:rPr>
          <w:spacing w:val="-8"/>
        </w:rPr>
        <w:t> </w:t>
      </w:r>
      <w:r>
        <w:rPr/>
        <w:t>los</w:t>
      </w:r>
      <w:r>
        <w:rPr>
          <w:spacing w:val="-8"/>
        </w:rPr>
        <w:t> </w:t>
      </w:r>
      <w:r>
        <w:rPr/>
        <w:t>lineamientos</w:t>
      </w:r>
      <w:r>
        <w:rPr>
          <w:spacing w:val="-8"/>
        </w:rPr>
        <w:t> </w:t>
      </w:r>
      <w:r>
        <w:rPr/>
        <w:t>que</w:t>
      </w:r>
      <w:r>
        <w:rPr>
          <w:spacing w:val="-5"/>
        </w:rPr>
        <w:t> </w:t>
      </w:r>
      <w:r>
        <w:rPr/>
        <w:t>emita</w:t>
      </w:r>
      <w:r>
        <w:rPr>
          <w:spacing w:val="-8"/>
        </w:rPr>
        <w:t> </w:t>
      </w:r>
      <w:r>
        <w:rPr/>
        <w:t>la</w:t>
      </w:r>
      <w:r>
        <w:rPr>
          <w:spacing w:val="-8"/>
        </w:rPr>
        <w:t> </w:t>
      </w:r>
      <w:r>
        <w:rPr/>
        <w:t>Comisión</w:t>
      </w:r>
      <w:r>
        <w:rPr>
          <w:spacing w:val="-8"/>
        </w:rPr>
        <w:t> </w:t>
      </w:r>
      <w:r>
        <w:rPr/>
        <w:t>Estatal de Mejora Regulatoria. Para tomar esta opción las dependencias y entidades deberán cerciorarse con anterioridad que existe una manifestación ordinaria de dicha</w:t>
      </w:r>
      <w:r>
        <w:rPr>
          <w:spacing w:val="-18"/>
        </w:rPr>
        <w:t> </w:t>
      </w:r>
      <w:r>
        <w:rPr/>
        <w:t>regulación.</w:t>
      </w:r>
    </w:p>
    <w:p>
      <w:pPr>
        <w:pStyle w:val="BodyText"/>
        <w:spacing w:before="8"/>
        <w:rPr>
          <w:sz w:val="21"/>
        </w:rPr>
      </w:pPr>
    </w:p>
    <w:p>
      <w:pPr>
        <w:pStyle w:val="BodyText"/>
        <w:spacing w:line="242" w:lineRule="auto"/>
        <w:ind w:left="282" w:right="115"/>
        <w:jc w:val="both"/>
      </w:pPr>
      <w:r>
        <w:rPr>
          <w:b/>
        </w:rPr>
        <w:t>Artículo</w:t>
      </w:r>
      <w:r>
        <w:rPr>
          <w:b/>
          <w:spacing w:val="-8"/>
        </w:rPr>
        <w:t> </w:t>
      </w:r>
      <w:r>
        <w:rPr>
          <w:b/>
        </w:rPr>
        <w:t>24.-</w:t>
      </w:r>
      <w:r>
        <w:rPr>
          <w:b/>
          <w:spacing w:val="-9"/>
        </w:rPr>
        <w:t> </w:t>
      </w:r>
      <w:r>
        <w:rPr/>
        <w:t>La</w:t>
      </w:r>
      <w:r>
        <w:rPr>
          <w:spacing w:val="-13"/>
        </w:rPr>
        <w:t> </w:t>
      </w:r>
      <w:r>
        <w:rPr/>
        <w:t>Comisión</w:t>
      </w:r>
      <w:r>
        <w:rPr>
          <w:spacing w:val="-10"/>
        </w:rPr>
        <w:t> </w:t>
      </w:r>
      <w:r>
        <w:rPr/>
        <w:t>Estatal</w:t>
      </w:r>
      <w:r>
        <w:rPr>
          <w:spacing w:val="-9"/>
        </w:rPr>
        <w:t> </w:t>
      </w:r>
      <w:r>
        <w:rPr/>
        <w:t>de</w:t>
      </w:r>
      <w:r>
        <w:rPr>
          <w:spacing w:val="-13"/>
        </w:rPr>
        <w:t> </w:t>
      </w:r>
      <w:r>
        <w:rPr/>
        <w:t>Mejora</w:t>
      </w:r>
      <w:r>
        <w:rPr>
          <w:spacing w:val="-10"/>
        </w:rPr>
        <w:t> </w:t>
      </w:r>
      <w:r>
        <w:rPr/>
        <w:t>Regulatoria</w:t>
      </w:r>
      <w:r>
        <w:rPr>
          <w:spacing w:val="-10"/>
        </w:rPr>
        <w:t> </w:t>
      </w:r>
      <w:r>
        <w:rPr/>
        <w:t>emitirá</w:t>
      </w:r>
      <w:r>
        <w:rPr>
          <w:spacing w:val="-10"/>
        </w:rPr>
        <w:t> </w:t>
      </w:r>
      <w:r>
        <w:rPr/>
        <w:t>a</w:t>
      </w:r>
      <w:r>
        <w:rPr>
          <w:spacing w:val="-10"/>
        </w:rPr>
        <w:t> </w:t>
      </w:r>
      <w:r>
        <w:rPr/>
        <w:t>la</w:t>
      </w:r>
      <w:r>
        <w:rPr>
          <w:spacing w:val="-10"/>
        </w:rPr>
        <w:t> </w:t>
      </w:r>
      <w:r>
        <w:rPr/>
        <w:t>dependencia</w:t>
      </w:r>
      <w:r>
        <w:rPr>
          <w:spacing w:val="-10"/>
        </w:rPr>
        <w:t> </w:t>
      </w:r>
      <w:r>
        <w:rPr/>
        <w:t>o</w:t>
      </w:r>
      <w:r>
        <w:rPr>
          <w:spacing w:val="-8"/>
        </w:rPr>
        <w:t> </w:t>
      </w:r>
      <w:r>
        <w:rPr/>
        <w:t>entidad correspondiente un dictamen del anteproyecto de regulación respectivo, dentro de los plazos que se determinen en esta Ley y su</w:t>
      </w:r>
      <w:r>
        <w:rPr>
          <w:spacing w:val="-9"/>
        </w:rPr>
        <w:t> </w:t>
      </w:r>
      <w:r>
        <w:rPr/>
        <w:t>Reglamento.</w:t>
      </w:r>
    </w:p>
    <w:p>
      <w:pPr>
        <w:pStyle w:val="BodyText"/>
        <w:spacing w:before="7"/>
        <w:rPr>
          <w:sz w:val="21"/>
        </w:rPr>
      </w:pPr>
    </w:p>
    <w:p>
      <w:pPr>
        <w:pStyle w:val="BodyText"/>
        <w:ind w:left="282" w:right="122"/>
        <w:jc w:val="both"/>
      </w:pPr>
      <w:r>
        <w:rPr/>
        <w:t>Los dictámenes deberán considerar las opiniones que reciba la Unidad de Mejora Regulatoria, por parte de los particulares, respecto de los anteproyectos y de las manifestaciones.</w:t>
      </w:r>
    </w:p>
    <w:p>
      <w:pPr>
        <w:pStyle w:val="BodyText"/>
        <w:spacing w:before="1"/>
      </w:pPr>
    </w:p>
    <w:p>
      <w:pPr>
        <w:pStyle w:val="BodyText"/>
        <w:ind w:left="282"/>
        <w:jc w:val="both"/>
      </w:pPr>
      <w:r>
        <w:rPr/>
        <w:t>El contenido mínimo de los dictámenes será el siguiente:</w:t>
      </w:r>
    </w:p>
    <w:p>
      <w:pPr>
        <w:pStyle w:val="BodyText"/>
      </w:pPr>
    </w:p>
    <w:p>
      <w:pPr>
        <w:pStyle w:val="ListParagraph"/>
        <w:numPr>
          <w:ilvl w:val="0"/>
          <w:numId w:val="14"/>
        </w:numPr>
        <w:tabs>
          <w:tab w:pos="1002" w:val="left" w:leader="none"/>
        </w:tabs>
        <w:spacing w:line="240" w:lineRule="auto" w:before="0" w:after="0"/>
        <w:ind w:left="1002" w:right="120" w:hanging="483"/>
        <w:jc w:val="both"/>
        <w:rPr>
          <w:sz w:val="22"/>
        </w:rPr>
      </w:pPr>
      <w:r>
        <w:rPr>
          <w:sz w:val="22"/>
        </w:rPr>
        <w:t>Observaciones acerca de las acciones regulatorias propuestas que no estén Justificadas;</w:t>
      </w:r>
    </w:p>
    <w:p>
      <w:pPr>
        <w:pStyle w:val="BodyText"/>
      </w:pPr>
    </w:p>
    <w:p>
      <w:pPr>
        <w:pStyle w:val="ListParagraph"/>
        <w:numPr>
          <w:ilvl w:val="0"/>
          <w:numId w:val="14"/>
        </w:numPr>
        <w:tabs>
          <w:tab w:pos="1002" w:val="left" w:leader="none"/>
        </w:tabs>
        <w:spacing w:line="240" w:lineRule="auto" w:before="0" w:after="0"/>
        <w:ind w:left="1002" w:right="116" w:hanging="543"/>
        <w:jc w:val="both"/>
        <w:rPr>
          <w:sz w:val="22"/>
        </w:rPr>
      </w:pPr>
      <w:r>
        <w:rPr>
          <w:sz w:val="22"/>
        </w:rPr>
        <w:t>Observaciones sobre aspectos del anteproyecto que serían susceptibles de modificarse</w:t>
      </w:r>
      <w:r>
        <w:rPr>
          <w:spacing w:val="-10"/>
          <w:sz w:val="22"/>
        </w:rPr>
        <w:t> </w:t>
      </w:r>
      <w:r>
        <w:rPr>
          <w:sz w:val="22"/>
        </w:rPr>
        <w:t>con</w:t>
      </w:r>
      <w:r>
        <w:rPr>
          <w:spacing w:val="-7"/>
          <w:sz w:val="22"/>
        </w:rPr>
        <w:t> </w:t>
      </w:r>
      <w:r>
        <w:rPr>
          <w:sz w:val="22"/>
        </w:rPr>
        <w:t>el</w:t>
      </w:r>
      <w:r>
        <w:rPr>
          <w:spacing w:val="-11"/>
          <w:sz w:val="22"/>
        </w:rPr>
        <w:t> </w:t>
      </w:r>
      <w:r>
        <w:rPr>
          <w:sz w:val="22"/>
        </w:rPr>
        <w:t>fin</w:t>
      </w:r>
      <w:r>
        <w:rPr>
          <w:spacing w:val="-7"/>
          <w:sz w:val="22"/>
        </w:rPr>
        <w:t> </w:t>
      </w:r>
      <w:r>
        <w:rPr>
          <w:sz w:val="22"/>
        </w:rPr>
        <w:t>de</w:t>
      </w:r>
      <w:r>
        <w:rPr>
          <w:spacing w:val="-13"/>
          <w:sz w:val="22"/>
        </w:rPr>
        <w:t> </w:t>
      </w:r>
      <w:r>
        <w:rPr>
          <w:sz w:val="22"/>
        </w:rPr>
        <w:t>aumentar</w:t>
      </w:r>
      <w:r>
        <w:rPr>
          <w:spacing w:val="-8"/>
          <w:sz w:val="22"/>
        </w:rPr>
        <w:t> </w:t>
      </w:r>
      <w:r>
        <w:rPr>
          <w:sz w:val="22"/>
        </w:rPr>
        <w:t>la</w:t>
      </w:r>
      <w:r>
        <w:rPr>
          <w:spacing w:val="-10"/>
          <w:sz w:val="22"/>
        </w:rPr>
        <w:t> </w:t>
      </w:r>
      <w:r>
        <w:rPr>
          <w:sz w:val="22"/>
        </w:rPr>
        <w:t>transparencia,</w:t>
      </w:r>
      <w:r>
        <w:rPr>
          <w:spacing w:val="-6"/>
          <w:sz w:val="22"/>
        </w:rPr>
        <w:t> </w:t>
      </w:r>
      <w:r>
        <w:rPr>
          <w:sz w:val="22"/>
        </w:rPr>
        <w:t>disminuir</w:t>
      </w:r>
      <w:r>
        <w:rPr>
          <w:spacing w:val="-9"/>
          <w:sz w:val="22"/>
        </w:rPr>
        <w:t> </w:t>
      </w:r>
      <w:r>
        <w:rPr>
          <w:sz w:val="22"/>
        </w:rPr>
        <w:t>los</w:t>
      </w:r>
      <w:r>
        <w:rPr>
          <w:spacing w:val="-6"/>
          <w:sz w:val="22"/>
        </w:rPr>
        <w:t> </w:t>
      </w:r>
      <w:r>
        <w:rPr>
          <w:sz w:val="22"/>
        </w:rPr>
        <w:t>costos</w:t>
      </w:r>
      <w:r>
        <w:rPr>
          <w:spacing w:val="-10"/>
          <w:sz w:val="22"/>
        </w:rPr>
        <w:t> </w:t>
      </w:r>
      <w:r>
        <w:rPr>
          <w:sz w:val="22"/>
        </w:rPr>
        <w:t>o</w:t>
      </w:r>
      <w:r>
        <w:rPr>
          <w:spacing w:val="-9"/>
          <w:sz w:val="22"/>
        </w:rPr>
        <w:t> </w:t>
      </w:r>
      <w:r>
        <w:rPr>
          <w:sz w:val="22"/>
        </w:rPr>
        <w:t>aumentar los beneficios esperados;</w:t>
      </w:r>
      <w:r>
        <w:rPr>
          <w:spacing w:val="4"/>
          <w:sz w:val="22"/>
        </w:rPr>
        <w:t> </w:t>
      </w:r>
      <w:r>
        <w:rPr>
          <w:sz w:val="22"/>
        </w:rPr>
        <w:t>y</w:t>
      </w:r>
    </w:p>
    <w:p>
      <w:pPr>
        <w:pStyle w:val="BodyText"/>
        <w:spacing w:before="10"/>
        <w:rPr>
          <w:sz w:val="21"/>
        </w:rPr>
      </w:pPr>
    </w:p>
    <w:p>
      <w:pPr>
        <w:pStyle w:val="ListParagraph"/>
        <w:numPr>
          <w:ilvl w:val="0"/>
          <w:numId w:val="14"/>
        </w:numPr>
        <w:tabs>
          <w:tab w:pos="1001" w:val="left" w:leader="none"/>
          <w:tab w:pos="1002" w:val="left" w:leader="none"/>
        </w:tabs>
        <w:spacing w:line="240" w:lineRule="auto" w:before="0" w:after="0"/>
        <w:ind w:left="1002" w:right="0" w:hanging="605"/>
        <w:jc w:val="left"/>
        <w:rPr>
          <w:sz w:val="22"/>
        </w:rPr>
      </w:pPr>
      <w:r>
        <w:rPr>
          <w:sz w:val="22"/>
        </w:rPr>
        <w:t>Una opinión de la</w:t>
      </w:r>
      <w:r>
        <w:rPr>
          <w:spacing w:val="-7"/>
          <w:sz w:val="22"/>
        </w:rPr>
        <w:t> </w:t>
      </w:r>
      <w:r>
        <w:rPr>
          <w:sz w:val="22"/>
        </w:rPr>
        <w:t>manifestación.</w:t>
      </w:r>
    </w:p>
    <w:p>
      <w:pPr>
        <w:pStyle w:val="BodyText"/>
        <w:spacing w:before="1"/>
      </w:pPr>
    </w:p>
    <w:p>
      <w:pPr>
        <w:pStyle w:val="BodyText"/>
        <w:ind w:left="282" w:right="118"/>
        <w:jc w:val="both"/>
      </w:pPr>
      <w:r>
        <w:rPr/>
        <w:t>La dependencia o entidad tendrá un plazo de diez días hábiles para dar contestación a las ampliaciones</w:t>
      </w:r>
      <w:r>
        <w:rPr>
          <w:spacing w:val="-10"/>
        </w:rPr>
        <w:t> </w:t>
      </w:r>
      <w:r>
        <w:rPr/>
        <w:t>y</w:t>
      </w:r>
      <w:r>
        <w:rPr>
          <w:spacing w:val="-12"/>
        </w:rPr>
        <w:t> </w:t>
      </w:r>
      <w:r>
        <w:rPr/>
        <w:t>correcciones</w:t>
      </w:r>
      <w:r>
        <w:rPr>
          <w:spacing w:val="-7"/>
        </w:rPr>
        <w:t> </w:t>
      </w:r>
      <w:r>
        <w:rPr/>
        <w:t>solicitadas</w:t>
      </w:r>
      <w:r>
        <w:rPr>
          <w:spacing w:val="-10"/>
        </w:rPr>
        <w:t> </w:t>
      </w:r>
      <w:r>
        <w:rPr/>
        <w:t>por</w:t>
      </w:r>
      <w:r>
        <w:rPr>
          <w:spacing w:val="-8"/>
        </w:rPr>
        <w:t> </w:t>
      </w:r>
      <w:r>
        <w:rPr/>
        <w:t>la</w:t>
      </w:r>
      <w:r>
        <w:rPr>
          <w:spacing w:val="-13"/>
        </w:rPr>
        <w:t> </w:t>
      </w:r>
      <w:r>
        <w:rPr/>
        <w:t>Comisión</w:t>
      </w:r>
      <w:r>
        <w:rPr>
          <w:spacing w:val="-13"/>
        </w:rPr>
        <w:t> </w:t>
      </w:r>
      <w:r>
        <w:rPr/>
        <w:t>Estatal</w:t>
      </w:r>
      <w:r>
        <w:rPr>
          <w:spacing w:val="-9"/>
        </w:rPr>
        <w:t> </w:t>
      </w:r>
      <w:r>
        <w:rPr>
          <w:spacing w:val="2"/>
        </w:rPr>
        <w:t>de</w:t>
      </w:r>
      <w:r>
        <w:rPr>
          <w:spacing w:val="-9"/>
        </w:rPr>
        <w:t> </w:t>
      </w:r>
      <w:r>
        <w:rPr/>
        <w:t>Mejora</w:t>
      </w:r>
      <w:r>
        <w:rPr>
          <w:spacing w:val="-10"/>
        </w:rPr>
        <w:t> </w:t>
      </w:r>
      <w:r>
        <w:rPr/>
        <w:t>Regulatoria</w:t>
      </w:r>
      <w:r>
        <w:rPr>
          <w:spacing w:val="-10"/>
        </w:rPr>
        <w:t> </w:t>
      </w:r>
      <w:r>
        <w:rPr>
          <w:spacing w:val="-3"/>
        </w:rPr>
        <w:t>y,</w:t>
      </w:r>
      <w:r>
        <w:rPr>
          <w:spacing w:val="-7"/>
        </w:rPr>
        <w:t> </w:t>
      </w:r>
      <w:r>
        <w:rPr/>
        <w:t>en caso de no hacerlo, esta última desechara el</w:t>
      </w:r>
      <w:r>
        <w:rPr>
          <w:spacing w:val="-6"/>
        </w:rPr>
        <w:t> </w:t>
      </w:r>
      <w:r>
        <w:rPr/>
        <w:t>procedimiento.</w:t>
      </w:r>
    </w:p>
    <w:p>
      <w:pPr>
        <w:pStyle w:val="BodyText"/>
        <w:spacing w:before="10"/>
        <w:rPr>
          <w:sz w:val="21"/>
        </w:rPr>
      </w:pPr>
    </w:p>
    <w:p>
      <w:pPr>
        <w:pStyle w:val="BodyText"/>
        <w:ind w:left="282" w:right="122"/>
        <w:jc w:val="both"/>
      </w:pPr>
      <w:r>
        <w:rPr>
          <w:b/>
        </w:rPr>
        <w:t>Artículo 25.- </w:t>
      </w:r>
      <w:r>
        <w:rPr/>
        <w:t>La Comisión Estatal contará con los siguientes plazos para resolver lo referente a las manifestaciones y anteproyectos:</w:t>
      </w:r>
    </w:p>
    <w:p>
      <w:pPr>
        <w:spacing w:after="0"/>
        <w:jc w:val="both"/>
        <w:sectPr>
          <w:pgSz w:w="12250" w:h="15850"/>
          <w:pgMar w:header="462" w:footer="1014" w:top="2140" w:bottom="1200" w:left="1420" w:right="1580"/>
        </w:sectPr>
      </w:pPr>
    </w:p>
    <w:p>
      <w:pPr>
        <w:pStyle w:val="BodyText"/>
        <w:rPr>
          <w:sz w:val="20"/>
        </w:rPr>
      </w:pPr>
    </w:p>
    <w:p>
      <w:pPr>
        <w:pStyle w:val="BodyText"/>
        <w:rPr>
          <w:sz w:val="20"/>
        </w:rPr>
      </w:pPr>
    </w:p>
    <w:p>
      <w:pPr>
        <w:pStyle w:val="BodyText"/>
        <w:spacing w:before="5"/>
        <w:rPr>
          <w:sz w:val="20"/>
        </w:rPr>
      </w:pPr>
    </w:p>
    <w:p>
      <w:pPr>
        <w:pStyle w:val="ListParagraph"/>
        <w:numPr>
          <w:ilvl w:val="0"/>
          <w:numId w:val="15"/>
        </w:numPr>
        <w:tabs>
          <w:tab w:pos="1001" w:val="left" w:leader="none"/>
          <w:tab w:pos="1002" w:val="left" w:leader="none"/>
        </w:tabs>
        <w:spacing w:line="240" w:lineRule="auto" w:before="94" w:after="0"/>
        <w:ind w:left="1002" w:right="0" w:hanging="483"/>
        <w:jc w:val="left"/>
        <w:rPr>
          <w:sz w:val="22"/>
        </w:rPr>
      </w:pPr>
      <w:r>
        <w:rPr>
          <w:sz w:val="22"/>
        </w:rPr>
        <w:t>Hasta diez días hábiles para</w:t>
      </w:r>
      <w:r>
        <w:rPr>
          <w:spacing w:val="-7"/>
          <w:sz w:val="22"/>
        </w:rPr>
        <w:t> </w:t>
      </w:r>
      <w:r>
        <w:rPr>
          <w:sz w:val="22"/>
        </w:rPr>
        <w:t>que:</w:t>
      </w:r>
    </w:p>
    <w:p>
      <w:pPr>
        <w:pStyle w:val="BodyText"/>
      </w:pPr>
    </w:p>
    <w:p>
      <w:pPr>
        <w:pStyle w:val="ListParagraph"/>
        <w:numPr>
          <w:ilvl w:val="1"/>
          <w:numId w:val="15"/>
        </w:numPr>
        <w:tabs>
          <w:tab w:pos="1722" w:val="left" w:leader="none"/>
        </w:tabs>
        <w:spacing w:line="240" w:lineRule="auto" w:before="0" w:after="0"/>
        <w:ind w:left="1722" w:right="116" w:hanging="360"/>
        <w:jc w:val="both"/>
        <w:rPr>
          <w:sz w:val="22"/>
        </w:rPr>
      </w:pPr>
      <w:r>
        <w:rPr>
          <w:sz w:val="22"/>
        </w:rPr>
        <w:t>Emita el dictamen sobre la manifestación y el anteproyecto, cuando se pretendan modificar disposiciones que por su naturaleza deban</w:t>
      </w:r>
      <w:r>
        <w:rPr>
          <w:spacing w:val="-39"/>
          <w:sz w:val="22"/>
        </w:rPr>
        <w:t> </w:t>
      </w:r>
      <w:r>
        <w:rPr>
          <w:sz w:val="22"/>
        </w:rPr>
        <w:t>actualizarse periódicamente en los casos en que las dependencias o entidades presenten ante la Comisión el anteproyecto y manifestación correspondiente;</w:t>
      </w:r>
    </w:p>
    <w:p>
      <w:pPr>
        <w:pStyle w:val="BodyText"/>
        <w:spacing w:before="2"/>
      </w:pPr>
    </w:p>
    <w:p>
      <w:pPr>
        <w:pStyle w:val="ListParagraph"/>
        <w:numPr>
          <w:ilvl w:val="1"/>
          <w:numId w:val="15"/>
        </w:numPr>
        <w:tabs>
          <w:tab w:pos="1722" w:val="left" w:leader="none"/>
        </w:tabs>
        <w:spacing w:line="240" w:lineRule="auto" w:before="0" w:after="0"/>
        <w:ind w:left="1722" w:right="121" w:hanging="360"/>
        <w:jc w:val="both"/>
        <w:rPr>
          <w:sz w:val="22"/>
        </w:rPr>
      </w:pPr>
      <w:r>
        <w:rPr>
          <w:sz w:val="22"/>
        </w:rPr>
        <w:t>Emita el dictamen sobre la manifestación y el anteproyecto, cuando se pretenda modificar disposiciones que por su naturaleza deban actualizarse de manera periódica, en los casos en que la manifestación sea presentada hasta en la misma fecha en que se someta el anteproyecto al Titular del Ejecutivo del Estado de Oaxaca o se expida la disposición, según corresponda, previa consulta y autorización de la Comisión Estatal;</w:t>
      </w:r>
      <w:r>
        <w:rPr>
          <w:spacing w:val="-17"/>
          <w:sz w:val="22"/>
        </w:rPr>
        <w:t> </w:t>
      </w:r>
      <w:r>
        <w:rPr>
          <w:sz w:val="22"/>
        </w:rPr>
        <w:t>y</w:t>
      </w:r>
    </w:p>
    <w:p>
      <w:pPr>
        <w:pStyle w:val="BodyText"/>
        <w:spacing w:before="9"/>
        <w:rPr>
          <w:sz w:val="21"/>
        </w:rPr>
      </w:pPr>
    </w:p>
    <w:p>
      <w:pPr>
        <w:pStyle w:val="ListParagraph"/>
        <w:numPr>
          <w:ilvl w:val="1"/>
          <w:numId w:val="15"/>
        </w:numPr>
        <w:tabs>
          <w:tab w:pos="1722" w:val="left" w:leader="none"/>
        </w:tabs>
        <w:spacing w:line="240" w:lineRule="auto" w:before="1" w:after="0"/>
        <w:ind w:left="1722" w:right="119" w:hanging="360"/>
        <w:jc w:val="both"/>
        <w:rPr>
          <w:sz w:val="22"/>
        </w:rPr>
      </w:pPr>
      <w:r>
        <w:rPr>
          <w:sz w:val="22"/>
        </w:rPr>
        <w:t>Emita el dictamen de los anteproyectos que la Comisión Estatal determine que tienen un impacto</w:t>
      </w:r>
      <w:r>
        <w:rPr>
          <w:spacing w:val="-7"/>
          <w:sz w:val="22"/>
        </w:rPr>
        <w:t> </w:t>
      </w:r>
      <w:r>
        <w:rPr>
          <w:sz w:val="22"/>
        </w:rPr>
        <w:t>moderado.</w:t>
      </w:r>
    </w:p>
    <w:p>
      <w:pPr>
        <w:pStyle w:val="BodyText"/>
        <w:spacing w:before="1"/>
      </w:pPr>
    </w:p>
    <w:p>
      <w:pPr>
        <w:pStyle w:val="ListParagraph"/>
        <w:numPr>
          <w:ilvl w:val="0"/>
          <w:numId w:val="15"/>
        </w:numPr>
        <w:tabs>
          <w:tab w:pos="1001" w:val="left" w:leader="none"/>
          <w:tab w:pos="1002" w:val="left" w:leader="none"/>
        </w:tabs>
        <w:spacing w:line="240" w:lineRule="auto" w:before="0" w:after="0"/>
        <w:ind w:left="1002" w:right="0" w:hanging="543"/>
        <w:jc w:val="left"/>
        <w:rPr>
          <w:sz w:val="22"/>
        </w:rPr>
      </w:pPr>
      <w:r>
        <w:rPr>
          <w:sz w:val="22"/>
        </w:rPr>
        <w:t>Hasta cinco días hábiles para</w:t>
      </w:r>
      <w:r>
        <w:rPr>
          <w:spacing w:val="-7"/>
          <w:sz w:val="22"/>
        </w:rPr>
        <w:t> </w:t>
      </w:r>
      <w:r>
        <w:rPr>
          <w:sz w:val="22"/>
        </w:rPr>
        <w:t>que:</w:t>
      </w:r>
    </w:p>
    <w:p>
      <w:pPr>
        <w:pStyle w:val="BodyText"/>
        <w:spacing w:before="10"/>
        <w:rPr>
          <w:sz w:val="21"/>
        </w:rPr>
      </w:pPr>
    </w:p>
    <w:p>
      <w:pPr>
        <w:pStyle w:val="ListParagraph"/>
        <w:numPr>
          <w:ilvl w:val="1"/>
          <w:numId w:val="15"/>
        </w:numPr>
        <w:tabs>
          <w:tab w:pos="1722" w:val="left" w:leader="none"/>
        </w:tabs>
        <w:spacing w:line="240" w:lineRule="auto" w:before="0" w:after="0"/>
        <w:ind w:left="1722" w:right="122" w:hanging="360"/>
        <w:jc w:val="both"/>
        <w:rPr>
          <w:sz w:val="22"/>
        </w:rPr>
      </w:pPr>
      <w:r>
        <w:rPr>
          <w:sz w:val="22"/>
        </w:rPr>
        <w:t>Solicite a la dependencia o entidad que amplíe o complemente información cuando no satisfaga los elementos que para el efecto se</w:t>
      </w:r>
      <w:r>
        <w:rPr>
          <w:spacing w:val="-12"/>
          <w:sz w:val="22"/>
        </w:rPr>
        <w:t> </w:t>
      </w:r>
      <w:r>
        <w:rPr>
          <w:sz w:val="22"/>
        </w:rPr>
        <w:t>determinen;</w:t>
      </w:r>
    </w:p>
    <w:p>
      <w:pPr>
        <w:pStyle w:val="BodyText"/>
        <w:spacing w:before="2"/>
      </w:pPr>
    </w:p>
    <w:p>
      <w:pPr>
        <w:pStyle w:val="ListParagraph"/>
        <w:numPr>
          <w:ilvl w:val="1"/>
          <w:numId w:val="15"/>
        </w:numPr>
        <w:tabs>
          <w:tab w:pos="1722" w:val="left" w:leader="none"/>
        </w:tabs>
        <w:spacing w:line="240" w:lineRule="auto" w:before="0" w:after="0"/>
        <w:ind w:left="1722" w:right="118" w:hanging="360"/>
        <w:jc w:val="both"/>
        <w:rPr>
          <w:sz w:val="22"/>
        </w:rPr>
      </w:pPr>
      <w:r>
        <w:rPr>
          <w:sz w:val="22"/>
        </w:rPr>
        <w:t>Resuelva sobre si autoriza a las dependencias o entidades a que la manifestación se presente hasta en la misma fecha en que se someta el anteproyecto al Titular del Ejecutivo del Estado de Oaxaca o se expida la disposición, según corresponda, en los casos en que el anteproyecto pretenda modificar disposiciones que por su naturaleza deban actualizarse de manera periódica;</w:t>
      </w:r>
      <w:r>
        <w:rPr>
          <w:spacing w:val="-1"/>
          <w:sz w:val="22"/>
        </w:rPr>
        <w:t> </w:t>
      </w:r>
      <w:r>
        <w:rPr>
          <w:sz w:val="22"/>
        </w:rPr>
        <w:t>y</w:t>
      </w:r>
    </w:p>
    <w:p>
      <w:pPr>
        <w:pStyle w:val="BodyText"/>
      </w:pPr>
    </w:p>
    <w:p>
      <w:pPr>
        <w:pStyle w:val="ListParagraph"/>
        <w:numPr>
          <w:ilvl w:val="1"/>
          <w:numId w:val="15"/>
        </w:numPr>
        <w:tabs>
          <w:tab w:pos="1722" w:val="left" w:leader="none"/>
        </w:tabs>
        <w:spacing w:line="240" w:lineRule="auto" w:before="1" w:after="0"/>
        <w:ind w:left="1722" w:right="119" w:hanging="360"/>
        <w:jc w:val="both"/>
        <w:rPr>
          <w:sz w:val="22"/>
        </w:rPr>
      </w:pPr>
      <w:r>
        <w:rPr>
          <w:sz w:val="22"/>
        </w:rPr>
        <w:t>Emita</w:t>
      </w:r>
      <w:r>
        <w:rPr>
          <w:spacing w:val="-15"/>
          <w:sz w:val="22"/>
        </w:rPr>
        <w:t> </w:t>
      </w:r>
      <w:r>
        <w:rPr>
          <w:sz w:val="22"/>
        </w:rPr>
        <w:t>el</w:t>
      </w:r>
      <w:r>
        <w:rPr>
          <w:spacing w:val="-14"/>
          <w:sz w:val="22"/>
        </w:rPr>
        <w:t> </w:t>
      </w:r>
      <w:r>
        <w:rPr>
          <w:sz w:val="22"/>
        </w:rPr>
        <w:t>dictamen</w:t>
      </w:r>
      <w:r>
        <w:rPr>
          <w:spacing w:val="-18"/>
          <w:sz w:val="22"/>
        </w:rPr>
        <w:t> </w:t>
      </w:r>
      <w:r>
        <w:rPr>
          <w:sz w:val="22"/>
        </w:rPr>
        <w:t>sobre</w:t>
      </w:r>
      <w:r>
        <w:rPr>
          <w:spacing w:val="-17"/>
          <w:sz w:val="22"/>
        </w:rPr>
        <w:t> </w:t>
      </w:r>
      <w:r>
        <w:rPr>
          <w:sz w:val="22"/>
        </w:rPr>
        <w:t>el</w:t>
      </w:r>
      <w:r>
        <w:rPr>
          <w:spacing w:val="-13"/>
          <w:sz w:val="22"/>
        </w:rPr>
        <w:t> </w:t>
      </w:r>
      <w:r>
        <w:rPr>
          <w:sz w:val="22"/>
        </w:rPr>
        <w:t>anteproyecto</w:t>
      </w:r>
      <w:r>
        <w:rPr>
          <w:spacing w:val="-12"/>
          <w:sz w:val="22"/>
        </w:rPr>
        <w:t> </w:t>
      </w:r>
      <w:r>
        <w:rPr>
          <w:sz w:val="22"/>
        </w:rPr>
        <w:t>y</w:t>
      </w:r>
      <w:r>
        <w:rPr>
          <w:spacing w:val="-20"/>
          <w:sz w:val="22"/>
        </w:rPr>
        <w:t> </w:t>
      </w:r>
      <w:r>
        <w:rPr>
          <w:sz w:val="22"/>
        </w:rPr>
        <w:t>la</w:t>
      </w:r>
      <w:r>
        <w:rPr>
          <w:spacing w:val="-15"/>
          <w:sz w:val="22"/>
        </w:rPr>
        <w:t> </w:t>
      </w:r>
      <w:r>
        <w:rPr>
          <w:sz w:val="22"/>
        </w:rPr>
        <w:t>manifestación</w:t>
      </w:r>
      <w:r>
        <w:rPr>
          <w:spacing w:val="-15"/>
          <w:sz w:val="22"/>
        </w:rPr>
        <w:t> </w:t>
      </w:r>
      <w:r>
        <w:rPr>
          <w:sz w:val="22"/>
        </w:rPr>
        <w:t>cuando</w:t>
      </w:r>
      <w:r>
        <w:rPr>
          <w:spacing w:val="-14"/>
          <w:sz w:val="22"/>
        </w:rPr>
        <w:t> </w:t>
      </w:r>
      <w:r>
        <w:rPr>
          <w:sz w:val="22"/>
        </w:rPr>
        <w:t>ésta</w:t>
      </w:r>
      <w:r>
        <w:rPr>
          <w:spacing w:val="-15"/>
          <w:sz w:val="22"/>
        </w:rPr>
        <w:t> </w:t>
      </w:r>
      <w:r>
        <w:rPr>
          <w:sz w:val="22"/>
        </w:rPr>
        <w:t>haya sido presentada hasta diez días hábiles después de que se haya sometido el anteproyecto al Titular del Ejecutivo del Estado de Oaxaca o se haya expedido la disposición, según corresponda, en los casos en que el anteproyecto pretenda resolver o prevenir una situación de emergencia, previa consulta y autorización de la Comisión</w:t>
      </w:r>
      <w:r>
        <w:rPr>
          <w:spacing w:val="-16"/>
          <w:sz w:val="22"/>
        </w:rPr>
        <w:t> </w:t>
      </w:r>
      <w:r>
        <w:rPr>
          <w:sz w:val="22"/>
        </w:rPr>
        <w:t>Estatal.</w:t>
      </w:r>
    </w:p>
    <w:p>
      <w:pPr>
        <w:pStyle w:val="BodyText"/>
        <w:spacing w:before="9"/>
        <w:rPr>
          <w:sz w:val="21"/>
        </w:rPr>
      </w:pPr>
    </w:p>
    <w:p>
      <w:pPr>
        <w:pStyle w:val="ListParagraph"/>
        <w:numPr>
          <w:ilvl w:val="0"/>
          <w:numId w:val="15"/>
        </w:numPr>
        <w:tabs>
          <w:tab w:pos="1001" w:val="left" w:leader="none"/>
          <w:tab w:pos="1002" w:val="left" w:leader="none"/>
        </w:tabs>
        <w:spacing w:line="240" w:lineRule="auto" w:before="1" w:after="0"/>
        <w:ind w:left="1002" w:right="0" w:hanging="605"/>
        <w:jc w:val="left"/>
        <w:rPr>
          <w:sz w:val="22"/>
        </w:rPr>
      </w:pPr>
      <w:r>
        <w:rPr>
          <w:sz w:val="22"/>
        </w:rPr>
        <w:t>Hasta treinta días hábiles para</w:t>
      </w:r>
      <w:r>
        <w:rPr>
          <w:spacing w:val="-4"/>
          <w:sz w:val="22"/>
        </w:rPr>
        <w:t> </w:t>
      </w:r>
      <w:r>
        <w:rPr>
          <w:sz w:val="22"/>
        </w:rPr>
        <w:t>que:</w:t>
      </w:r>
    </w:p>
    <w:p>
      <w:pPr>
        <w:pStyle w:val="BodyText"/>
      </w:pPr>
    </w:p>
    <w:p>
      <w:pPr>
        <w:pStyle w:val="ListParagraph"/>
        <w:numPr>
          <w:ilvl w:val="1"/>
          <w:numId w:val="15"/>
        </w:numPr>
        <w:tabs>
          <w:tab w:pos="1722" w:val="left" w:leader="none"/>
        </w:tabs>
        <w:spacing w:line="240" w:lineRule="auto" w:before="0" w:after="0"/>
        <w:ind w:left="1722" w:right="125" w:hanging="360"/>
        <w:jc w:val="both"/>
        <w:rPr>
          <w:sz w:val="22"/>
        </w:rPr>
      </w:pPr>
      <w:r>
        <w:rPr>
          <w:sz w:val="22"/>
        </w:rPr>
        <w:t>Emita el dictamen de los anteproyectos que la Comisión Estatal determine que tienen un alto</w:t>
      </w:r>
      <w:r>
        <w:rPr>
          <w:spacing w:val="-5"/>
          <w:sz w:val="22"/>
        </w:rPr>
        <w:t> </w:t>
      </w:r>
      <w:r>
        <w:rPr>
          <w:sz w:val="22"/>
        </w:rPr>
        <w:t>impacto.</w:t>
      </w:r>
    </w:p>
    <w:p>
      <w:pPr>
        <w:pStyle w:val="BodyText"/>
        <w:spacing w:before="11"/>
        <w:rPr>
          <w:sz w:val="21"/>
        </w:rPr>
      </w:pPr>
    </w:p>
    <w:p>
      <w:pPr>
        <w:pStyle w:val="BodyText"/>
        <w:ind w:left="282"/>
      </w:pPr>
      <w:r>
        <w:rPr/>
        <w:t>La Comisión Estatal podrá emitir un dictamen total o parcial con efectos de dictamen final, en cualquier momento dentro de los plazos mencionados.</w:t>
      </w:r>
    </w:p>
    <w:p>
      <w:pPr>
        <w:spacing w:after="0"/>
        <w:sectPr>
          <w:pgSz w:w="12250" w:h="15850"/>
          <w:pgMar w:header="462" w:footer="1014" w:top="2140" w:bottom="1200" w:left="1420" w:right="1580"/>
        </w:sectPr>
      </w:pPr>
    </w:p>
    <w:p>
      <w:pPr>
        <w:pStyle w:val="BodyText"/>
        <w:rPr>
          <w:sz w:val="20"/>
        </w:rPr>
      </w:pPr>
    </w:p>
    <w:p>
      <w:pPr>
        <w:pStyle w:val="BodyText"/>
        <w:spacing w:before="4"/>
        <w:rPr>
          <w:sz w:val="18"/>
        </w:rPr>
      </w:pPr>
    </w:p>
    <w:p>
      <w:pPr>
        <w:pStyle w:val="BodyText"/>
        <w:spacing w:before="93"/>
        <w:ind w:left="282" w:right="118"/>
        <w:jc w:val="both"/>
      </w:pPr>
      <w:r>
        <w:rPr>
          <w:b/>
        </w:rPr>
        <w:t>Artículo 26.- </w:t>
      </w:r>
      <w:r>
        <w:rPr/>
        <w:t>Si la dependencia o entidad no desea incorporar al anteproyecto las observaciones</w:t>
      </w:r>
      <w:r>
        <w:rPr>
          <w:spacing w:val="-16"/>
        </w:rPr>
        <w:t> </w:t>
      </w:r>
      <w:r>
        <w:rPr/>
        <w:t>del</w:t>
      </w:r>
      <w:r>
        <w:rPr>
          <w:spacing w:val="-17"/>
        </w:rPr>
        <w:t> </w:t>
      </w:r>
      <w:r>
        <w:rPr/>
        <w:t>dictamen,</w:t>
      </w:r>
      <w:r>
        <w:rPr>
          <w:spacing w:val="-14"/>
        </w:rPr>
        <w:t> </w:t>
      </w:r>
      <w:r>
        <w:rPr/>
        <w:t>deberá</w:t>
      </w:r>
      <w:r>
        <w:rPr>
          <w:spacing w:val="-16"/>
        </w:rPr>
        <w:t> </w:t>
      </w:r>
      <w:r>
        <w:rPr/>
        <w:t>comunicar</w:t>
      </w:r>
      <w:r>
        <w:rPr>
          <w:spacing w:val="-18"/>
        </w:rPr>
        <w:t> </w:t>
      </w:r>
      <w:r>
        <w:rPr/>
        <w:t>a</w:t>
      </w:r>
      <w:r>
        <w:rPr>
          <w:spacing w:val="-17"/>
        </w:rPr>
        <w:t> </w:t>
      </w:r>
      <w:r>
        <w:rPr/>
        <w:t>la</w:t>
      </w:r>
      <w:r>
        <w:rPr>
          <w:spacing w:val="-16"/>
        </w:rPr>
        <w:t> </w:t>
      </w:r>
      <w:r>
        <w:rPr/>
        <w:t>Comisión</w:t>
      </w:r>
      <w:r>
        <w:rPr>
          <w:spacing w:val="-20"/>
        </w:rPr>
        <w:t> </w:t>
      </w:r>
      <w:r>
        <w:rPr/>
        <w:t>Estatal</w:t>
      </w:r>
      <w:r>
        <w:rPr>
          <w:spacing w:val="-15"/>
        </w:rPr>
        <w:t> </w:t>
      </w:r>
      <w:r>
        <w:rPr/>
        <w:t>por</w:t>
      </w:r>
      <w:r>
        <w:rPr>
          <w:spacing w:val="-14"/>
        </w:rPr>
        <w:t> </w:t>
      </w:r>
      <w:r>
        <w:rPr/>
        <w:t>escrito</w:t>
      </w:r>
      <w:r>
        <w:rPr>
          <w:spacing w:val="-18"/>
        </w:rPr>
        <w:t> </w:t>
      </w:r>
      <w:r>
        <w:rPr/>
        <w:t>las</w:t>
      </w:r>
      <w:r>
        <w:rPr>
          <w:spacing w:val="-19"/>
        </w:rPr>
        <w:t> </w:t>
      </w:r>
      <w:r>
        <w:rPr/>
        <w:t>razones respectivas dentro de los diez días hábiles siguientes, la cual emitirá en los cinco días hábiles siguientes un dictamen final, que analizará los argumentos</w:t>
      </w:r>
      <w:r>
        <w:rPr>
          <w:spacing w:val="-15"/>
        </w:rPr>
        <w:t> </w:t>
      </w:r>
      <w:r>
        <w:rPr/>
        <w:t>planteados.</w:t>
      </w:r>
    </w:p>
    <w:p>
      <w:pPr>
        <w:pStyle w:val="BodyText"/>
        <w:spacing w:before="2"/>
      </w:pPr>
    </w:p>
    <w:p>
      <w:pPr>
        <w:pStyle w:val="BodyText"/>
        <w:spacing w:before="1"/>
        <w:ind w:left="282" w:right="120"/>
        <w:jc w:val="both"/>
      </w:pPr>
      <w:r>
        <w:rPr/>
        <w:t>El</w:t>
      </w:r>
      <w:r>
        <w:rPr>
          <w:spacing w:val="-9"/>
        </w:rPr>
        <w:t> </w:t>
      </w:r>
      <w:r>
        <w:rPr/>
        <w:t>contenido</w:t>
      </w:r>
      <w:r>
        <w:rPr>
          <w:spacing w:val="-8"/>
        </w:rPr>
        <w:t> </w:t>
      </w:r>
      <w:r>
        <w:rPr/>
        <w:t>de</w:t>
      </w:r>
      <w:r>
        <w:rPr>
          <w:spacing w:val="-11"/>
        </w:rPr>
        <w:t> </w:t>
      </w:r>
      <w:r>
        <w:rPr/>
        <w:t>los</w:t>
      </w:r>
      <w:r>
        <w:rPr>
          <w:spacing w:val="-8"/>
        </w:rPr>
        <w:t> </w:t>
      </w:r>
      <w:r>
        <w:rPr/>
        <w:t>dictámenes</w:t>
      </w:r>
      <w:r>
        <w:rPr>
          <w:spacing w:val="-10"/>
        </w:rPr>
        <w:t> </w:t>
      </w:r>
      <w:r>
        <w:rPr/>
        <w:t>finales</w:t>
      </w:r>
      <w:r>
        <w:rPr>
          <w:spacing w:val="-8"/>
        </w:rPr>
        <w:t> </w:t>
      </w:r>
      <w:r>
        <w:rPr/>
        <w:t>será</w:t>
      </w:r>
      <w:r>
        <w:rPr>
          <w:spacing w:val="-8"/>
        </w:rPr>
        <w:t> </w:t>
      </w:r>
      <w:r>
        <w:rPr/>
        <w:t>de</w:t>
      </w:r>
      <w:r>
        <w:rPr>
          <w:spacing w:val="-8"/>
        </w:rPr>
        <w:t> </w:t>
      </w:r>
      <w:r>
        <w:rPr/>
        <w:t>observancia</w:t>
      </w:r>
      <w:r>
        <w:rPr>
          <w:spacing w:val="-8"/>
        </w:rPr>
        <w:t> </w:t>
      </w:r>
      <w:r>
        <w:rPr/>
        <w:t>obligatoria</w:t>
      </w:r>
      <w:r>
        <w:rPr>
          <w:spacing w:val="-8"/>
        </w:rPr>
        <w:t> </w:t>
      </w:r>
      <w:r>
        <w:rPr/>
        <w:t>para</w:t>
      </w:r>
      <w:r>
        <w:rPr>
          <w:spacing w:val="-8"/>
        </w:rPr>
        <w:t> </w:t>
      </w:r>
      <w:r>
        <w:rPr/>
        <w:t>la</w:t>
      </w:r>
      <w:r>
        <w:rPr>
          <w:spacing w:val="-8"/>
        </w:rPr>
        <w:t> </w:t>
      </w:r>
      <w:r>
        <w:rPr/>
        <w:t>dependencia o entidad.</w:t>
      </w:r>
    </w:p>
    <w:p>
      <w:pPr>
        <w:pStyle w:val="BodyText"/>
        <w:spacing w:before="9"/>
        <w:rPr>
          <w:sz w:val="21"/>
        </w:rPr>
      </w:pPr>
    </w:p>
    <w:p>
      <w:pPr>
        <w:pStyle w:val="BodyText"/>
        <w:spacing w:line="242" w:lineRule="auto"/>
        <w:ind w:left="282" w:right="118"/>
        <w:jc w:val="both"/>
      </w:pPr>
      <w:r>
        <w:rPr>
          <w:b/>
        </w:rPr>
        <w:t>Artículo</w:t>
      </w:r>
      <w:r>
        <w:rPr>
          <w:b/>
          <w:spacing w:val="-6"/>
        </w:rPr>
        <w:t> </w:t>
      </w:r>
      <w:r>
        <w:rPr>
          <w:b/>
        </w:rPr>
        <w:t>27.-</w:t>
      </w:r>
      <w:r>
        <w:rPr>
          <w:b/>
          <w:spacing w:val="-9"/>
        </w:rPr>
        <w:t> </w:t>
      </w:r>
      <w:r>
        <w:rPr/>
        <w:t>Todas</w:t>
      </w:r>
      <w:r>
        <w:rPr>
          <w:spacing w:val="-8"/>
        </w:rPr>
        <w:t> </w:t>
      </w:r>
      <w:r>
        <w:rPr/>
        <w:t>las</w:t>
      </w:r>
      <w:r>
        <w:rPr>
          <w:spacing w:val="-6"/>
        </w:rPr>
        <w:t> </w:t>
      </w:r>
      <w:r>
        <w:rPr/>
        <w:t>dependencias</w:t>
      </w:r>
      <w:r>
        <w:rPr>
          <w:spacing w:val="-7"/>
        </w:rPr>
        <w:t> </w:t>
      </w:r>
      <w:r>
        <w:rPr/>
        <w:t>que</w:t>
      </w:r>
      <w:r>
        <w:rPr>
          <w:spacing w:val="-6"/>
        </w:rPr>
        <w:t> </w:t>
      </w:r>
      <w:r>
        <w:rPr/>
        <w:t>emitan</w:t>
      </w:r>
      <w:r>
        <w:rPr>
          <w:spacing w:val="-11"/>
        </w:rPr>
        <w:t> </w:t>
      </w:r>
      <w:r>
        <w:rPr/>
        <w:t>actos</w:t>
      </w:r>
      <w:r>
        <w:rPr>
          <w:spacing w:val="-7"/>
        </w:rPr>
        <w:t> </w:t>
      </w:r>
      <w:r>
        <w:rPr/>
        <w:t>administrativos</w:t>
      </w:r>
      <w:r>
        <w:rPr>
          <w:spacing w:val="-8"/>
        </w:rPr>
        <w:t> </w:t>
      </w:r>
      <w:r>
        <w:rPr/>
        <w:t>deberán</w:t>
      </w:r>
      <w:r>
        <w:rPr>
          <w:spacing w:val="-7"/>
        </w:rPr>
        <w:t> </w:t>
      </w:r>
      <w:r>
        <w:rPr/>
        <w:t>garantizar que las regulaciones no afecten o restrinjan la competencia y libre concurrencia, a menos que demuestren</w:t>
      </w:r>
      <w:r>
        <w:rPr>
          <w:spacing w:val="-3"/>
        </w:rPr>
        <w:t> </w:t>
      </w:r>
      <w:r>
        <w:rPr/>
        <w:t>que:</w:t>
      </w:r>
    </w:p>
    <w:p>
      <w:pPr>
        <w:pStyle w:val="BodyText"/>
        <w:spacing w:before="7"/>
        <w:rPr>
          <w:sz w:val="21"/>
        </w:rPr>
      </w:pPr>
    </w:p>
    <w:p>
      <w:pPr>
        <w:pStyle w:val="ListParagraph"/>
        <w:numPr>
          <w:ilvl w:val="0"/>
          <w:numId w:val="16"/>
        </w:numPr>
        <w:tabs>
          <w:tab w:pos="1002" w:val="left" w:leader="none"/>
        </w:tabs>
        <w:spacing w:line="240" w:lineRule="auto" w:before="0" w:after="0"/>
        <w:ind w:left="1002" w:right="120" w:hanging="483"/>
        <w:jc w:val="both"/>
        <w:rPr>
          <w:sz w:val="22"/>
        </w:rPr>
      </w:pPr>
      <w:r>
        <w:rPr>
          <w:sz w:val="22"/>
        </w:rPr>
        <w:t>Los</w:t>
      </w:r>
      <w:r>
        <w:rPr>
          <w:spacing w:val="-15"/>
          <w:sz w:val="22"/>
        </w:rPr>
        <w:t> </w:t>
      </w:r>
      <w:r>
        <w:rPr>
          <w:sz w:val="22"/>
        </w:rPr>
        <w:t>beneficios</w:t>
      </w:r>
      <w:r>
        <w:rPr>
          <w:spacing w:val="-14"/>
          <w:sz w:val="22"/>
        </w:rPr>
        <w:t> </w:t>
      </w:r>
      <w:r>
        <w:rPr>
          <w:sz w:val="22"/>
        </w:rPr>
        <w:t>de</w:t>
      </w:r>
      <w:r>
        <w:rPr>
          <w:spacing w:val="-17"/>
          <w:sz w:val="22"/>
        </w:rPr>
        <w:t> </w:t>
      </w:r>
      <w:r>
        <w:rPr>
          <w:sz w:val="22"/>
        </w:rPr>
        <w:t>la</w:t>
      </w:r>
      <w:r>
        <w:rPr>
          <w:spacing w:val="-18"/>
          <w:sz w:val="22"/>
        </w:rPr>
        <w:t> </w:t>
      </w:r>
      <w:r>
        <w:rPr>
          <w:sz w:val="22"/>
        </w:rPr>
        <w:t>regulación</w:t>
      </w:r>
      <w:r>
        <w:rPr>
          <w:spacing w:val="-14"/>
          <w:sz w:val="22"/>
        </w:rPr>
        <w:t> </w:t>
      </w:r>
      <w:r>
        <w:rPr>
          <w:sz w:val="22"/>
        </w:rPr>
        <w:t>en</w:t>
      </w:r>
      <w:r>
        <w:rPr>
          <w:spacing w:val="-17"/>
          <w:sz w:val="22"/>
        </w:rPr>
        <w:t> </w:t>
      </w:r>
      <w:r>
        <w:rPr>
          <w:sz w:val="22"/>
        </w:rPr>
        <w:t>la</w:t>
      </w:r>
      <w:r>
        <w:rPr>
          <w:spacing w:val="-20"/>
          <w:sz w:val="22"/>
        </w:rPr>
        <w:t> </w:t>
      </w:r>
      <w:r>
        <w:rPr>
          <w:sz w:val="22"/>
        </w:rPr>
        <w:t>materia</w:t>
      </w:r>
      <w:r>
        <w:rPr>
          <w:spacing w:val="-14"/>
          <w:sz w:val="22"/>
        </w:rPr>
        <w:t> </w:t>
      </w:r>
      <w:r>
        <w:rPr>
          <w:sz w:val="22"/>
        </w:rPr>
        <w:t>son</w:t>
      </w:r>
      <w:r>
        <w:rPr>
          <w:spacing w:val="-16"/>
          <w:sz w:val="22"/>
        </w:rPr>
        <w:t> </w:t>
      </w:r>
      <w:r>
        <w:rPr>
          <w:sz w:val="22"/>
        </w:rPr>
        <w:t>mayores</w:t>
      </w:r>
      <w:r>
        <w:rPr>
          <w:spacing w:val="-14"/>
          <w:sz w:val="22"/>
        </w:rPr>
        <w:t> </w:t>
      </w:r>
      <w:r>
        <w:rPr>
          <w:sz w:val="22"/>
        </w:rPr>
        <w:t>que</w:t>
      </w:r>
      <w:r>
        <w:rPr>
          <w:spacing w:val="-14"/>
          <w:sz w:val="22"/>
        </w:rPr>
        <w:t> </w:t>
      </w:r>
      <w:r>
        <w:rPr>
          <w:sz w:val="22"/>
        </w:rPr>
        <w:t>los</w:t>
      </w:r>
      <w:r>
        <w:rPr>
          <w:spacing w:val="-17"/>
          <w:sz w:val="22"/>
        </w:rPr>
        <w:t> </w:t>
      </w:r>
      <w:r>
        <w:rPr>
          <w:sz w:val="22"/>
        </w:rPr>
        <w:t>costos</w:t>
      </w:r>
      <w:r>
        <w:rPr>
          <w:spacing w:val="-14"/>
          <w:sz w:val="22"/>
        </w:rPr>
        <w:t> </w:t>
      </w:r>
      <w:r>
        <w:rPr>
          <w:sz w:val="22"/>
        </w:rPr>
        <w:t>que</w:t>
      </w:r>
      <w:r>
        <w:rPr>
          <w:spacing w:val="-15"/>
          <w:sz w:val="22"/>
        </w:rPr>
        <w:t> </w:t>
      </w:r>
      <w:r>
        <w:rPr>
          <w:sz w:val="22"/>
        </w:rPr>
        <w:t>genera en materia de competencia y libre</w:t>
      </w:r>
      <w:r>
        <w:rPr>
          <w:spacing w:val="-9"/>
          <w:sz w:val="22"/>
        </w:rPr>
        <w:t> </w:t>
      </w:r>
      <w:r>
        <w:rPr>
          <w:sz w:val="22"/>
        </w:rPr>
        <w:t>concurrencia;</w:t>
      </w:r>
    </w:p>
    <w:p>
      <w:pPr>
        <w:pStyle w:val="BodyText"/>
        <w:spacing w:before="11"/>
        <w:rPr>
          <w:sz w:val="21"/>
        </w:rPr>
      </w:pPr>
    </w:p>
    <w:p>
      <w:pPr>
        <w:pStyle w:val="ListParagraph"/>
        <w:numPr>
          <w:ilvl w:val="0"/>
          <w:numId w:val="16"/>
        </w:numPr>
        <w:tabs>
          <w:tab w:pos="1002" w:val="left" w:leader="none"/>
        </w:tabs>
        <w:spacing w:line="240" w:lineRule="auto" w:before="0" w:after="0"/>
        <w:ind w:left="1002" w:right="122" w:hanging="543"/>
        <w:jc w:val="both"/>
        <w:rPr>
          <w:sz w:val="22"/>
        </w:rPr>
      </w:pPr>
      <w:r>
        <w:rPr>
          <w:sz w:val="22"/>
        </w:rPr>
        <w:t>Los objetivos de la regulación sólo puedan lograrse mediante la restricción a la competencia y libre</w:t>
      </w:r>
      <w:r>
        <w:rPr>
          <w:spacing w:val="-8"/>
          <w:sz w:val="22"/>
        </w:rPr>
        <w:t> </w:t>
      </w:r>
      <w:r>
        <w:rPr>
          <w:sz w:val="22"/>
        </w:rPr>
        <w:t>concurrencia.</w:t>
      </w:r>
    </w:p>
    <w:p>
      <w:pPr>
        <w:pStyle w:val="BodyText"/>
        <w:spacing w:before="11"/>
        <w:rPr>
          <w:sz w:val="21"/>
        </w:rPr>
      </w:pPr>
    </w:p>
    <w:p>
      <w:pPr>
        <w:pStyle w:val="BodyText"/>
        <w:ind w:left="282" w:right="123"/>
        <w:jc w:val="both"/>
      </w:pPr>
      <w:r>
        <w:rPr/>
        <w:t>Las dependencias para demostrar lo establecido en el presente artículo, utilizarán los criterios de evaluación establecidos en el artículo 23 de la presente Ley.</w:t>
      </w:r>
    </w:p>
    <w:p>
      <w:pPr>
        <w:pStyle w:val="BodyText"/>
        <w:rPr>
          <w:sz w:val="24"/>
        </w:rPr>
      </w:pPr>
    </w:p>
    <w:p>
      <w:pPr>
        <w:pStyle w:val="BodyText"/>
        <w:spacing w:before="10"/>
        <w:rPr>
          <w:sz w:val="19"/>
        </w:rPr>
      </w:pPr>
    </w:p>
    <w:p>
      <w:pPr>
        <w:pStyle w:val="Heading1"/>
        <w:spacing w:line="252" w:lineRule="exact"/>
      </w:pPr>
      <w:r>
        <w:rPr/>
        <w:t>CAPÍTULO II</w:t>
      </w:r>
    </w:p>
    <w:p>
      <w:pPr>
        <w:spacing w:before="0"/>
        <w:ind w:left="817" w:right="657" w:firstLine="0"/>
        <w:jc w:val="center"/>
        <w:rPr>
          <w:b/>
          <w:sz w:val="22"/>
        </w:rPr>
      </w:pPr>
      <w:r>
        <w:rPr>
          <w:b/>
          <w:sz w:val="22"/>
        </w:rPr>
        <w:t>DE LAS ESTRATEGIAS PARA REDUCIR LA CARGA ADMINISTRATIVA REGULATORIA</w:t>
      </w:r>
    </w:p>
    <w:p>
      <w:pPr>
        <w:pStyle w:val="BodyText"/>
        <w:spacing w:before="1"/>
        <w:rPr>
          <w:b/>
        </w:rPr>
      </w:pPr>
    </w:p>
    <w:p>
      <w:pPr>
        <w:pStyle w:val="BodyText"/>
        <w:spacing w:before="1"/>
        <w:ind w:left="282" w:right="121"/>
        <w:jc w:val="both"/>
      </w:pPr>
      <w:r>
        <w:rPr>
          <w:b/>
        </w:rPr>
        <w:t>Artículo 28.- </w:t>
      </w:r>
      <w:r>
        <w:rPr/>
        <w:t>La Comisión Estatal establecerá un programa permanente para reducir la carga administrativa regulatoria sobre las empresas y los ciudadanos, al menos cada dos años, dentro de los Programas de Mejora Regulatoria.</w:t>
      </w:r>
    </w:p>
    <w:p>
      <w:pPr>
        <w:pStyle w:val="BodyText"/>
        <w:spacing w:before="9"/>
        <w:rPr>
          <w:sz w:val="21"/>
        </w:rPr>
      </w:pPr>
    </w:p>
    <w:p>
      <w:pPr>
        <w:pStyle w:val="BodyText"/>
        <w:spacing w:line="242" w:lineRule="auto" w:before="1"/>
        <w:ind w:left="282" w:right="117"/>
        <w:jc w:val="both"/>
      </w:pPr>
      <w:r>
        <w:rPr>
          <w:b/>
        </w:rPr>
        <w:t>Artículo 29.- </w:t>
      </w:r>
      <w:r>
        <w:rPr/>
        <w:t>La metodología para establecer las estrategias para reducir la carga administrativa regulatoria deberá ser diseñada considerando las mejores prácticas en la materia tanto nacionales como internacionales.</w:t>
      </w:r>
    </w:p>
    <w:p>
      <w:pPr>
        <w:pStyle w:val="BodyText"/>
        <w:spacing w:before="5"/>
        <w:rPr>
          <w:sz w:val="21"/>
        </w:rPr>
      </w:pPr>
    </w:p>
    <w:p>
      <w:pPr>
        <w:pStyle w:val="BodyText"/>
        <w:ind w:left="282"/>
        <w:jc w:val="both"/>
      </w:pPr>
      <w:r>
        <w:rPr>
          <w:b/>
        </w:rPr>
        <w:t>Artículo 30.- </w:t>
      </w:r>
      <w:r>
        <w:rPr/>
        <w:t>Las estrategias deberán contener al menos las siguientes acciones:</w:t>
      </w:r>
    </w:p>
    <w:p>
      <w:pPr>
        <w:pStyle w:val="BodyText"/>
        <w:spacing w:before="3"/>
      </w:pPr>
    </w:p>
    <w:p>
      <w:pPr>
        <w:pStyle w:val="ListParagraph"/>
        <w:numPr>
          <w:ilvl w:val="0"/>
          <w:numId w:val="17"/>
        </w:numPr>
        <w:tabs>
          <w:tab w:pos="1002" w:val="left" w:leader="none"/>
        </w:tabs>
        <w:spacing w:line="240" w:lineRule="auto" w:before="0" w:after="0"/>
        <w:ind w:left="1002" w:right="123" w:hanging="483"/>
        <w:jc w:val="both"/>
        <w:rPr>
          <w:sz w:val="22"/>
        </w:rPr>
      </w:pPr>
      <w:r>
        <w:rPr>
          <w:sz w:val="22"/>
        </w:rPr>
        <w:t>Integrar el acervo estatal de regulaciones para eliminar aquellas que han cubierto su objetivo para el cual fueron</w:t>
      </w:r>
      <w:r>
        <w:rPr>
          <w:spacing w:val="-4"/>
          <w:sz w:val="22"/>
        </w:rPr>
        <w:t> </w:t>
      </w:r>
      <w:r>
        <w:rPr>
          <w:sz w:val="22"/>
        </w:rPr>
        <w:t>emitidas;</w:t>
      </w:r>
    </w:p>
    <w:p>
      <w:pPr>
        <w:pStyle w:val="BodyText"/>
        <w:spacing w:before="11"/>
        <w:rPr>
          <w:sz w:val="21"/>
        </w:rPr>
      </w:pPr>
    </w:p>
    <w:p>
      <w:pPr>
        <w:pStyle w:val="ListParagraph"/>
        <w:numPr>
          <w:ilvl w:val="0"/>
          <w:numId w:val="17"/>
        </w:numPr>
        <w:tabs>
          <w:tab w:pos="1002" w:val="left" w:leader="none"/>
        </w:tabs>
        <w:spacing w:line="240" w:lineRule="auto" w:before="0" w:after="0"/>
        <w:ind w:left="1002" w:right="118" w:hanging="543"/>
        <w:jc w:val="both"/>
        <w:rPr>
          <w:sz w:val="22"/>
        </w:rPr>
      </w:pPr>
      <w:r>
        <w:rPr>
          <w:sz w:val="22"/>
        </w:rPr>
        <w:t>Establecer una metodología de medición del costo de la carga administrativa para identificar por dependencia o entidad los costos económicos que impone la regulación a los</w:t>
      </w:r>
      <w:r>
        <w:rPr>
          <w:spacing w:val="-6"/>
          <w:sz w:val="22"/>
        </w:rPr>
        <w:t> </w:t>
      </w:r>
      <w:r>
        <w:rPr>
          <w:sz w:val="22"/>
        </w:rPr>
        <w:t>ciudadanos;</w:t>
      </w:r>
    </w:p>
    <w:p>
      <w:pPr>
        <w:pStyle w:val="BodyText"/>
        <w:spacing w:before="10"/>
        <w:rPr>
          <w:sz w:val="21"/>
        </w:rPr>
      </w:pPr>
    </w:p>
    <w:p>
      <w:pPr>
        <w:pStyle w:val="ListParagraph"/>
        <w:numPr>
          <w:ilvl w:val="0"/>
          <w:numId w:val="17"/>
        </w:numPr>
        <w:tabs>
          <w:tab w:pos="1002" w:val="left" w:leader="none"/>
        </w:tabs>
        <w:spacing w:line="240" w:lineRule="auto" w:before="0" w:after="0"/>
        <w:ind w:left="1002" w:right="118" w:hanging="605"/>
        <w:jc w:val="both"/>
        <w:rPr>
          <w:sz w:val="22"/>
        </w:rPr>
      </w:pPr>
      <w:r>
        <w:rPr>
          <w:sz w:val="22"/>
        </w:rPr>
        <w:t>Presentar ante el Consejo Estatal de Mejora Regulatoria los resultados con una propuesta de reducción de carga</w:t>
      </w:r>
      <w:r>
        <w:rPr>
          <w:spacing w:val="-8"/>
          <w:sz w:val="22"/>
        </w:rPr>
        <w:t> </w:t>
      </w:r>
      <w:r>
        <w:rPr>
          <w:sz w:val="22"/>
        </w:rPr>
        <w:t>administrativa;</w:t>
      </w:r>
    </w:p>
    <w:p>
      <w:pPr>
        <w:spacing w:after="0" w:line="240" w:lineRule="auto"/>
        <w:jc w:val="both"/>
        <w:rPr>
          <w:sz w:val="22"/>
        </w:rPr>
        <w:sectPr>
          <w:pgSz w:w="12250" w:h="15850"/>
          <w:pgMar w:header="462" w:footer="1014" w:top="2140" w:bottom="1200" w:left="1420" w:right="1580"/>
        </w:sectPr>
      </w:pPr>
    </w:p>
    <w:p>
      <w:pPr>
        <w:pStyle w:val="BodyText"/>
        <w:rPr>
          <w:sz w:val="20"/>
        </w:rPr>
      </w:pPr>
    </w:p>
    <w:p>
      <w:pPr>
        <w:pStyle w:val="BodyText"/>
        <w:spacing w:before="6"/>
        <w:rPr>
          <w:sz w:val="18"/>
        </w:rPr>
      </w:pPr>
    </w:p>
    <w:p>
      <w:pPr>
        <w:pStyle w:val="ListParagraph"/>
        <w:numPr>
          <w:ilvl w:val="0"/>
          <w:numId w:val="17"/>
        </w:numPr>
        <w:tabs>
          <w:tab w:pos="1001" w:val="left" w:leader="none"/>
          <w:tab w:pos="1002" w:val="left" w:leader="none"/>
        </w:tabs>
        <w:spacing w:line="240" w:lineRule="auto" w:before="94" w:after="0"/>
        <w:ind w:left="1002" w:right="120" w:hanging="629"/>
        <w:jc w:val="left"/>
        <w:rPr>
          <w:sz w:val="22"/>
        </w:rPr>
      </w:pPr>
      <w:r>
        <w:rPr>
          <w:sz w:val="22"/>
        </w:rPr>
        <w:t>Definir un calendario de ejecución de acciones y de entrega de reportes al Consejo Estatal de Mejora Regulatoria,</w:t>
      </w:r>
      <w:r>
        <w:rPr>
          <w:spacing w:val="-4"/>
          <w:sz w:val="22"/>
        </w:rPr>
        <w:t> </w:t>
      </w:r>
      <w:r>
        <w:rPr>
          <w:sz w:val="22"/>
        </w:rPr>
        <w:t>y</w:t>
      </w:r>
    </w:p>
    <w:p>
      <w:pPr>
        <w:pStyle w:val="ListParagraph"/>
        <w:numPr>
          <w:ilvl w:val="0"/>
          <w:numId w:val="17"/>
        </w:numPr>
        <w:tabs>
          <w:tab w:pos="1002" w:val="left" w:leader="none"/>
        </w:tabs>
        <w:spacing w:line="240" w:lineRule="auto" w:before="0" w:after="0"/>
        <w:ind w:left="1002" w:right="115" w:hanging="569"/>
        <w:jc w:val="both"/>
        <w:rPr>
          <w:sz w:val="22"/>
        </w:rPr>
      </w:pPr>
      <w:r>
        <w:rPr>
          <w:sz w:val="22"/>
        </w:rPr>
        <w:t>Definir los trámites y servicios que por su naturaleza, pueden realizarse mediante firma</w:t>
      </w:r>
      <w:r>
        <w:rPr>
          <w:spacing w:val="-3"/>
          <w:sz w:val="22"/>
        </w:rPr>
        <w:t> </w:t>
      </w:r>
      <w:r>
        <w:rPr>
          <w:sz w:val="22"/>
        </w:rPr>
        <w:t>electrónica.</w:t>
      </w:r>
    </w:p>
    <w:p>
      <w:pPr>
        <w:pStyle w:val="BodyText"/>
        <w:rPr>
          <w:sz w:val="24"/>
        </w:rPr>
      </w:pPr>
    </w:p>
    <w:p>
      <w:pPr>
        <w:pStyle w:val="BodyText"/>
        <w:spacing w:before="8"/>
        <w:rPr>
          <w:sz w:val="19"/>
        </w:rPr>
      </w:pPr>
    </w:p>
    <w:p>
      <w:pPr>
        <w:pStyle w:val="Heading1"/>
        <w:ind w:right="657"/>
      </w:pPr>
      <w:r>
        <w:rPr/>
        <w:t>CAPÍTULO III</w:t>
      </w:r>
    </w:p>
    <w:p>
      <w:pPr>
        <w:spacing w:before="1"/>
        <w:ind w:left="1443" w:right="0" w:firstLine="0"/>
        <w:jc w:val="left"/>
        <w:rPr>
          <w:b/>
          <w:sz w:val="22"/>
        </w:rPr>
      </w:pPr>
      <w:r>
        <w:rPr>
          <w:b/>
          <w:sz w:val="22"/>
        </w:rPr>
        <w:t>DEL SISTEMA DE APERTURA RÁPIDA DE EMPRESAS (SARE)</w:t>
      </w:r>
    </w:p>
    <w:p>
      <w:pPr>
        <w:pStyle w:val="BodyText"/>
        <w:spacing w:before="1"/>
        <w:rPr>
          <w:b/>
        </w:rPr>
      </w:pPr>
    </w:p>
    <w:p>
      <w:pPr>
        <w:pStyle w:val="BodyText"/>
        <w:ind w:left="282" w:right="117"/>
        <w:jc w:val="both"/>
      </w:pPr>
      <w:r>
        <w:rPr>
          <w:b/>
        </w:rPr>
        <w:t>Artículo 31.- </w:t>
      </w:r>
      <w:r>
        <w:rPr/>
        <w:t>Se crea e! Sistema de Apertura Rápida de Empresas, con el objeto de coordinar</w:t>
      </w:r>
      <w:r>
        <w:rPr>
          <w:spacing w:val="-9"/>
        </w:rPr>
        <w:t> </w:t>
      </w:r>
      <w:r>
        <w:rPr/>
        <w:t>las</w:t>
      </w:r>
      <w:r>
        <w:rPr>
          <w:spacing w:val="-9"/>
        </w:rPr>
        <w:t> </w:t>
      </w:r>
      <w:r>
        <w:rPr/>
        <w:t>acciones</w:t>
      </w:r>
      <w:r>
        <w:rPr>
          <w:spacing w:val="-7"/>
        </w:rPr>
        <w:t> </w:t>
      </w:r>
      <w:r>
        <w:rPr/>
        <w:t>de</w:t>
      </w:r>
      <w:r>
        <w:rPr>
          <w:spacing w:val="-8"/>
        </w:rPr>
        <w:t> </w:t>
      </w:r>
      <w:r>
        <w:rPr/>
        <w:t>la</w:t>
      </w:r>
      <w:r>
        <w:rPr>
          <w:spacing w:val="-9"/>
        </w:rPr>
        <w:t> </w:t>
      </w:r>
      <w:r>
        <w:rPr/>
        <w:t>Administración</w:t>
      </w:r>
      <w:r>
        <w:rPr>
          <w:spacing w:val="-12"/>
        </w:rPr>
        <w:t> </w:t>
      </w:r>
      <w:r>
        <w:rPr/>
        <w:t>Pública</w:t>
      </w:r>
      <w:r>
        <w:rPr>
          <w:spacing w:val="-9"/>
        </w:rPr>
        <w:t> </w:t>
      </w:r>
      <w:r>
        <w:rPr/>
        <w:t>Estatal</w:t>
      </w:r>
      <w:r>
        <w:rPr>
          <w:spacing w:val="-9"/>
        </w:rPr>
        <w:t> </w:t>
      </w:r>
      <w:r>
        <w:rPr/>
        <w:t>y</w:t>
      </w:r>
      <w:r>
        <w:rPr>
          <w:spacing w:val="-11"/>
        </w:rPr>
        <w:t> </w:t>
      </w:r>
      <w:r>
        <w:rPr/>
        <w:t>Municipal,</w:t>
      </w:r>
      <w:r>
        <w:rPr>
          <w:spacing w:val="-6"/>
        </w:rPr>
        <w:t> </w:t>
      </w:r>
      <w:r>
        <w:rPr/>
        <w:t>en</w:t>
      </w:r>
      <w:r>
        <w:rPr>
          <w:spacing w:val="-8"/>
        </w:rPr>
        <w:t> </w:t>
      </w:r>
      <w:r>
        <w:rPr/>
        <w:t>el</w:t>
      </w:r>
      <w:r>
        <w:rPr>
          <w:spacing w:val="-8"/>
        </w:rPr>
        <w:t> </w:t>
      </w:r>
      <w:r>
        <w:rPr/>
        <w:t>ámbito</w:t>
      </w:r>
      <w:r>
        <w:rPr>
          <w:spacing w:val="-9"/>
        </w:rPr>
        <w:t> </w:t>
      </w:r>
      <w:r>
        <w:rPr/>
        <w:t>de</w:t>
      </w:r>
      <w:r>
        <w:rPr>
          <w:spacing w:val="-11"/>
        </w:rPr>
        <w:t> </w:t>
      </w:r>
      <w:r>
        <w:rPr/>
        <w:t>sus atribuciones, para que las empresas de bajo riesgo para la salud, seguridad y el medio ambiente puedan iniciar sus operaciones en un máximo de tres días hábiles, a partir del ingreso de la solicitud debidamente</w:t>
      </w:r>
      <w:r>
        <w:rPr>
          <w:spacing w:val="-11"/>
        </w:rPr>
        <w:t> </w:t>
      </w:r>
      <w:r>
        <w:rPr/>
        <w:t>integrada.</w:t>
      </w:r>
    </w:p>
    <w:p>
      <w:pPr>
        <w:pStyle w:val="BodyText"/>
        <w:spacing w:before="1"/>
      </w:pPr>
    </w:p>
    <w:p>
      <w:pPr>
        <w:pStyle w:val="BodyText"/>
        <w:spacing w:before="1"/>
        <w:ind w:left="282" w:right="120"/>
        <w:jc w:val="both"/>
      </w:pPr>
      <w:r>
        <w:rPr/>
        <w:t>La</w:t>
      </w:r>
      <w:r>
        <w:rPr>
          <w:spacing w:val="-9"/>
        </w:rPr>
        <w:t> </w:t>
      </w:r>
      <w:r>
        <w:rPr/>
        <w:t>administración</w:t>
      </w:r>
      <w:r>
        <w:rPr>
          <w:spacing w:val="-9"/>
        </w:rPr>
        <w:t> </w:t>
      </w:r>
      <w:r>
        <w:rPr/>
        <w:t>pública</w:t>
      </w:r>
      <w:r>
        <w:rPr>
          <w:spacing w:val="-9"/>
        </w:rPr>
        <w:t> </w:t>
      </w:r>
      <w:r>
        <w:rPr/>
        <w:t>estatal</w:t>
      </w:r>
      <w:r>
        <w:rPr>
          <w:spacing w:val="-6"/>
        </w:rPr>
        <w:t> </w:t>
      </w:r>
      <w:r>
        <w:rPr/>
        <w:t>proveerá</w:t>
      </w:r>
      <w:r>
        <w:rPr>
          <w:spacing w:val="-11"/>
        </w:rPr>
        <w:t> </w:t>
      </w:r>
      <w:r>
        <w:rPr/>
        <w:t>lo</w:t>
      </w:r>
      <w:r>
        <w:rPr>
          <w:spacing w:val="-9"/>
        </w:rPr>
        <w:t> </w:t>
      </w:r>
      <w:r>
        <w:rPr/>
        <w:t>necesario</w:t>
      </w:r>
      <w:r>
        <w:rPr>
          <w:spacing w:val="-10"/>
        </w:rPr>
        <w:t> </w:t>
      </w:r>
      <w:r>
        <w:rPr/>
        <w:t>para</w:t>
      </w:r>
      <w:r>
        <w:rPr>
          <w:spacing w:val="-11"/>
        </w:rPr>
        <w:t> </w:t>
      </w:r>
      <w:r>
        <w:rPr/>
        <w:t>que</w:t>
      </w:r>
      <w:r>
        <w:rPr>
          <w:spacing w:val="-10"/>
        </w:rPr>
        <w:t> </w:t>
      </w:r>
      <w:r>
        <w:rPr/>
        <w:t>las</w:t>
      </w:r>
      <w:r>
        <w:rPr>
          <w:spacing w:val="-14"/>
        </w:rPr>
        <w:t> </w:t>
      </w:r>
      <w:r>
        <w:rPr/>
        <w:t>facultades</w:t>
      </w:r>
      <w:r>
        <w:rPr>
          <w:spacing w:val="-9"/>
        </w:rPr>
        <w:t> </w:t>
      </w:r>
      <w:r>
        <w:rPr/>
        <w:t>que</w:t>
      </w:r>
      <w:r>
        <w:rPr>
          <w:spacing w:val="-8"/>
        </w:rPr>
        <w:t> </w:t>
      </w:r>
      <w:r>
        <w:rPr/>
        <w:t>detenta en materia de apertura de empresas de bajo riesgo para la salud, seguridad y el medio ambiente sean transferidas a los Municipios o sujetas a</w:t>
      </w:r>
      <w:r>
        <w:rPr>
          <w:spacing w:val="-12"/>
        </w:rPr>
        <w:t> </w:t>
      </w:r>
      <w:r>
        <w:rPr/>
        <w:t>coordinación.</w:t>
      </w:r>
    </w:p>
    <w:p>
      <w:pPr>
        <w:pStyle w:val="BodyText"/>
      </w:pPr>
    </w:p>
    <w:p>
      <w:pPr>
        <w:pStyle w:val="BodyText"/>
        <w:ind w:left="282" w:right="115"/>
        <w:jc w:val="both"/>
      </w:pPr>
      <w:r>
        <w:rPr/>
        <w:t>Las</w:t>
      </w:r>
      <w:r>
        <w:rPr>
          <w:spacing w:val="-13"/>
        </w:rPr>
        <w:t> </w:t>
      </w:r>
      <w:r>
        <w:rPr/>
        <w:t>dependencias</w:t>
      </w:r>
      <w:r>
        <w:rPr>
          <w:spacing w:val="-16"/>
        </w:rPr>
        <w:t> </w:t>
      </w:r>
      <w:r>
        <w:rPr/>
        <w:t>y</w:t>
      </w:r>
      <w:r>
        <w:rPr>
          <w:spacing w:val="-18"/>
        </w:rPr>
        <w:t> </w:t>
      </w:r>
      <w:r>
        <w:rPr/>
        <w:t>entidades</w:t>
      </w:r>
      <w:r>
        <w:rPr>
          <w:spacing w:val="-14"/>
        </w:rPr>
        <w:t> </w:t>
      </w:r>
      <w:r>
        <w:rPr/>
        <w:t>de</w:t>
      </w:r>
      <w:r>
        <w:rPr>
          <w:spacing w:val="-15"/>
        </w:rPr>
        <w:t> </w:t>
      </w:r>
      <w:r>
        <w:rPr/>
        <w:t>la</w:t>
      </w:r>
      <w:r>
        <w:rPr>
          <w:spacing w:val="-18"/>
        </w:rPr>
        <w:t> </w:t>
      </w:r>
      <w:r>
        <w:rPr/>
        <w:t>Administración</w:t>
      </w:r>
      <w:r>
        <w:rPr>
          <w:spacing w:val="-17"/>
        </w:rPr>
        <w:t> </w:t>
      </w:r>
      <w:r>
        <w:rPr/>
        <w:t>Pública</w:t>
      </w:r>
      <w:r>
        <w:rPr>
          <w:spacing w:val="-17"/>
        </w:rPr>
        <w:t> </w:t>
      </w:r>
      <w:r>
        <w:rPr/>
        <w:t>Estatal</w:t>
      </w:r>
      <w:r>
        <w:rPr>
          <w:spacing w:val="-14"/>
        </w:rPr>
        <w:t> </w:t>
      </w:r>
      <w:r>
        <w:rPr/>
        <w:t>y</w:t>
      </w:r>
      <w:r>
        <w:rPr>
          <w:spacing w:val="-18"/>
        </w:rPr>
        <w:t> </w:t>
      </w:r>
      <w:r>
        <w:rPr/>
        <w:t>de</w:t>
      </w:r>
      <w:r>
        <w:rPr>
          <w:spacing w:val="-13"/>
        </w:rPr>
        <w:t> </w:t>
      </w:r>
      <w:r>
        <w:rPr/>
        <w:t>aquellos</w:t>
      </w:r>
      <w:r>
        <w:rPr>
          <w:spacing w:val="-18"/>
        </w:rPr>
        <w:t> </w:t>
      </w:r>
      <w:r>
        <w:rPr/>
        <w:t>municipios que cuenten con un módulo SARE o estén en el proceso de adoptarlo, deberán identificar y simplificar los trámites que tengan mayor impacto en el desarrollo de las actividades empresariales catalogadas como de bajo</w:t>
      </w:r>
      <w:r>
        <w:rPr>
          <w:spacing w:val="-7"/>
        </w:rPr>
        <w:t> </w:t>
      </w:r>
      <w:r>
        <w:rPr/>
        <w:t>riesgo.</w:t>
      </w:r>
    </w:p>
    <w:p>
      <w:pPr>
        <w:pStyle w:val="BodyText"/>
        <w:spacing w:before="10"/>
        <w:rPr>
          <w:sz w:val="21"/>
        </w:rPr>
      </w:pPr>
    </w:p>
    <w:p>
      <w:pPr>
        <w:pStyle w:val="BodyText"/>
        <w:ind w:left="282" w:right="120"/>
        <w:jc w:val="both"/>
      </w:pPr>
      <w:r>
        <w:rPr>
          <w:b/>
        </w:rPr>
        <w:t>Artículo 32.- </w:t>
      </w:r>
      <w:r>
        <w:rPr/>
        <w:t>Los Municipios del Estado interesados en implementar un SARE, adoptarán los procesos necesarios para que su regulación particular haga viable su instalación y permanencia.</w:t>
      </w:r>
    </w:p>
    <w:p>
      <w:pPr>
        <w:pStyle w:val="BodyText"/>
      </w:pPr>
    </w:p>
    <w:p>
      <w:pPr>
        <w:pStyle w:val="BodyText"/>
        <w:spacing w:before="1"/>
        <w:ind w:left="282" w:right="121"/>
        <w:jc w:val="both"/>
      </w:pPr>
      <w:r>
        <w:rPr/>
        <w:t>El</w:t>
      </w:r>
      <w:r>
        <w:rPr>
          <w:spacing w:val="-6"/>
        </w:rPr>
        <w:t> </w:t>
      </w:r>
      <w:r>
        <w:rPr/>
        <w:t>SARE</w:t>
      </w:r>
      <w:r>
        <w:rPr>
          <w:spacing w:val="-4"/>
        </w:rPr>
        <w:t> </w:t>
      </w:r>
      <w:r>
        <w:rPr/>
        <w:t>será</w:t>
      </w:r>
      <w:r>
        <w:rPr>
          <w:spacing w:val="-7"/>
        </w:rPr>
        <w:t> </w:t>
      </w:r>
      <w:r>
        <w:rPr/>
        <w:t>implementado</w:t>
      </w:r>
      <w:r>
        <w:rPr>
          <w:spacing w:val="-5"/>
        </w:rPr>
        <w:t> </w:t>
      </w:r>
      <w:r>
        <w:rPr/>
        <w:t>por</w:t>
      </w:r>
      <w:r>
        <w:rPr>
          <w:spacing w:val="-4"/>
        </w:rPr>
        <w:t> </w:t>
      </w:r>
      <w:r>
        <w:rPr/>
        <w:t>los</w:t>
      </w:r>
      <w:r>
        <w:rPr>
          <w:spacing w:val="-6"/>
        </w:rPr>
        <w:t> </w:t>
      </w:r>
      <w:r>
        <w:rPr/>
        <w:t>municipios</w:t>
      </w:r>
      <w:r>
        <w:rPr>
          <w:spacing w:val="-5"/>
        </w:rPr>
        <w:t> </w:t>
      </w:r>
      <w:r>
        <w:rPr/>
        <w:t>en</w:t>
      </w:r>
      <w:r>
        <w:rPr>
          <w:spacing w:val="-4"/>
        </w:rPr>
        <w:t> </w:t>
      </w:r>
      <w:r>
        <w:rPr/>
        <w:t>coordinación</w:t>
      </w:r>
      <w:r>
        <w:rPr>
          <w:spacing w:val="-8"/>
        </w:rPr>
        <w:t> </w:t>
      </w:r>
      <w:r>
        <w:rPr/>
        <w:t>con</w:t>
      </w:r>
      <w:r>
        <w:rPr>
          <w:spacing w:val="-6"/>
        </w:rPr>
        <w:t> </w:t>
      </w:r>
      <w:r>
        <w:rPr/>
        <w:t>la</w:t>
      </w:r>
      <w:r>
        <w:rPr>
          <w:spacing w:val="-7"/>
        </w:rPr>
        <w:t> </w:t>
      </w:r>
      <w:r>
        <w:rPr/>
        <w:t>Comisión</w:t>
      </w:r>
      <w:r>
        <w:rPr>
          <w:spacing w:val="-8"/>
        </w:rPr>
        <w:t> </w:t>
      </w:r>
      <w:r>
        <w:rPr/>
        <w:t>Estatal</w:t>
      </w:r>
      <w:r>
        <w:rPr>
          <w:spacing w:val="-3"/>
        </w:rPr>
        <w:t> </w:t>
      </w:r>
      <w:r>
        <w:rPr/>
        <w:t>de Mejora</w:t>
      </w:r>
      <w:r>
        <w:rPr>
          <w:spacing w:val="-8"/>
        </w:rPr>
        <w:t> </w:t>
      </w:r>
      <w:r>
        <w:rPr/>
        <w:t>Regulatoria</w:t>
      </w:r>
      <w:r>
        <w:rPr>
          <w:spacing w:val="-8"/>
        </w:rPr>
        <w:t> </w:t>
      </w:r>
      <w:r>
        <w:rPr/>
        <w:t>y</w:t>
      </w:r>
      <w:r>
        <w:rPr>
          <w:spacing w:val="-10"/>
        </w:rPr>
        <w:t> </w:t>
      </w:r>
      <w:r>
        <w:rPr/>
        <w:t>la</w:t>
      </w:r>
      <w:r>
        <w:rPr>
          <w:spacing w:val="-8"/>
        </w:rPr>
        <w:t> </w:t>
      </w:r>
      <w:r>
        <w:rPr/>
        <w:t>Comisión</w:t>
      </w:r>
      <w:r>
        <w:rPr>
          <w:spacing w:val="-6"/>
        </w:rPr>
        <w:t> </w:t>
      </w:r>
      <w:r>
        <w:rPr/>
        <w:t>Federal</w:t>
      </w:r>
      <w:r>
        <w:rPr>
          <w:spacing w:val="-4"/>
        </w:rPr>
        <w:t> </w:t>
      </w:r>
      <w:r>
        <w:rPr/>
        <w:t>de</w:t>
      </w:r>
      <w:r>
        <w:rPr>
          <w:spacing w:val="-8"/>
        </w:rPr>
        <w:t> </w:t>
      </w:r>
      <w:r>
        <w:rPr/>
        <w:t>Mejora</w:t>
      </w:r>
      <w:r>
        <w:rPr>
          <w:spacing w:val="-7"/>
        </w:rPr>
        <w:t> </w:t>
      </w:r>
      <w:r>
        <w:rPr/>
        <w:t>Regulatoria,</w:t>
      </w:r>
      <w:r>
        <w:rPr>
          <w:spacing w:val="-4"/>
        </w:rPr>
        <w:t> </w:t>
      </w:r>
      <w:r>
        <w:rPr/>
        <w:t>con</w:t>
      </w:r>
      <w:r>
        <w:rPr>
          <w:spacing w:val="-7"/>
        </w:rPr>
        <w:t> </w:t>
      </w:r>
      <w:r>
        <w:rPr/>
        <w:t>base</w:t>
      </w:r>
      <w:r>
        <w:rPr>
          <w:spacing w:val="-5"/>
        </w:rPr>
        <w:t> </w:t>
      </w:r>
      <w:r>
        <w:rPr/>
        <w:t>en</w:t>
      </w:r>
      <w:r>
        <w:rPr>
          <w:spacing w:val="-8"/>
        </w:rPr>
        <w:t> </w:t>
      </w:r>
      <w:r>
        <w:rPr/>
        <w:t>los</w:t>
      </w:r>
      <w:r>
        <w:rPr>
          <w:spacing w:val="-5"/>
        </w:rPr>
        <w:t> </w:t>
      </w:r>
      <w:r>
        <w:rPr/>
        <w:t>acuerdos o convenios signados al respecto, conforme a los siguientes</w:t>
      </w:r>
      <w:r>
        <w:rPr>
          <w:spacing w:val="-15"/>
        </w:rPr>
        <w:t> </w:t>
      </w:r>
      <w:r>
        <w:rPr/>
        <w:t>lineamientos:</w:t>
      </w:r>
    </w:p>
    <w:p>
      <w:pPr>
        <w:pStyle w:val="BodyText"/>
      </w:pPr>
    </w:p>
    <w:p>
      <w:pPr>
        <w:pStyle w:val="ListParagraph"/>
        <w:numPr>
          <w:ilvl w:val="0"/>
          <w:numId w:val="18"/>
        </w:numPr>
        <w:tabs>
          <w:tab w:pos="1002" w:val="left" w:leader="none"/>
        </w:tabs>
        <w:spacing w:line="240" w:lineRule="auto" w:before="1" w:after="0"/>
        <w:ind w:left="1002" w:right="121" w:hanging="483"/>
        <w:jc w:val="both"/>
        <w:rPr>
          <w:sz w:val="22"/>
        </w:rPr>
      </w:pPr>
      <w:r>
        <w:rPr>
          <w:sz w:val="22"/>
        </w:rPr>
        <w:t>Se instalará una Ventanilla Única de forma física o electrónica en la que se concentrarán todos los trámites municipales necesarios para la obtención de la licencia de funcionamiento de un negocio de bajo</w:t>
      </w:r>
      <w:r>
        <w:rPr>
          <w:spacing w:val="-11"/>
          <w:sz w:val="22"/>
        </w:rPr>
        <w:t> </w:t>
      </w:r>
      <w:r>
        <w:rPr>
          <w:sz w:val="22"/>
        </w:rPr>
        <w:t>riesgo;</w:t>
      </w:r>
    </w:p>
    <w:p>
      <w:pPr>
        <w:pStyle w:val="BodyText"/>
        <w:spacing w:before="1"/>
      </w:pPr>
    </w:p>
    <w:p>
      <w:pPr>
        <w:pStyle w:val="ListParagraph"/>
        <w:numPr>
          <w:ilvl w:val="0"/>
          <w:numId w:val="18"/>
        </w:numPr>
        <w:tabs>
          <w:tab w:pos="1002" w:val="left" w:leader="none"/>
        </w:tabs>
        <w:spacing w:line="240" w:lineRule="auto" w:before="0" w:after="0"/>
        <w:ind w:left="1002" w:right="117" w:hanging="543"/>
        <w:jc w:val="both"/>
        <w:rPr>
          <w:sz w:val="22"/>
        </w:rPr>
      </w:pPr>
      <w:r>
        <w:rPr>
          <w:sz w:val="22"/>
        </w:rPr>
        <w:t>Se determinará un Formato Único de Apertura para la solicitud del trámite, impreso o en forma</w:t>
      </w:r>
      <w:r>
        <w:rPr>
          <w:spacing w:val="-3"/>
          <w:sz w:val="22"/>
        </w:rPr>
        <w:t> </w:t>
      </w:r>
      <w:r>
        <w:rPr>
          <w:sz w:val="22"/>
        </w:rPr>
        <w:t>electrónica;</w:t>
      </w:r>
    </w:p>
    <w:p>
      <w:pPr>
        <w:pStyle w:val="ListParagraph"/>
        <w:numPr>
          <w:ilvl w:val="0"/>
          <w:numId w:val="18"/>
        </w:numPr>
        <w:tabs>
          <w:tab w:pos="1001" w:val="left" w:leader="none"/>
          <w:tab w:pos="1002" w:val="left" w:leader="none"/>
        </w:tabs>
        <w:spacing w:line="240" w:lineRule="auto" w:before="0" w:after="0"/>
        <w:ind w:left="1002" w:right="118" w:hanging="605"/>
        <w:jc w:val="left"/>
        <w:rPr>
          <w:sz w:val="22"/>
        </w:rPr>
      </w:pPr>
      <w:r>
        <w:rPr>
          <w:sz w:val="22"/>
        </w:rPr>
        <w:t>El Formato Único de Apertura se publicará en las páginas de internet de los Municipios y de la Comisión</w:t>
      </w:r>
      <w:r>
        <w:rPr>
          <w:spacing w:val="-10"/>
          <w:sz w:val="22"/>
        </w:rPr>
        <w:t> </w:t>
      </w:r>
      <w:r>
        <w:rPr>
          <w:sz w:val="22"/>
        </w:rPr>
        <w:t>Estatal;</w:t>
      </w:r>
    </w:p>
    <w:p>
      <w:pPr>
        <w:pStyle w:val="BodyText"/>
      </w:pPr>
    </w:p>
    <w:p>
      <w:pPr>
        <w:pStyle w:val="ListParagraph"/>
        <w:numPr>
          <w:ilvl w:val="0"/>
          <w:numId w:val="18"/>
        </w:numPr>
        <w:tabs>
          <w:tab w:pos="1001" w:val="left" w:leader="none"/>
          <w:tab w:pos="1002" w:val="left" w:leader="none"/>
        </w:tabs>
        <w:spacing w:line="240" w:lineRule="auto" w:before="0" w:after="0"/>
        <w:ind w:left="1002" w:right="123" w:hanging="629"/>
        <w:jc w:val="left"/>
        <w:rPr>
          <w:sz w:val="22"/>
        </w:rPr>
      </w:pPr>
      <w:r>
        <w:rPr>
          <w:sz w:val="22"/>
        </w:rPr>
        <w:t>Se publicará en la página de Internet de los Municipios el catálogo de giros comerciales SARE, previa autorización del Cabildo</w:t>
      </w:r>
      <w:r>
        <w:rPr>
          <w:spacing w:val="-8"/>
          <w:sz w:val="22"/>
        </w:rPr>
        <w:t> </w:t>
      </w:r>
      <w:r>
        <w:rPr>
          <w:sz w:val="22"/>
        </w:rPr>
        <w:t>correspondiente;</w:t>
      </w:r>
    </w:p>
    <w:p>
      <w:pPr>
        <w:pStyle w:val="BodyText"/>
        <w:spacing w:before="11"/>
        <w:rPr>
          <w:sz w:val="21"/>
        </w:rPr>
      </w:pPr>
    </w:p>
    <w:p>
      <w:pPr>
        <w:pStyle w:val="ListParagraph"/>
        <w:numPr>
          <w:ilvl w:val="0"/>
          <w:numId w:val="18"/>
        </w:numPr>
        <w:tabs>
          <w:tab w:pos="1002" w:val="left" w:leader="none"/>
        </w:tabs>
        <w:spacing w:line="240" w:lineRule="auto" w:before="0" w:after="0"/>
        <w:ind w:left="1002" w:right="123" w:hanging="569"/>
        <w:jc w:val="both"/>
        <w:rPr>
          <w:sz w:val="22"/>
        </w:rPr>
      </w:pPr>
      <w:r>
        <w:rPr>
          <w:sz w:val="22"/>
        </w:rPr>
        <w:t>Emitirán respuesta a las solicitudes de licencias de funcionamiento de negocios de bajo riesgo en un tiempo máximo de 72</w:t>
      </w:r>
      <w:r>
        <w:rPr>
          <w:spacing w:val="-13"/>
          <w:sz w:val="22"/>
        </w:rPr>
        <w:t> </w:t>
      </w:r>
      <w:r>
        <w:rPr>
          <w:sz w:val="22"/>
        </w:rPr>
        <w:t>horas;</w:t>
      </w:r>
    </w:p>
    <w:p>
      <w:pPr>
        <w:spacing w:after="0" w:line="240" w:lineRule="auto"/>
        <w:jc w:val="both"/>
        <w:rPr>
          <w:sz w:val="22"/>
        </w:rPr>
        <w:sectPr>
          <w:pgSz w:w="12250" w:h="15850"/>
          <w:pgMar w:header="462" w:footer="1014" w:top="2140" w:bottom="1200" w:left="1420" w:right="1580"/>
        </w:sectPr>
      </w:pPr>
    </w:p>
    <w:p>
      <w:pPr>
        <w:pStyle w:val="BodyText"/>
        <w:rPr>
          <w:sz w:val="20"/>
        </w:rPr>
      </w:pPr>
    </w:p>
    <w:p>
      <w:pPr>
        <w:pStyle w:val="BodyText"/>
        <w:rPr>
          <w:sz w:val="20"/>
        </w:rPr>
      </w:pPr>
    </w:p>
    <w:p>
      <w:pPr>
        <w:pStyle w:val="BodyText"/>
        <w:spacing w:before="5"/>
        <w:rPr>
          <w:sz w:val="20"/>
        </w:rPr>
      </w:pPr>
    </w:p>
    <w:p>
      <w:pPr>
        <w:pStyle w:val="ListParagraph"/>
        <w:numPr>
          <w:ilvl w:val="0"/>
          <w:numId w:val="18"/>
        </w:numPr>
        <w:tabs>
          <w:tab w:pos="1002" w:val="left" w:leader="none"/>
        </w:tabs>
        <w:spacing w:line="240" w:lineRule="auto" w:before="94" w:after="0"/>
        <w:ind w:left="1002" w:right="123" w:hanging="629"/>
        <w:jc w:val="both"/>
        <w:rPr>
          <w:sz w:val="22"/>
        </w:rPr>
      </w:pPr>
      <w:r>
        <w:rPr>
          <w:sz w:val="22"/>
        </w:rPr>
        <w:t>Integrarán un manual de operación del SARE en el que se describa el proceso completo del dictamen a la solicitud de la</w:t>
      </w:r>
      <w:r>
        <w:rPr>
          <w:spacing w:val="-13"/>
          <w:sz w:val="22"/>
        </w:rPr>
        <w:t> </w:t>
      </w:r>
      <w:r>
        <w:rPr>
          <w:sz w:val="22"/>
        </w:rPr>
        <w:t>licencia;</w:t>
      </w:r>
    </w:p>
    <w:p>
      <w:pPr>
        <w:pStyle w:val="BodyText"/>
        <w:spacing w:before="1"/>
      </w:pPr>
    </w:p>
    <w:p>
      <w:pPr>
        <w:pStyle w:val="ListParagraph"/>
        <w:numPr>
          <w:ilvl w:val="0"/>
          <w:numId w:val="18"/>
        </w:numPr>
        <w:tabs>
          <w:tab w:pos="1002" w:val="left" w:leader="none"/>
        </w:tabs>
        <w:spacing w:line="240" w:lineRule="auto" w:before="1" w:after="0"/>
        <w:ind w:left="1002" w:right="116" w:hanging="692"/>
        <w:jc w:val="both"/>
        <w:rPr>
          <w:sz w:val="22"/>
        </w:rPr>
      </w:pPr>
      <w:r>
        <w:rPr>
          <w:sz w:val="22"/>
        </w:rPr>
        <w:t>Enlazará, en su caso, los trámites federales y/o estatales de apertura, de conformidad con la legislación aplicable, fomentando el uso de las tecnologías de información;</w:t>
      </w:r>
      <w:r>
        <w:rPr>
          <w:spacing w:val="2"/>
          <w:sz w:val="22"/>
        </w:rPr>
        <w:t> </w:t>
      </w:r>
      <w:r>
        <w:rPr>
          <w:sz w:val="22"/>
        </w:rPr>
        <w:t>y</w:t>
      </w:r>
    </w:p>
    <w:p>
      <w:pPr>
        <w:pStyle w:val="BodyText"/>
        <w:spacing w:before="10"/>
        <w:rPr>
          <w:sz w:val="21"/>
        </w:rPr>
      </w:pPr>
    </w:p>
    <w:p>
      <w:pPr>
        <w:pStyle w:val="ListParagraph"/>
        <w:numPr>
          <w:ilvl w:val="0"/>
          <w:numId w:val="18"/>
        </w:numPr>
        <w:tabs>
          <w:tab w:pos="1002" w:val="left" w:leader="none"/>
        </w:tabs>
        <w:spacing w:line="240" w:lineRule="auto" w:before="0" w:after="0"/>
        <w:ind w:left="1002" w:right="119" w:hanging="752"/>
        <w:jc w:val="both"/>
        <w:rPr>
          <w:sz w:val="22"/>
        </w:rPr>
      </w:pPr>
      <w:r>
        <w:rPr>
          <w:sz w:val="22"/>
        </w:rPr>
        <w:t>Las demás que determine esta Ley, su Reglamento y demás disposiciones aplicables.</w:t>
      </w:r>
    </w:p>
    <w:p>
      <w:pPr>
        <w:pStyle w:val="BodyText"/>
        <w:spacing w:before="9"/>
        <w:rPr>
          <w:sz w:val="21"/>
        </w:rPr>
      </w:pPr>
    </w:p>
    <w:p>
      <w:pPr>
        <w:pStyle w:val="BodyText"/>
        <w:spacing w:line="242" w:lineRule="auto"/>
        <w:ind w:left="282" w:right="121"/>
        <w:jc w:val="both"/>
      </w:pPr>
      <w:r>
        <w:rPr>
          <w:b/>
        </w:rPr>
        <w:t>Artículo 33.- </w:t>
      </w:r>
      <w:r>
        <w:rPr/>
        <w:t>El Cabildo aprobará la clasificación de los giros o actividades empresariales de bajo riesgo que serán sujetas al SARE considerando su impacto económico y social, tomando en cuenta los relacionados con protección civil, ecológicos y de protección al ambiente, de planeación y ordenamiento territorial y de salud.</w:t>
      </w:r>
    </w:p>
    <w:p>
      <w:pPr>
        <w:pStyle w:val="BodyText"/>
        <w:spacing w:before="3"/>
        <w:rPr>
          <w:sz w:val="21"/>
        </w:rPr>
      </w:pPr>
    </w:p>
    <w:p>
      <w:pPr>
        <w:pStyle w:val="BodyText"/>
        <w:ind w:left="282" w:right="117"/>
        <w:jc w:val="both"/>
      </w:pPr>
      <w:r>
        <w:rPr/>
        <w:t>La clasificación formulada en el Municipio en cuestión podrá ser consensuada con la Comisión Estatal a efecto de tomar en consideración las recomendaciones que ellos realicen, atendiendo a una política incluyente.</w:t>
      </w:r>
    </w:p>
    <w:p>
      <w:pPr>
        <w:pStyle w:val="BodyText"/>
        <w:spacing w:before="1"/>
      </w:pPr>
    </w:p>
    <w:p>
      <w:pPr>
        <w:pStyle w:val="BodyText"/>
        <w:ind w:left="282" w:right="115"/>
        <w:jc w:val="both"/>
      </w:pPr>
      <w:r>
        <w:rPr/>
        <w:t>El Ayuntamiento publicará en un documento oficial y en su página de Internet, en su caso, el catálogo que comprenda la clasificación de los giros o actividades a que se refiere este Artículo.</w:t>
      </w:r>
    </w:p>
    <w:p>
      <w:pPr>
        <w:pStyle w:val="BodyText"/>
        <w:spacing w:before="10"/>
        <w:rPr>
          <w:sz w:val="21"/>
        </w:rPr>
      </w:pPr>
    </w:p>
    <w:p>
      <w:pPr>
        <w:pStyle w:val="BodyText"/>
        <w:spacing w:before="1"/>
        <w:ind w:left="282" w:right="122"/>
        <w:jc w:val="both"/>
      </w:pPr>
      <w:r>
        <w:rPr>
          <w:b/>
        </w:rPr>
        <w:t>Artículo 34.- </w:t>
      </w:r>
      <w:r>
        <w:rPr/>
        <w:t>Para la implementación del SARE la administración pública estatal y los Municipios</w:t>
      </w:r>
      <w:r>
        <w:rPr>
          <w:spacing w:val="-10"/>
        </w:rPr>
        <w:t> </w:t>
      </w:r>
      <w:r>
        <w:rPr/>
        <w:t>del</w:t>
      </w:r>
      <w:r>
        <w:rPr>
          <w:spacing w:val="-11"/>
        </w:rPr>
        <w:t> </w:t>
      </w:r>
      <w:r>
        <w:rPr/>
        <w:t>Estado</w:t>
      </w:r>
      <w:r>
        <w:rPr>
          <w:spacing w:val="-10"/>
        </w:rPr>
        <w:t> </w:t>
      </w:r>
      <w:r>
        <w:rPr/>
        <w:t>procurarán</w:t>
      </w:r>
      <w:r>
        <w:rPr>
          <w:spacing w:val="-11"/>
        </w:rPr>
        <w:t> </w:t>
      </w:r>
      <w:r>
        <w:rPr/>
        <w:t>coordinarse</w:t>
      </w:r>
      <w:r>
        <w:rPr>
          <w:spacing w:val="-10"/>
        </w:rPr>
        <w:t> </w:t>
      </w:r>
      <w:r>
        <w:rPr/>
        <w:t>con</w:t>
      </w:r>
      <w:r>
        <w:rPr>
          <w:spacing w:val="-10"/>
        </w:rPr>
        <w:t> </w:t>
      </w:r>
      <w:r>
        <w:rPr/>
        <w:t>las</w:t>
      </w:r>
      <w:r>
        <w:rPr>
          <w:spacing w:val="-12"/>
        </w:rPr>
        <w:t> </w:t>
      </w:r>
      <w:r>
        <w:rPr/>
        <w:t>acciones</w:t>
      </w:r>
      <w:r>
        <w:rPr>
          <w:spacing w:val="-10"/>
        </w:rPr>
        <w:t> </w:t>
      </w:r>
      <w:r>
        <w:rPr/>
        <w:t>que</w:t>
      </w:r>
      <w:r>
        <w:rPr>
          <w:spacing w:val="-13"/>
        </w:rPr>
        <w:t> </w:t>
      </w:r>
      <w:r>
        <w:rPr/>
        <w:t>en</w:t>
      </w:r>
      <w:r>
        <w:rPr>
          <w:spacing w:val="-13"/>
        </w:rPr>
        <w:t> </w:t>
      </w:r>
      <w:r>
        <w:rPr/>
        <w:t>la</w:t>
      </w:r>
      <w:r>
        <w:rPr>
          <w:spacing w:val="-11"/>
        </w:rPr>
        <w:t> </w:t>
      </w:r>
      <w:r>
        <w:rPr/>
        <w:t>materia</w:t>
      </w:r>
      <w:r>
        <w:rPr>
          <w:spacing w:val="-13"/>
        </w:rPr>
        <w:t> </w:t>
      </w:r>
      <w:r>
        <w:rPr/>
        <w:t>desarrolle la Administración Pública</w:t>
      </w:r>
      <w:r>
        <w:rPr>
          <w:spacing w:val="-5"/>
        </w:rPr>
        <w:t> </w:t>
      </w:r>
      <w:r>
        <w:rPr/>
        <w:t>Federal.</w:t>
      </w:r>
    </w:p>
    <w:p>
      <w:pPr>
        <w:pStyle w:val="BodyText"/>
        <w:rPr>
          <w:sz w:val="24"/>
        </w:rPr>
      </w:pPr>
    </w:p>
    <w:p>
      <w:pPr>
        <w:pStyle w:val="BodyText"/>
        <w:rPr>
          <w:sz w:val="24"/>
        </w:rPr>
      </w:pPr>
    </w:p>
    <w:p>
      <w:pPr>
        <w:pStyle w:val="BodyText"/>
        <w:rPr>
          <w:sz w:val="24"/>
        </w:rPr>
      </w:pPr>
    </w:p>
    <w:p>
      <w:pPr>
        <w:pStyle w:val="BodyText"/>
        <w:rPr>
          <w:sz w:val="24"/>
        </w:rPr>
      </w:pPr>
    </w:p>
    <w:p>
      <w:pPr>
        <w:pStyle w:val="Heading1"/>
        <w:spacing w:line="252" w:lineRule="exact" w:before="160"/>
      </w:pPr>
      <w:r>
        <w:rPr/>
        <w:t>CAPÍTULO IV</w:t>
      </w:r>
    </w:p>
    <w:p>
      <w:pPr>
        <w:spacing w:line="252" w:lineRule="exact" w:before="0"/>
        <w:ind w:left="1498" w:right="0" w:firstLine="0"/>
        <w:jc w:val="left"/>
        <w:rPr>
          <w:b/>
          <w:sz w:val="22"/>
        </w:rPr>
      </w:pPr>
      <w:r>
        <w:rPr>
          <w:b/>
          <w:sz w:val="22"/>
        </w:rPr>
        <w:t>DE LA MEJORA EN LA FACILIDAD PARA HACER NEGOCIOS</w:t>
      </w:r>
    </w:p>
    <w:p>
      <w:pPr>
        <w:pStyle w:val="BodyText"/>
        <w:spacing w:before="1"/>
        <w:rPr>
          <w:b/>
        </w:rPr>
      </w:pPr>
    </w:p>
    <w:p>
      <w:pPr>
        <w:pStyle w:val="BodyText"/>
        <w:ind w:left="282" w:right="120"/>
        <w:jc w:val="both"/>
      </w:pPr>
      <w:r>
        <w:rPr>
          <w:b/>
        </w:rPr>
        <w:t>Artículo 35.- </w:t>
      </w:r>
      <w:r>
        <w:rPr/>
        <w:t>Se establecen los mecanismos necesarios para implementar herramientas y programas que eleven la facilidad para hacer negocios en el estado. La Comisión Estatal tiene el objeto de coordinar acciones de la administración pública en el ámbito de sus atribuciones para que se reduzcan los costos, número de trámites y plazos que los empresarios enfrentan al realizar procesos ante oficinas gubernamentales.</w:t>
      </w:r>
    </w:p>
    <w:p>
      <w:pPr>
        <w:pStyle w:val="BodyText"/>
        <w:spacing w:before="4"/>
      </w:pPr>
    </w:p>
    <w:p>
      <w:pPr>
        <w:pStyle w:val="BodyText"/>
        <w:ind w:left="282" w:right="117"/>
        <w:jc w:val="both"/>
      </w:pPr>
      <w:r>
        <w:rPr/>
        <w:t>Las</w:t>
      </w:r>
      <w:r>
        <w:rPr>
          <w:spacing w:val="-15"/>
        </w:rPr>
        <w:t> </w:t>
      </w:r>
      <w:r>
        <w:rPr/>
        <w:t>dependencias</w:t>
      </w:r>
      <w:r>
        <w:rPr>
          <w:spacing w:val="-18"/>
        </w:rPr>
        <w:t> </w:t>
      </w:r>
      <w:r>
        <w:rPr/>
        <w:t>y</w:t>
      </w:r>
      <w:r>
        <w:rPr>
          <w:spacing w:val="-20"/>
        </w:rPr>
        <w:t> </w:t>
      </w:r>
      <w:r>
        <w:rPr/>
        <w:t>entidades</w:t>
      </w:r>
      <w:r>
        <w:rPr>
          <w:spacing w:val="-15"/>
        </w:rPr>
        <w:t> </w:t>
      </w:r>
      <w:r>
        <w:rPr/>
        <w:t>de</w:t>
      </w:r>
      <w:r>
        <w:rPr>
          <w:spacing w:val="-17"/>
        </w:rPr>
        <w:t> </w:t>
      </w:r>
      <w:r>
        <w:rPr/>
        <w:t>las</w:t>
      </w:r>
      <w:r>
        <w:rPr>
          <w:spacing w:val="-18"/>
        </w:rPr>
        <w:t> </w:t>
      </w:r>
      <w:r>
        <w:rPr/>
        <w:t>administraciones</w:t>
      </w:r>
      <w:r>
        <w:rPr>
          <w:spacing w:val="-15"/>
        </w:rPr>
        <w:t> </w:t>
      </w:r>
      <w:r>
        <w:rPr/>
        <w:t>públicas</w:t>
      </w:r>
      <w:r>
        <w:rPr>
          <w:spacing w:val="-18"/>
        </w:rPr>
        <w:t> </w:t>
      </w:r>
      <w:r>
        <w:rPr/>
        <w:t>estatal</w:t>
      </w:r>
      <w:r>
        <w:rPr>
          <w:spacing w:val="-16"/>
        </w:rPr>
        <w:t> </w:t>
      </w:r>
      <w:r>
        <w:rPr/>
        <w:t>y</w:t>
      </w:r>
      <w:r>
        <w:rPr>
          <w:spacing w:val="-19"/>
        </w:rPr>
        <w:t> </w:t>
      </w:r>
      <w:r>
        <w:rPr/>
        <w:t>municipal,</w:t>
      </w:r>
      <w:r>
        <w:rPr>
          <w:spacing w:val="-14"/>
        </w:rPr>
        <w:t> </w:t>
      </w:r>
      <w:r>
        <w:rPr/>
        <w:t>deberán identificar y simplificar los trámites que tengan mayor impacto en el desarrollo de las actividades</w:t>
      </w:r>
      <w:r>
        <w:rPr>
          <w:spacing w:val="-3"/>
        </w:rPr>
        <w:t> </w:t>
      </w:r>
      <w:r>
        <w:rPr/>
        <w:t>empresariales.</w:t>
      </w:r>
    </w:p>
    <w:p>
      <w:pPr>
        <w:spacing w:after="0"/>
        <w:jc w:val="both"/>
        <w:sectPr>
          <w:pgSz w:w="12250" w:h="15850"/>
          <w:pgMar w:header="462" w:footer="1014" w:top="2140" w:bottom="1200" w:left="1420" w:right="1580"/>
        </w:sectPr>
      </w:pPr>
    </w:p>
    <w:p>
      <w:pPr>
        <w:pStyle w:val="BodyText"/>
        <w:rPr>
          <w:sz w:val="20"/>
        </w:rPr>
      </w:pPr>
    </w:p>
    <w:p>
      <w:pPr>
        <w:pStyle w:val="BodyText"/>
        <w:spacing w:before="4"/>
        <w:rPr>
          <w:sz w:val="18"/>
        </w:rPr>
      </w:pPr>
    </w:p>
    <w:p>
      <w:pPr>
        <w:pStyle w:val="BodyText"/>
        <w:spacing w:before="93"/>
        <w:ind w:left="282" w:right="119"/>
        <w:jc w:val="both"/>
      </w:pPr>
      <w:r>
        <w:rPr>
          <w:b/>
        </w:rPr>
        <w:t>Artículo 36.- </w:t>
      </w:r>
      <w:r>
        <w:rPr/>
        <w:t>Para la implementación de dichas medidas se podrá contemplar la creación de</w:t>
      </w:r>
      <w:r>
        <w:rPr>
          <w:spacing w:val="-7"/>
        </w:rPr>
        <w:t> </w:t>
      </w:r>
      <w:r>
        <w:rPr/>
        <w:t>Ventanillas</w:t>
      </w:r>
      <w:r>
        <w:rPr>
          <w:spacing w:val="-5"/>
        </w:rPr>
        <w:t> </w:t>
      </w:r>
      <w:r>
        <w:rPr/>
        <w:t>Únicas</w:t>
      </w:r>
      <w:r>
        <w:rPr>
          <w:spacing w:val="-3"/>
        </w:rPr>
        <w:t> </w:t>
      </w:r>
      <w:r>
        <w:rPr/>
        <w:t>que</w:t>
      </w:r>
      <w:r>
        <w:rPr>
          <w:spacing w:val="-4"/>
        </w:rPr>
        <w:t> </w:t>
      </w:r>
      <w:r>
        <w:rPr/>
        <w:t>gestionen</w:t>
      </w:r>
      <w:r>
        <w:rPr>
          <w:spacing w:val="-6"/>
        </w:rPr>
        <w:t> </w:t>
      </w:r>
      <w:r>
        <w:rPr/>
        <w:t>trámites</w:t>
      </w:r>
      <w:r>
        <w:rPr>
          <w:spacing w:val="-3"/>
        </w:rPr>
        <w:t> </w:t>
      </w:r>
      <w:r>
        <w:rPr/>
        <w:t>y</w:t>
      </w:r>
      <w:r>
        <w:rPr>
          <w:spacing w:val="-8"/>
        </w:rPr>
        <w:t> </w:t>
      </w:r>
      <w:r>
        <w:rPr/>
        <w:t>portales</w:t>
      </w:r>
      <w:r>
        <w:rPr>
          <w:spacing w:val="-5"/>
        </w:rPr>
        <w:t> </w:t>
      </w:r>
      <w:r>
        <w:rPr/>
        <w:t>web</w:t>
      </w:r>
      <w:r>
        <w:rPr>
          <w:spacing w:val="-3"/>
        </w:rPr>
        <w:t> </w:t>
      </w:r>
      <w:r>
        <w:rPr/>
        <w:t>que</w:t>
      </w:r>
      <w:r>
        <w:rPr>
          <w:spacing w:val="-6"/>
        </w:rPr>
        <w:t> </w:t>
      </w:r>
      <w:r>
        <w:rPr/>
        <w:t>faciliten</w:t>
      </w:r>
      <w:r>
        <w:rPr>
          <w:spacing w:val="-6"/>
        </w:rPr>
        <w:t> </w:t>
      </w:r>
      <w:r>
        <w:rPr/>
        <w:t>el</w:t>
      </w:r>
      <w:r>
        <w:rPr>
          <w:spacing w:val="-1"/>
        </w:rPr>
        <w:t> </w:t>
      </w:r>
      <w:r>
        <w:rPr/>
        <w:t>pronto</w:t>
      </w:r>
      <w:r>
        <w:rPr>
          <w:spacing w:val="-6"/>
        </w:rPr>
        <w:t> </w:t>
      </w:r>
      <w:r>
        <w:rPr/>
        <w:t>pago,</w:t>
      </w:r>
      <w:r>
        <w:rPr>
          <w:spacing w:val="-4"/>
        </w:rPr>
        <w:t> </w:t>
      </w:r>
      <w:r>
        <w:rPr/>
        <w:t>la transparencia en la información y la realización de trámites en</w:t>
      </w:r>
      <w:r>
        <w:rPr>
          <w:spacing w:val="-13"/>
        </w:rPr>
        <w:t> </w:t>
      </w:r>
      <w:r>
        <w:rPr/>
        <w:t>línea.</w:t>
      </w:r>
    </w:p>
    <w:p>
      <w:pPr>
        <w:pStyle w:val="BodyText"/>
        <w:spacing w:before="1"/>
      </w:pPr>
    </w:p>
    <w:p>
      <w:pPr>
        <w:pStyle w:val="BodyText"/>
        <w:ind w:left="282" w:right="122"/>
        <w:jc w:val="both"/>
      </w:pPr>
      <w:r>
        <w:rPr>
          <w:b/>
        </w:rPr>
        <w:t>Artículo 37.- </w:t>
      </w:r>
      <w:r>
        <w:rPr/>
        <w:t>La Comisión Estatal establecerá dentro del Programa de Mejora Regulatoria las bases para el diseño y la creación de los programas bajo los cuales estarán sujetos las distintas</w:t>
      </w:r>
      <w:r>
        <w:rPr>
          <w:spacing w:val="-6"/>
        </w:rPr>
        <w:t> </w:t>
      </w:r>
      <w:r>
        <w:rPr/>
        <w:t>dependencias</w:t>
      </w:r>
      <w:r>
        <w:rPr>
          <w:spacing w:val="-9"/>
        </w:rPr>
        <w:t> </w:t>
      </w:r>
      <w:r>
        <w:rPr/>
        <w:t>de</w:t>
      </w:r>
      <w:r>
        <w:rPr>
          <w:spacing w:val="-6"/>
        </w:rPr>
        <w:t> </w:t>
      </w:r>
      <w:r>
        <w:rPr/>
        <w:t>la</w:t>
      </w:r>
      <w:r>
        <w:rPr>
          <w:spacing w:val="-9"/>
        </w:rPr>
        <w:t> </w:t>
      </w:r>
      <w:r>
        <w:rPr/>
        <w:t>administración</w:t>
      </w:r>
      <w:r>
        <w:rPr>
          <w:spacing w:val="-6"/>
        </w:rPr>
        <w:t> </w:t>
      </w:r>
      <w:r>
        <w:rPr/>
        <w:t>pública</w:t>
      </w:r>
      <w:r>
        <w:rPr>
          <w:spacing w:val="-6"/>
        </w:rPr>
        <w:t> </w:t>
      </w:r>
      <w:r>
        <w:rPr/>
        <w:t>estatal</w:t>
      </w:r>
      <w:r>
        <w:rPr>
          <w:spacing w:val="-5"/>
        </w:rPr>
        <w:t> </w:t>
      </w:r>
      <w:r>
        <w:rPr/>
        <w:t>y</w:t>
      </w:r>
      <w:r>
        <w:rPr>
          <w:spacing w:val="-11"/>
        </w:rPr>
        <w:t> </w:t>
      </w:r>
      <w:r>
        <w:rPr/>
        <w:t>los</w:t>
      </w:r>
      <w:r>
        <w:rPr>
          <w:spacing w:val="-6"/>
        </w:rPr>
        <w:t> </w:t>
      </w:r>
      <w:r>
        <w:rPr/>
        <w:t>ayuntamientos</w:t>
      </w:r>
      <w:r>
        <w:rPr>
          <w:spacing w:val="-5"/>
        </w:rPr>
        <w:t> </w:t>
      </w:r>
      <w:r>
        <w:rPr/>
        <w:t>del</w:t>
      </w:r>
      <w:r>
        <w:rPr>
          <w:spacing w:val="-7"/>
        </w:rPr>
        <w:t> </w:t>
      </w:r>
      <w:r>
        <w:rPr/>
        <w:t>Estado.</w:t>
      </w:r>
    </w:p>
    <w:p>
      <w:pPr>
        <w:pStyle w:val="BodyText"/>
        <w:spacing w:before="11"/>
        <w:rPr>
          <w:sz w:val="21"/>
        </w:rPr>
      </w:pPr>
    </w:p>
    <w:p>
      <w:pPr>
        <w:pStyle w:val="Heading1"/>
      </w:pPr>
      <w:r>
        <w:rPr/>
        <w:t>CAPÍTULO V</w:t>
      </w:r>
    </w:p>
    <w:p>
      <w:pPr>
        <w:spacing w:before="1"/>
        <w:ind w:left="678" w:right="0" w:firstLine="0"/>
        <w:jc w:val="left"/>
        <w:rPr>
          <w:b/>
          <w:sz w:val="22"/>
        </w:rPr>
      </w:pPr>
      <w:r>
        <w:rPr>
          <w:b/>
          <w:sz w:val="22"/>
        </w:rPr>
        <w:t>DEL REGISTRO ESTATAL Y LOS MUNICIPALES DE TRÁMITES Y SERVICIOS</w:t>
      </w:r>
    </w:p>
    <w:p>
      <w:pPr>
        <w:pStyle w:val="BodyText"/>
        <w:spacing w:before="10"/>
        <w:rPr>
          <w:b/>
          <w:sz w:val="21"/>
        </w:rPr>
      </w:pPr>
    </w:p>
    <w:p>
      <w:pPr>
        <w:pStyle w:val="BodyText"/>
        <w:spacing w:line="242" w:lineRule="auto"/>
        <w:ind w:left="282" w:right="122"/>
        <w:jc w:val="both"/>
      </w:pPr>
      <w:r>
        <w:rPr>
          <w:b/>
        </w:rPr>
        <w:t>Artículo 38.- </w:t>
      </w:r>
      <w:r>
        <w:rPr/>
        <w:t>Se crea el Registro Estatal de Trámites y Servicios como una plataforma de acceso</w:t>
      </w:r>
      <w:r>
        <w:rPr>
          <w:spacing w:val="-9"/>
        </w:rPr>
        <w:t> </w:t>
      </w:r>
      <w:r>
        <w:rPr/>
        <w:t>público</w:t>
      </w:r>
      <w:r>
        <w:rPr>
          <w:spacing w:val="-10"/>
        </w:rPr>
        <w:t> </w:t>
      </w:r>
      <w:r>
        <w:rPr/>
        <w:t>en</w:t>
      </w:r>
      <w:r>
        <w:rPr>
          <w:spacing w:val="-8"/>
        </w:rPr>
        <w:t> </w:t>
      </w:r>
      <w:r>
        <w:rPr/>
        <w:t>el</w:t>
      </w:r>
      <w:r>
        <w:rPr>
          <w:spacing w:val="-6"/>
        </w:rPr>
        <w:t> </w:t>
      </w:r>
      <w:r>
        <w:rPr/>
        <w:t>que</w:t>
      </w:r>
      <w:r>
        <w:rPr>
          <w:spacing w:val="-10"/>
        </w:rPr>
        <w:t> </w:t>
      </w:r>
      <w:r>
        <w:rPr/>
        <w:t>estará</w:t>
      </w:r>
      <w:r>
        <w:rPr>
          <w:spacing w:val="-10"/>
        </w:rPr>
        <w:t> </w:t>
      </w:r>
      <w:r>
        <w:rPr/>
        <w:t>inscrito</w:t>
      </w:r>
      <w:r>
        <w:rPr>
          <w:spacing w:val="-8"/>
        </w:rPr>
        <w:t> </w:t>
      </w:r>
      <w:r>
        <w:rPr/>
        <w:t>el</w:t>
      </w:r>
      <w:r>
        <w:rPr>
          <w:spacing w:val="-9"/>
        </w:rPr>
        <w:t> </w:t>
      </w:r>
      <w:r>
        <w:rPr/>
        <w:t>catálogo</w:t>
      </w:r>
      <w:r>
        <w:rPr>
          <w:spacing w:val="-8"/>
        </w:rPr>
        <w:t> </w:t>
      </w:r>
      <w:r>
        <w:rPr/>
        <w:t>de</w:t>
      </w:r>
      <w:r>
        <w:rPr>
          <w:spacing w:val="-8"/>
        </w:rPr>
        <w:t> </w:t>
      </w:r>
      <w:r>
        <w:rPr/>
        <w:t>trámites,</w:t>
      </w:r>
      <w:r>
        <w:rPr>
          <w:spacing w:val="-9"/>
        </w:rPr>
        <w:t> </w:t>
      </w:r>
      <w:r>
        <w:rPr/>
        <w:t>servicios,</w:t>
      </w:r>
      <w:r>
        <w:rPr>
          <w:spacing w:val="-9"/>
        </w:rPr>
        <w:t> </w:t>
      </w:r>
      <w:r>
        <w:rPr/>
        <w:t>requisitos,</w:t>
      </w:r>
      <w:r>
        <w:rPr>
          <w:spacing w:val="-7"/>
        </w:rPr>
        <w:t> </w:t>
      </w:r>
      <w:r>
        <w:rPr/>
        <w:t>plazos y cargas tributarias de las dependencias</w:t>
      </w:r>
      <w:r>
        <w:rPr>
          <w:spacing w:val="-5"/>
        </w:rPr>
        <w:t> </w:t>
      </w:r>
      <w:r>
        <w:rPr/>
        <w:t>estatales.</w:t>
      </w:r>
    </w:p>
    <w:p>
      <w:pPr>
        <w:pStyle w:val="BodyText"/>
        <w:spacing w:before="7"/>
        <w:rPr>
          <w:sz w:val="21"/>
        </w:rPr>
      </w:pPr>
    </w:p>
    <w:p>
      <w:pPr>
        <w:pStyle w:val="BodyText"/>
        <w:ind w:left="282" w:right="123"/>
        <w:jc w:val="both"/>
      </w:pPr>
      <w:r>
        <w:rPr/>
        <w:t>Para su inscripción en el Registro Estatal, el catálogo a que se refiere el párrafo anterior deberá contener la siguiente información relativa a cada trámite o servicio:</w:t>
      </w:r>
    </w:p>
    <w:p>
      <w:pPr>
        <w:pStyle w:val="BodyText"/>
        <w:spacing w:before="11"/>
        <w:rPr>
          <w:sz w:val="21"/>
        </w:rPr>
      </w:pPr>
    </w:p>
    <w:p>
      <w:pPr>
        <w:pStyle w:val="ListParagraph"/>
        <w:numPr>
          <w:ilvl w:val="0"/>
          <w:numId w:val="19"/>
        </w:numPr>
        <w:tabs>
          <w:tab w:pos="1001" w:val="left" w:leader="none"/>
          <w:tab w:pos="1002" w:val="left" w:leader="none"/>
        </w:tabs>
        <w:spacing w:line="240" w:lineRule="auto" w:before="0" w:after="0"/>
        <w:ind w:left="1002" w:right="0" w:hanging="483"/>
        <w:jc w:val="left"/>
        <w:rPr>
          <w:sz w:val="22"/>
        </w:rPr>
      </w:pPr>
      <w:r>
        <w:rPr>
          <w:sz w:val="22"/>
        </w:rPr>
        <w:t>Nombre y descripción del trámite o</w:t>
      </w:r>
      <w:r>
        <w:rPr>
          <w:spacing w:val="-9"/>
          <w:sz w:val="22"/>
        </w:rPr>
        <w:t> </w:t>
      </w:r>
      <w:r>
        <w:rPr>
          <w:sz w:val="22"/>
        </w:rPr>
        <w:t>servicio;</w:t>
      </w:r>
    </w:p>
    <w:p>
      <w:pPr>
        <w:pStyle w:val="BodyText"/>
      </w:pPr>
    </w:p>
    <w:p>
      <w:pPr>
        <w:pStyle w:val="ListParagraph"/>
        <w:numPr>
          <w:ilvl w:val="0"/>
          <w:numId w:val="19"/>
        </w:numPr>
        <w:tabs>
          <w:tab w:pos="1001" w:val="left" w:leader="none"/>
          <w:tab w:pos="1002" w:val="left" w:leader="none"/>
        </w:tabs>
        <w:spacing w:line="240" w:lineRule="auto" w:before="0" w:after="0"/>
        <w:ind w:left="1002" w:right="0" w:hanging="543"/>
        <w:jc w:val="left"/>
        <w:rPr>
          <w:sz w:val="22"/>
        </w:rPr>
      </w:pPr>
      <w:r>
        <w:rPr>
          <w:sz w:val="22"/>
        </w:rPr>
        <w:t>Fundamento jurídico y</w:t>
      </w:r>
      <w:r>
        <w:rPr>
          <w:spacing w:val="-9"/>
          <w:sz w:val="22"/>
        </w:rPr>
        <w:t> </w:t>
      </w:r>
      <w:r>
        <w:rPr>
          <w:sz w:val="22"/>
        </w:rPr>
        <w:t>reglamentario;</w:t>
      </w:r>
    </w:p>
    <w:p>
      <w:pPr>
        <w:pStyle w:val="BodyText"/>
        <w:spacing w:before="1"/>
      </w:pPr>
    </w:p>
    <w:p>
      <w:pPr>
        <w:pStyle w:val="ListParagraph"/>
        <w:numPr>
          <w:ilvl w:val="0"/>
          <w:numId w:val="19"/>
        </w:numPr>
        <w:tabs>
          <w:tab w:pos="1001" w:val="left" w:leader="none"/>
          <w:tab w:pos="1002" w:val="left" w:leader="none"/>
        </w:tabs>
        <w:spacing w:line="252" w:lineRule="exact" w:before="0" w:after="0"/>
        <w:ind w:left="1002" w:right="0" w:hanging="605"/>
        <w:jc w:val="left"/>
        <w:rPr>
          <w:sz w:val="22"/>
        </w:rPr>
      </w:pPr>
      <w:r>
        <w:rPr>
          <w:sz w:val="22"/>
        </w:rPr>
        <w:t>Casos en los que el trámite debe</w:t>
      </w:r>
      <w:r>
        <w:rPr>
          <w:spacing w:val="-10"/>
          <w:sz w:val="22"/>
        </w:rPr>
        <w:t> </w:t>
      </w:r>
      <w:r>
        <w:rPr>
          <w:sz w:val="22"/>
        </w:rPr>
        <w:t>realizarse;</w:t>
      </w:r>
    </w:p>
    <w:p>
      <w:pPr>
        <w:pStyle w:val="ListParagraph"/>
        <w:numPr>
          <w:ilvl w:val="0"/>
          <w:numId w:val="19"/>
        </w:numPr>
        <w:tabs>
          <w:tab w:pos="1002" w:val="left" w:leader="none"/>
        </w:tabs>
        <w:spacing w:line="240" w:lineRule="auto" w:before="0" w:after="0"/>
        <w:ind w:left="1002" w:right="123" w:hanging="629"/>
        <w:jc w:val="both"/>
        <w:rPr>
          <w:sz w:val="22"/>
        </w:rPr>
      </w:pPr>
      <w:r>
        <w:rPr>
          <w:sz w:val="22"/>
        </w:rPr>
        <w:t>Si el trámite o solicitud de servicio debe realizarse mediante escrito libre o con un formato tipo. En el último caso el formato deberá estar disponible en la plataforma correspondiente;</w:t>
      </w:r>
    </w:p>
    <w:p>
      <w:pPr>
        <w:pStyle w:val="BodyText"/>
      </w:pPr>
    </w:p>
    <w:p>
      <w:pPr>
        <w:pStyle w:val="ListParagraph"/>
        <w:numPr>
          <w:ilvl w:val="0"/>
          <w:numId w:val="19"/>
        </w:numPr>
        <w:tabs>
          <w:tab w:pos="1001" w:val="left" w:leader="none"/>
          <w:tab w:pos="1002" w:val="left" w:leader="none"/>
        </w:tabs>
        <w:spacing w:line="240" w:lineRule="auto" w:before="1" w:after="0"/>
        <w:ind w:left="1002" w:right="0" w:hanging="569"/>
        <w:jc w:val="left"/>
        <w:rPr>
          <w:sz w:val="22"/>
        </w:rPr>
      </w:pPr>
      <w:r>
        <w:rPr>
          <w:sz w:val="22"/>
        </w:rPr>
        <w:t>Datos que deben asentarse y documentos que deben adjuntarse al</w:t>
      </w:r>
      <w:r>
        <w:rPr>
          <w:spacing w:val="-13"/>
          <w:sz w:val="22"/>
        </w:rPr>
        <w:t> </w:t>
      </w:r>
      <w:r>
        <w:rPr>
          <w:sz w:val="22"/>
        </w:rPr>
        <w:t>trámite;</w:t>
      </w:r>
    </w:p>
    <w:p>
      <w:pPr>
        <w:pStyle w:val="BodyText"/>
      </w:pPr>
    </w:p>
    <w:p>
      <w:pPr>
        <w:pStyle w:val="ListParagraph"/>
        <w:numPr>
          <w:ilvl w:val="0"/>
          <w:numId w:val="19"/>
        </w:numPr>
        <w:tabs>
          <w:tab w:pos="1001" w:val="left" w:leader="none"/>
          <w:tab w:pos="1002" w:val="left" w:leader="none"/>
        </w:tabs>
        <w:spacing w:line="240" w:lineRule="auto" w:before="0" w:after="0"/>
        <w:ind w:left="1002" w:right="0" w:hanging="629"/>
        <w:jc w:val="left"/>
        <w:rPr>
          <w:sz w:val="22"/>
        </w:rPr>
      </w:pPr>
      <w:r>
        <w:rPr>
          <w:sz w:val="22"/>
        </w:rPr>
        <w:t>Plazo máximo de</w:t>
      </w:r>
      <w:r>
        <w:rPr>
          <w:spacing w:val="-6"/>
          <w:sz w:val="22"/>
        </w:rPr>
        <w:t> </w:t>
      </w:r>
      <w:r>
        <w:rPr>
          <w:sz w:val="22"/>
        </w:rPr>
        <w:t>respuesta;</w:t>
      </w:r>
    </w:p>
    <w:p>
      <w:pPr>
        <w:pStyle w:val="BodyText"/>
      </w:pPr>
    </w:p>
    <w:p>
      <w:pPr>
        <w:pStyle w:val="ListParagraph"/>
        <w:numPr>
          <w:ilvl w:val="0"/>
          <w:numId w:val="19"/>
        </w:numPr>
        <w:tabs>
          <w:tab w:pos="1002" w:val="left" w:leader="none"/>
        </w:tabs>
        <w:spacing w:line="240" w:lineRule="auto" w:before="0" w:after="0"/>
        <w:ind w:left="1002" w:right="116" w:hanging="692"/>
        <w:jc w:val="both"/>
        <w:rPr>
          <w:sz w:val="22"/>
        </w:rPr>
      </w:pPr>
      <w:r>
        <w:rPr>
          <w:sz w:val="22"/>
        </w:rPr>
        <w:t>Monto y fundamento de la carga tributaria, en su caso, o la forma en que deberá determinarse</w:t>
      </w:r>
      <w:r>
        <w:rPr>
          <w:spacing w:val="-4"/>
          <w:sz w:val="22"/>
        </w:rPr>
        <w:t> </w:t>
      </w:r>
      <w:r>
        <w:rPr>
          <w:sz w:val="22"/>
        </w:rPr>
        <w:t>el</w:t>
      </w:r>
      <w:r>
        <w:rPr>
          <w:spacing w:val="-8"/>
          <w:sz w:val="22"/>
        </w:rPr>
        <w:t> </w:t>
      </w:r>
      <w:r>
        <w:rPr>
          <w:sz w:val="22"/>
        </w:rPr>
        <w:t>monto</w:t>
      </w:r>
      <w:r>
        <w:rPr>
          <w:spacing w:val="-4"/>
          <w:sz w:val="22"/>
        </w:rPr>
        <w:t> </w:t>
      </w:r>
      <w:r>
        <w:rPr>
          <w:sz w:val="22"/>
        </w:rPr>
        <w:t>a</w:t>
      </w:r>
      <w:r>
        <w:rPr>
          <w:spacing w:val="-9"/>
          <w:sz w:val="22"/>
        </w:rPr>
        <w:t> </w:t>
      </w:r>
      <w:r>
        <w:rPr>
          <w:sz w:val="22"/>
        </w:rPr>
        <w:t>pagar,</w:t>
      </w:r>
      <w:r>
        <w:rPr>
          <w:spacing w:val="-5"/>
          <w:sz w:val="22"/>
        </w:rPr>
        <w:t> </w:t>
      </w:r>
      <w:r>
        <w:rPr>
          <w:sz w:val="22"/>
        </w:rPr>
        <w:t>así</w:t>
      </w:r>
      <w:r>
        <w:rPr>
          <w:spacing w:val="-5"/>
          <w:sz w:val="22"/>
        </w:rPr>
        <w:t> </w:t>
      </w:r>
      <w:r>
        <w:rPr>
          <w:sz w:val="22"/>
        </w:rPr>
        <w:t>como</w:t>
      </w:r>
      <w:r>
        <w:rPr>
          <w:spacing w:val="-7"/>
          <w:sz w:val="22"/>
        </w:rPr>
        <w:t> </w:t>
      </w:r>
      <w:r>
        <w:rPr>
          <w:sz w:val="22"/>
        </w:rPr>
        <w:t>el</w:t>
      </w:r>
      <w:r>
        <w:rPr>
          <w:spacing w:val="-5"/>
          <w:sz w:val="22"/>
        </w:rPr>
        <w:t> </w:t>
      </w:r>
      <w:r>
        <w:rPr>
          <w:sz w:val="22"/>
        </w:rPr>
        <w:t>lugar</w:t>
      </w:r>
      <w:r>
        <w:rPr>
          <w:spacing w:val="-8"/>
          <w:sz w:val="22"/>
        </w:rPr>
        <w:t> </w:t>
      </w:r>
      <w:r>
        <w:rPr>
          <w:sz w:val="22"/>
        </w:rPr>
        <w:t>y</w:t>
      </w:r>
      <w:r>
        <w:rPr>
          <w:spacing w:val="-9"/>
          <w:sz w:val="22"/>
        </w:rPr>
        <w:t> </w:t>
      </w:r>
      <w:r>
        <w:rPr>
          <w:sz w:val="22"/>
        </w:rPr>
        <w:t>la</w:t>
      </w:r>
      <w:r>
        <w:rPr>
          <w:spacing w:val="-4"/>
          <w:sz w:val="22"/>
        </w:rPr>
        <w:t> </w:t>
      </w:r>
      <w:r>
        <w:rPr>
          <w:sz w:val="22"/>
        </w:rPr>
        <w:t>forma</w:t>
      </w:r>
      <w:r>
        <w:rPr>
          <w:spacing w:val="-6"/>
          <w:sz w:val="22"/>
        </w:rPr>
        <w:t> </w:t>
      </w:r>
      <w:r>
        <w:rPr>
          <w:sz w:val="22"/>
        </w:rPr>
        <w:t>en que</w:t>
      </w:r>
      <w:r>
        <w:rPr>
          <w:spacing w:val="-7"/>
          <w:sz w:val="22"/>
        </w:rPr>
        <w:t> </w:t>
      </w:r>
      <w:r>
        <w:rPr>
          <w:sz w:val="22"/>
        </w:rPr>
        <w:t>se</w:t>
      </w:r>
      <w:r>
        <w:rPr>
          <w:spacing w:val="-4"/>
          <w:sz w:val="22"/>
        </w:rPr>
        <w:t> </w:t>
      </w:r>
      <w:r>
        <w:rPr>
          <w:sz w:val="22"/>
        </w:rPr>
        <w:t>deben</w:t>
      </w:r>
      <w:r>
        <w:rPr>
          <w:spacing w:val="-5"/>
          <w:sz w:val="22"/>
        </w:rPr>
        <w:t> </w:t>
      </w:r>
      <w:r>
        <w:rPr>
          <w:sz w:val="22"/>
        </w:rPr>
        <w:t>cubrir, y otras alternativas para</w:t>
      </w:r>
      <w:r>
        <w:rPr>
          <w:spacing w:val="-6"/>
          <w:sz w:val="22"/>
        </w:rPr>
        <w:t> </w:t>
      </w:r>
      <w:r>
        <w:rPr>
          <w:sz w:val="22"/>
        </w:rPr>
        <w:t>hacerlo;</w:t>
      </w:r>
    </w:p>
    <w:p>
      <w:pPr>
        <w:pStyle w:val="BodyText"/>
        <w:spacing w:before="11"/>
        <w:rPr>
          <w:sz w:val="21"/>
        </w:rPr>
      </w:pPr>
    </w:p>
    <w:p>
      <w:pPr>
        <w:pStyle w:val="ListParagraph"/>
        <w:numPr>
          <w:ilvl w:val="0"/>
          <w:numId w:val="19"/>
        </w:numPr>
        <w:tabs>
          <w:tab w:pos="1002" w:val="left" w:leader="none"/>
        </w:tabs>
        <w:spacing w:line="240" w:lineRule="auto" w:before="0" w:after="0"/>
        <w:ind w:left="1002" w:right="121" w:hanging="752"/>
        <w:jc w:val="both"/>
        <w:rPr>
          <w:sz w:val="22"/>
        </w:rPr>
      </w:pPr>
      <w:r>
        <w:rPr>
          <w:sz w:val="22"/>
        </w:rPr>
        <w:t>Vigencia de las autorizaciones, permisos, licencias, dictámenes, cédulas y otras resoluciones que emitan las</w:t>
      </w:r>
      <w:r>
        <w:rPr>
          <w:spacing w:val="-8"/>
          <w:sz w:val="22"/>
        </w:rPr>
        <w:t> </w:t>
      </w:r>
      <w:r>
        <w:rPr>
          <w:sz w:val="22"/>
        </w:rPr>
        <w:t>dependencias;</w:t>
      </w:r>
    </w:p>
    <w:p>
      <w:pPr>
        <w:pStyle w:val="BodyText"/>
        <w:spacing w:before="11"/>
        <w:rPr>
          <w:sz w:val="21"/>
        </w:rPr>
      </w:pPr>
    </w:p>
    <w:p>
      <w:pPr>
        <w:pStyle w:val="ListParagraph"/>
        <w:numPr>
          <w:ilvl w:val="0"/>
          <w:numId w:val="19"/>
        </w:numPr>
        <w:tabs>
          <w:tab w:pos="1001" w:val="left" w:leader="none"/>
          <w:tab w:pos="1002" w:val="left" w:leader="none"/>
        </w:tabs>
        <w:spacing w:line="240" w:lineRule="auto" w:before="0" w:after="0"/>
        <w:ind w:left="1002" w:right="123" w:hanging="629"/>
        <w:jc w:val="left"/>
        <w:rPr>
          <w:sz w:val="22"/>
        </w:rPr>
      </w:pPr>
      <w:r>
        <w:rPr>
          <w:sz w:val="22"/>
        </w:rPr>
        <w:t>Unidades administrativas ante las que debe realizarse el trámite o solicitarse el servicio;</w:t>
      </w:r>
    </w:p>
    <w:p>
      <w:pPr>
        <w:pStyle w:val="BodyText"/>
        <w:spacing w:before="2"/>
      </w:pPr>
    </w:p>
    <w:p>
      <w:pPr>
        <w:pStyle w:val="ListParagraph"/>
        <w:numPr>
          <w:ilvl w:val="0"/>
          <w:numId w:val="19"/>
        </w:numPr>
        <w:tabs>
          <w:tab w:pos="1001" w:val="left" w:leader="none"/>
          <w:tab w:pos="1002" w:val="left" w:leader="none"/>
        </w:tabs>
        <w:spacing w:line="240" w:lineRule="auto" w:before="0" w:after="0"/>
        <w:ind w:left="1002" w:right="0" w:hanging="569"/>
        <w:jc w:val="left"/>
        <w:rPr>
          <w:sz w:val="22"/>
        </w:rPr>
      </w:pPr>
      <w:r>
        <w:rPr>
          <w:sz w:val="22"/>
        </w:rPr>
        <w:t>Horarios de atención al</w:t>
      </w:r>
      <w:r>
        <w:rPr>
          <w:spacing w:val="-5"/>
          <w:sz w:val="22"/>
        </w:rPr>
        <w:t> </w:t>
      </w:r>
      <w:r>
        <w:rPr>
          <w:sz w:val="22"/>
        </w:rPr>
        <w:t>público;</w:t>
      </w:r>
    </w:p>
    <w:p>
      <w:pPr>
        <w:pStyle w:val="BodyText"/>
        <w:spacing w:before="9"/>
        <w:rPr>
          <w:sz w:val="21"/>
        </w:rPr>
      </w:pPr>
    </w:p>
    <w:p>
      <w:pPr>
        <w:pStyle w:val="ListParagraph"/>
        <w:numPr>
          <w:ilvl w:val="0"/>
          <w:numId w:val="19"/>
        </w:numPr>
        <w:tabs>
          <w:tab w:pos="1001" w:val="left" w:leader="none"/>
          <w:tab w:pos="1002" w:val="left" w:leader="none"/>
        </w:tabs>
        <w:spacing w:line="240" w:lineRule="auto" w:before="0" w:after="0"/>
        <w:ind w:left="1002" w:right="123" w:hanging="629"/>
        <w:jc w:val="left"/>
        <w:rPr>
          <w:sz w:val="22"/>
        </w:rPr>
      </w:pPr>
      <w:r>
        <w:rPr>
          <w:sz w:val="22"/>
        </w:rPr>
        <w:t>Criterios a los que debe sujetarse la dependencia respectiva para la resolución del trámite o prestación del</w:t>
      </w:r>
      <w:r>
        <w:rPr>
          <w:spacing w:val="-6"/>
          <w:sz w:val="22"/>
        </w:rPr>
        <w:t> </w:t>
      </w:r>
      <w:r>
        <w:rPr>
          <w:sz w:val="22"/>
        </w:rPr>
        <w:t>servicio;</w:t>
      </w:r>
    </w:p>
    <w:p>
      <w:pPr>
        <w:spacing w:after="0" w:line="240" w:lineRule="auto"/>
        <w:jc w:val="left"/>
        <w:rPr>
          <w:sz w:val="22"/>
        </w:rPr>
        <w:sectPr>
          <w:pgSz w:w="12250" w:h="15850"/>
          <w:pgMar w:header="462" w:footer="1014" w:top="2140" w:bottom="1200" w:left="1420" w:right="1580"/>
        </w:sectPr>
      </w:pPr>
    </w:p>
    <w:p>
      <w:pPr>
        <w:pStyle w:val="BodyText"/>
        <w:rPr>
          <w:sz w:val="20"/>
        </w:rPr>
      </w:pPr>
    </w:p>
    <w:p>
      <w:pPr>
        <w:pStyle w:val="BodyText"/>
        <w:spacing w:before="6"/>
        <w:rPr>
          <w:sz w:val="18"/>
        </w:rPr>
      </w:pPr>
    </w:p>
    <w:p>
      <w:pPr>
        <w:pStyle w:val="ListParagraph"/>
        <w:numPr>
          <w:ilvl w:val="0"/>
          <w:numId w:val="19"/>
        </w:numPr>
        <w:tabs>
          <w:tab w:pos="1001" w:val="left" w:leader="none"/>
          <w:tab w:pos="1002" w:val="left" w:leader="none"/>
        </w:tabs>
        <w:spacing w:line="240" w:lineRule="auto" w:before="94" w:after="0"/>
        <w:ind w:left="1002" w:right="121" w:hanging="692"/>
        <w:jc w:val="left"/>
        <w:rPr>
          <w:sz w:val="22"/>
        </w:rPr>
      </w:pPr>
      <w:r>
        <w:rPr>
          <w:sz w:val="22"/>
        </w:rPr>
        <w:t>Titular</w:t>
      </w:r>
      <w:r>
        <w:rPr>
          <w:spacing w:val="-6"/>
          <w:sz w:val="22"/>
        </w:rPr>
        <w:t> </w:t>
      </w:r>
      <w:r>
        <w:rPr>
          <w:sz w:val="22"/>
        </w:rPr>
        <w:t>de</w:t>
      </w:r>
      <w:r>
        <w:rPr>
          <w:spacing w:val="-8"/>
          <w:sz w:val="22"/>
        </w:rPr>
        <w:t> </w:t>
      </w:r>
      <w:r>
        <w:rPr>
          <w:sz w:val="22"/>
        </w:rPr>
        <w:t>la</w:t>
      </w:r>
      <w:r>
        <w:rPr>
          <w:spacing w:val="-3"/>
          <w:sz w:val="22"/>
        </w:rPr>
        <w:t> </w:t>
      </w:r>
      <w:r>
        <w:rPr>
          <w:sz w:val="22"/>
        </w:rPr>
        <w:t>dependencia,</w:t>
      </w:r>
      <w:r>
        <w:rPr>
          <w:spacing w:val="-2"/>
          <w:sz w:val="22"/>
        </w:rPr>
        <w:t> </w:t>
      </w:r>
      <w:r>
        <w:rPr>
          <w:sz w:val="22"/>
        </w:rPr>
        <w:t>domicilio</w:t>
      </w:r>
      <w:r>
        <w:rPr>
          <w:spacing w:val="-5"/>
          <w:sz w:val="22"/>
        </w:rPr>
        <w:t> </w:t>
      </w:r>
      <w:r>
        <w:rPr>
          <w:sz w:val="22"/>
        </w:rPr>
        <w:t>oficial,</w:t>
      </w:r>
      <w:r>
        <w:rPr>
          <w:spacing w:val="-4"/>
          <w:sz w:val="22"/>
        </w:rPr>
        <w:t> </w:t>
      </w:r>
      <w:r>
        <w:rPr>
          <w:sz w:val="22"/>
        </w:rPr>
        <w:t>teléfono,</w:t>
      </w:r>
      <w:r>
        <w:rPr>
          <w:spacing w:val="-5"/>
          <w:sz w:val="22"/>
        </w:rPr>
        <w:t> </w:t>
      </w:r>
      <w:r>
        <w:rPr>
          <w:sz w:val="22"/>
        </w:rPr>
        <w:t>fax</w:t>
      </w:r>
      <w:r>
        <w:rPr>
          <w:spacing w:val="-5"/>
          <w:sz w:val="22"/>
        </w:rPr>
        <w:t> </w:t>
      </w:r>
      <w:r>
        <w:rPr>
          <w:sz w:val="22"/>
        </w:rPr>
        <w:t>y</w:t>
      </w:r>
      <w:r>
        <w:rPr>
          <w:spacing w:val="-7"/>
          <w:sz w:val="22"/>
        </w:rPr>
        <w:t> </w:t>
      </w:r>
      <w:r>
        <w:rPr>
          <w:sz w:val="22"/>
        </w:rPr>
        <w:t>correo</w:t>
      </w:r>
      <w:r>
        <w:rPr>
          <w:spacing w:val="-6"/>
          <w:sz w:val="22"/>
        </w:rPr>
        <w:t> </w:t>
      </w:r>
      <w:r>
        <w:rPr>
          <w:sz w:val="22"/>
        </w:rPr>
        <w:t>electrónico,</w:t>
      </w:r>
      <w:r>
        <w:rPr>
          <w:spacing w:val="-4"/>
          <w:sz w:val="22"/>
        </w:rPr>
        <w:t> </w:t>
      </w:r>
      <w:r>
        <w:rPr>
          <w:sz w:val="22"/>
        </w:rPr>
        <w:t>y</w:t>
      </w:r>
      <w:r>
        <w:rPr>
          <w:spacing w:val="-7"/>
          <w:sz w:val="22"/>
        </w:rPr>
        <w:t> </w:t>
      </w:r>
      <w:r>
        <w:rPr>
          <w:sz w:val="22"/>
        </w:rPr>
        <w:t>otros datos que sirvan al particular para ponerse en contacto con ésta,</w:t>
      </w:r>
      <w:r>
        <w:rPr>
          <w:spacing w:val="-12"/>
          <w:sz w:val="22"/>
        </w:rPr>
        <w:t> </w:t>
      </w:r>
      <w:r>
        <w:rPr>
          <w:sz w:val="22"/>
        </w:rPr>
        <w:t>y</w:t>
      </w:r>
    </w:p>
    <w:p>
      <w:pPr>
        <w:pStyle w:val="BodyText"/>
        <w:spacing w:before="10"/>
        <w:rPr>
          <w:sz w:val="21"/>
        </w:rPr>
      </w:pPr>
    </w:p>
    <w:p>
      <w:pPr>
        <w:pStyle w:val="ListParagraph"/>
        <w:numPr>
          <w:ilvl w:val="0"/>
          <w:numId w:val="19"/>
        </w:numPr>
        <w:tabs>
          <w:tab w:pos="1002" w:val="left" w:leader="none"/>
        </w:tabs>
        <w:spacing w:line="240" w:lineRule="auto" w:before="1" w:after="0"/>
        <w:ind w:left="1002" w:right="0" w:hanging="752"/>
        <w:jc w:val="both"/>
        <w:rPr>
          <w:sz w:val="22"/>
        </w:rPr>
      </w:pPr>
      <w:r>
        <w:rPr>
          <w:sz w:val="22"/>
        </w:rPr>
        <w:t>La demás información que la dependencia considere de utilidad para el</w:t>
      </w:r>
      <w:r>
        <w:rPr>
          <w:spacing w:val="-18"/>
          <w:sz w:val="22"/>
        </w:rPr>
        <w:t> </w:t>
      </w:r>
      <w:r>
        <w:rPr>
          <w:sz w:val="22"/>
        </w:rPr>
        <w:t>particular.</w:t>
      </w:r>
    </w:p>
    <w:p>
      <w:pPr>
        <w:pStyle w:val="BodyText"/>
        <w:spacing w:before="9"/>
        <w:rPr>
          <w:sz w:val="21"/>
        </w:rPr>
      </w:pPr>
    </w:p>
    <w:p>
      <w:pPr>
        <w:pStyle w:val="BodyText"/>
        <w:ind w:left="282" w:right="117"/>
        <w:jc w:val="both"/>
      </w:pPr>
      <w:r>
        <w:rPr>
          <w:b/>
        </w:rPr>
        <w:t>Artículo 39.- </w:t>
      </w:r>
      <w:r>
        <w:rPr/>
        <w:t>Los Ayuntamientos crearán un Registro Municipal de Trámites y Servicios en el que se inscribirán la totalidad de trámites y servicios de las dependencias municipales, debiendo observarse las formalidades a que se refiere el artículo anterior.</w:t>
      </w:r>
    </w:p>
    <w:p>
      <w:pPr>
        <w:pStyle w:val="BodyText"/>
        <w:spacing w:before="1"/>
      </w:pPr>
    </w:p>
    <w:p>
      <w:pPr>
        <w:pStyle w:val="BodyText"/>
        <w:spacing w:before="1"/>
        <w:ind w:left="282" w:right="115"/>
        <w:jc w:val="both"/>
      </w:pPr>
      <w:r>
        <w:rPr>
          <w:b/>
        </w:rPr>
        <w:t>Artículo 40.- </w:t>
      </w:r>
      <w:r>
        <w:rPr/>
        <w:t>La operación y administración del Registro Estatal y de los Registros Municipales, estará a cargo, respectivamente, de la Comisión Estatal y en su caso, de las Comisiones Municipales correspondientes, en los términos de lo establecido por la Ley y los reglamentos aplicables.</w:t>
      </w:r>
    </w:p>
    <w:p>
      <w:pPr>
        <w:pStyle w:val="BodyText"/>
        <w:spacing w:before="2"/>
      </w:pPr>
    </w:p>
    <w:p>
      <w:pPr>
        <w:pStyle w:val="BodyText"/>
        <w:ind w:left="282" w:right="125"/>
        <w:jc w:val="both"/>
      </w:pPr>
      <w:r>
        <w:rPr/>
        <w:t>El contenido y sustento jurídico de la información que se inscriba en el Registro Estatal y los Municipales será de la estricta responsabilidad de las dependencias correspondientes.</w:t>
      </w:r>
    </w:p>
    <w:p>
      <w:pPr>
        <w:pStyle w:val="BodyText"/>
        <w:spacing w:before="8"/>
        <w:rPr>
          <w:sz w:val="21"/>
        </w:rPr>
      </w:pPr>
    </w:p>
    <w:p>
      <w:pPr>
        <w:pStyle w:val="BodyText"/>
        <w:spacing w:before="1"/>
        <w:ind w:left="282" w:right="121"/>
        <w:jc w:val="both"/>
      </w:pPr>
      <w:r>
        <w:rPr>
          <w:b/>
        </w:rPr>
        <w:t>Artículo 41.- </w:t>
      </w:r>
      <w:r>
        <w:rPr/>
        <w:t>La Comisión Estatal y las Comisiones Municipales colocarán su respectivo Registro</w:t>
      </w:r>
      <w:r>
        <w:rPr>
          <w:spacing w:val="-9"/>
        </w:rPr>
        <w:t> </w:t>
      </w:r>
      <w:r>
        <w:rPr/>
        <w:t>en</w:t>
      </w:r>
      <w:r>
        <w:rPr>
          <w:spacing w:val="-8"/>
        </w:rPr>
        <w:t> </w:t>
      </w:r>
      <w:r>
        <w:rPr/>
        <w:t>una</w:t>
      </w:r>
      <w:r>
        <w:rPr>
          <w:spacing w:val="-8"/>
        </w:rPr>
        <w:t> </w:t>
      </w:r>
      <w:r>
        <w:rPr/>
        <w:t>plataforma</w:t>
      </w:r>
      <w:r>
        <w:rPr>
          <w:spacing w:val="-10"/>
        </w:rPr>
        <w:t> </w:t>
      </w:r>
      <w:r>
        <w:rPr/>
        <w:t>física</w:t>
      </w:r>
      <w:r>
        <w:rPr>
          <w:spacing w:val="-9"/>
        </w:rPr>
        <w:t> </w:t>
      </w:r>
      <w:r>
        <w:rPr/>
        <w:t>o</w:t>
      </w:r>
      <w:r>
        <w:rPr>
          <w:spacing w:val="-8"/>
        </w:rPr>
        <w:t> </w:t>
      </w:r>
      <w:r>
        <w:rPr/>
        <w:t>electrónica</w:t>
      </w:r>
      <w:r>
        <w:rPr>
          <w:spacing w:val="-8"/>
        </w:rPr>
        <w:t> </w:t>
      </w:r>
      <w:r>
        <w:rPr/>
        <w:t>específica,</w:t>
      </w:r>
      <w:r>
        <w:rPr>
          <w:spacing w:val="-7"/>
        </w:rPr>
        <w:t> </w:t>
      </w:r>
      <w:r>
        <w:rPr/>
        <w:t>para</w:t>
      </w:r>
      <w:r>
        <w:rPr>
          <w:spacing w:val="-11"/>
        </w:rPr>
        <w:t> </w:t>
      </w:r>
      <w:r>
        <w:rPr/>
        <w:t>que</w:t>
      </w:r>
      <w:r>
        <w:rPr>
          <w:spacing w:val="-8"/>
        </w:rPr>
        <w:t> </w:t>
      </w:r>
      <w:r>
        <w:rPr/>
        <w:t>los</w:t>
      </w:r>
      <w:r>
        <w:rPr>
          <w:spacing w:val="-7"/>
        </w:rPr>
        <w:t> </w:t>
      </w:r>
      <w:r>
        <w:rPr/>
        <w:t>particulares</w:t>
      </w:r>
      <w:r>
        <w:rPr>
          <w:spacing w:val="-8"/>
        </w:rPr>
        <w:t> </w:t>
      </w:r>
      <w:r>
        <w:rPr/>
        <w:t>puedan consultarlo y utilizarlo por esa vía. Las dependencias estatales y los Ayuntamientos colocarán su propio Registro de trámites y servicios en el apartado de Mejora Regulatoria de su portal de internet, sin menoscabo de su obligación de darle publicidad por otros medios.</w:t>
      </w:r>
    </w:p>
    <w:p>
      <w:pPr>
        <w:pStyle w:val="BodyText"/>
        <w:spacing w:before="3"/>
      </w:pPr>
    </w:p>
    <w:p>
      <w:pPr>
        <w:pStyle w:val="BodyText"/>
        <w:ind w:left="282" w:right="121"/>
        <w:jc w:val="both"/>
      </w:pPr>
      <w:r>
        <w:rPr/>
        <w:t>Los Ayuntamientos que no cuenten con un portal de internet, podrán celebrar un convenio de</w:t>
      </w:r>
      <w:r>
        <w:rPr>
          <w:spacing w:val="-11"/>
        </w:rPr>
        <w:t> </w:t>
      </w:r>
      <w:r>
        <w:rPr/>
        <w:t>coordinación</w:t>
      </w:r>
      <w:r>
        <w:rPr>
          <w:spacing w:val="-13"/>
        </w:rPr>
        <w:t> </w:t>
      </w:r>
      <w:r>
        <w:rPr/>
        <w:t>con</w:t>
      </w:r>
      <w:r>
        <w:rPr>
          <w:spacing w:val="-15"/>
        </w:rPr>
        <w:t> </w:t>
      </w:r>
      <w:r>
        <w:rPr/>
        <w:t>la</w:t>
      </w:r>
      <w:r>
        <w:rPr>
          <w:spacing w:val="-14"/>
        </w:rPr>
        <w:t> </w:t>
      </w:r>
      <w:r>
        <w:rPr/>
        <w:t>Comisión</w:t>
      </w:r>
      <w:r>
        <w:rPr>
          <w:spacing w:val="-15"/>
        </w:rPr>
        <w:t> </w:t>
      </w:r>
      <w:r>
        <w:rPr/>
        <w:t>Estatal</w:t>
      </w:r>
      <w:r>
        <w:rPr>
          <w:spacing w:val="-11"/>
        </w:rPr>
        <w:t> </w:t>
      </w:r>
      <w:r>
        <w:rPr/>
        <w:t>a</w:t>
      </w:r>
      <w:r>
        <w:rPr>
          <w:spacing w:val="-13"/>
        </w:rPr>
        <w:t> </w:t>
      </w:r>
      <w:r>
        <w:rPr/>
        <w:t>efecto</w:t>
      </w:r>
      <w:r>
        <w:rPr>
          <w:spacing w:val="-14"/>
        </w:rPr>
        <w:t> </w:t>
      </w:r>
      <w:r>
        <w:rPr/>
        <w:t>de</w:t>
      </w:r>
      <w:r>
        <w:rPr>
          <w:spacing w:val="-11"/>
        </w:rPr>
        <w:t> </w:t>
      </w:r>
      <w:r>
        <w:rPr/>
        <w:t>que</w:t>
      </w:r>
      <w:r>
        <w:rPr>
          <w:spacing w:val="-13"/>
        </w:rPr>
        <w:t> </w:t>
      </w:r>
      <w:r>
        <w:rPr/>
        <w:t>el</w:t>
      </w:r>
      <w:r>
        <w:rPr>
          <w:spacing w:val="-11"/>
        </w:rPr>
        <w:t> </w:t>
      </w:r>
      <w:r>
        <w:rPr/>
        <w:t>Registro</w:t>
      </w:r>
      <w:r>
        <w:rPr>
          <w:spacing w:val="-14"/>
        </w:rPr>
        <w:t> </w:t>
      </w:r>
      <w:r>
        <w:rPr/>
        <w:t>Estatal</w:t>
      </w:r>
      <w:r>
        <w:rPr>
          <w:spacing w:val="-11"/>
        </w:rPr>
        <w:t> </w:t>
      </w:r>
      <w:r>
        <w:rPr/>
        <w:t>pueda</w:t>
      </w:r>
      <w:r>
        <w:rPr>
          <w:spacing w:val="-13"/>
        </w:rPr>
        <w:t> </w:t>
      </w:r>
      <w:r>
        <w:rPr/>
        <w:t>hospedar su catálogo de trámites y</w:t>
      </w:r>
      <w:r>
        <w:rPr>
          <w:spacing w:val="-8"/>
        </w:rPr>
        <w:t> </w:t>
      </w:r>
      <w:r>
        <w:rPr/>
        <w:t>servicios.</w:t>
      </w:r>
    </w:p>
    <w:p>
      <w:pPr>
        <w:pStyle w:val="BodyText"/>
        <w:spacing w:before="7"/>
        <w:rPr>
          <w:sz w:val="21"/>
        </w:rPr>
      </w:pPr>
    </w:p>
    <w:p>
      <w:pPr>
        <w:pStyle w:val="BodyText"/>
        <w:ind w:left="282" w:right="116"/>
        <w:jc w:val="both"/>
      </w:pPr>
      <w:r>
        <w:rPr>
          <w:b/>
        </w:rPr>
        <w:t>Artículo 42.- </w:t>
      </w:r>
      <w:r>
        <w:rPr/>
        <w:t>Cuando los escritos que presenten los interesados no contengan los datos o no</w:t>
      </w:r>
      <w:r>
        <w:rPr>
          <w:spacing w:val="-6"/>
        </w:rPr>
        <w:t> </w:t>
      </w:r>
      <w:r>
        <w:rPr/>
        <w:t>cumplan</w:t>
      </w:r>
      <w:r>
        <w:rPr>
          <w:spacing w:val="-11"/>
        </w:rPr>
        <w:t> </w:t>
      </w:r>
      <w:r>
        <w:rPr/>
        <w:t>con</w:t>
      </w:r>
      <w:r>
        <w:rPr>
          <w:spacing w:val="-8"/>
        </w:rPr>
        <w:t> </w:t>
      </w:r>
      <w:r>
        <w:rPr/>
        <w:t>los</w:t>
      </w:r>
      <w:r>
        <w:rPr>
          <w:spacing w:val="-10"/>
        </w:rPr>
        <w:t> </w:t>
      </w:r>
      <w:r>
        <w:rPr/>
        <w:t>requisitos</w:t>
      </w:r>
      <w:r>
        <w:rPr>
          <w:spacing w:val="-5"/>
        </w:rPr>
        <w:t> </w:t>
      </w:r>
      <w:r>
        <w:rPr/>
        <w:t>aplicables,</w:t>
      </w:r>
      <w:r>
        <w:rPr>
          <w:spacing w:val="-9"/>
        </w:rPr>
        <w:t> </w:t>
      </w:r>
      <w:r>
        <w:rPr/>
        <w:t>la</w:t>
      </w:r>
      <w:r>
        <w:rPr>
          <w:spacing w:val="-8"/>
        </w:rPr>
        <w:t> </w:t>
      </w:r>
      <w:r>
        <w:rPr/>
        <w:t>dependencia</w:t>
      </w:r>
      <w:r>
        <w:rPr>
          <w:spacing w:val="-8"/>
        </w:rPr>
        <w:t> </w:t>
      </w:r>
      <w:r>
        <w:rPr/>
        <w:t>o</w:t>
      </w:r>
      <w:r>
        <w:rPr>
          <w:spacing w:val="-8"/>
        </w:rPr>
        <w:t> </w:t>
      </w:r>
      <w:r>
        <w:rPr/>
        <w:t>entidad</w:t>
      </w:r>
      <w:r>
        <w:rPr>
          <w:spacing w:val="-8"/>
        </w:rPr>
        <w:t> </w:t>
      </w:r>
      <w:r>
        <w:rPr/>
        <w:t>correspondiente</w:t>
      </w:r>
      <w:r>
        <w:rPr>
          <w:spacing w:val="-8"/>
        </w:rPr>
        <w:t> </w:t>
      </w:r>
      <w:r>
        <w:rPr/>
        <w:t>deberá prevenir a los interesados, por escrito y por una sola vez, para que subsanen la omisión dentro</w:t>
      </w:r>
      <w:r>
        <w:rPr>
          <w:spacing w:val="-5"/>
        </w:rPr>
        <w:t> </w:t>
      </w:r>
      <w:r>
        <w:rPr/>
        <w:t>del</w:t>
      </w:r>
      <w:r>
        <w:rPr>
          <w:spacing w:val="-4"/>
        </w:rPr>
        <w:t> </w:t>
      </w:r>
      <w:r>
        <w:rPr/>
        <w:t>término</w:t>
      </w:r>
      <w:r>
        <w:rPr>
          <w:spacing w:val="-6"/>
        </w:rPr>
        <w:t> </w:t>
      </w:r>
      <w:r>
        <w:rPr/>
        <w:t>que</w:t>
      </w:r>
      <w:r>
        <w:rPr>
          <w:spacing w:val="-5"/>
        </w:rPr>
        <w:t> </w:t>
      </w:r>
      <w:r>
        <w:rPr/>
        <w:t>establezca</w:t>
      </w:r>
      <w:r>
        <w:rPr>
          <w:spacing w:val="-5"/>
        </w:rPr>
        <w:t> </w:t>
      </w:r>
      <w:r>
        <w:rPr/>
        <w:t>la</w:t>
      </w:r>
      <w:r>
        <w:rPr>
          <w:spacing w:val="-4"/>
        </w:rPr>
        <w:t> </w:t>
      </w:r>
      <w:r>
        <w:rPr/>
        <w:t>dependencia</w:t>
      </w:r>
      <w:r>
        <w:rPr>
          <w:spacing w:val="-3"/>
        </w:rPr>
        <w:t> </w:t>
      </w:r>
      <w:r>
        <w:rPr/>
        <w:t>o</w:t>
      </w:r>
      <w:r>
        <w:rPr>
          <w:spacing w:val="-3"/>
        </w:rPr>
        <w:t> </w:t>
      </w:r>
      <w:r>
        <w:rPr/>
        <w:t>entidad,</w:t>
      </w:r>
      <w:r>
        <w:rPr>
          <w:spacing w:val="-4"/>
        </w:rPr>
        <w:t> </w:t>
      </w:r>
      <w:r>
        <w:rPr/>
        <w:t>el</w:t>
      </w:r>
      <w:r>
        <w:rPr>
          <w:spacing w:val="-4"/>
        </w:rPr>
        <w:t> </w:t>
      </w:r>
      <w:r>
        <w:rPr/>
        <w:t>cual</w:t>
      </w:r>
      <w:r>
        <w:rPr>
          <w:spacing w:val="-1"/>
        </w:rPr>
        <w:t> </w:t>
      </w:r>
      <w:r>
        <w:rPr/>
        <w:t>no</w:t>
      </w:r>
      <w:r>
        <w:rPr>
          <w:spacing w:val="-5"/>
        </w:rPr>
        <w:t> </w:t>
      </w:r>
      <w:r>
        <w:rPr/>
        <w:t>podrá</w:t>
      </w:r>
      <w:r>
        <w:rPr>
          <w:spacing w:val="-3"/>
        </w:rPr>
        <w:t> </w:t>
      </w:r>
      <w:r>
        <w:rPr/>
        <w:t>ser</w:t>
      </w:r>
      <w:r>
        <w:rPr>
          <w:spacing w:val="-4"/>
        </w:rPr>
        <w:t> </w:t>
      </w:r>
      <w:r>
        <w:rPr/>
        <w:t>menor</w:t>
      </w:r>
      <w:r>
        <w:rPr>
          <w:spacing w:val="-2"/>
        </w:rPr>
        <w:t> </w:t>
      </w:r>
      <w:r>
        <w:rPr/>
        <w:t>de cinco</w:t>
      </w:r>
      <w:r>
        <w:rPr>
          <w:spacing w:val="-7"/>
        </w:rPr>
        <w:t> </w:t>
      </w:r>
      <w:r>
        <w:rPr/>
        <w:t>días</w:t>
      </w:r>
      <w:r>
        <w:rPr>
          <w:spacing w:val="-5"/>
        </w:rPr>
        <w:t> </w:t>
      </w:r>
      <w:r>
        <w:rPr/>
        <w:t>hábiles</w:t>
      </w:r>
      <w:r>
        <w:rPr>
          <w:spacing w:val="-5"/>
        </w:rPr>
        <w:t> </w:t>
      </w:r>
      <w:r>
        <w:rPr/>
        <w:t>contados</w:t>
      </w:r>
      <w:r>
        <w:rPr>
          <w:spacing w:val="-5"/>
        </w:rPr>
        <w:t> </w:t>
      </w:r>
      <w:r>
        <w:rPr/>
        <w:t>a</w:t>
      </w:r>
      <w:r>
        <w:rPr>
          <w:spacing w:val="-5"/>
        </w:rPr>
        <w:t> </w:t>
      </w:r>
      <w:r>
        <w:rPr/>
        <w:t>partir</w:t>
      </w:r>
      <w:r>
        <w:rPr>
          <w:spacing w:val="-4"/>
        </w:rPr>
        <w:t> </w:t>
      </w:r>
      <w:r>
        <w:rPr/>
        <w:t>de</w:t>
      </w:r>
      <w:r>
        <w:rPr>
          <w:spacing w:val="-6"/>
        </w:rPr>
        <w:t> </w:t>
      </w:r>
      <w:r>
        <w:rPr/>
        <w:t>que</w:t>
      </w:r>
      <w:r>
        <w:rPr>
          <w:spacing w:val="-5"/>
        </w:rPr>
        <w:t> </w:t>
      </w:r>
      <w:r>
        <w:rPr/>
        <w:t>haya</w:t>
      </w:r>
      <w:r>
        <w:rPr>
          <w:spacing w:val="-5"/>
        </w:rPr>
        <w:t> </w:t>
      </w:r>
      <w:r>
        <w:rPr/>
        <w:t>surtido</w:t>
      </w:r>
      <w:r>
        <w:rPr>
          <w:spacing w:val="-7"/>
        </w:rPr>
        <w:t> </w:t>
      </w:r>
      <w:r>
        <w:rPr/>
        <w:t>efectos</w:t>
      </w:r>
      <w:r>
        <w:rPr>
          <w:spacing w:val="-7"/>
        </w:rPr>
        <w:t> </w:t>
      </w:r>
      <w:r>
        <w:rPr/>
        <w:t>la</w:t>
      </w:r>
      <w:r>
        <w:rPr>
          <w:spacing w:val="-5"/>
        </w:rPr>
        <w:t> </w:t>
      </w:r>
      <w:r>
        <w:rPr/>
        <w:t>notificación;</w:t>
      </w:r>
      <w:r>
        <w:rPr>
          <w:spacing w:val="-6"/>
        </w:rPr>
        <w:t> </w:t>
      </w:r>
      <w:r>
        <w:rPr/>
        <w:t>transcurrido el plazo correspondiente sin desahogar la prevención, se desechará el trámite o</w:t>
      </w:r>
      <w:r>
        <w:rPr>
          <w:spacing w:val="-20"/>
        </w:rPr>
        <w:t> </w:t>
      </w:r>
      <w:r>
        <w:rPr/>
        <w:t>servicio.</w:t>
      </w:r>
    </w:p>
    <w:p>
      <w:pPr>
        <w:pStyle w:val="BodyText"/>
        <w:spacing w:before="3"/>
      </w:pPr>
    </w:p>
    <w:p>
      <w:pPr>
        <w:pStyle w:val="BodyText"/>
        <w:spacing w:before="1"/>
        <w:ind w:left="282" w:right="121"/>
        <w:jc w:val="both"/>
      </w:pPr>
      <w:r>
        <w:rPr/>
        <w:t>Salvo que en una disposición particular, de carácter general se disponga otro plazo, la prevención de información faltante deberá hacerse dentro del primer tercio del plazo de respuesta o, de no requerirse resolución alguna, dentro de los diez días hábiles siguientes a la presentación del escrito correspondiente. La fracción de día que en su caso resulte de la división del plazo de respuesta se computará como un día completo.</w:t>
      </w:r>
    </w:p>
    <w:p>
      <w:pPr>
        <w:pStyle w:val="BodyText"/>
        <w:spacing w:before="1"/>
      </w:pPr>
    </w:p>
    <w:p>
      <w:pPr>
        <w:pStyle w:val="BodyText"/>
        <w:ind w:left="282" w:right="122"/>
        <w:jc w:val="both"/>
      </w:pPr>
      <w:r>
        <w:rPr/>
        <w:t>En caso de que la resolución del trámite o servicio sea inmediata, la prevención de información faltante también deberá hacerse de manera inmediata a la presentación del escrito respectivo.</w:t>
      </w:r>
    </w:p>
    <w:p>
      <w:pPr>
        <w:spacing w:after="0"/>
        <w:jc w:val="both"/>
        <w:sectPr>
          <w:pgSz w:w="12250" w:h="15850"/>
          <w:pgMar w:header="462" w:footer="1014" w:top="2140" w:bottom="1200" w:left="1420" w:right="1580"/>
        </w:sectPr>
      </w:pPr>
    </w:p>
    <w:p>
      <w:pPr>
        <w:pStyle w:val="BodyText"/>
        <w:rPr>
          <w:sz w:val="20"/>
        </w:rPr>
      </w:pPr>
    </w:p>
    <w:p>
      <w:pPr>
        <w:pStyle w:val="BodyText"/>
        <w:spacing w:before="6"/>
        <w:rPr>
          <w:sz w:val="18"/>
        </w:rPr>
      </w:pPr>
    </w:p>
    <w:p>
      <w:pPr>
        <w:pStyle w:val="BodyText"/>
        <w:spacing w:before="94"/>
        <w:ind w:left="282" w:right="118"/>
        <w:jc w:val="both"/>
      </w:pPr>
      <w:r>
        <w:rPr/>
        <w:t>De</w:t>
      </w:r>
      <w:r>
        <w:rPr>
          <w:spacing w:val="-10"/>
        </w:rPr>
        <w:t> </w:t>
      </w:r>
      <w:r>
        <w:rPr/>
        <w:t>no</w:t>
      </w:r>
      <w:r>
        <w:rPr>
          <w:spacing w:val="-13"/>
        </w:rPr>
        <w:t> </w:t>
      </w:r>
      <w:r>
        <w:rPr/>
        <w:t>realizarse</w:t>
      </w:r>
      <w:r>
        <w:rPr>
          <w:spacing w:val="-9"/>
        </w:rPr>
        <w:t> </w:t>
      </w:r>
      <w:r>
        <w:rPr/>
        <w:t>la</w:t>
      </w:r>
      <w:r>
        <w:rPr>
          <w:spacing w:val="-12"/>
        </w:rPr>
        <w:t> </w:t>
      </w:r>
      <w:r>
        <w:rPr/>
        <w:t>prevención</w:t>
      </w:r>
      <w:r>
        <w:rPr>
          <w:spacing w:val="-12"/>
        </w:rPr>
        <w:t> </w:t>
      </w:r>
      <w:r>
        <w:rPr/>
        <w:t>mencionada</w:t>
      </w:r>
      <w:r>
        <w:rPr>
          <w:spacing w:val="-9"/>
        </w:rPr>
        <w:t> </w:t>
      </w:r>
      <w:r>
        <w:rPr/>
        <w:t>en</w:t>
      </w:r>
      <w:r>
        <w:rPr>
          <w:spacing w:val="-11"/>
        </w:rPr>
        <w:t> </w:t>
      </w:r>
      <w:r>
        <w:rPr/>
        <w:t>el</w:t>
      </w:r>
      <w:r>
        <w:rPr>
          <w:spacing w:val="-13"/>
        </w:rPr>
        <w:t> </w:t>
      </w:r>
      <w:r>
        <w:rPr/>
        <w:t>párrafo</w:t>
      </w:r>
      <w:r>
        <w:rPr>
          <w:spacing w:val="-10"/>
        </w:rPr>
        <w:t> </w:t>
      </w:r>
      <w:r>
        <w:rPr/>
        <w:t>anterior</w:t>
      </w:r>
      <w:r>
        <w:rPr>
          <w:spacing w:val="-9"/>
        </w:rPr>
        <w:t> </w:t>
      </w:r>
      <w:r>
        <w:rPr/>
        <w:t>dentro</w:t>
      </w:r>
      <w:r>
        <w:rPr>
          <w:spacing w:val="-9"/>
        </w:rPr>
        <w:t> </w:t>
      </w:r>
      <w:r>
        <w:rPr/>
        <w:t>del</w:t>
      </w:r>
      <w:r>
        <w:rPr>
          <w:spacing w:val="-9"/>
        </w:rPr>
        <w:t> </w:t>
      </w:r>
      <w:r>
        <w:rPr/>
        <w:t>plazo</w:t>
      </w:r>
      <w:r>
        <w:rPr>
          <w:spacing w:val="-10"/>
        </w:rPr>
        <w:t> </w:t>
      </w:r>
      <w:r>
        <w:rPr/>
        <w:t>aplicable, no se podrá desechar el trámite o servicio argumentando que está incompleto. En el supuesto de que el requerimiento de información se haga en tiempo, el plazo para que la dependencia o entidad correspondiente resuelva el trámite o servicio se suspenderá y se reanudará</w:t>
      </w:r>
      <w:r>
        <w:rPr>
          <w:spacing w:val="-11"/>
        </w:rPr>
        <w:t> </w:t>
      </w:r>
      <w:r>
        <w:rPr/>
        <w:t>a</w:t>
      </w:r>
      <w:r>
        <w:rPr>
          <w:spacing w:val="-13"/>
        </w:rPr>
        <w:t> </w:t>
      </w:r>
      <w:r>
        <w:rPr/>
        <w:t>partir</w:t>
      </w:r>
      <w:r>
        <w:rPr>
          <w:spacing w:val="-9"/>
        </w:rPr>
        <w:t> </w:t>
      </w:r>
      <w:r>
        <w:rPr/>
        <w:t>del</w:t>
      </w:r>
      <w:r>
        <w:rPr>
          <w:spacing w:val="-9"/>
        </w:rPr>
        <w:t> </w:t>
      </w:r>
      <w:r>
        <w:rPr/>
        <w:t>día</w:t>
      </w:r>
      <w:r>
        <w:rPr>
          <w:spacing w:val="-13"/>
        </w:rPr>
        <w:t> </w:t>
      </w:r>
      <w:r>
        <w:rPr/>
        <w:t>hábil</w:t>
      </w:r>
      <w:r>
        <w:rPr>
          <w:spacing w:val="-12"/>
        </w:rPr>
        <w:t> </w:t>
      </w:r>
      <w:r>
        <w:rPr/>
        <w:t>inmediato</w:t>
      </w:r>
      <w:r>
        <w:rPr>
          <w:spacing w:val="-10"/>
        </w:rPr>
        <w:t> </w:t>
      </w:r>
      <w:r>
        <w:rPr/>
        <w:t>siguiente</w:t>
      </w:r>
      <w:r>
        <w:rPr>
          <w:spacing w:val="-13"/>
        </w:rPr>
        <w:t> </w:t>
      </w:r>
      <w:r>
        <w:rPr/>
        <w:t>a</w:t>
      </w:r>
      <w:r>
        <w:rPr>
          <w:spacing w:val="-10"/>
        </w:rPr>
        <w:t> </w:t>
      </w:r>
      <w:r>
        <w:rPr/>
        <w:t>aquel</w:t>
      </w:r>
      <w:r>
        <w:rPr>
          <w:spacing w:val="-7"/>
        </w:rPr>
        <w:t> </w:t>
      </w:r>
      <w:r>
        <w:rPr/>
        <w:t>en</w:t>
      </w:r>
      <w:r>
        <w:rPr>
          <w:spacing w:val="-11"/>
        </w:rPr>
        <w:t> </w:t>
      </w:r>
      <w:r>
        <w:rPr/>
        <w:t>el</w:t>
      </w:r>
      <w:r>
        <w:rPr>
          <w:spacing w:val="-10"/>
        </w:rPr>
        <w:t> </w:t>
      </w:r>
      <w:r>
        <w:rPr/>
        <w:t>que</w:t>
      </w:r>
      <w:r>
        <w:rPr>
          <w:spacing w:val="-12"/>
        </w:rPr>
        <w:t> </w:t>
      </w:r>
      <w:r>
        <w:rPr/>
        <w:t>el</w:t>
      </w:r>
      <w:r>
        <w:rPr>
          <w:spacing w:val="-11"/>
        </w:rPr>
        <w:t> </w:t>
      </w:r>
      <w:r>
        <w:rPr/>
        <w:t>interesado</w:t>
      </w:r>
      <w:r>
        <w:rPr>
          <w:spacing w:val="-11"/>
        </w:rPr>
        <w:t> </w:t>
      </w:r>
      <w:r>
        <w:rPr/>
        <w:t>conteste.</w:t>
      </w:r>
    </w:p>
    <w:p>
      <w:pPr>
        <w:pStyle w:val="BodyText"/>
        <w:spacing w:before="8"/>
        <w:rPr>
          <w:sz w:val="21"/>
        </w:rPr>
      </w:pPr>
    </w:p>
    <w:p>
      <w:pPr>
        <w:pStyle w:val="BodyText"/>
        <w:spacing w:line="242" w:lineRule="auto"/>
        <w:ind w:left="282" w:right="118"/>
        <w:jc w:val="both"/>
      </w:pPr>
      <w:r>
        <w:rPr>
          <w:b/>
        </w:rPr>
        <w:t>Artículo 43.- </w:t>
      </w:r>
      <w:r>
        <w:rPr/>
        <w:t>La información contenida en el Registro, así como su actualización serán de responsabilidad exclusiva de las dependencias o entidades que la presentan ante la Comisión Estatal, las cuales entregarán dicha información de conformidad con los lineamientos que para el efecto ésta emita.</w:t>
      </w:r>
    </w:p>
    <w:p>
      <w:pPr>
        <w:pStyle w:val="BodyText"/>
        <w:spacing w:before="4"/>
        <w:rPr>
          <w:sz w:val="21"/>
        </w:rPr>
      </w:pPr>
    </w:p>
    <w:p>
      <w:pPr>
        <w:pStyle w:val="BodyText"/>
        <w:ind w:left="282" w:right="121"/>
        <w:jc w:val="both"/>
      </w:pPr>
      <w:r>
        <w:rPr/>
        <w:t>Las modificaciones a la información contenida en el Registro se deberán hacer del conocimiento</w:t>
      </w:r>
      <w:r>
        <w:rPr>
          <w:spacing w:val="-15"/>
        </w:rPr>
        <w:t> </w:t>
      </w:r>
      <w:r>
        <w:rPr/>
        <w:t>de</w:t>
      </w:r>
      <w:r>
        <w:rPr>
          <w:spacing w:val="-17"/>
        </w:rPr>
        <w:t> </w:t>
      </w:r>
      <w:r>
        <w:rPr/>
        <w:t>la</w:t>
      </w:r>
      <w:r>
        <w:rPr>
          <w:spacing w:val="-15"/>
        </w:rPr>
        <w:t> </w:t>
      </w:r>
      <w:r>
        <w:rPr/>
        <w:t>Comisión</w:t>
      </w:r>
      <w:r>
        <w:rPr>
          <w:spacing w:val="-17"/>
        </w:rPr>
        <w:t> </w:t>
      </w:r>
      <w:r>
        <w:rPr/>
        <w:t>Estatal,</w:t>
      </w:r>
      <w:r>
        <w:rPr>
          <w:spacing w:val="-14"/>
        </w:rPr>
        <w:t> </w:t>
      </w:r>
      <w:r>
        <w:rPr/>
        <w:t>en</w:t>
      </w:r>
      <w:r>
        <w:rPr>
          <w:spacing w:val="-14"/>
        </w:rPr>
        <w:t> </w:t>
      </w:r>
      <w:r>
        <w:rPr/>
        <w:t>un</w:t>
      </w:r>
      <w:r>
        <w:rPr>
          <w:spacing w:val="-17"/>
        </w:rPr>
        <w:t> </w:t>
      </w:r>
      <w:r>
        <w:rPr/>
        <w:t>término</w:t>
      </w:r>
      <w:r>
        <w:rPr>
          <w:spacing w:val="-17"/>
        </w:rPr>
        <w:t> </w:t>
      </w:r>
      <w:r>
        <w:rPr/>
        <w:t>máximo</w:t>
      </w:r>
      <w:r>
        <w:rPr>
          <w:spacing w:val="-14"/>
        </w:rPr>
        <w:t> </w:t>
      </w:r>
      <w:r>
        <w:rPr/>
        <w:t>de</w:t>
      </w:r>
      <w:r>
        <w:rPr>
          <w:spacing w:val="-15"/>
        </w:rPr>
        <w:t> </w:t>
      </w:r>
      <w:r>
        <w:rPr/>
        <w:t>cinco</w:t>
      </w:r>
      <w:r>
        <w:rPr>
          <w:spacing w:val="-14"/>
        </w:rPr>
        <w:t> </w:t>
      </w:r>
      <w:r>
        <w:rPr/>
        <w:t>días</w:t>
      </w:r>
      <w:r>
        <w:rPr>
          <w:spacing w:val="-14"/>
        </w:rPr>
        <w:t> </w:t>
      </w:r>
      <w:r>
        <w:rPr/>
        <w:t>hábiles</w:t>
      </w:r>
      <w:r>
        <w:rPr>
          <w:spacing w:val="-18"/>
        </w:rPr>
        <w:t> </w:t>
      </w:r>
      <w:r>
        <w:rPr/>
        <w:t>siguientes a la publicación en el Periódico Oficial del Gobierno del Estado de</w:t>
      </w:r>
      <w:r>
        <w:rPr>
          <w:spacing w:val="-14"/>
        </w:rPr>
        <w:t> </w:t>
      </w:r>
      <w:r>
        <w:rPr/>
        <w:t>Oaxaca.</w:t>
      </w:r>
    </w:p>
    <w:p>
      <w:pPr>
        <w:pStyle w:val="BodyText"/>
        <w:spacing w:before="1"/>
      </w:pPr>
    </w:p>
    <w:p>
      <w:pPr>
        <w:pStyle w:val="BodyText"/>
        <w:ind w:left="282" w:right="121"/>
        <w:jc w:val="both"/>
      </w:pPr>
      <w:r>
        <w:rPr/>
        <w:t>La Comisión Estatal inscribirá la información o actualizaciones que proporcionen las dependencias o entidades, sin cambio alguno, y en un término máximo de cinco días hábiles, cuando cumplan con los elementos requeridos.</w:t>
      </w:r>
    </w:p>
    <w:p>
      <w:pPr>
        <w:pStyle w:val="BodyText"/>
        <w:rPr>
          <w:sz w:val="24"/>
        </w:rPr>
      </w:pPr>
    </w:p>
    <w:p>
      <w:pPr>
        <w:pStyle w:val="BodyText"/>
        <w:spacing w:before="9"/>
        <w:rPr>
          <w:sz w:val="19"/>
        </w:rPr>
      </w:pPr>
    </w:p>
    <w:p>
      <w:pPr>
        <w:pStyle w:val="Heading1"/>
        <w:spacing w:line="253" w:lineRule="exact"/>
        <w:ind w:right="658"/>
      </w:pPr>
      <w:r>
        <w:rPr/>
        <w:t>TÍTULO CUARTO</w:t>
      </w:r>
    </w:p>
    <w:p>
      <w:pPr>
        <w:spacing w:line="253" w:lineRule="exact" w:before="0"/>
        <w:ind w:left="817" w:right="659" w:firstLine="0"/>
        <w:jc w:val="center"/>
        <w:rPr>
          <w:b/>
          <w:sz w:val="22"/>
        </w:rPr>
      </w:pPr>
      <w:r>
        <w:rPr>
          <w:b/>
          <w:sz w:val="22"/>
        </w:rPr>
        <w:t>DE LOS MUNICIPIOS, TRANSPARENCIA Y SANCIONES</w:t>
      </w:r>
    </w:p>
    <w:p>
      <w:pPr>
        <w:pStyle w:val="BodyText"/>
        <w:rPr>
          <w:b/>
        </w:rPr>
      </w:pPr>
    </w:p>
    <w:p>
      <w:pPr>
        <w:spacing w:before="0"/>
        <w:ind w:left="817" w:right="655" w:firstLine="0"/>
        <w:jc w:val="center"/>
        <w:rPr>
          <w:b/>
          <w:sz w:val="22"/>
        </w:rPr>
      </w:pPr>
      <w:r>
        <w:rPr>
          <w:b/>
          <w:sz w:val="22"/>
        </w:rPr>
        <w:t>CAPÍTULO I</w:t>
      </w:r>
    </w:p>
    <w:p>
      <w:pPr>
        <w:spacing w:before="2"/>
        <w:ind w:left="817" w:right="658" w:firstLine="0"/>
        <w:jc w:val="center"/>
        <w:rPr>
          <w:b/>
          <w:sz w:val="22"/>
        </w:rPr>
      </w:pPr>
      <w:r>
        <w:rPr>
          <w:b/>
          <w:sz w:val="22"/>
        </w:rPr>
        <w:t>DE LA COMPETENCIA DE LOS AYUNTAMIENTOS</w:t>
      </w:r>
    </w:p>
    <w:p>
      <w:pPr>
        <w:pStyle w:val="BodyText"/>
        <w:rPr>
          <w:b/>
        </w:rPr>
      </w:pPr>
    </w:p>
    <w:p>
      <w:pPr>
        <w:pStyle w:val="BodyText"/>
        <w:ind w:left="282" w:right="123"/>
        <w:jc w:val="both"/>
      </w:pPr>
      <w:r>
        <w:rPr>
          <w:b/>
        </w:rPr>
        <w:t>Artículo 44.- </w:t>
      </w:r>
      <w:r>
        <w:rPr/>
        <w:t>Compete a los Ayuntamientos en Materia Regulatoria, de acuerdo al artículo 16 en su fracción II, lo siguiente:</w:t>
      </w:r>
    </w:p>
    <w:p>
      <w:pPr>
        <w:pStyle w:val="BodyText"/>
        <w:spacing w:before="2"/>
      </w:pPr>
    </w:p>
    <w:p>
      <w:pPr>
        <w:pStyle w:val="ListParagraph"/>
        <w:numPr>
          <w:ilvl w:val="0"/>
          <w:numId w:val="20"/>
        </w:numPr>
        <w:tabs>
          <w:tab w:pos="1002" w:val="left" w:leader="none"/>
        </w:tabs>
        <w:spacing w:line="240" w:lineRule="auto" w:before="0" w:after="0"/>
        <w:ind w:left="1002" w:right="114" w:hanging="483"/>
        <w:jc w:val="both"/>
        <w:rPr>
          <w:sz w:val="22"/>
        </w:rPr>
      </w:pPr>
      <w:r>
        <w:rPr>
          <w:sz w:val="22"/>
        </w:rPr>
        <w:t>Establecer las bases y normatividad necesaria para un proceso de Mejora Regulatoria</w:t>
      </w:r>
      <w:r>
        <w:rPr>
          <w:spacing w:val="-16"/>
          <w:sz w:val="22"/>
        </w:rPr>
        <w:t> </w:t>
      </w:r>
      <w:r>
        <w:rPr>
          <w:sz w:val="22"/>
        </w:rPr>
        <w:t>integral,</w:t>
      </w:r>
      <w:r>
        <w:rPr>
          <w:spacing w:val="-11"/>
          <w:sz w:val="22"/>
        </w:rPr>
        <w:t> </w:t>
      </w:r>
      <w:r>
        <w:rPr>
          <w:sz w:val="22"/>
        </w:rPr>
        <w:t>continuo</w:t>
      </w:r>
      <w:r>
        <w:rPr>
          <w:spacing w:val="-13"/>
          <w:sz w:val="22"/>
        </w:rPr>
        <w:t> </w:t>
      </w:r>
      <w:r>
        <w:rPr>
          <w:sz w:val="22"/>
        </w:rPr>
        <w:t>y</w:t>
      </w:r>
      <w:r>
        <w:rPr>
          <w:spacing w:val="-17"/>
          <w:sz w:val="22"/>
        </w:rPr>
        <w:t> </w:t>
      </w:r>
      <w:r>
        <w:rPr>
          <w:sz w:val="22"/>
        </w:rPr>
        <w:t>permanente</w:t>
      </w:r>
      <w:r>
        <w:rPr>
          <w:spacing w:val="-16"/>
          <w:sz w:val="22"/>
        </w:rPr>
        <w:t> </w:t>
      </w:r>
      <w:r>
        <w:rPr>
          <w:sz w:val="22"/>
        </w:rPr>
        <w:t>a</w:t>
      </w:r>
      <w:r>
        <w:rPr>
          <w:spacing w:val="-12"/>
          <w:sz w:val="22"/>
        </w:rPr>
        <w:t> </w:t>
      </w:r>
      <w:r>
        <w:rPr>
          <w:sz w:val="22"/>
        </w:rPr>
        <w:t>nivel</w:t>
      </w:r>
      <w:r>
        <w:rPr>
          <w:spacing w:val="-15"/>
          <w:sz w:val="22"/>
        </w:rPr>
        <w:t> </w:t>
      </w:r>
      <w:r>
        <w:rPr>
          <w:sz w:val="22"/>
        </w:rPr>
        <w:t>municipal,</w:t>
      </w:r>
      <w:r>
        <w:rPr>
          <w:spacing w:val="-11"/>
          <w:sz w:val="22"/>
        </w:rPr>
        <w:t> </w:t>
      </w:r>
      <w:r>
        <w:rPr>
          <w:sz w:val="22"/>
        </w:rPr>
        <w:t>que</w:t>
      </w:r>
      <w:r>
        <w:rPr>
          <w:spacing w:val="-16"/>
          <w:sz w:val="22"/>
        </w:rPr>
        <w:t> </w:t>
      </w:r>
      <w:r>
        <w:rPr>
          <w:sz w:val="22"/>
        </w:rPr>
        <w:t>bajo</w:t>
      </w:r>
      <w:r>
        <w:rPr>
          <w:spacing w:val="-15"/>
          <w:sz w:val="22"/>
        </w:rPr>
        <w:t> </w:t>
      </w:r>
      <w:r>
        <w:rPr>
          <w:sz w:val="22"/>
        </w:rPr>
        <w:t>los</w:t>
      </w:r>
      <w:r>
        <w:rPr>
          <w:spacing w:val="-18"/>
          <w:sz w:val="22"/>
        </w:rPr>
        <w:t> </w:t>
      </w:r>
      <w:r>
        <w:rPr>
          <w:sz w:val="22"/>
        </w:rPr>
        <w:t>principios de máximo beneficio para la sociedad y la transparencia en su elaboración, logre promover la eficacia y eficiencia de su gobierno, promueva la transparencia y fomente el desarrollo socioeconómico y la productividad de su</w:t>
      </w:r>
      <w:r>
        <w:rPr>
          <w:spacing w:val="-15"/>
          <w:sz w:val="22"/>
        </w:rPr>
        <w:t> </w:t>
      </w:r>
      <w:r>
        <w:rPr>
          <w:sz w:val="22"/>
        </w:rPr>
        <w:t>municipio;</w:t>
      </w:r>
    </w:p>
    <w:p>
      <w:pPr>
        <w:pStyle w:val="BodyText"/>
        <w:spacing w:before="11"/>
        <w:rPr>
          <w:sz w:val="21"/>
        </w:rPr>
      </w:pPr>
    </w:p>
    <w:p>
      <w:pPr>
        <w:pStyle w:val="ListParagraph"/>
        <w:numPr>
          <w:ilvl w:val="0"/>
          <w:numId w:val="20"/>
        </w:numPr>
        <w:tabs>
          <w:tab w:pos="1002" w:val="left" w:leader="none"/>
        </w:tabs>
        <w:spacing w:line="240" w:lineRule="auto" w:before="0" w:after="0"/>
        <w:ind w:left="1002" w:right="122" w:hanging="543"/>
        <w:jc w:val="both"/>
        <w:rPr>
          <w:sz w:val="22"/>
        </w:rPr>
      </w:pPr>
      <w:r>
        <w:rPr>
          <w:sz w:val="22"/>
        </w:rPr>
        <w:t>Participar en la elaboración de los programas y acciones que deriven del proceso para lograr una Mejora Regulatoria</w:t>
      </w:r>
      <w:r>
        <w:rPr>
          <w:spacing w:val="-10"/>
          <w:sz w:val="22"/>
        </w:rPr>
        <w:t> </w:t>
      </w:r>
      <w:r>
        <w:rPr>
          <w:sz w:val="22"/>
        </w:rPr>
        <w:t>integral;</w:t>
      </w:r>
    </w:p>
    <w:p>
      <w:pPr>
        <w:pStyle w:val="BodyText"/>
        <w:spacing w:before="11"/>
        <w:rPr>
          <w:sz w:val="21"/>
        </w:rPr>
      </w:pPr>
    </w:p>
    <w:p>
      <w:pPr>
        <w:pStyle w:val="ListParagraph"/>
        <w:numPr>
          <w:ilvl w:val="0"/>
          <w:numId w:val="20"/>
        </w:numPr>
        <w:tabs>
          <w:tab w:pos="1002" w:val="left" w:leader="none"/>
        </w:tabs>
        <w:spacing w:line="240" w:lineRule="auto" w:before="0" w:after="0"/>
        <w:ind w:left="1002" w:right="116" w:hanging="605"/>
        <w:jc w:val="both"/>
        <w:rPr>
          <w:sz w:val="22"/>
        </w:rPr>
      </w:pPr>
      <w:r>
        <w:rPr>
          <w:sz w:val="22"/>
        </w:rPr>
        <w:t>Podrán establecer Comisiones Municipales de Mejora Regulatoria, las cuales se encargarán de evaluar y aprobar los Programas Anuales de Mejora Regulatoria Municipal,</w:t>
      </w:r>
      <w:r>
        <w:rPr>
          <w:spacing w:val="-16"/>
          <w:sz w:val="22"/>
        </w:rPr>
        <w:t> </w:t>
      </w:r>
      <w:r>
        <w:rPr>
          <w:sz w:val="22"/>
        </w:rPr>
        <w:t>así</w:t>
      </w:r>
      <w:r>
        <w:rPr>
          <w:spacing w:val="-14"/>
          <w:sz w:val="22"/>
        </w:rPr>
        <w:t> </w:t>
      </w:r>
      <w:r>
        <w:rPr>
          <w:sz w:val="22"/>
        </w:rPr>
        <w:t>como</w:t>
      </w:r>
      <w:r>
        <w:rPr>
          <w:spacing w:val="-16"/>
          <w:sz w:val="22"/>
        </w:rPr>
        <w:t> </w:t>
      </w:r>
      <w:r>
        <w:rPr>
          <w:sz w:val="22"/>
        </w:rPr>
        <w:t>las</w:t>
      </w:r>
      <w:r>
        <w:rPr>
          <w:spacing w:val="-18"/>
          <w:sz w:val="22"/>
        </w:rPr>
        <w:t> </w:t>
      </w:r>
      <w:r>
        <w:rPr>
          <w:sz w:val="22"/>
        </w:rPr>
        <w:t>propuestas</w:t>
      </w:r>
      <w:r>
        <w:rPr>
          <w:spacing w:val="-17"/>
          <w:sz w:val="22"/>
        </w:rPr>
        <w:t> </w:t>
      </w:r>
      <w:r>
        <w:rPr>
          <w:sz w:val="22"/>
        </w:rPr>
        <w:t>de</w:t>
      </w:r>
      <w:r>
        <w:rPr>
          <w:spacing w:val="-18"/>
          <w:sz w:val="22"/>
        </w:rPr>
        <w:t> </w:t>
      </w:r>
      <w:r>
        <w:rPr>
          <w:sz w:val="22"/>
        </w:rPr>
        <w:t>creación</w:t>
      </w:r>
      <w:r>
        <w:rPr>
          <w:spacing w:val="-18"/>
          <w:sz w:val="22"/>
        </w:rPr>
        <w:t> </w:t>
      </w:r>
      <w:r>
        <w:rPr>
          <w:sz w:val="22"/>
        </w:rPr>
        <w:t>de</w:t>
      </w:r>
      <w:r>
        <w:rPr>
          <w:spacing w:val="-17"/>
          <w:sz w:val="22"/>
        </w:rPr>
        <w:t> </w:t>
      </w:r>
      <w:r>
        <w:rPr>
          <w:sz w:val="22"/>
        </w:rPr>
        <w:t>disposiciones</w:t>
      </w:r>
      <w:r>
        <w:rPr>
          <w:spacing w:val="-18"/>
          <w:sz w:val="22"/>
        </w:rPr>
        <w:t> </w:t>
      </w:r>
      <w:r>
        <w:rPr>
          <w:sz w:val="22"/>
        </w:rPr>
        <w:t>de</w:t>
      </w:r>
      <w:r>
        <w:rPr>
          <w:spacing w:val="-14"/>
          <w:sz w:val="22"/>
        </w:rPr>
        <w:t> </w:t>
      </w:r>
      <w:r>
        <w:rPr>
          <w:sz w:val="22"/>
        </w:rPr>
        <w:t>carácter</w:t>
      </w:r>
      <w:r>
        <w:rPr>
          <w:spacing w:val="-14"/>
          <w:sz w:val="22"/>
        </w:rPr>
        <w:t> </w:t>
      </w:r>
      <w:r>
        <w:rPr>
          <w:sz w:val="22"/>
        </w:rPr>
        <w:t>general o de reforma específica, entre otras atribuciones que les otorgue la Ley o la reglamentación correspondiente;</w:t>
      </w:r>
      <w:r>
        <w:rPr>
          <w:spacing w:val="1"/>
          <w:sz w:val="22"/>
        </w:rPr>
        <w:t> </w:t>
      </w:r>
      <w:r>
        <w:rPr>
          <w:sz w:val="22"/>
        </w:rPr>
        <w:t>y</w:t>
      </w:r>
    </w:p>
    <w:p>
      <w:pPr>
        <w:pStyle w:val="BodyText"/>
        <w:spacing w:before="1"/>
      </w:pPr>
    </w:p>
    <w:p>
      <w:pPr>
        <w:pStyle w:val="ListParagraph"/>
        <w:numPr>
          <w:ilvl w:val="0"/>
          <w:numId w:val="20"/>
        </w:numPr>
        <w:tabs>
          <w:tab w:pos="1002" w:val="left" w:leader="none"/>
        </w:tabs>
        <w:spacing w:line="240" w:lineRule="auto" w:before="0" w:after="0"/>
        <w:ind w:left="1002" w:right="121" w:hanging="629"/>
        <w:jc w:val="both"/>
        <w:rPr>
          <w:sz w:val="22"/>
        </w:rPr>
      </w:pPr>
      <w:r>
        <w:rPr>
          <w:sz w:val="22"/>
        </w:rPr>
        <w:t>Las demás que le atribuyan las leyes, reglamentos, decretos y acuerdos sobre la materia.</w:t>
      </w:r>
    </w:p>
    <w:p>
      <w:pPr>
        <w:spacing w:after="0" w:line="240" w:lineRule="auto"/>
        <w:jc w:val="both"/>
        <w:rPr>
          <w:sz w:val="22"/>
        </w:rPr>
        <w:sectPr>
          <w:pgSz w:w="12250" w:h="15850"/>
          <w:pgMar w:header="462" w:footer="1014" w:top="2140" w:bottom="1200" w:left="1420" w:right="1580"/>
        </w:sectPr>
      </w:pPr>
    </w:p>
    <w:p>
      <w:pPr>
        <w:pStyle w:val="BodyText"/>
        <w:rPr>
          <w:sz w:val="20"/>
        </w:rPr>
      </w:pPr>
    </w:p>
    <w:p>
      <w:pPr>
        <w:pStyle w:val="BodyText"/>
        <w:rPr>
          <w:sz w:val="20"/>
        </w:rPr>
      </w:pPr>
    </w:p>
    <w:p>
      <w:pPr>
        <w:pStyle w:val="BodyText"/>
        <w:spacing w:before="3"/>
        <w:rPr>
          <w:sz w:val="20"/>
        </w:rPr>
      </w:pPr>
    </w:p>
    <w:p>
      <w:pPr>
        <w:pStyle w:val="BodyText"/>
        <w:spacing w:line="244" w:lineRule="auto" w:before="93"/>
        <w:ind w:left="282"/>
      </w:pPr>
      <w:r>
        <w:rPr>
          <w:b/>
        </w:rPr>
        <w:t>Artículo</w:t>
      </w:r>
      <w:r>
        <w:rPr>
          <w:b/>
          <w:spacing w:val="-10"/>
        </w:rPr>
        <w:t> </w:t>
      </w:r>
      <w:r>
        <w:rPr>
          <w:b/>
        </w:rPr>
        <w:t>45.-</w:t>
      </w:r>
      <w:r>
        <w:rPr>
          <w:b/>
          <w:spacing w:val="-9"/>
        </w:rPr>
        <w:t> </w:t>
      </w:r>
      <w:r>
        <w:rPr/>
        <w:t>Las</w:t>
      </w:r>
      <w:r>
        <w:rPr>
          <w:spacing w:val="-11"/>
        </w:rPr>
        <w:t> </w:t>
      </w:r>
      <w:r>
        <w:rPr/>
        <w:t>Comisiones</w:t>
      </w:r>
      <w:r>
        <w:rPr>
          <w:spacing w:val="-8"/>
        </w:rPr>
        <w:t> </w:t>
      </w:r>
      <w:r>
        <w:rPr/>
        <w:t>de</w:t>
      </w:r>
      <w:r>
        <w:rPr>
          <w:spacing w:val="-13"/>
        </w:rPr>
        <w:t> </w:t>
      </w:r>
      <w:r>
        <w:rPr/>
        <w:t>Mejora</w:t>
      </w:r>
      <w:r>
        <w:rPr>
          <w:spacing w:val="-12"/>
        </w:rPr>
        <w:t> </w:t>
      </w:r>
      <w:r>
        <w:rPr/>
        <w:t>Regulatoria</w:t>
      </w:r>
      <w:r>
        <w:rPr>
          <w:spacing w:val="-13"/>
        </w:rPr>
        <w:t> </w:t>
      </w:r>
      <w:r>
        <w:rPr/>
        <w:t>Municipal</w:t>
      </w:r>
      <w:r>
        <w:rPr>
          <w:spacing w:val="-8"/>
        </w:rPr>
        <w:t> </w:t>
      </w:r>
      <w:r>
        <w:rPr/>
        <w:t>se</w:t>
      </w:r>
      <w:r>
        <w:rPr>
          <w:spacing w:val="-13"/>
        </w:rPr>
        <w:t> </w:t>
      </w:r>
      <w:r>
        <w:rPr/>
        <w:t>integrarán</w:t>
      </w:r>
      <w:r>
        <w:rPr>
          <w:spacing w:val="-8"/>
        </w:rPr>
        <w:t> </w:t>
      </w:r>
      <w:r>
        <w:rPr/>
        <w:t>de</w:t>
      </w:r>
      <w:r>
        <w:rPr>
          <w:spacing w:val="-12"/>
        </w:rPr>
        <w:t> </w:t>
      </w:r>
      <w:r>
        <w:rPr/>
        <w:t>la</w:t>
      </w:r>
      <w:r>
        <w:rPr>
          <w:spacing w:val="-10"/>
        </w:rPr>
        <w:t> </w:t>
      </w:r>
      <w:r>
        <w:rPr/>
        <w:t>siguiente manera:</w:t>
      </w:r>
    </w:p>
    <w:p>
      <w:pPr>
        <w:pStyle w:val="BodyText"/>
        <w:spacing w:before="6"/>
        <w:rPr>
          <w:sz w:val="21"/>
        </w:rPr>
      </w:pPr>
    </w:p>
    <w:p>
      <w:pPr>
        <w:pStyle w:val="ListParagraph"/>
        <w:numPr>
          <w:ilvl w:val="0"/>
          <w:numId w:val="21"/>
        </w:numPr>
        <w:tabs>
          <w:tab w:pos="1001" w:val="left" w:leader="none"/>
          <w:tab w:pos="1002" w:val="left" w:leader="none"/>
        </w:tabs>
        <w:spacing w:line="240" w:lineRule="auto" w:before="0" w:after="0"/>
        <w:ind w:left="1002" w:right="0" w:hanging="483"/>
        <w:jc w:val="left"/>
        <w:rPr>
          <w:sz w:val="22"/>
        </w:rPr>
      </w:pPr>
      <w:r>
        <w:rPr>
          <w:sz w:val="22"/>
        </w:rPr>
        <w:t>El presidente Municipal quién lo</w:t>
      </w:r>
      <w:r>
        <w:rPr>
          <w:spacing w:val="-8"/>
          <w:sz w:val="22"/>
        </w:rPr>
        <w:t> </w:t>
      </w:r>
      <w:r>
        <w:rPr>
          <w:sz w:val="22"/>
        </w:rPr>
        <w:t>presidirá;</w:t>
      </w:r>
    </w:p>
    <w:p>
      <w:pPr>
        <w:pStyle w:val="BodyText"/>
        <w:spacing w:before="9"/>
        <w:rPr>
          <w:sz w:val="21"/>
        </w:rPr>
      </w:pPr>
    </w:p>
    <w:p>
      <w:pPr>
        <w:pStyle w:val="ListParagraph"/>
        <w:numPr>
          <w:ilvl w:val="0"/>
          <w:numId w:val="21"/>
        </w:numPr>
        <w:tabs>
          <w:tab w:pos="1002" w:val="left" w:leader="none"/>
        </w:tabs>
        <w:spacing w:line="240" w:lineRule="auto" w:before="0" w:after="0"/>
        <w:ind w:left="1002" w:right="120" w:hanging="543"/>
        <w:jc w:val="both"/>
        <w:rPr>
          <w:sz w:val="22"/>
        </w:rPr>
      </w:pPr>
      <w:r>
        <w:rPr>
          <w:sz w:val="22"/>
        </w:rPr>
        <w:t>El</w:t>
      </w:r>
      <w:r>
        <w:rPr>
          <w:spacing w:val="-9"/>
          <w:sz w:val="22"/>
        </w:rPr>
        <w:t> </w:t>
      </w:r>
      <w:r>
        <w:rPr>
          <w:sz w:val="22"/>
        </w:rPr>
        <w:t>número</w:t>
      </w:r>
      <w:r>
        <w:rPr>
          <w:spacing w:val="-10"/>
          <w:sz w:val="22"/>
        </w:rPr>
        <w:t> </w:t>
      </w:r>
      <w:r>
        <w:rPr>
          <w:sz w:val="22"/>
        </w:rPr>
        <w:t>de</w:t>
      </w:r>
      <w:r>
        <w:rPr>
          <w:spacing w:val="-11"/>
          <w:sz w:val="22"/>
        </w:rPr>
        <w:t> </w:t>
      </w:r>
      <w:r>
        <w:rPr>
          <w:sz w:val="22"/>
        </w:rPr>
        <w:t>Regidores</w:t>
      </w:r>
      <w:r>
        <w:rPr>
          <w:spacing w:val="-12"/>
          <w:sz w:val="22"/>
        </w:rPr>
        <w:t> </w:t>
      </w:r>
      <w:r>
        <w:rPr>
          <w:sz w:val="22"/>
        </w:rPr>
        <w:t>que</w:t>
      </w:r>
      <w:r>
        <w:rPr>
          <w:spacing w:val="-8"/>
          <w:sz w:val="22"/>
        </w:rPr>
        <w:t> </w:t>
      </w:r>
      <w:r>
        <w:rPr>
          <w:sz w:val="22"/>
        </w:rPr>
        <w:t>estime</w:t>
      </w:r>
      <w:r>
        <w:rPr>
          <w:spacing w:val="-9"/>
          <w:sz w:val="22"/>
        </w:rPr>
        <w:t> </w:t>
      </w:r>
      <w:r>
        <w:rPr>
          <w:sz w:val="22"/>
        </w:rPr>
        <w:t>cada</w:t>
      </w:r>
      <w:r>
        <w:rPr>
          <w:spacing w:val="-13"/>
          <w:sz w:val="22"/>
        </w:rPr>
        <w:t> </w:t>
      </w:r>
      <w:r>
        <w:rPr>
          <w:sz w:val="22"/>
        </w:rPr>
        <w:t>Ayuntamiento</w:t>
      </w:r>
      <w:r>
        <w:rPr>
          <w:spacing w:val="-10"/>
          <w:sz w:val="22"/>
        </w:rPr>
        <w:t> </w:t>
      </w:r>
      <w:r>
        <w:rPr>
          <w:sz w:val="22"/>
        </w:rPr>
        <w:t>y</w:t>
      </w:r>
      <w:r>
        <w:rPr>
          <w:spacing w:val="-12"/>
          <w:sz w:val="22"/>
        </w:rPr>
        <w:t> </w:t>
      </w:r>
      <w:r>
        <w:rPr>
          <w:sz w:val="22"/>
        </w:rPr>
        <w:t>que</w:t>
      </w:r>
      <w:r>
        <w:rPr>
          <w:spacing w:val="-8"/>
          <w:sz w:val="22"/>
        </w:rPr>
        <w:t> </w:t>
      </w:r>
      <w:r>
        <w:rPr>
          <w:sz w:val="22"/>
        </w:rPr>
        <w:t>serán</w:t>
      </w:r>
      <w:r>
        <w:rPr>
          <w:spacing w:val="-10"/>
          <w:sz w:val="22"/>
        </w:rPr>
        <w:t> </w:t>
      </w:r>
      <w:r>
        <w:rPr>
          <w:sz w:val="22"/>
        </w:rPr>
        <w:t>los</w:t>
      </w:r>
      <w:r>
        <w:rPr>
          <w:spacing w:val="-10"/>
          <w:sz w:val="22"/>
        </w:rPr>
        <w:t> </w:t>
      </w:r>
      <w:r>
        <w:rPr>
          <w:sz w:val="22"/>
        </w:rPr>
        <w:t>encargados de las Comisiones que correspondan al objeto de la</w:t>
      </w:r>
      <w:r>
        <w:rPr>
          <w:spacing w:val="-15"/>
          <w:sz w:val="22"/>
        </w:rPr>
        <w:t> </w:t>
      </w:r>
      <w:r>
        <w:rPr>
          <w:sz w:val="22"/>
        </w:rPr>
        <w:t>Ley;</w:t>
      </w:r>
    </w:p>
    <w:p>
      <w:pPr>
        <w:pStyle w:val="BodyText"/>
        <w:spacing w:before="3"/>
      </w:pPr>
    </w:p>
    <w:p>
      <w:pPr>
        <w:pStyle w:val="ListParagraph"/>
        <w:numPr>
          <w:ilvl w:val="0"/>
          <w:numId w:val="21"/>
        </w:numPr>
        <w:tabs>
          <w:tab w:pos="1001" w:val="left" w:leader="none"/>
          <w:tab w:pos="1002" w:val="left" w:leader="none"/>
        </w:tabs>
        <w:spacing w:line="240" w:lineRule="auto" w:before="0" w:after="0"/>
        <w:ind w:left="1002" w:right="0" w:hanging="605"/>
        <w:jc w:val="left"/>
        <w:rPr>
          <w:sz w:val="22"/>
        </w:rPr>
      </w:pPr>
      <w:r>
        <w:rPr>
          <w:sz w:val="22"/>
        </w:rPr>
        <w:t>El titular del área</w:t>
      </w:r>
      <w:r>
        <w:rPr>
          <w:spacing w:val="-5"/>
          <w:sz w:val="22"/>
        </w:rPr>
        <w:t> </w:t>
      </w:r>
      <w:r>
        <w:rPr>
          <w:sz w:val="22"/>
        </w:rPr>
        <w:t>jurídica;</w:t>
      </w:r>
    </w:p>
    <w:p>
      <w:pPr>
        <w:pStyle w:val="BodyText"/>
        <w:spacing w:before="9"/>
        <w:rPr>
          <w:sz w:val="21"/>
        </w:rPr>
      </w:pPr>
    </w:p>
    <w:p>
      <w:pPr>
        <w:pStyle w:val="ListParagraph"/>
        <w:numPr>
          <w:ilvl w:val="0"/>
          <w:numId w:val="21"/>
        </w:numPr>
        <w:tabs>
          <w:tab w:pos="1001" w:val="left" w:leader="none"/>
          <w:tab w:pos="1002" w:val="left" w:leader="none"/>
        </w:tabs>
        <w:spacing w:line="240" w:lineRule="auto" w:before="0" w:after="0"/>
        <w:ind w:left="1002" w:right="0" w:hanging="629"/>
        <w:jc w:val="left"/>
        <w:rPr>
          <w:sz w:val="22"/>
        </w:rPr>
      </w:pPr>
      <w:r>
        <w:rPr>
          <w:sz w:val="22"/>
        </w:rPr>
        <w:t>Un Secretario Técnico que será designado por el Presidente Municipal;</w:t>
      </w:r>
      <w:r>
        <w:rPr>
          <w:spacing w:val="-9"/>
          <w:sz w:val="22"/>
        </w:rPr>
        <w:t> </w:t>
      </w:r>
      <w:r>
        <w:rPr>
          <w:sz w:val="22"/>
        </w:rPr>
        <w:t>y</w:t>
      </w:r>
    </w:p>
    <w:p>
      <w:pPr>
        <w:pStyle w:val="BodyText"/>
        <w:spacing w:before="1"/>
      </w:pPr>
    </w:p>
    <w:p>
      <w:pPr>
        <w:pStyle w:val="ListParagraph"/>
        <w:numPr>
          <w:ilvl w:val="0"/>
          <w:numId w:val="21"/>
        </w:numPr>
        <w:tabs>
          <w:tab w:pos="1002" w:val="left" w:leader="none"/>
        </w:tabs>
        <w:spacing w:line="240" w:lineRule="auto" w:before="0" w:after="0"/>
        <w:ind w:left="1002" w:right="120" w:hanging="569"/>
        <w:jc w:val="both"/>
        <w:rPr>
          <w:sz w:val="22"/>
        </w:rPr>
      </w:pPr>
      <w:r>
        <w:rPr>
          <w:sz w:val="22"/>
        </w:rPr>
        <w:t>Representantes empresariales de organizaciones legalmente constituidas, que determine el Presidente Municipal con acuerdo del</w:t>
      </w:r>
      <w:r>
        <w:rPr>
          <w:spacing w:val="-7"/>
          <w:sz w:val="22"/>
        </w:rPr>
        <w:t> </w:t>
      </w:r>
      <w:r>
        <w:rPr>
          <w:sz w:val="22"/>
        </w:rPr>
        <w:t>Cabildo.</w:t>
      </w:r>
    </w:p>
    <w:p>
      <w:pPr>
        <w:pStyle w:val="BodyText"/>
        <w:spacing w:before="8"/>
        <w:rPr>
          <w:sz w:val="21"/>
        </w:rPr>
      </w:pPr>
    </w:p>
    <w:p>
      <w:pPr>
        <w:pStyle w:val="BodyText"/>
        <w:spacing w:line="244" w:lineRule="auto" w:before="1"/>
        <w:ind w:left="282"/>
      </w:pPr>
      <w:r>
        <w:rPr>
          <w:b/>
        </w:rPr>
        <w:t>Artículo 46.- </w:t>
      </w:r>
      <w:r>
        <w:rPr/>
        <w:t>Las Comisiones Municipales tendrán en su ámbito de competencia, las facultades y obligaciones siguientes:</w:t>
      </w:r>
    </w:p>
    <w:p>
      <w:pPr>
        <w:pStyle w:val="BodyText"/>
        <w:spacing w:before="5"/>
        <w:rPr>
          <w:sz w:val="21"/>
        </w:rPr>
      </w:pPr>
    </w:p>
    <w:p>
      <w:pPr>
        <w:pStyle w:val="ListParagraph"/>
        <w:numPr>
          <w:ilvl w:val="0"/>
          <w:numId w:val="22"/>
        </w:numPr>
        <w:tabs>
          <w:tab w:pos="1002" w:val="left" w:leader="none"/>
        </w:tabs>
        <w:spacing w:line="240" w:lineRule="auto" w:before="0" w:after="0"/>
        <w:ind w:left="1002" w:right="118" w:hanging="483"/>
        <w:jc w:val="both"/>
        <w:rPr>
          <w:sz w:val="22"/>
        </w:rPr>
      </w:pPr>
      <w:r>
        <w:rPr>
          <w:sz w:val="22"/>
        </w:rPr>
        <w:t>Revisar</w:t>
      </w:r>
      <w:r>
        <w:rPr>
          <w:spacing w:val="-12"/>
          <w:sz w:val="22"/>
        </w:rPr>
        <w:t> </w:t>
      </w:r>
      <w:r>
        <w:rPr>
          <w:sz w:val="22"/>
        </w:rPr>
        <w:t>el</w:t>
      </w:r>
      <w:r>
        <w:rPr>
          <w:spacing w:val="-10"/>
          <w:sz w:val="22"/>
        </w:rPr>
        <w:t> </w:t>
      </w:r>
      <w:r>
        <w:rPr>
          <w:sz w:val="22"/>
        </w:rPr>
        <w:t>marco</w:t>
      </w:r>
      <w:r>
        <w:rPr>
          <w:spacing w:val="-12"/>
          <w:sz w:val="22"/>
        </w:rPr>
        <w:t> </w:t>
      </w:r>
      <w:r>
        <w:rPr>
          <w:sz w:val="22"/>
        </w:rPr>
        <w:t>regulatorio</w:t>
      </w:r>
      <w:r>
        <w:rPr>
          <w:spacing w:val="-14"/>
          <w:sz w:val="22"/>
        </w:rPr>
        <w:t> </w:t>
      </w:r>
      <w:r>
        <w:rPr>
          <w:sz w:val="22"/>
        </w:rPr>
        <w:t>municipal</w:t>
      </w:r>
      <w:r>
        <w:rPr>
          <w:spacing w:val="-9"/>
          <w:sz w:val="22"/>
        </w:rPr>
        <w:t> </w:t>
      </w:r>
      <w:r>
        <w:rPr>
          <w:sz w:val="22"/>
        </w:rPr>
        <w:t>y</w:t>
      </w:r>
      <w:r>
        <w:rPr>
          <w:spacing w:val="-14"/>
          <w:sz w:val="22"/>
        </w:rPr>
        <w:t> </w:t>
      </w:r>
      <w:r>
        <w:rPr>
          <w:sz w:val="22"/>
        </w:rPr>
        <w:t>coadyuvar</w:t>
      </w:r>
      <w:r>
        <w:rPr>
          <w:spacing w:val="-9"/>
          <w:sz w:val="22"/>
        </w:rPr>
        <w:t> </w:t>
      </w:r>
      <w:r>
        <w:rPr>
          <w:sz w:val="22"/>
        </w:rPr>
        <w:t>en</w:t>
      </w:r>
      <w:r>
        <w:rPr>
          <w:spacing w:val="-14"/>
          <w:sz w:val="22"/>
        </w:rPr>
        <w:t> </w:t>
      </w:r>
      <w:r>
        <w:rPr>
          <w:sz w:val="22"/>
        </w:rPr>
        <w:t>la</w:t>
      </w:r>
      <w:r>
        <w:rPr>
          <w:spacing w:val="-10"/>
          <w:sz w:val="22"/>
        </w:rPr>
        <w:t> </w:t>
      </w:r>
      <w:r>
        <w:rPr>
          <w:sz w:val="22"/>
        </w:rPr>
        <w:t>elaboración</w:t>
      </w:r>
      <w:r>
        <w:rPr>
          <w:spacing w:val="-12"/>
          <w:sz w:val="22"/>
        </w:rPr>
        <w:t> </w:t>
      </w:r>
      <w:r>
        <w:rPr>
          <w:sz w:val="22"/>
        </w:rPr>
        <w:t>y</w:t>
      </w:r>
      <w:r>
        <w:rPr>
          <w:spacing w:val="-14"/>
          <w:sz w:val="22"/>
        </w:rPr>
        <w:t> </w:t>
      </w:r>
      <w:r>
        <w:rPr>
          <w:sz w:val="22"/>
        </w:rPr>
        <w:t>actualización de los anteproyectos de reglamentos, bandos, acuerdos y demás regulaciones o reformas</w:t>
      </w:r>
      <w:r>
        <w:rPr>
          <w:spacing w:val="-5"/>
          <w:sz w:val="22"/>
        </w:rPr>
        <w:t> </w:t>
      </w:r>
      <w:r>
        <w:rPr>
          <w:sz w:val="22"/>
        </w:rPr>
        <w:t>a</w:t>
      </w:r>
      <w:r>
        <w:rPr>
          <w:spacing w:val="-4"/>
          <w:sz w:val="22"/>
        </w:rPr>
        <w:t> </w:t>
      </w:r>
      <w:r>
        <w:rPr>
          <w:sz w:val="22"/>
        </w:rPr>
        <w:t>éstas,</w:t>
      </w:r>
      <w:r>
        <w:rPr>
          <w:spacing w:val="-3"/>
          <w:sz w:val="22"/>
        </w:rPr>
        <w:t> </w:t>
      </w:r>
      <w:r>
        <w:rPr>
          <w:sz w:val="22"/>
        </w:rPr>
        <w:t>y</w:t>
      </w:r>
      <w:r>
        <w:rPr>
          <w:spacing w:val="-6"/>
          <w:sz w:val="22"/>
        </w:rPr>
        <w:t> </w:t>
      </w:r>
      <w:r>
        <w:rPr>
          <w:sz w:val="22"/>
        </w:rPr>
        <w:t>realizar</w:t>
      </w:r>
      <w:r>
        <w:rPr>
          <w:spacing w:val="-4"/>
          <w:sz w:val="22"/>
        </w:rPr>
        <w:t> </w:t>
      </w:r>
      <w:r>
        <w:rPr>
          <w:sz w:val="22"/>
        </w:rPr>
        <w:t>los</w:t>
      </w:r>
      <w:r>
        <w:rPr>
          <w:spacing w:val="-4"/>
          <w:sz w:val="22"/>
        </w:rPr>
        <w:t> </w:t>
      </w:r>
      <w:r>
        <w:rPr>
          <w:sz w:val="22"/>
        </w:rPr>
        <w:t>diagnósticos</w:t>
      </w:r>
      <w:r>
        <w:rPr>
          <w:spacing w:val="-4"/>
          <w:sz w:val="22"/>
        </w:rPr>
        <w:t> </w:t>
      </w:r>
      <w:r>
        <w:rPr>
          <w:sz w:val="22"/>
        </w:rPr>
        <w:t>de</w:t>
      </w:r>
      <w:r>
        <w:rPr>
          <w:spacing w:val="-5"/>
          <w:sz w:val="22"/>
        </w:rPr>
        <w:t> </w:t>
      </w:r>
      <w:r>
        <w:rPr>
          <w:sz w:val="22"/>
        </w:rPr>
        <w:t>procesos</w:t>
      </w:r>
      <w:r>
        <w:rPr>
          <w:spacing w:val="-2"/>
          <w:sz w:val="22"/>
        </w:rPr>
        <w:t> </w:t>
      </w:r>
      <w:r>
        <w:rPr>
          <w:sz w:val="22"/>
        </w:rPr>
        <w:t>para</w:t>
      </w:r>
      <w:r>
        <w:rPr>
          <w:spacing w:val="-7"/>
          <w:sz w:val="22"/>
        </w:rPr>
        <w:t> </w:t>
      </w:r>
      <w:r>
        <w:rPr>
          <w:sz w:val="22"/>
        </w:rPr>
        <w:t>mejorar</w:t>
      </w:r>
      <w:r>
        <w:rPr>
          <w:spacing w:val="-3"/>
          <w:sz w:val="22"/>
        </w:rPr>
        <w:t> </w:t>
      </w:r>
      <w:r>
        <w:rPr>
          <w:sz w:val="22"/>
        </w:rPr>
        <w:t>la</w:t>
      </w:r>
      <w:r>
        <w:rPr>
          <w:spacing w:val="-7"/>
          <w:sz w:val="22"/>
        </w:rPr>
        <w:t> </w:t>
      </w:r>
      <w:r>
        <w:rPr>
          <w:sz w:val="22"/>
        </w:rPr>
        <w:t>regulación de actividades económicas específicas;</w:t>
      </w:r>
    </w:p>
    <w:p>
      <w:pPr>
        <w:pStyle w:val="BodyText"/>
      </w:pPr>
    </w:p>
    <w:p>
      <w:pPr>
        <w:pStyle w:val="ListParagraph"/>
        <w:numPr>
          <w:ilvl w:val="0"/>
          <w:numId w:val="22"/>
        </w:numPr>
        <w:tabs>
          <w:tab w:pos="1002" w:val="left" w:leader="none"/>
        </w:tabs>
        <w:spacing w:line="240" w:lineRule="auto" w:before="0" w:after="0"/>
        <w:ind w:left="1002" w:right="117" w:hanging="543"/>
        <w:jc w:val="both"/>
        <w:rPr>
          <w:sz w:val="22"/>
        </w:rPr>
      </w:pPr>
      <w:r>
        <w:rPr>
          <w:sz w:val="22"/>
        </w:rPr>
        <w:t>Evaluar</w:t>
      </w:r>
      <w:r>
        <w:rPr>
          <w:spacing w:val="-7"/>
          <w:sz w:val="22"/>
        </w:rPr>
        <w:t> </w:t>
      </w:r>
      <w:r>
        <w:rPr>
          <w:sz w:val="22"/>
        </w:rPr>
        <w:t>y</w:t>
      </w:r>
      <w:r>
        <w:rPr>
          <w:spacing w:val="-11"/>
          <w:sz w:val="22"/>
        </w:rPr>
        <w:t> </w:t>
      </w:r>
      <w:r>
        <w:rPr>
          <w:sz w:val="22"/>
        </w:rPr>
        <w:t>aprobar</w:t>
      </w:r>
      <w:r>
        <w:rPr>
          <w:spacing w:val="-7"/>
          <w:sz w:val="22"/>
        </w:rPr>
        <w:t> </w:t>
      </w:r>
      <w:r>
        <w:rPr>
          <w:sz w:val="22"/>
        </w:rPr>
        <w:t>el</w:t>
      </w:r>
      <w:r>
        <w:rPr>
          <w:spacing w:val="-9"/>
          <w:sz w:val="22"/>
        </w:rPr>
        <w:t> </w:t>
      </w:r>
      <w:r>
        <w:rPr>
          <w:sz w:val="22"/>
        </w:rPr>
        <w:t>Programa</w:t>
      </w:r>
      <w:r>
        <w:rPr>
          <w:spacing w:val="-9"/>
          <w:sz w:val="22"/>
        </w:rPr>
        <w:t> </w:t>
      </w:r>
      <w:r>
        <w:rPr>
          <w:sz w:val="22"/>
        </w:rPr>
        <w:t>Anual</w:t>
      </w:r>
      <w:r>
        <w:rPr>
          <w:spacing w:val="-6"/>
          <w:sz w:val="22"/>
        </w:rPr>
        <w:t> </w:t>
      </w:r>
      <w:r>
        <w:rPr>
          <w:sz w:val="22"/>
        </w:rPr>
        <w:t>de</w:t>
      </w:r>
      <w:r>
        <w:rPr>
          <w:spacing w:val="-10"/>
          <w:sz w:val="22"/>
        </w:rPr>
        <w:t> </w:t>
      </w:r>
      <w:r>
        <w:rPr>
          <w:sz w:val="22"/>
        </w:rPr>
        <w:t>Mejora</w:t>
      </w:r>
      <w:r>
        <w:rPr>
          <w:spacing w:val="-9"/>
          <w:sz w:val="22"/>
        </w:rPr>
        <w:t> </w:t>
      </w:r>
      <w:r>
        <w:rPr>
          <w:sz w:val="22"/>
        </w:rPr>
        <w:t>Regulatoria</w:t>
      </w:r>
      <w:r>
        <w:rPr>
          <w:spacing w:val="-10"/>
          <w:sz w:val="22"/>
        </w:rPr>
        <w:t> </w:t>
      </w:r>
      <w:r>
        <w:rPr>
          <w:sz w:val="22"/>
        </w:rPr>
        <w:t>Municipal,</w:t>
      </w:r>
      <w:r>
        <w:rPr>
          <w:spacing w:val="-7"/>
          <w:sz w:val="22"/>
        </w:rPr>
        <w:t> </w:t>
      </w:r>
      <w:r>
        <w:rPr>
          <w:sz w:val="22"/>
        </w:rPr>
        <w:t>así</w:t>
      </w:r>
      <w:r>
        <w:rPr>
          <w:spacing w:val="-6"/>
          <w:sz w:val="22"/>
        </w:rPr>
        <w:t> </w:t>
      </w:r>
      <w:r>
        <w:rPr>
          <w:sz w:val="22"/>
        </w:rPr>
        <w:t>como</w:t>
      </w:r>
      <w:r>
        <w:rPr>
          <w:spacing w:val="-8"/>
          <w:sz w:val="22"/>
        </w:rPr>
        <w:t> </w:t>
      </w:r>
      <w:r>
        <w:rPr>
          <w:sz w:val="22"/>
        </w:rPr>
        <w:t>las propuestas de creación de disposiciones de carácter general o de reforma específica que le presente el Secretario Técnico, para su envío a la Comisión Estatal, para los efectos de que ésta emita su opinión al</w:t>
      </w:r>
      <w:r>
        <w:rPr>
          <w:spacing w:val="-10"/>
          <w:sz w:val="22"/>
        </w:rPr>
        <w:t> </w:t>
      </w:r>
      <w:r>
        <w:rPr>
          <w:sz w:val="22"/>
        </w:rPr>
        <w:t>respecto;</w:t>
      </w:r>
    </w:p>
    <w:p>
      <w:pPr>
        <w:pStyle w:val="BodyText"/>
      </w:pPr>
    </w:p>
    <w:p>
      <w:pPr>
        <w:pStyle w:val="ListParagraph"/>
        <w:numPr>
          <w:ilvl w:val="0"/>
          <w:numId w:val="22"/>
        </w:numPr>
        <w:tabs>
          <w:tab w:pos="1002" w:val="left" w:leader="none"/>
        </w:tabs>
        <w:spacing w:line="240" w:lineRule="auto" w:before="0" w:after="0"/>
        <w:ind w:left="1002" w:right="120" w:hanging="605"/>
        <w:jc w:val="both"/>
        <w:rPr>
          <w:sz w:val="22"/>
        </w:rPr>
      </w:pPr>
      <w:r>
        <w:rPr>
          <w:sz w:val="22"/>
        </w:rPr>
        <w:t>Recibir, analizar y observar el informe anual del avance programático de Mejora Regulatoria</w:t>
      </w:r>
      <w:r>
        <w:rPr>
          <w:spacing w:val="-16"/>
          <w:sz w:val="22"/>
        </w:rPr>
        <w:t> </w:t>
      </w:r>
      <w:r>
        <w:rPr>
          <w:sz w:val="22"/>
        </w:rPr>
        <w:t>Municipal</w:t>
      </w:r>
      <w:r>
        <w:rPr>
          <w:spacing w:val="-15"/>
          <w:sz w:val="22"/>
        </w:rPr>
        <w:t> </w:t>
      </w:r>
      <w:r>
        <w:rPr>
          <w:sz w:val="22"/>
        </w:rPr>
        <w:t>y</w:t>
      </w:r>
      <w:r>
        <w:rPr>
          <w:spacing w:val="-19"/>
          <w:sz w:val="22"/>
        </w:rPr>
        <w:t> </w:t>
      </w:r>
      <w:r>
        <w:rPr>
          <w:sz w:val="22"/>
        </w:rPr>
        <w:t>la</w:t>
      </w:r>
      <w:r>
        <w:rPr>
          <w:spacing w:val="-14"/>
          <w:sz w:val="22"/>
        </w:rPr>
        <w:t> </w:t>
      </w:r>
      <w:r>
        <w:rPr>
          <w:sz w:val="22"/>
        </w:rPr>
        <w:t>evaluación</w:t>
      </w:r>
      <w:r>
        <w:rPr>
          <w:spacing w:val="-18"/>
          <w:sz w:val="22"/>
        </w:rPr>
        <w:t> </w:t>
      </w:r>
      <w:r>
        <w:rPr>
          <w:sz w:val="22"/>
        </w:rPr>
        <w:t>de</w:t>
      </w:r>
      <w:r>
        <w:rPr>
          <w:spacing w:val="-17"/>
          <w:sz w:val="22"/>
        </w:rPr>
        <w:t> </w:t>
      </w:r>
      <w:r>
        <w:rPr>
          <w:sz w:val="22"/>
        </w:rPr>
        <w:t>los</w:t>
      </w:r>
      <w:r>
        <w:rPr>
          <w:spacing w:val="-16"/>
          <w:sz w:val="22"/>
        </w:rPr>
        <w:t> </w:t>
      </w:r>
      <w:r>
        <w:rPr>
          <w:sz w:val="22"/>
        </w:rPr>
        <w:t>resultados,</w:t>
      </w:r>
      <w:r>
        <w:rPr>
          <w:spacing w:val="-13"/>
          <w:sz w:val="22"/>
        </w:rPr>
        <w:t> </w:t>
      </w:r>
      <w:r>
        <w:rPr>
          <w:sz w:val="22"/>
        </w:rPr>
        <w:t>que</w:t>
      </w:r>
      <w:r>
        <w:rPr>
          <w:spacing w:val="-18"/>
          <w:sz w:val="22"/>
        </w:rPr>
        <w:t> </w:t>
      </w:r>
      <w:r>
        <w:rPr>
          <w:sz w:val="22"/>
        </w:rPr>
        <w:t>le</w:t>
      </w:r>
      <w:r>
        <w:rPr>
          <w:spacing w:val="-17"/>
          <w:sz w:val="22"/>
        </w:rPr>
        <w:t> </w:t>
      </w:r>
      <w:r>
        <w:rPr>
          <w:sz w:val="22"/>
        </w:rPr>
        <w:t>presente</w:t>
      </w:r>
      <w:r>
        <w:rPr>
          <w:spacing w:val="-17"/>
          <w:sz w:val="22"/>
        </w:rPr>
        <w:t> </w:t>
      </w:r>
      <w:r>
        <w:rPr>
          <w:sz w:val="22"/>
        </w:rPr>
        <w:t>el</w:t>
      </w:r>
      <w:r>
        <w:rPr>
          <w:spacing w:val="-17"/>
          <w:sz w:val="22"/>
        </w:rPr>
        <w:t> </w:t>
      </w:r>
      <w:r>
        <w:rPr>
          <w:sz w:val="22"/>
        </w:rPr>
        <w:t>Secretario Técnico,</w:t>
      </w:r>
      <w:r>
        <w:rPr>
          <w:spacing w:val="-5"/>
          <w:sz w:val="22"/>
        </w:rPr>
        <w:t> </w:t>
      </w:r>
      <w:r>
        <w:rPr>
          <w:sz w:val="22"/>
        </w:rPr>
        <w:t>e</w:t>
      </w:r>
      <w:r>
        <w:rPr>
          <w:spacing w:val="-10"/>
          <w:sz w:val="22"/>
        </w:rPr>
        <w:t> </w:t>
      </w:r>
      <w:r>
        <w:rPr>
          <w:sz w:val="22"/>
        </w:rPr>
        <w:t>informar</w:t>
      </w:r>
      <w:r>
        <w:rPr>
          <w:spacing w:val="-7"/>
          <w:sz w:val="22"/>
        </w:rPr>
        <w:t> </w:t>
      </w:r>
      <w:r>
        <w:rPr>
          <w:sz w:val="22"/>
        </w:rPr>
        <w:t>sobre</w:t>
      </w:r>
      <w:r>
        <w:rPr>
          <w:spacing w:val="-6"/>
          <w:sz w:val="22"/>
        </w:rPr>
        <w:t> </w:t>
      </w:r>
      <w:r>
        <w:rPr>
          <w:sz w:val="22"/>
        </w:rPr>
        <w:t>el</w:t>
      </w:r>
      <w:r>
        <w:rPr>
          <w:spacing w:val="-4"/>
          <w:sz w:val="22"/>
        </w:rPr>
        <w:t> </w:t>
      </w:r>
      <w:r>
        <w:rPr>
          <w:sz w:val="22"/>
        </w:rPr>
        <w:t>particular</w:t>
      </w:r>
      <w:r>
        <w:rPr>
          <w:spacing w:val="-7"/>
          <w:sz w:val="22"/>
        </w:rPr>
        <w:t> </w:t>
      </w:r>
      <w:r>
        <w:rPr>
          <w:sz w:val="22"/>
        </w:rPr>
        <w:t>a</w:t>
      </w:r>
      <w:r>
        <w:rPr>
          <w:spacing w:val="-11"/>
          <w:sz w:val="22"/>
        </w:rPr>
        <w:t> </w:t>
      </w:r>
      <w:r>
        <w:rPr>
          <w:sz w:val="22"/>
        </w:rPr>
        <w:t>la</w:t>
      </w:r>
      <w:r>
        <w:rPr>
          <w:spacing w:val="-8"/>
          <w:sz w:val="22"/>
        </w:rPr>
        <w:t> </w:t>
      </w:r>
      <w:r>
        <w:rPr>
          <w:sz w:val="22"/>
        </w:rPr>
        <w:t>Comisión</w:t>
      </w:r>
      <w:r>
        <w:rPr>
          <w:spacing w:val="-8"/>
          <w:sz w:val="22"/>
        </w:rPr>
        <w:t> </w:t>
      </w:r>
      <w:r>
        <w:rPr>
          <w:sz w:val="22"/>
        </w:rPr>
        <w:t>Estatal</w:t>
      </w:r>
      <w:r>
        <w:rPr>
          <w:spacing w:val="-6"/>
          <w:sz w:val="22"/>
        </w:rPr>
        <w:t> </w:t>
      </w:r>
      <w:r>
        <w:rPr>
          <w:sz w:val="22"/>
        </w:rPr>
        <w:t>para</w:t>
      </w:r>
      <w:r>
        <w:rPr>
          <w:spacing w:val="-11"/>
          <w:sz w:val="22"/>
        </w:rPr>
        <w:t> </w:t>
      </w:r>
      <w:r>
        <w:rPr>
          <w:sz w:val="22"/>
        </w:rPr>
        <w:t>los</w:t>
      </w:r>
      <w:r>
        <w:rPr>
          <w:spacing w:val="-8"/>
          <w:sz w:val="22"/>
        </w:rPr>
        <w:t> </w:t>
      </w:r>
      <w:r>
        <w:rPr>
          <w:sz w:val="22"/>
        </w:rPr>
        <w:t>efectos</w:t>
      </w:r>
      <w:r>
        <w:rPr>
          <w:spacing w:val="-8"/>
          <w:sz w:val="22"/>
        </w:rPr>
        <w:t> </w:t>
      </w:r>
      <w:r>
        <w:rPr>
          <w:sz w:val="22"/>
        </w:rPr>
        <w:t>legales correspondientes;</w:t>
      </w:r>
    </w:p>
    <w:p>
      <w:pPr>
        <w:pStyle w:val="BodyText"/>
        <w:spacing w:before="1"/>
      </w:pPr>
    </w:p>
    <w:p>
      <w:pPr>
        <w:pStyle w:val="ListParagraph"/>
        <w:numPr>
          <w:ilvl w:val="0"/>
          <w:numId w:val="22"/>
        </w:numPr>
        <w:tabs>
          <w:tab w:pos="1002" w:val="left" w:leader="none"/>
        </w:tabs>
        <w:spacing w:line="240" w:lineRule="auto" w:before="0" w:after="0"/>
        <w:ind w:left="1002" w:right="115" w:hanging="629"/>
        <w:jc w:val="both"/>
        <w:rPr>
          <w:sz w:val="22"/>
        </w:rPr>
      </w:pPr>
      <w:r>
        <w:rPr>
          <w:sz w:val="22"/>
        </w:rPr>
        <w:t>Informar</w:t>
      </w:r>
      <w:r>
        <w:rPr>
          <w:spacing w:val="-14"/>
          <w:sz w:val="22"/>
        </w:rPr>
        <w:t> </w:t>
      </w:r>
      <w:r>
        <w:rPr>
          <w:sz w:val="22"/>
        </w:rPr>
        <w:t>al</w:t>
      </w:r>
      <w:r>
        <w:rPr>
          <w:spacing w:val="-16"/>
          <w:sz w:val="22"/>
        </w:rPr>
        <w:t> </w:t>
      </w:r>
      <w:r>
        <w:rPr>
          <w:sz w:val="22"/>
        </w:rPr>
        <w:t>Cabildo</w:t>
      </w:r>
      <w:r>
        <w:rPr>
          <w:spacing w:val="-18"/>
          <w:sz w:val="22"/>
        </w:rPr>
        <w:t> </w:t>
      </w:r>
      <w:r>
        <w:rPr>
          <w:sz w:val="22"/>
        </w:rPr>
        <w:t>del</w:t>
      </w:r>
      <w:r>
        <w:rPr>
          <w:spacing w:val="-14"/>
          <w:sz w:val="22"/>
        </w:rPr>
        <w:t> </w:t>
      </w:r>
      <w:r>
        <w:rPr>
          <w:sz w:val="22"/>
        </w:rPr>
        <w:t>avance</w:t>
      </w:r>
      <w:r>
        <w:rPr>
          <w:spacing w:val="-15"/>
          <w:sz w:val="22"/>
        </w:rPr>
        <w:t> </w:t>
      </w:r>
      <w:r>
        <w:rPr>
          <w:sz w:val="22"/>
        </w:rPr>
        <w:t>programático</w:t>
      </w:r>
      <w:r>
        <w:rPr>
          <w:spacing w:val="-14"/>
          <w:sz w:val="22"/>
        </w:rPr>
        <w:t> </w:t>
      </w:r>
      <w:r>
        <w:rPr>
          <w:sz w:val="22"/>
        </w:rPr>
        <w:t>de</w:t>
      </w:r>
      <w:r>
        <w:rPr>
          <w:spacing w:val="-20"/>
          <w:sz w:val="22"/>
        </w:rPr>
        <w:t> </w:t>
      </w:r>
      <w:r>
        <w:rPr>
          <w:sz w:val="22"/>
        </w:rPr>
        <w:t>mejora</w:t>
      </w:r>
      <w:r>
        <w:rPr>
          <w:spacing w:val="-12"/>
          <w:sz w:val="22"/>
        </w:rPr>
        <w:t> </w:t>
      </w:r>
      <w:r>
        <w:rPr>
          <w:sz w:val="22"/>
        </w:rPr>
        <w:t>regulatoria</w:t>
      </w:r>
      <w:r>
        <w:rPr>
          <w:spacing w:val="-18"/>
          <w:sz w:val="22"/>
        </w:rPr>
        <w:t> </w:t>
      </w:r>
      <w:r>
        <w:rPr>
          <w:sz w:val="22"/>
        </w:rPr>
        <w:t>y</w:t>
      </w:r>
      <w:r>
        <w:rPr>
          <w:spacing w:val="-19"/>
          <w:sz w:val="22"/>
        </w:rPr>
        <w:t> </w:t>
      </w:r>
      <w:r>
        <w:rPr>
          <w:sz w:val="22"/>
        </w:rPr>
        <w:t>de</w:t>
      </w:r>
      <w:r>
        <w:rPr>
          <w:spacing w:val="-15"/>
          <w:sz w:val="22"/>
        </w:rPr>
        <w:t> </w:t>
      </w:r>
      <w:r>
        <w:rPr>
          <w:sz w:val="22"/>
        </w:rPr>
        <w:t>la</w:t>
      </w:r>
      <w:r>
        <w:rPr>
          <w:spacing w:val="-13"/>
          <w:sz w:val="22"/>
        </w:rPr>
        <w:t> </w:t>
      </w:r>
      <w:r>
        <w:rPr>
          <w:sz w:val="22"/>
        </w:rPr>
        <w:t>evaluación de los</w:t>
      </w:r>
      <w:r>
        <w:rPr>
          <w:spacing w:val="-2"/>
          <w:sz w:val="22"/>
        </w:rPr>
        <w:t> </w:t>
      </w:r>
      <w:r>
        <w:rPr>
          <w:sz w:val="22"/>
        </w:rPr>
        <w:t>resultados;</w:t>
      </w:r>
    </w:p>
    <w:p>
      <w:pPr>
        <w:pStyle w:val="BodyText"/>
        <w:spacing w:before="11"/>
        <w:rPr>
          <w:sz w:val="21"/>
        </w:rPr>
      </w:pPr>
    </w:p>
    <w:p>
      <w:pPr>
        <w:pStyle w:val="ListParagraph"/>
        <w:numPr>
          <w:ilvl w:val="0"/>
          <w:numId w:val="22"/>
        </w:numPr>
        <w:tabs>
          <w:tab w:pos="1002" w:val="left" w:leader="none"/>
        </w:tabs>
        <w:spacing w:line="240" w:lineRule="auto" w:before="0" w:after="0"/>
        <w:ind w:left="1002" w:right="112" w:hanging="569"/>
        <w:jc w:val="both"/>
        <w:rPr>
          <w:sz w:val="22"/>
        </w:rPr>
      </w:pPr>
      <w:r>
        <w:rPr>
          <w:sz w:val="22"/>
        </w:rPr>
        <w:t>Aprobar la suscripción de convenios interinstitucionales de coordinación y cooperación con dependencias federales y/o estatales, y con otros</w:t>
      </w:r>
      <w:r>
        <w:rPr>
          <w:spacing w:val="-16"/>
          <w:sz w:val="22"/>
        </w:rPr>
        <w:t> </w:t>
      </w:r>
      <w:r>
        <w:rPr>
          <w:sz w:val="22"/>
        </w:rPr>
        <w:t>municipios;</w:t>
      </w:r>
    </w:p>
    <w:p>
      <w:pPr>
        <w:pStyle w:val="BodyText"/>
        <w:spacing w:before="11"/>
        <w:rPr>
          <w:sz w:val="21"/>
        </w:rPr>
      </w:pPr>
    </w:p>
    <w:p>
      <w:pPr>
        <w:pStyle w:val="ListParagraph"/>
        <w:numPr>
          <w:ilvl w:val="0"/>
          <w:numId w:val="22"/>
        </w:numPr>
        <w:tabs>
          <w:tab w:pos="1002" w:val="left" w:leader="none"/>
        </w:tabs>
        <w:spacing w:line="240" w:lineRule="auto" w:before="0" w:after="0"/>
        <w:ind w:left="1002" w:right="115" w:hanging="629"/>
        <w:jc w:val="both"/>
        <w:rPr>
          <w:sz w:val="22"/>
        </w:rPr>
      </w:pPr>
      <w:r>
        <w:rPr>
          <w:sz w:val="22"/>
        </w:rPr>
        <w:t>Proponer las acciones necesarias para optimizar el proceso de mejora regulatoria en las dependencias</w:t>
      </w:r>
      <w:r>
        <w:rPr>
          <w:spacing w:val="-6"/>
          <w:sz w:val="22"/>
        </w:rPr>
        <w:t> </w:t>
      </w:r>
      <w:r>
        <w:rPr>
          <w:sz w:val="22"/>
        </w:rPr>
        <w:t>municipales;</w:t>
      </w:r>
    </w:p>
    <w:p>
      <w:pPr>
        <w:pStyle w:val="BodyText"/>
        <w:spacing w:before="11"/>
        <w:rPr>
          <w:sz w:val="21"/>
        </w:rPr>
      </w:pPr>
    </w:p>
    <w:p>
      <w:pPr>
        <w:pStyle w:val="ListParagraph"/>
        <w:numPr>
          <w:ilvl w:val="0"/>
          <w:numId w:val="22"/>
        </w:numPr>
        <w:tabs>
          <w:tab w:pos="1001" w:val="left" w:leader="none"/>
          <w:tab w:pos="1002" w:val="left" w:leader="none"/>
        </w:tabs>
        <w:spacing w:line="240" w:lineRule="auto" w:before="0" w:after="0"/>
        <w:ind w:left="1002" w:right="0" w:hanging="692"/>
        <w:jc w:val="left"/>
        <w:rPr>
          <w:sz w:val="22"/>
        </w:rPr>
      </w:pPr>
      <w:r>
        <w:rPr>
          <w:sz w:val="22"/>
        </w:rPr>
        <w:t>Integrar, actualizar y administrar el Registro Municipal;</w:t>
      </w:r>
      <w:r>
        <w:rPr>
          <w:spacing w:val="1"/>
          <w:sz w:val="22"/>
        </w:rPr>
        <w:t> </w:t>
      </w:r>
      <w:r>
        <w:rPr>
          <w:sz w:val="22"/>
        </w:rPr>
        <w:t>y</w:t>
      </w:r>
    </w:p>
    <w:p>
      <w:pPr>
        <w:pStyle w:val="BodyText"/>
      </w:pPr>
    </w:p>
    <w:p>
      <w:pPr>
        <w:pStyle w:val="ListParagraph"/>
        <w:numPr>
          <w:ilvl w:val="0"/>
          <w:numId w:val="22"/>
        </w:numPr>
        <w:tabs>
          <w:tab w:pos="1001" w:val="left" w:leader="none"/>
          <w:tab w:pos="1002" w:val="left" w:leader="none"/>
        </w:tabs>
        <w:spacing w:line="240" w:lineRule="auto" w:before="0" w:after="0"/>
        <w:ind w:left="1002" w:right="0" w:hanging="752"/>
        <w:jc w:val="left"/>
        <w:rPr>
          <w:sz w:val="22"/>
        </w:rPr>
      </w:pPr>
      <w:r>
        <w:rPr>
          <w:sz w:val="22"/>
        </w:rPr>
        <w:t>Las demás que le confiera esta Ley y demás normatividad</w:t>
      </w:r>
      <w:r>
        <w:rPr>
          <w:spacing w:val="-11"/>
          <w:sz w:val="22"/>
        </w:rPr>
        <w:t> </w:t>
      </w:r>
      <w:r>
        <w:rPr>
          <w:sz w:val="22"/>
        </w:rPr>
        <w:t>aplicable.</w:t>
      </w:r>
    </w:p>
    <w:p>
      <w:pPr>
        <w:spacing w:after="0" w:line="240" w:lineRule="auto"/>
        <w:jc w:val="left"/>
        <w:rPr>
          <w:sz w:val="22"/>
        </w:rPr>
        <w:sectPr>
          <w:pgSz w:w="12250" w:h="15850"/>
          <w:pgMar w:header="462" w:footer="1014" w:top="2140" w:bottom="1200" w:left="1420" w:right="1580"/>
        </w:sectPr>
      </w:pPr>
    </w:p>
    <w:p>
      <w:pPr>
        <w:pStyle w:val="BodyText"/>
        <w:rPr>
          <w:sz w:val="20"/>
        </w:rPr>
      </w:pPr>
    </w:p>
    <w:p>
      <w:pPr>
        <w:pStyle w:val="BodyText"/>
        <w:rPr>
          <w:sz w:val="20"/>
        </w:rPr>
      </w:pPr>
    </w:p>
    <w:p>
      <w:pPr>
        <w:pStyle w:val="BodyText"/>
        <w:spacing w:before="5"/>
        <w:rPr>
          <w:sz w:val="20"/>
        </w:rPr>
      </w:pPr>
    </w:p>
    <w:p>
      <w:pPr>
        <w:pStyle w:val="BodyText"/>
        <w:spacing w:before="94"/>
        <w:ind w:left="282" w:right="115"/>
        <w:jc w:val="both"/>
      </w:pPr>
      <w:r>
        <w:rPr/>
        <w:t>A la Comisión Municipal podrán concurrir como invitados permanentes, los representantes de las Dependencias que determine su Presidente, quien, asimismo, podrá invitar a las personas u organizaciones que considere pertinente cuando deban discutirse asuntos particulares, los que tendrán derecho a voz.</w:t>
      </w:r>
    </w:p>
    <w:p>
      <w:pPr>
        <w:pStyle w:val="BodyText"/>
        <w:spacing w:before="9"/>
        <w:rPr>
          <w:sz w:val="21"/>
        </w:rPr>
      </w:pPr>
    </w:p>
    <w:p>
      <w:pPr>
        <w:pStyle w:val="BodyText"/>
        <w:spacing w:line="244" w:lineRule="auto"/>
        <w:ind w:left="282"/>
      </w:pPr>
      <w:r>
        <w:rPr>
          <w:b/>
        </w:rPr>
        <w:t>Artículo 47.- </w:t>
      </w:r>
      <w:r>
        <w:rPr/>
        <w:t>El Secretario Técnico de la Comisión Municipal tendrá, en su ámbito de competencia, las siguientes funciones:</w:t>
      </w:r>
    </w:p>
    <w:p>
      <w:pPr>
        <w:pStyle w:val="BodyText"/>
        <w:spacing w:before="6"/>
        <w:rPr>
          <w:sz w:val="21"/>
        </w:rPr>
      </w:pPr>
    </w:p>
    <w:p>
      <w:pPr>
        <w:pStyle w:val="ListParagraph"/>
        <w:numPr>
          <w:ilvl w:val="0"/>
          <w:numId w:val="23"/>
        </w:numPr>
        <w:tabs>
          <w:tab w:pos="1002" w:val="left" w:leader="none"/>
        </w:tabs>
        <w:spacing w:line="240" w:lineRule="auto" w:before="0" w:after="0"/>
        <w:ind w:left="1002" w:right="122" w:hanging="483"/>
        <w:jc w:val="both"/>
        <w:rPr>
          <w:sz w:val="22"/>
        </w:rPr>
      </w:pPr>
      <w:r>
        <w:rPr>
          <w:sz w:val="22"/>
        </w:rPr>
        <w:t>Integrar al Programa Anual de Mejora Regulatoria las propuestas de creación de disposiciones de carácter general o de reforma específica y someterlos a la consideración de la Comisión</w:t>
      </w:r>
      <w:r>
        <w:rPr>
          <w:spacing w:val="-11"/>
          <w:sz w:val="22"/>
        </w:rPr>
        <w:t> </w:t>
      </w:r>
      <w:r>
        <w:rPr>
          <w:sz w:val="22"/>
        </w:rPr>
        <w:t>Municipal;</w:t>
      </w:r>
    </w:p>
    <w:p>
      <w:pPr>
        <w:pStyle w:val="BodyText"/>
        <w:spacing w:before="10"/>
        <w:rPr>
          <w:sz w:val="21"/>
        </w:rPr>
      </w:pPr>
    </w:p>
    <w:p>
      <w:pPr>
        <w:pStyle w:val="ListParagraph"/>
        <w:numPr>
          <w:ilvl w:val="0"/>
          <w:numId w:val="23"/>
        </w:numPr>
        <w:tabs>
          <w:tab w:pos="1002" w:val="left" w:leader="none"/>
        </w:tabs>
        <w:spacing w:line="240" w:lineRule="auto" w:before="0" w:after="0"/>
        <w:ind w:left="1002" w:right="119" w:hanging="543"/>
        <w:jc w:val="both"/>
        <w:rPr>
          <w:sz w:val="22"/>
        </w:rPr>
      </w:pPr>
      <w:r>
        <w:rPr>
          <w:sz w:val="22"/>
        </w:rPr>
        <w:t>Integrar y mantener actualizado el catálogo de trámites y servicios municipales, así como los requisitos, plazos, y cargas tributarias, en su caso, para su inclusión en el Registro</w:t>
      </w:r>
      <w:r>
        <w:rPr>
          <w:spacing w:val="-3"/>
          <w:sz w:val="22"/>
        </w:rPr>
        <w:t> </w:t>
      </w:r>
      <w:r>
        <w:rPr>
          <w:sz w:val="22"/>
        </w:rPr>
        <w:t>Municipal;</w:t>
      </w:r>
    </w:p>
    <w:p>
      <w:pPr>
        <w:pStyle w:val="BodyText"/>
        <w:spacing w:before="1"/>
      </w:pPr>
    </w:p>
    <w:p>
      <w:pPr>
        <w:pStyle w:val="ListParagraph"/>
        <w:numPr>
          <w:ilvl w:val="0"/>
          <w:numId w:val="23"/>
        </w:numPr>
        <w:tabs>
          <w:tab w:pos="1002" w:val="left" w:leader="none"/>
        </w:tabs>
        <w:spacing w:line="240" w:lineRule="auto" w:before="0" w:after="0"/>
        <w:ind w:left="1002" w:right="121" w:hanging="605"/>
        <w:jc w:val="both"/>
        <w:rPr>
          <w:sz w:val="22"/>
        </w:rPr>
      </w:pPr>
      <w:r>
        <w:rPr>
          <w:sz w:val="22"/>
        </w:rPr>
        <w:t>Integrar el proyecto de evaluación de los resultados de la mejora regulatoria en el municipio, con los informes y evaluaciones que le remitan las dependencias estatales, y presentarlo a la Comisión</w:t>
      </w:r>
      <w:r>
        <w:rPr>
          <w:spacing w:val="-12"/>
          <w:sz w:val="22"/>
        </w:rPr>
        <w:t> </w:t>
      </w:r>
      <w:r>
        <w:rPr>
          <w:sz w:val="22"/>
        </w:rPr>
        <w:t>Municipal;</w:t>
      </w:r>
    </w:p>
    <w:p>
      <w:pPr>
        <w:pStyle w:val="BodyText"/>
        <w:spacing w:before="10"/>
        <w:rPr>
          <w:sz w:val="21"/>
        </w:rPr>
      </w:pPr>
    </w:p>
    <w:p>
      <w:pPr>
        <w:pStyle w:val="ListParagraph"/>
        <w:numPr>
          <w:ilvl w:val="0"/>
          <w:numId w:val="23"/>
        </w:numPr>
        <w:tabs>
          <w:tab w:pos="1001" w:val="left" w:leader="none"/>
          <w:tab w:pos="1002" w:val="left" w:leader="none"/>
        </w:tabs>
        <w:spacing w:line="240" w:lineRule="auto" w:before="0" w:after="0"/>
        <w:ind w:left="1002" w:right="0" w:hanging="629"/>
        <w:jc w:val="left"/>
        <w:rPr>
          <w:sz w:val="22"/>
        </w:rPr>
      </w:pPr>
      <w:r>
        <w:rPr>
          <w:sz w:val="22"/>
        </w:rPr>
        <w:t>Proponer el proyecto del Reglamento Interior a la Comisión</w:t>
      </w:r>
      <w:r>
        <w:rPr>
          <w:spacing w:val="-8"/>
          <w:sz w:val="22"/>
        </w:rPr>
        <w:t> </w:t>
      </w:r>
      <w:r>
        <w:rPr>
          <w:sz w:val="22"/>
        </w:rPr>
        <w:t>Municipal;</w:t>
      </w:r>
    </w:p>
    <w:p>
      <w:pPr>
        <w:pStyle w:val="BodyText"/>
      </w:pPr>
    </w:p>
    <w:p>
      <w:pPr>
        <w:pStyle w:val="ListParagraph"/>
        <w:numPr>
          <w:ilvl w:val="0"/>
          <w:numId w:val="23"/>
        </w:numPr>
        <w:tabs>
          <w:tab w:pos="1002" w:val="left" w:leader="none"/>
        </w:tabs>
        <w:spacing w:line="240" w:lineRule="auto" w:before="1" w:after="0"/>
        <w:ind w:left="1002" w:right="121" w:hanging="569"/>
        <w:jc w:val="both"/>
        <w:rPr>
          <w:sz w:val="22"/>
        </w:rPr>
      </w:pPr>
      <w:r>
        <w:rPr>
          <w:sz w:val="22"/>
        </w:rPr>
        <w:t>Convocar a sesiones ordinarias de la Comisión Municipal y a sesiones extraordinarias cuando así lo instruya el Presidente de la</w:t>
      </w:r>
      <w:r>
        <w:rPr>
          <w:spacing w:val="-12"/>
          <w:sz w:val="22"/>
        </w:rPr>
        <w:t> </w:t>
      </w:r>
      <w:r>
        <w:rPr>
          <w:sz w:val="22"/>
        </w:rPr>
        <w:t>misma;</w:t>
      </w:r>
    </w:p>
    <w:p>
      <w:pPr>
        <w:pStyle w:val="BodyText"/>
        <w:spacing w:before="1"/>
      </w:pPr>
    </w:p>
    <w:p>
      <w:pPr>
        <w:pStyle w:val="ListParagraph"/>
        <w:numPr>
          <w:ilvl w:val="0"/>
          <w:numId w:val="23"/>
        </w:numPr>
        <w:tabs>
          <w:tab w:pos="1002" w:val="left" w:leader="none"/>
        </w:tabs>
        <w:spacing w:line="240" w:lineRule="auto" w:before="1" w:after="0"/>
        <w:ind w:left="1002" w:right="0" w:hanging="629"/>
        <w:jc w:val="both"/>
        <w:rPr>
          <w:sz w:val="22"/>
        </w:rPr>
      </w:pPr>
      <w:r>
        <w:rPr>
          <w:sz w:val="22"/>
        </w:rPr>
        <w:t>Elaborar las actas de las sesiones y llevar el libro</w:t>
      </w:r>
      <w:r>
        <w:rPr>
          <w:spacing w:val="-9"/>
          <w:sz w:val="22"/>
        </w:rPr>
        <w:t> </w:t>
      </w:r>
      <w:r>
        <w:rPr>
          <w:sz w:val="22"/>
        </w:rPr>
        <w:t>respectivo;</w:t>
      </w:r>
    </w:p>
    <w:p>
      <w:pPr>
        <w:pStyle w:val="BodyText"/>
        <w:spacing w:before="9"/>
        <w:rPr>
          <w:sz w:val="21"/>
        </w:rPr>
      </w:pPr>
    </w:p>
    <w:p>
      <w:pPr>
        <w:pStyle w:val="ListParagraph"/>
        <w:numPr>
          <w:ilvl w:val="0"/>
          <w:numId w:val="23"/>
        </w:numPr>
        <w:tabs>
          <w:tab w:pos="1002" w:val="left" w:leader="none"/>
        </w:tabs>
        <w:spacing w:line="240" w:lineRule="auto" w:before="0" w:after="0"/>
        <w:ind w:left="1002" w:right="0" w:hanging="692"/>
        <w:jc w:val="both"/>
        <w:rPr>
          <w:sz w:val="22"/>
        </w:rPr>
      </w:pPr>
      <w:r>
        <w:rPr>
          <w:sz w:val="22"/>
        </w:rPr>
        <w:t>Ejecutar los acuerdos de la Comisión</w:t>
      </w:r>
      <w:r>
        <w:rPr>
          <w:spacing w:val="-12"/>
          <w:sz w:val="22"/>
        </w:rPr>
        <w:t> </w:t>
      </w:r>
      <w:r>
        <w:rPr>
          <w:sz w:val="22"/>
        </w:rPr>
        <w:t>Municipal;</w:t>
      </w:r>
    </w:p>
    <w:p>
      <w:pPr>
        <w:pStyle w:val="BodyText"/>
      </w:pPr>
    </w:p>
    <w:p>
      <w:pPr>
        <w:pStyle w:val="ListParagraph"/>
        <w:numPr>
          <w:ilvl w:val="0"/>
          <w:numId w:val="23"/>
        </w:numPr>
        <w:tabs>
          <w:tab w:pos="1002" w:val="left" w:leader="none"/>
        </w:tabs>
        <w:spacing w:line="240" w:lineRule="auto" w:before="1" w:after="0"/>
        <w:ind w:left="1002" w:right="0" w:hanging="752"/>
        <w:jc w:val="both"/>
        <w:rPr>
          <w:sz w:val="22"/>
        </w:rPr>
      </w:pPr>
      <w:r>
        <w:rPr>
          <w:sz w:val="22"/>
        </w:rPr>
        <w:t>Brindar los apoyos logísticos que requiera la Comisión Municipal;</w:t>
      </w:r>
      <w:r>
        <w:rPr>
          <w:spacing w:val="-16"/>
          <w:sz w:val="22"/>
        </w:rPr>
        <w:t> </w:t>
      </w:r>
      <w:r>
        <w:rPr>
          <w:sz w:val="22"/>
        </w:rPr>
        <w:t>y</w:t>
      </w:r>
    </w:p>
    <w:p>
      <w:pPr>
        <w:pStyle w:val="BodyText"/>
      </w:pPr>
    </w:p>
    <w:p>
      <w:pPr>
        <w:pStyle w:val="ListParagraph"/>
        <w:numPr>
          <w:ilvl w:val="0"/>
          <w:numId w:val="23"/>
        </w:numPr>
        <w:tabs>
          <w:tab w:pos="1002" w:val="left" w:leader="none"/>
        </w:tabs>
        <w:spacing w:line="240" w:lineRule="auto" w:before="0" w:after="0"/>
        <w:ind w:left="1002" w:right="0" w:hanging="629"/>
        <w:jc w:val="both"/>
        <w:rPr>
          <w:sz w:val="22"/>
        </w:rPr>
      </w:pPr>
      <w:r>
        <w:rPr>
          <w:sz w:val="22"/>
        </w:rPr>
        <w:t>Las demás que le confieran esta Ley y otras disposiciones</w:t>
      </w:r>
      <w:r>
        <w:rPr>
          <w:spacing w:val="-10"/>
          <w:sz w:val="22"/>
        </w:rPr>
        <w:t> </w:t>
      </w:r>
      <w:r>
        <w:rPr>
          <w:sz w:val="22"/>
        </w:rPr>
        <w:t>aplicables.</w:t>
      </w:r>
    </w:p>
    <w:p>
      <w:pPr>
        <w:pStyle w:val="BodyText"/>
        <w:spacing w:before="10"/>
        <w:rPr>
          <w:sz w:val="21"/>
        </w:rPr>
      </w:pPr>
    </w:p>
    <w:p>
      <w:pPr>
        <w:pStyle w:val="BodyText"/>
        <w:ind w:left="282" w:right="118"/>
        <w:jc w:val="both"/>
      </w:pPr>
      <w:r>
        <w:rPr>
          <w:b/>
        </w:rPr>
        <w:t>Artículo</w:t>
      </w:r>
      <w:r>
        <w:rPr>
          <w:b/>
          <w:spacing w:val="-5"/>
        </w:rPr>
        <w:t> </w:t>
      </w:r>
      <w:r>
        <w:rPr>
          <w:b/>
        </w:rPr>
        <w:t>48.-</w:t>
      </w:r>
      <w:r>
        <w:rPr>
          <w:b/>
          <w:spacing w:val="-6"/>
        </w:rPr>
        <w:t> </w:t>
      </w:r>
      <w:r>
        <w:rPr/>
        <w:t>Para</w:t>
      </w:r>
      <w:r>
        <w:rPr>
          <w:spacing w:val="-7"/>
        </w:rPr>
        <w:t> </w:t>
      </w:r>
      <w:r>
        <w:rPr/>
        <w:t>cumplir</w:t>
      </w:r>
      <w:r>
        <w:rPr>
          <w:spacing w:val="-6"/>
        </w:rPr>
        <w:t> </w:t>
      </w:r>
      <w:r>
        <w:rPr/>
        <w:t>con</w:t>
      </w:r>
      <w:r>
        <w:rPr>
          <w:spacing w:val="-5"/>
        </w:rPr>
        <w:t> </w:t>
      </w:r>
      <w:r>
        <w:rPr/>
        <w:t>el</w:t>
      </w:r>
      <w:r>
        <w:rPr>
          <w:spacing w:val="-4"/>
        </w:rPr>
        <w:t> </w:t>
      </w:r>
      <w:r>
        <w:rPr/>
        <w:t>objeto</w:t>
      </w:r>
      <w:r>
        <w:rPr>
          <w:spacing w:val="-4"/>
        </w:rPr>
        <w:t> </w:t>
      </w:r>
      <w:r>
        <w:rPr/>
        <w:t>de</w:t>
      </w:r>
      <w:r>
        <w:rPr>
          <w:spacing w:val="-7"/>
        </w:rPr>
        <w:t> </w:t>
      </w:r>
      <w:r>
        <w:rPr/>
        <w:t>la</w:t>
      </w:r>
      <w:r>
        <w:rPr>
          <w:spacing w:val="-8"/>
        </w:rPr>
        <w:t> </w:t>
      </w:r>
      <w:r>
        <w:rPr/>
        <w:t>Ley</w:t>
      </w:r>
      <w:r>
        <w:rPr>
          <w:spacing w:val="-7"/>
        </w:rPr>
        <w:t> </w:t>
      </w:r>
      <w:r>
        <w:rPr/>
        <w:t>y</w:t>
      </w:r>
      <w:r>
        <w:rPr>
          <w:spacing w:val="-9"/>
        </w:rPr>
        <w:t> </w:t>
      </w:r>
      <w:r>
        <w:rPr/>
        <w:t>con</w:t>
      </w:r>
      <w:r>
        <w:rPr>
          <w:spacing w:val="-6"/>
        </w:rPr>
        <w:t> </w:t>
      </w:r>
      <w:r>
        <w:rPr/>
        <w:t>los</w:t>
      </w:r>
      <w:r>
        <w:rPr>
          <w:spacing w:val="-4"/>
        </w:rPr>
        <w:t> </w:t>
      </w:r>
      <w:r>
        <w:rPr/>
        <w:t>objetivos</w:t>
      </w:r>
      <w:r>
        <w:rPr>
          <w:spacing w:val="-4"/>
        </w:rPr>
        <w:t> </w:t>
      </w:r>
      <w:r>
        <w:rPr/>
        <w:t>de</w:t>
      </w:r>
      <w:r>
        <w:rPr>
          <w:spacing w:val="-8"/>
        </w:rPr>
        <w:t> </w:t>
      </w:r>
      <w:r>
        <w:rPr/>
        <w:t>Mejora</w:t>
      </w:r>
      <w:r>
        <w:rPr>
          <w:spacing w:val="-6"/>
        </w:rPr>
        <w:t> </w:t>
      </w:r>
      <w:r>
        <w:rPr/>
        <w:t>Regulatoria que apruebe el Consejo Estatal, las dependencias municipales tendrán, en su ámbito de competencia, las responsabilidades</w:t>
      </w:r>
      <w:r>
        <w:rPr>
          <w:spacing w:val="-6"/>
        </w:rPr>
        <w:t> </w:t>
      </w:r>
      <w:r>
        <w:rPr/>
        <w:t>siguientes:</w:t>
      </w:r>
    </w:p>
    <w:p>
      <w:pPr>
        <w:pStyle w:val="BodyText"/>
        <w:spacing w:before="1"/>
      </w:pPr>
    </w:p>
    <w:p>
      <w:pPr>
        <w:pStyle w:val="ListParagraph"/>
        <w:numPr>
          <w:ilvl w:val="0"/>
          <w:numId w:val="24"/>
        </w:numPr>
        <w:tabs>
          <w:tab w:pos="1002" w:val="left" w:leader="none"/>
        </w:tabs>
        <w:spacing w:line="240" w:lineRule="auto" w:before="0" w:after="0"/>
        <w:ind w:left="1002" w:right="114" w:hanging="483"/>
        <w:jc w:val="both"/>
        <w:rPr>
          <w:sz w:val="22"/>
        </w:rPr>
      </w:pPr>
      <w:r>
        <w:rPr>
          <w:sz w:val="22"/>
        </w:rPr>
        <w:t>Elaborar su Programa Anual de Mejora Regulatoria; sus propuestas de creación de disposiciones de carácter general o de reforma específica; en los términos y dentro de los plazos previstos por esta</w:t>
      </w:r>
      <w:r>
        <w:rPr>
          <w:spacing w:val="-1"/>
          <w:sz w:val="22"/>
        </w:rPr>
        <w:t> </w:t>
      </w:r>
      <w:r>
        <w:rPr>
          <w:sz w:val="22"/>
        </w:rPr>
        <w:t>Ley;</w:t>
      </w:r>
    </w:p>
    <w:p>
      <w:pPr>
        <w:pStyle w:val="BodyText"/>
        <w:spacing w:before="1"/>
      </w:pPr>
    </w:p>
    <w:p>
      <w:pPr>
        <w:pStyle w:val="ListParagraph"/>
        <w:numPr>
          <w:ilvl w:val="0"/>
          <w:numId w:val="24"/>
        </w:numPr>
        <w:tabs>
          <w:tab w:pos="1002" w:val="left" w:leader="none"/>
        </w:tabs>
        <w:spacing w:line="240" w:lineRule="auto" w:before="0" w:after="0"/>
        <w:ind w:left="1002" w:right="118" w:hanging="543"/>
        <w:jc w:val="both"/>
        <w:rPr>
          <w:sz w:val="22"/>
        </w:rPr>
      </w:pPr>
      <w:r>
        <w:rPr>
          <w:sz w:val="22"/>
        </w:rPr>
        <w:t>Elaborar su informe anual del avance programático de mejora regulatoria, que deberá incluir una evaluación de los resultados obtenidos, con base en los mecanismos a que se refiere la fracción IV del artículo 15 de la Ley, y enviarlo al Secretario Técnico para los efectos legales</w:t>
      </w:r>
      <w:r>
        <w:rPr>
          <w:spacing w:val="-11"/>
          <w:sz w:val="22"/>
        </w:rPr>
        <w:t> </w:t>
      </w:r>
      <w:r>
        <w:rPr>
          <w:sz w:val="22"/>
        </w:rPr>
        <w:t>correspondientes;</w:t>
      </w:r>
    </w:p>
    <w:p>
      <w:pPr>
        <w:spacing w:after="0" w:line="240" w:lineRule="auto"/>
        <w:jc w:val="both"/>
        <w:rPr>
          <w:sz w:val="22"/>
        </w:rPr>
        <w:sectPr>
          <w:pgSz w:w="12250" w:h="15850"/>
          <w:pgMar w:header="462" w:footer="1014" w:top="2140" w:bottom="1200" w:left="1420" w:right="1580"/>
        </w:sectPr>
      </w:pPr>
    </w:p>
    <w:p>
      <w:pPr>
        <w:pStyle w:val="BodyText"/>
        <w:rPr>
          <w:sz w:val="20"/>
        </w:rPr>
      </w:pPr>
    </w:p>
    <w:p>
      <w:pPr>
        <w:pStyle w:val="BodyText"/>
        <w:rPr>
          <w:sz w:val="20"/>
        </w:rPr>
      </w:pPr>
    </w:p>
    <w:p>
      <w:pPr>
        <w:pStyle w:val="BodyText"/>
        <w:spacing w:before="5"/>
        <w:rPr>
          <w:sz w:val="20"/>
        </w:rPr>
      </w:pPr>
    </w:p>
    <w:p>
      <w:pPr>
        <w:pStyle w:val="ListParagraph"/>
        <w:numPr>
          <w:ilvl w:val="0"/>
          <w:numId w:val="24"/>
        </w:numPr>
        <w:tabs>
          <w:tab w:pos="1002" w:val="left" w:leader="none"/>
        </w:tabs>
        <w:spacing w:line="240" w:lineRule="auto" w:before="94" w:after="0"/>
        <w:ind w:left="1002" w:right="115" w:hanging="605"/>
        <w:jc w:val="both"/>
        <w:rPr>
          <w:sz w:val="22"/>
        </w:rPr>
      </w:pPr>
      <w:r>
        <w:rPr>
          <w:sz w:val="22"/>
        </w:rPr>
        <w:t>Elaborar y mantener actualizado el catálogo de trámites y servicios a su cargo, así como</w:t>
      </w:r>
      <w:r>
        <w:rPr>
          <w:spacing w:val="-7"/>
          <w:sz w:val="22"/>
        </w:rPr>
        <w:t> </w:t>
      </w:r>
      <w:r>
        <w:rPr>
          <w:sz w:val="22"/>
        </w:rPr>
        <w:t>los</w:t>
      </w:r>
      <w:r>
        <w:rPr>
          <w:spacing w:val="-4"/>
          <w:sz w:val="22"/>
        </w:rPr>
        <w:t> </w:t>
      </w:r>
      <w:r>
        <w:rPr>
          <w:sz w:val="22"/>
        </w:rPr>
        <w:t>requisitos,</w:t>
      </w:r>
      <w:r>
        <w:rPr>
          <w:spacing w:val="-2"/>
          <w:sz w:val="22"/>
        </w:rPr>
        <w:t> </w:t>
      </w:r>
      <w:r>
        <w:rPr>
          <w:sz w:val="22"/>
        </w:rPr>
        <w:t>plazos,</w:t>
      </w:r>
      <w:r>
        <w:rPr>
          <w:spacing w:val="-3"/>
          <w:sz w:val="22"/>
        </w:rPr>
        <w:t> </w:t>
      </w:r>
      <w:r>
        <w:rPr>
          <w:sz w:val="22"/>
        </w:rPr>
        <w:t>y</w:t>
      </w:r>
      <w:r>
        <w:rPr>
          <w:spacing w:val="-9"/>
          <w:sz w:val="22"/>
        </w:rPr>
        <w:t> </w:t>
      </w:r>
      <w:r>
        <w:rPr>
          <w:sz w:val="22"/>
        </w:rPr>
        <w:t>cargas</w:t>
      </w:r>
      <w:r>
        <w:rPr>
          <w:spacing w:val="-3"/>
          <w:sz w:val="22"/>
        </w:rPr>
        <w:t> </w:t>
      </w:r>
      <w:r>
        <w:rPr>
          <w:sz w:val="22"/>
        </w:rPr>
        <w:t>tributarias,</w:t>
      </w:r>
      <w:r>
        <w:rPr>
          <w:spacing w:val="-3"/>
          <w:sz w:val="22"/>
        </w:rPr>
        <w:t> </w:t>
      </w:r>
      <w:r>
        <w:rPr>
          <w:sz w:val="22"/>
        </w:rPr>
        <w:t>en</w:t>
      </w:r>
      <w:r>
        <w:rPr>
          <w:spacing w:val="-4"/>
          <w:sz w:val="22"/>
        </w:rPr>
        <w:t> </w:t>
      </w:r>
      <w:r>
        <w:rPr>
          <w:sz w:val="22"/>
        </w:rPr>
        <w:t>su</w:t>
      </w:r>
      <w:r>
        <w:rPr>
          <w:spacing w:val="-3"/>
          <w:sz w:val="22"/>
        </w:rPr>
        <w:t> </w:t>
      </w:r>
      <w:r>
        <w:rPr>
          <w:sz w:val="22"/>
        </w:rPr>
        <w:t>caso,</w:t>
      </w:r>
      <w:r>
        <w:rPr>
          <w:spacing w:val="-3"/>
          <w:sz w:val="22"/>
        </w:rPr>
        <w:t> </w:t>
      </w:r>
      <w:r>
        <w:rPr>
          <w:sz w:val="22"/>
        </w:rPr>
        <w:t>y</w:t>
      </w:r>
      <w:r>
        <w:rPr>
          <w:spacing w:val="-9"/>
          <w:sz w:val="22"/>
        </w:rPr>
        <w:t> </w:t>
      </w:r>
      <w:r>
        <w:rPr>
          <w:sz w:val="22"/>
        </w:rPr>
        <w:t>enviarlo</w:t>
      </w:r>
      <w:r>
        <w:rPr>
          <w:spacing w:val="-6"/>
          <w:sz w:val="22"/>
        </w:rPr>
        <w:t> </w:t>
      </w:r>
      <w:r>
        <w:rPr>
          <w:sz w:val="22"/>
        </w:rPr>
        <w:t>al</w:t>
      </w:r>
      <w:r>
        <w:rPr>
          <w:spacing w:val="-6"/>
          <w:sz w:val="22"/>
        </w:rPr>
        <w:t> </w:t>
      </w:r>
      <w:r>
        <w:rPr>
          <w:sz w:val="22"/>
        </w:rPr>
        <w:t>Secretario Técnico de la Comisión Municipal para su inscripción en el Registro,</w:t>
      </w:r>
      <w:r>
        <w:rPr>
          <w:spacing w:val="-16"/>
          <w:sz w:val="22"/>
        </w:rPr>
        <w:t> </w:t>
      </w:r>
      <w:r>
        <w:rPr>
          <w:sz w:val="22"/>
        </w:rPr>
        <w:t>y</w:t>
      </w:r>
    </w:p>
    <w:p>
      <w:pPr>
        <w:pStyle w:val="BodyText"/>
      </w:pPr>
    </w:p>
    <w:p>
      <w:pPr>
        <w:pStyle w:val="ListParagraph"/>
        <w:numPr>
          <w:ilvl w:val="0"/>
          <w:numId w:val="24"/>
        </w:numPr>
        <w:tabs>
          <w:tab w:pos="1001" w:val="left" w:leader="none"/>
          <w:tab w:pos="1002" w:val="left" w:leader="none"/>
        </w:tabs>
        <w:spacing w:line="240" w:lineRule="auto" w:before="1" w:after="0"/>
        <w:ind w:left="1002" w:right="0" w:hanging="629"/>
        <w:jc w:val="left"/>
        <w:rPr>
          <w:sz w:val="22"/>
        </w:rPr>
      </w:pPr>
      <w:r>
        <w:rPr>
          <w:sz w:val="22"/>
        </w:rPr>
        <w:t>Las demás que establezcan otras disposiciones</w:t>
      </w:r>
      <w:r>
        <w:rPr>
          <w:spacing w:val="-5"/>
          <w:sz w:val="22"/>
        </w:rPr>
        <w:t> </w:t>
      </w:r>
      <w:r>
        <w:rPr>
          <w:sz w:val="22"/>
        </w:rPr>
        <w:t>aplicables.</w:t>
      </w:r>
    </w:p>
    <w:p>
      <w:pPr>
        <w:pStyle w:val="BodyText"/>
      </w:pPr>
    </w:p>
    <w:p>
      <w:pPr>
        <w:pStyle w:val="BodyText"/>
        <w:ind w:left="282" w:right="120"/>
        <w:jc w:val="both"/>
      </w:pPr>
      <w:r>
        <w:rPr/>
        <w:t>Las dependencias municipales remitirán al Presidente de la Comisión Municipal los documentos</w:t>
      </w:r>
      <w:r>
        <w:rPr>
          <w:spacing w:val="-11"/>
        </w:rPr>
        <w:t> </w:t>
      </w:r>
      <w:r>
        <w:rPr/>
        <w:t>a</w:t>
      </w:r>
      <w:r>
        <w:rPr>
          <w:spacing w:val="-12"/>
        </w:rPr>
        <w:t> </w:t>
      </w:r>
      <w:r>
        <w:rPr/>
        <w:t>que</w:t>
      </w:r>
      <w:r>
        <w:rPr>
          <w:spacing w:val="-13"/>
        </w:rPr>
        <w:t> </w:t>
      </w:r>
      <w:r>
        <w:rPr/>
        <w:t>se</w:t>
      </w:r>
      <w:r>
        <w:rPr>
          <w:spacing w:val="-15"/>
        </w:rPr>
        <w:t> </w:t>
      </w:r>
      <w:r>
        <w:rPr/>
        <w:t>refiere</w:t>
      </w:r>
      <w:r>
        <w:rPr>
          <w:spacing w:val="-10"/>
        </w:rPr>
        <w:t> </w:t>
      </w:r>
      <w:r>
        <w:rPr/>
        <w:t>el</w:t>
      </w:r>
      <w:r>
        <w:rPr>
          <w:spacing w:val="-11"/>
        </w:rPr>
        <w:t> </w:t>
      </w:r>
      <w:r>
        <w:rPr/>
        <w:t>presente</w:t>
      </w:r>
      <w:r>
        <w:rPr>
          <w:spacing w:val="-13"/>
        </w:rPr>
        <w:t> </w:t>
      </w:r>
      <w:r>
        <w:rPr/>
        <w:t>artículo,</w:t>
      </w:r>
      <w:r>
        <w:rPr>
          <w:spacing w:val="-11"/>
        </w:rPr>
        <w:t> </w:t>
      </w:r>
      <w:r>
        <w:rPr/>
        <w:t>para</w:t>
      </w:r>
      <w:r>
        <w:rPr>
          <w:spacing w:val="-12"/>
        </w:rPr>
        <w:t> </w:t>
      </w:r>
      <w:r>
        <w:rPr/>
        <w:t>los</w:t>
      </w:r>
      <w:r>
        <w:rPr>
          <w:spacing w:val="-13"/>
        </w:rPr>
        <w:t> </w:t>
      </w:r>
      <w:r>
        <w:rPr/>
        <w:t>efectos</w:t>
      </w:r>
      <w:r>
        <w:rPr>
          <w:spacing w:val="-14"/>
        </w:rPr>
        <w:t> </w:t>
      </w:r>
      <w:r>
        <w:rPr/>
        <w:t>legales</w:t>
      </w:r>
      <w:r>
        <w:rPr>
          <w:spacing w:val="-13"/>
        </w:rPr>
        <w:t> </w:t>
      </w:r>
      <w:r>
        <w:rPr/>
        <w:t>correspondientes.</w:t>
      </w:r>
    </w:p>
    <w:p>
      <w:pPr>
        <w:pStyle w:val="BodyText"/>
        <w:spacing w:before="9"/>
        <w:rPr>
          <w:sz w:val="21"/>
        </w:rPr>
      </w:pPr>
    </w:p>
    <w:p>
      <w:pPr>
        <w:pStyle w:val="Heading1"/>
        <w:spacing w:line="252" w:lineRule="exact"/>
      </w:pPr>
      <w:r>
        <w:rPr/>
        <w:t>CAPÍTULO II</w:t>
      </w:r>
    </w:p>
    <w:p>
      <w:pPr>
        <w:spacing w:line="252" w:lineRule="exact" w:before="0"/>
        <w:ind w:left="654" w:right="0" w:firstLine="0"/>
        <w:jc w:val="left"/>
        <w:rPr>
          <w:b/>
          <w:sz w:val="22"/>
        </w:rPr>
      </w:pPr>
      <w:r>
        <w:rPr>
          <w:b/>
          <w:sz w:val="22"/>
        </w:rPr>
        <w:t>DEL ACCESO A LA INFORMACIÓN PÚBLICA Y PARTICIPACIÓN CIUDADANA</w:t>
      </w:r>
    </w:p>
    <w:p>
      <w:pPr>
        <w:pStyle w:val="BodyText"/>
        <w:rPr>
          <w:b/>
        </w:rPr>
      </w:pPr>
    </w:p>
    <w:p>
      <w:pPr>
        <w:pStyle w:val="BodyText"/>
        <w:spacing w:line="244" w:lineRule="auto" w:before="1"/>
        <w:ind w:left="282" w:right="122"/>
        <w:jc w:val="both"/>
      </w:pPr>
      <w:r>
        <w:rPr>
          <w:b/>
        </w:rPr>
        <w:t>Artículo</w:t>
      </w:r>
      <w:r>
        <w:rPr>
          <w:b/>
          <w:spacing w:val="-15"/>
        </w:rPr>
        <w:t> </w:t>
      </w:r>
      <w:r>
        <w:rPr>
          <w:b/>
        </w:rPr>
        <w:t>49.-</w:t>
      </w:r>
      <w:r>
        <w:rPr>
          <w:b/>
          <w:spacing w:val="-14"/>
        </w:rPr>
        <w:t> </w:t>
      </w:r>
      <w:r>
        <w:rPr/>
        <w:t>La</w:t>
      </w:r>
      <w:r>
        <w:rPr>
          <w:spacing w:val="-18"/>
        </w:rPr>
        <w:t> </w:t>
      </w:r>
      <w:r>
        <w:rPr/>
        <w:t>Comisión</w:t>
      </w:r>
      <w:r>
        <w:rPr>
          <w:spacing w:val="-14"/>
        </w:rPr>
        <w:t> </w:t>
      </w:r>
      <w:r>
        <w:rPr/>
        <w:t>Estatal,</w:t>
      </w:r>
      <w:r>
        <w:rPr>
          <w:spacing w:val="-14"/>
        </w:rPr>
        <w:t> </w:t>
      </w:r>
      <w:r>
        <w:rPr/>
        <w:t>y</w:t>
      </w:r>
      <w:r>
        <w:rPr>
          <w:spacing w:val="-17"/>
        </w:rPr>
        <w:t> </w:t>
      </w:r>
      <w:r>
        <w:rPr/>
        <w:t>las</w:t>
      </w:r>
      <w:r>
        <w:rPr>
          <w:spacing w:val="-18"/>
        </w:rPr>
        <w:t> </w:t>
      </w:r>
      <w:r>
        <w:rPr/>
        <w:t>Municipales</w:t>
      </w:r>
      <w:r>
        <w:rPr>
          <w:spacing w:val="-11"/>
        </w:rPr>
        <w:t> </w:t>
      </w:r>
      <w:r>
        <w:rPr/>
        <w:t>en</w:t>
      </w:r>
      <w:r>
        <w:rPr>
          <w:spacing w:val="-15"/>
        </w:rPr>
        <w:t> </w:t>
      </w:r>
      <w:r>
        <w:rPr/>
        <w:t>su</w:t>
      </w:r>
      <w:r>
        <w:rPr>
          <w:spacing w:val="-18"/>
        </w:rPr>
        <w:t> </w:t>
      </w:r>
      <w:r>
        <w:rPr/>
        <w:t>caso,</w:t>
      </w:r>
      <w:r>
        <w:rPr>
          <w:spacing w:val="-14"/>
        </w:rPr>
        <w:t> </w:t>
      </w:r>
      <w:r>
        <w:rPr/>
        <w:t>harán</w:t>
      </w:r>
      <w:r>
        <w:rPr>
          <w:spacing w:val="-14"/>
        </w:rPr>
        <w:t> </w:t>
      </w:r>
      <w:r>
        <w:rPr/>
        <w:t>públicos,</w:t>
      </w:r>
      <w:r>
        <w:rPr>
          <w:spacing w:val="-14"/>
        </w:rPr>
        <w:t> </w:t>
      </w:r>
      <w:r>
        <w:rPr/>
        <w:t>en</w:t>
      </w:r>
      <w:r>
        <w:rPr>
          <w:spacing w:val="-15"/>
        </w:rPr>
        <w:t> </w:t>
      </w:r>
      <w:r>
        <w:rPr/>
        <w:t>su</w:t>
      </w:r>
      <w:r>
        <w:rPr>
          <w:spacing w:val="-15"/>
        </w:rPr>
        <w:t> </w:t>
      </w:r>
      <w:r>
        <w:rPr/>
        <w:t>portal de internet y/o por otros medios de acceso</w:t>
      </w:r>
      <w:r>
        <w:rPr>
          <w:spacing w:val="-8"/>
        </w:rPr>
        <w:t> </w:t>
      </w:r>
      <w:r>
        <w:rPr/>
        <w:t>público:</w:t>
      </w:r>
    </w:p>
    <w:p>
      <w:pPr>
        <w:pStyle w:val="BodyText"/>
        <w:spacing w:before="3"/>
        <w:rPr>
          <w:sz w:val="21"/>
        </w:rPr>
      </w:pPr>
    </w:p>
    <w:p>
      <w:pPr>
        <w:pStyle w:val="ListParagraph"/>
        <w:numPr>
          <w:ilvl w:val="0"/>
          <w:numId w:val="25"/>
        </w:numPr>
        <w:tabs>
          <w:tab w:pos="1001" w:val="left" w:leader="none"/>
          <w:tab w:pos="1002" w:val="left" w:leader="none"/>
        </w:tabs>
        <w:spacing w:line="240" w:lineRule="auto" w:before="0" w:after="0"/>
        <w:ind w:left="1002" w:right="0" w:hanging="483"/>
        <w:jc w:val="left"/>
        <w:rPr>
          <w:sz w:val="22"/>
        </w:rPr>
      </w:pPr>
      <w:r>
        <w:rPr>
          <w:sz w:val="22"/>
        </w:rPr>
        <w:t>Los Programas Anuales de Mejora</w:t>
      </w:r>
      <w:r>
        <w:rPr>
          <w:spacing w:val="-13"/>
          <w:sz w:val="22"/>
        </w:rPr>
        <w:t> </w:t>
      </w:r>
      <w:r>
        <w:rPr>
          <w:sz w:val="22"/>
        </w:rPr>
        <w:t>Regulatoria;</w:t>
      </w:r>
    </w:p>
    <w:p>
      <w:pPr>
        <w:pStyle w:val="BodyText"/>
      </w:pPr>
    </w:p>
    <w:p>
      <w:pPr>
        <w:pStyle w:val="ListParagraph"/>
        <w:numPr>
          <w:ilvl w:val="0"/>
          <w:numId w:val="25"/>
        </w:numPr>
        <w:tabs>
          <w:tab w:pos="1002" w:val="left" w:leader="none"/>
        </w:tabs>
        <w:spacing w:line="240" w:lineRule="auto" w:before="0" w:after="0"/>
        <w:ind w:left="1002" w:right="117" w:hanging="543"/>
        <w:jc w:val="both"/>
        <w:rPr>
          <w:sz w:val="22"/>
        </w:rPr>
      </w:pPr>
      <w:r>
        <w:rPr>
          <w:sz w:val="22"/>
        </w:rPr>
        <w:t>Las propuestas de creación de disposiciones de carácter general o de reforma específica;</w:t>
      </w:r>
      <w:r>
        <w:rPr>
          <w:spacing w:val="2"/>
          <w:sz w:val="22"/>
        </w:rPr>
        <w:t> </w:t>
      </w:r>
      <w:r>
        <w:rPr>
          <w:sz w:val="22"/>
        </w:rPr>
        <w:t>y</w:t>
      </w:r>
    </w:p>
    <w:p>
      <w:pPr>
        <w:pStyle w:val="BodyText"/>
      </w:pPr>
    </w:p>
    <w:p>
      <w:pPr>
        <w:pStyle w:val="ListParagraph"/>
        <w:numPr>
          <w:ilvl w:val="0"/>
          <w:numId w:val="25"/>
        </w:numPr>
        <w:tabs>
          <w:tab w:pos="1002" w:val="left" w:leader="none"/>
        </w:tabs>
        <w:spacing w:line="240" w:lineRule="auto" w:before="0" w:after="0"/>
        <w:ind w:left="1002" w:right="122" w:hanging="605"/>
        <w:jc w:val="both"/>
        <w:rPr>
          <w:sz w:val="22"/>
        </w:rPr>
      </w:pPr>
      <w:r>
        <w:rPr>
          <w:sz w:val="22"/>
        </w:rPr>
        <w:t>Los dictámenes que emitan, con las salvedades que establece la Ley de Transparencia y Acceso a la Información Pública del Estado de Oaxaca y sus Municipios.</w:t>
      </w:r>
    </w:p>
    <w:p>
      <w:pPr>
        <w:pStyle w:val="BodyText"/>
        <w:spacing w:before="1"/>
      </w:pPr>
    </w:p>
    <w:p>
      <w:pPr>
        <w:pStyle w:val="BodyText"/>
        <w:ind w:left="282" w:right="120"/>
        <w:jc w:val="both"/>
      </w:pPr>
      <w:r>
        <w:rPr/>
        <w:t>Lo anterior, con el propósito de que los particulares puedan formular comentarios, sugerencias u observaciones. El Reglamento Estatal, y los municipales, en su caso, establecerán los mecanismos mediante los cuales los particulares podrán hacer efectivo este derecho.</w:t>
      </w:r>
    </w:p>
    <w:p>
      <w:pPr>
        <w:pStyle w:val="BodyText"/>
        <w:spacing w:before="9"/>
        <w:rPr>
          <w:sz w:val="21"/>
        </w:rPr>
      </w:pPr>
    </w:p>
    <w:p>
      <w:pPr>
        <w:pStyle w:val="BodyText"/>
        <w:ind w:left="282" w:right="115"/>
        <w:jc w:val="both"/>
      </w:pPr>
      <w:r>
        <w:rPr>
          <w:b/>
        </w:rPr>
        <w:t>Artículo 50.- </w:t>
      </w:r>
      <w:r>
        <w:rPr/>
        <w:t>Las dependencias estatales, y las municipales en su caso, deberán crear un apartado de mejora regulatoria en su portal de internet, en el que publicarán toda la información que les concierne en esta materia, incluyendo su catálogo de trámites y servicios, así como los formatos, instructivos, y otros mecanismos vinculados con los primeros, debiendo incluir una liga al portal de la Comisión Estatal, o a las Comisiones Municipales cuando corresponda.</w:t>
      </w:r>
    </w:p>
    <w:p>
      <w:pPr>
        <w:pStyle w:val="BodyText"/>
        <w:spacing w:before="3"/>
      </w:pPr>
    </w:p>
    <w:p>
      <w:pPr>
        <w:pStyle w:val="BodyText"/>
        <w:ind w:left="282" w:right="121"/>
        <w:jc w:val="both"/>
      </w:pPr>
      <w:r>
        <w:rPr/>
        <w:t>En</w:t>
      </w:r>
      <w:r>
        <w:rPr>
          <w:spacing w:val="-8"/>
        </w:rPr>
        <w:t> </w:t>
      </w:r>
      <w:r>
        <w:rPr/>
        <w:t>todo</w:t>
      </w:r>
      <w:r>
        <w:rPr>
          <w:spacing w:val="-5"/>
        </w:rPr>
        <w:t> </w:t>
      </w:r>
      <w:r>
        <w:rPr/>
        <w:t>caso,</w:t>
      </w:r>
      <w:r>
        <w:rPr>
          <w:spacing w:val="-4"/>
        </w:rPr>
        <w:t> </w:t>
      </w:r>
      <w:r>
        <w:rPr/>
        <w:t>dichas</w:t>
      </w:r>
      <w:r>
        <w:rPr>
          <w:spacing w:val="-5"/>
        </w:rPr>
        <w:t> </w:t>
      </w:r>
      <w:r>
        <w:rPr/>
        <w:t>dependencias</w:t>
      </w:r>
      <w:r>
        <w:rPr>
          <w:spacing w:val="-4"/>
        </w:rPr>
        <w:t> </w:t>
      </w:r>
      <w:r>
        <w:rPr/>
        <w:t>deberán</w:t>
      </w:r>
      <w:r>
        <w:rPr>
          <w:spacing w:val="-6"/>
        </w:rPr>
        <w:t> </w:t>
      </w:r>
      <w:r>
        <w:rPr/>
        <w:t>proporcionar</w:t>
      </w:r>
      <w:r>
        <w:rPr>
          <w:spacing w:val="-7"/>
        </w:rPr>
        <w:t> </w:t>
      </w:r>
      <w:r>
        <w:rPr/>
        <w:t>la</w:t>
      </w:r>
      <w:r>
        <w:rPr>
          <w:spacing w:val="-5"/>
        </w:rPr>
        <w:t> </w:t>
      </w:r>
      <w:r>
        <w:rPr/>
        <w:t>información</w:t>
      </w:r>
      <w:r>
        <w:rPr>
          <w:spacing w:val="-5"/>
        </w:rPr>
        <w:t> </w:t>
      </w:r>
      <w:r>
        <w:rPr/>
        <w:t>a</w:t>
      </w:r>
      <w:r>
        <w:rPr>
          <w:spacing w:val="-8"/>
        </w:rPr>
        <w:t> </w:t>
      </w:r>
      <w:r>
        <w:rPr/>
        <w:t>que</w:t>
      </w:r>
      <w:r>
        <w:rPr>
          <w:spacing w:val="-5"/>
        </w:rPr>
        <w:t> </w:t>
      </w:r>
      <w:r>
        <w:rPr/>
        <w:t>se</w:t>
      </w:r>
      <w:r>
        <w:rPr>
          <w:spacing w:val="-5"/>
        </w:rPr>
        <w:t> </w:t>
      </w:r>
      <w:r>
        <w:rPr/>
        <w:t>refiere</w:t>
      </w:r>
      <w:r>
        <w:rPr>
          <w:spacing w:val="-7"/>
        </w:rPr>
        <w:t> </w:t>
      </w:r>
      <w:r>
        <w:rPr/>
        <w:t>el párrafo anterior por cualquier otro medio de acceso público, para los efectos </w:t>
      </w:r>
      <w:r>
        <w:rPr>
          <w:spacing w:val="-3"/>
        </w:rPr>
        <w:t>ya</w:t>
      </w:r>
      <w:r>
        <w:rPr>
          <w:spacing w:val="-34"/>
        </w:rPr>
        <w:t> </w:t>
      </w:r>
      <w:r>
        <w:rPr/>
        <w:t>señalados.</w:t>
      </w:r>
    </w:p>
    <w:p>
      <w:pPr>
        <w:pStyle w:val="BodyText"/>
      </w:pPr>
    </w:p>
    <w:p>
      <w:pPr>
        <w:pStyle w:val="BodyText"/>
        <w:ind w:left="282" w:right="117"/>
        <w:jc w:val="both"/>
      </w:pPr>
      <w:r>
        <w:rPr/>
        <w:t>El</w:t>
      </w:r>
      <w:r>
        <w:rPr>
          <w:spacing w:val="-18"/>
        </w:rPr>
        <w:t> </w:t>
      </w:r>
      <w:r>
        <w:rPr/>
        <w:t>Reglamento</w:t>
      </w:r>
      <w:r>
        <w:rPr>
          <w:spacing w:val="-14"/>
        </w:rPr>
        <w:t> </w:t>
      </w:r>
      <w:r>
        <w:rPr/>
        <w:t>y</w:t>
      </w:r>
      <w:r>
        <w:rPr>
          <w:spacing w:val="-19"/>
        </w:rPr>
        <w:t> </w:t>
      </w:r>
      <w:r>
        <w:rPr/>
        <w:t>los</w:t>
      </w:r>
      <w:r>
        <w:rPr>
          <w:spacing w:val="-17"/>
        </w:rPr>
        <w:t> </w:t>
      </w:r>
      <w:r>
        <w:rPr/>
        <w:t>Reglamentos</w:t>
      </w:r>
      <w:r>
        <w:rPr>
          <w:spacing w:val="-17"/>
        </w:rPr>
        <w:t> </w:t>
      </w:r>
      <w:r>
        <w:rPr/>
        <w:t>Municipales</w:t>
      </w:r>
      <w:r>
        <w:rPr>
          <w:spacing w:val="-14"/>
        </w:rPr>
        <w:t> </w:t>
      </w:r>
      <w:r>
        <w:rPr/>
        <w:t>determinarán</w:t>
      </w:r>
      <w:r>
        <w:rPr>
          <w:spacing w:val="-17"/>
        </w:rPr>
        <w:t> </w:t>
      </w:r>
      <w:r>
        <w:rPr/>
        <w:t>la</w:t>
      </w:r>
      <w:r>
        <w:rPr>
          <w:spacing w:val="-20"/>
        </w:rPr>
        <w:t> </w:t>
      </w:r>
      <w:r>
        <w:rPr/>
        <w:t>forma</w:t>
      </w:r>
      <w:r>
        <w:rPr>
          <w:spacing w:val="-14"/>
        </w:rPr>
        <w:t> </w:t>
      </w:r>
      <w:r>
        <w:rPr/>
        <w:t>en</w:t>
      </w:r>
      <w:r>
        <w:rPr>
          <w:spacing w:val="-14"/>
        </w:rPr>
        <w:t> </w:t>
      </w:r>
      <w:r>
        <w:rPr/>
        <w:t>que</w:t>
      </w:r>
      <w:r>
        <w:rPr>
          <w:spacing w:val="-14"/>
        </w:rPr>
        <w:t> </w:t>
      </w:r>
      <w:r>
        <w:rPr/>
        <w:t>habrá</w:t>
      </w:r>
      <w:r>
        <w:rPr>
          <w:spacing w:val="-14"/>
        </w:rPr>
        <w:t> </w:t>
      </w:r>
      <w:r>
        <w:rPr/>
        <w:t>de</w:t>
      </w:r>
      <w:r>
        <w:rPr>
          <w:spacing w:val="-17"/>
        </w:rPr>
        <w:t> </w:t>
      </w:r>
      <w:r>
        <w:rPr/>
        <w:t>darse cumplimiento a lo previsto por el presente</w:t>
      </w:r>
      <w:r>
        <w:rPr>
          <w:spacing w:val="-9"/>
        </w:rPr>
        <w:t> </w:t>
      </w:r>
      <w:r>
        <w:rPr/>
        <w:t>numeral.</w:t>
      </w:r>
    </w:p>
    <w:p>
      <w:pPr>
        <w:pStyle w:val="BodyText"/>
        <w:spacing w:before="8"/>
        <w:rPr>
          <w:sz w:val="21"/>
        </w:rPr>
      </w:pPr>
    </w:p>
    <w:p>
      <w:pPr>
        <w:pStyle w:val="Heading1"/>
        <w:ind w:right="657"/>
      </w:pPr>
      <w:r>
        <w:rPr/>
        <w:t>CAPÍTULO III</w:t>
      </w:r>
    </w:p>
    <w:p>
      <w:pPr>
        <w:spacing w:before="2"/>
        <w:ind w:left="817" w:right="659" w:firstLine="0"/>
        <w:jc w:val="center"/>
        <w:rPr>
          <w:sz w:val="22"/>
        </w:rPr>
      </w:pPr>
      <w:r>
        <w:rPr>
          <w:b/>
          <w:sz w:val="22"/>
        </w:rPr>
        <w:t>DE LAS INFRACCIONES ADMINISTRATIVAS</w:t>
      </w:r>
      <w:r>
        <w:rPr>
          <w:sz w:val="22"/>
        </w:rPr>
        <w:t>.</w:t>
      </w:r>
    </w:p>
    <w:p>
      <w:pPr>
        <w:spacing w:after="0"/>
        <w:jc w:val="center"/>
        <w:rPr>
          <w:sz w:val="22"/>
        </w:rPr>
        <w:sectPr>
          <w:pgSz w:w="12250" w:h="15850"/>
          <w:pgMar w:header="462" w:footer="1014" w:top="2140" w:bottom="1200" w:left="1420" w:right="1580"/>
        </w:sectPr>
      </w:pPr>
    </w:p>
    <w:p>
      <w:pPr>
        <w:pStyle w:val="BodyText"/>
        <w:rPr>
          <w:sz w:val="20"/>
        </w:rPr>
      </w:pPr>
    </w:p>
    <w:p>
      <w:pPr>
        <w:pStyle w:val="BodyText"/>
        <w:spacing w:before="4"/>
        <w:rPr>
          <w:sz w:val="18"/>
        </w:rPr>
      </w:pPr>
    </w:p>
    <w:p>
      <w:pPr>
        <w:pStyle w:val="BodyText"/>
        <w:spacing w:before="93"/>
        <w:ind w:left="282" w:right="122"/>
        <w:jc w:val="both"/>
      </w:pPr>
      <w:r>
        <w:rPr>
          <w:b/>
        </w:rPr>
        <w:t>Artículo 51.- </w:t>
      </w:r>
      <w:r>
        <w:rPr/>
        <w:t>Las infracciones administrativas que se generen por el incumplimiento al contenido de esta Ley, se sancionarán de conformidad con lo previsto en la Ley de Responsabilidades de los Servidores Públicos del Estado y Municipios de Oaxaca.</w:t>
      </w:r>
    </w:p>
    <w:p>
      <w:pPr>
        <w:pStyle w:val="BodyText"/>
        <w:spacing w:before="1"/>
      </w:pPr>
    </w:p>
    <w:p>
      <w:pPr>
        <w:pStyle w:val="BodyText"/>
        <w:ind w:left="282" w:right="120"/>
        <w:jc w:val="both"/>
      </w:pPr>
      <w:r>
        <w:rPr>
          <w:b/>
        </w:rPr>
        <w:t>Artículo 52.- </w:t>
      </w:r>
      <w:r>
        <w:rPr/>
        <w:t>Sin perjuicio de las previstas en la Ley de Responsabilidades de los Servidores Públicos del Estado y Municipios de Oaxaca, constituyen infracciones administrativas en materia de mejora regulatoria imputables a los servidores públicos, las siguientes:</w:t>
      </w:r>
    </w:p>
    <w:p>
      <w:pPr>
        <w:pStyle w:val="BodyText"/>
        <w:spacing w:before="3"/>
      </w:pPr>
    </w:p>
    <w:p>
      <w:pPr>
        <w:pStyle w:val="ListParagraph"/>
        <w:numPr>
          <w:ilvl w:val="0"/>
          <w:numId w:val="26"/>
        </w:numPr>
        <w:tabs>
          <w:tab w:pos="1002" w:val="left" w:leader="none"/>
        </w:tabs>
        <w:spacing w:line="240" w:lineRule="auto" w:before="0" w:after="0"/>
        <w:ind w:left="1002" w:right="120" w:hanging="483"/>
        <w:jc w:val="both"/>
        <w:rPr>
          <w:sz w:val="22"/>
        </w:rPr>
      </w:pPr>
      <w:r>
        <w:rPr>
          <w:sz w:val="22"/>
        </w:rPr>
        <w:t>La</w:t>
      </w:r>
      <w:r>
        <w:rPr>
          <w:spacing w:val="-15"/>
          <w:sz w:val="22"/>
        </w:rPr>
        <w:t> </w:t>
      </w:r>
      <w:r>
        <w:rPr>
          <w:sz w:val="22"/>
        </w:rPr>
        <w:t>ausencia</w:t>
      </w:r>
      <w:r>
        <w:rPr>
          <w:spacing w:val="-15"/>
          <w:sz w:val="22"/>
        </w:rPr>
        <w:t> </w:t>
      </w:r>
      <w:r>
        <w:rPr>
          <w:sz w:val="22"/>
        </w:rPr>
        <w:t>de</w:t>
      </w:r>
      <w:r>
        <w:rPr>
          <w:spacing w:val="-18"/>
          <w:sz w:val="22"/>
        </w:rPr>
        <w:t> </w:t>
      </w:r>
      <w:r>
        <w:rPr>
          <w:sz w:val="22"/>
        </w:rPr>
        <w:t>notificación</w:t>
      </w:r>
      <w:r>
        <w:rPr>
          <w:spacing w:val="-15"/>
          <w:sz w:val="22"/>
        </w:rPr>
        <w:t> </w:t>
      </w:r>
      <w:r>
        <w:rPr>
          <w:sz w:val="22"/>
        </w:rPr>
        <w:t>de</w:t>
      </w:r>
      <w:r>
        <w:rPr>
          <w:spacing w:val="-17"/>
          <w:sz w:val="22"/>
        </w:rPr>
        <w:t> </w:t>
      </w:r>
      <w:r>
        <w:rPr>
          <w:sz w:val="22"/>
        </w:rPr>
        <w:t>la</w:t>
      </w:r>
      <w:r>
        <w:rPr>
          <w:spacing w:val="-17"/>
          <w:sz w:val="22"/>
        </w:rPr>
        <w:t> </w:t>
      </w:r>
      <w:r>
        <w:rPr>
          <w:sz w:val="22"/>
        </w:rPr>
        <w:t>información</w:t>
      </w:r>
      <w:r>
        <w:rPr>
          <w:spacing w:val="-15"/>
          <w:sz w:val="22"/>
        </w:rPr>
        <w:t> </w:t>
      </w:r>
      <w:r>
        <w:rPr>
          <w:sz w:val="22"/>
        </w:rPr>
        <w:t>susceptible</w:t>
      </w:r>
      <w:r>
        <w:rPr>
          <w:spacing w:val="-15"/>
          <w:sz w:val="22"/>
        </w:rPr>
        <w:t> </w:t>
      </w:r>
      <w:r>
        <w:rPr>
          <w:sz w:val="22"/>
        </w:rPr>
        <w:t>de</w:t>
      </w:r>
      <w:r>
        <w:rPr>
          <w:spacing w:val="-19"/>
          <w:sz w:val="22"/>
        </w:rPr>
        <w:t> </w:t>
      </w:r>
      <w:r>
        <w:rPr>
          <w:sz w:val="22"/>
        </w:rPr>
        <w:t>inscribirse</w:t>
      </w:r>
      <w:r>
        <w:rPr>
          <w:spacing w:val="-18"/>
          <w:sz w:val="22"/>
        </w:rPr>
        <w:t> </w:t>
      </w:r>
      <w:r>
        <w:rPr>
          <w:sz w:val="22"/>
        </w:rPr>
        <w:t>o</w:t>
      </w:r>
      <w:r>
        <w:rPr>
          <w:spacing w:val="-17"/>
          <w:sz w:val="22"/>
        </w:rPr>
        <w:t> </w:t>
      </w:r>
      <w:r>
        <w:rPr>
          <w:sz w:val="22"/>
        </w:rPr>
        <w:t>modificarse en</w:t>
      </w:r>
      <w:r>
        <w:rPr>
          <w:spacing w:val="-7"/>
          <w:sz w:val="22"/>
        </w:rPr>
        <w:t> </w:t>
      </w:r>
      <w:r>
        <w:rPr>
          <w:sz w:val="22"/>
        </w:rPr>
        <w:t>el</w:t>
      </w:r>
      <w:r>
        <w:rPr>
          <w:spacing w:val="-6"/>
          <w:sz w:val="22"/>
        </w:rPr>
        <w:t> </w:t>
      </w:r>
      <w:r>
        <w:rPr>
          <w:sz w:val="22"/>
        </w:rPr>
        <w:t>Registro</w:t>
      </w:r>
      <w:r>
        <w:rPr>
          <w:spacing w:val="-9"/>
          <w:sz w:val="22"/>
        </w:rPr>
        <w:t> </w:t>
      </w:r>
      <w:r>
        <w:rPr>
          <w:sz w:val="22"/>
        </w:rPr>
        <w:t>Estatal</w:t>
      </w:r>
      <w:r>
        <w:rPr>
          <w:spacing w:val="-7"/>
          <w:sz w:val="22"/>
        </w:rPr>
        <w:t> </w:t>
      </w:r>
      <w:r>
        <w:rPr>
          <w:sz w:val="22"/>
        </w:rPr>
        <w:t>o</w:t>
      </w:r>
      <w:r>
        <w:rPr>
          <w:spacing w:val="-8"/>
          <w:sz w:val="22"/>
        </w:rPr>
        <w:t> </w:t>
      </w:r>
      <w:r>
        <w:rPr>
          <w:sz w:val="22"/>
        </w:rPr>
        <w:t>Municipal</w:t>
      </w:r>
      <w:r>
        <w:rPr>
          <w:spacing w:val="-4"/>
          <w:sz w:val="22"/>
        </w:rPr>
        <w:t> </w:t>
      </w:r>
      <w:r>
        <w:rPr>
          <w:sz w:val="22"/>
        </w:rPr>
        <w:t>de</w:t>
      </w:r>
      <w:r>
        <w:rPr>
          <w:spacing w:val="-11"/>
          <w:sz w:val="22"/>
        </w:rPr>
        <w:t> </w:t>
      </w:r>
      <w:r>
        <w:rPr>
          <w:sz w:val="22"/>
        </w:rPr>
        <w:t>Trámites,</w:t>
      </w:r>
      <w:r>
        <w:rPr>
          <w:spacing w:val="-8"/>
          <w:sz w:val="22"/>
        </w:rPr>
        <w:t> </w:t>
      </w:r>
      <w:r>
        <w:rPr>
          <w:sz w:val="22"/>
        </w:rPr>
        <w:t>respecto</w:t>
      </w:r>
      <w:r>
        <w:rPr>
          <w:spacing w:val="-5"/>
          <w:sz w:val="22"/>
        </w:rPr>
        <w:t> </w:t>
      </w:r>
      <w:r>
        <w:rPr>
          <w:sz w:val="22"/>
        </w:rPr>
        <w:t>de</w:t>
      </w:r>
      <w:r>
        <w:rPr>
          <w:spacing w:val="-8"/>
          <w:sz w:val="22"/>
        </w:rPr>
        <w:t> </w:t>
      </w:r>
      <w:r>
        <w:rPr>
          <w:sz w:val="22"/>
        </w:rPr>
        <w:t>trámites</w:t>
      </w:r>
      <w:r>
        <w:rPr>
          <w:spacing w:val="-5"/>
          <w:sz w:val="22"/>
        </w:rPr>
        <w:t> </w:t>
      </w:r>
      <w:r>
        <w:rPr>
          <w:sz w:val="22"/>
        </w:rPr>
        <w:t>a</w:t>
      </w:r>
      <w:r>
        <w:rPr>
          <w:spacing w:val="-9"/>
          <w:sz w:val="22"/>
        </w:rPr>
        <w:t> </w:t>
      </w:r>
      <w:r>
        <w:rPr>
          <w:sz w:val="22"/>
        </w:rPr>
        <w:t>realizarse</w:t>
      </w:r>
      <w:r>
        <w:rPr>
          <w:spacing w:val="-5"/>
          <w:sz w:val="22"/>
        </w:rPr>
        <w:t> </w:t>
      </w:r>
      <w:r>
        <w:rPr>
          <w:sz w:val="22"/>
        </w:rPr>
        <w:t>por los particulares para cumplir una obligación, dentro de los cinco días hábiles siguientes a que entre en vigor la disposición que regule dicho</w:t>
      </w:r>
      <w:r>
        <w:rPr>
          <w:spacing w:val="-15"/>
          <w:sz w:val="22"/>
        </w:rPr>
        <w:t> </w:t>
      </w:r>
      <w:r>
        <w:rPr>
          <w:sz w:val="22"/>
        </w:rPr>
        <w:t>trámite;</w:t>
      </w:r>
    </w:p>
    <w:p>
      <w:pPr>
        <w:pStyle w:val="BodyText"/>
      </w:pPr>
    </w:p>
    <w:p>
      <w:pPr>
        <w:pStyle w:val="ListParagraph"/>
        <w:numPr>
          <w:ilvl w:val="0"/>
          <w:numId w:val="26"/>
        </w:numPr>
        <w:tabs>
          <w:tab w:pos="1002" w:val="left" w:leader="none"/>
        </w:tabs>
        <w:spacing w:line="240" w:lineRule="auto" w:before="0" w:after="0"/>
        <w:ind w:left="1002" w:right="118" w:hanging="543"/>
        <w:jc w:val="both"/>
        <w:rPr>
          <w:sz w:val="22"/>
        </w:rPr>
      </w:pPr>
      <w:r>
        <w:rPr>
          <w:sz w:val="22"/>
        </w:rPr>
        <w:t>La exigencia de trámites, requisitos, cargas tributarias, datos o documentos adicionales a los previstos en la legislación aplicable y en el</w:t>
      </w:r>
      <w:r>
        <w:rPr>
          <w:spacing w:val="-19"/>
          <w:sz w:val="22"/>
        </w:rPr>
        <w:t> </w:t>
      </w:r>
      <w:r>
        <w:rPr>
          <w:sz w:val="22"/>
        </w:rPr>
        <w:t>Registro;</w:t>
      </w:r>
    </w:p>
    <w:p>
      <w:pPr>
        <w:pStyle w:val="BodyText"/>
        <w:spacing w:before="11"/>
        <w:rPr>
          <w:sz w:val="21"/>
        </w:rPr>
      </w:pPr>
    </w:p>
    <w:p>
      <w:pPr>
        <w:pStyle w:val="ListParagraph"/>
        <w:numPr>
          <w:ilvl w:val="0"/>
          <w:numId w:val="26"/>
        </w:numPr>
        <w:tabs>
          <w:tab w:pos="1002" w:val="left" w:leader="none"/>
        </w:tabs>
        <w:spacing w:line="240" w:lineRule="auto" w:before="0" w:after="0"/>
        <w:ind w:left="1002" w:right="121" w:hanging="605"/>
        <w:jc w:val="both"/>
        <w:rPr>
          <w:sz w:val="22"/>
        </w:rPr>
      </w:pPr>
      <w:r>
        <w:rPr>
          <w:sz w:val="22"/>
        </w:rPr>
        <w:t>Incumplimiento</w:t>
      </w:r>
      <w:r>
        <w:rPr>
          <w:spacing w:val="-8"/>
          <w:sz w:val="22"/>
        </w:rPr>
        <w:t> </w:t>
      </w:r>
      <w:r>
        <w:rPr>
          <w:sz w:val="22"/>
        </w:rPr>
        <w:t>de</w:t>
      </w:r>
      <w:r>
        <w:rPr>
          <w:spacing w:val="-6"/>
          <w:sz w:val="22"/>
        </w:rPr>
        <w:t> </w:t>
      </w:r>
      <w:r>
        <w:rPr>
          <w:sz w:val="22"/>
        </w:rPr>
        <w:t>plazos</w:t>
      </w:r>
      <w:r>
        <w:rPr>
          <w:spacing w:val="-5"/>
          <w:sz w:val="22"/>
        </w:rPr>
        <w:t> </w:t>
      </w:r>
      <w:r>
        <w:rPr>
          <w:sz w:val="22"/>
        </w:rPr>
        <w:t>de</w:t>
      </w:r>
      <w:r>
        <w:rPr>
          <w:spacing w:val="-5"/>
          <w:sz w:val="22"/>
        </w:rPr>
        <w:t> </w:t>
      </w:r>
      <w:r>
        <w:rPr>
          <w:sz w:val="22"/>
        </w:rPr>
        <w:t>respuesta</w:t>
      </w:r>
      <w:r>
        <w:rPr>
          <w:spacing w:val="-7"/>
          <w:sz w:val="22"/>
        </w:rPr>
        <w:t> </w:t>
      </w:r>
      <w:r>
        <w:rPr>
          <w:sz w:val="22"/>
        </w:rPr>
        <w:t>establecidos</w:t>
      </w:r>
      <w:r>
        <w:rPr>
          <w:spacing w:val="-5"/>
          <w:sz w:val="22"/>
        </w:rPr>
        <w:t> </w:t>
      </w:r>
      <w:r>
        <w:rPr>
          <w:sz w:val="22"/>
        </w:rPr>
        <w:t>en</w:t>
      </w:r>
      <w:r>
        <w:rPr>
          <w:spacing w:val="-7"/>
          <w:sz w:val="22"/>
        </w:rPr>
        <w:t> </w:t>
      </w:r>
      <w:r>
        <w:rPr>
          <w:sz w:val="22"/>
        </w:rPr>
        <w:t>los</w:t>
      </w:r>
      <w:r>
        <w:rPr>
          <w:spacing w:val="-8"/>
          <w:sz w:val="22"/>
        </w:rPr>
        <w:t> </w:t>
      </w:r>
      <w:r>
        <w:rPr>
          <w:sz w:val="22"/>
        </w:rPr>
        <w:t>trámites,</w:t>
      </w:r>
      <w:r>
        <w:rPr>
          <w:spacing w:val="-7"/>
          <w:sz w:val="22"/>
        </w:rPr>
        <w:t> </w:t>
      </w:r>
      <w:r>
        <w:rPr>
          <w:sz w:val="22"/>
        </w:rPr>
        <w:t>inscritos</w:t>
      </w:r>
      <w:r>
        <w:rPr>
          <w:spacing w:val="-7"/>
          <w:sz w:val="22"/>
        </w:rPr>
        <w:t> </w:t>
      </w:r>
      <w:r>
        <w:rPr>
          <w:sz w:val="22"/>
        </w:rPr>
        <w:t>en</w:t>
      </w:r>
      <w:r>
        <w:rPr>
          <w:spacing w:val="-8"/>
          <w:sz w:val="22"/>
        </w:rPr>
        <w:t> </w:t>
      </w:r>
      <w:r>
        <w:rPr>
          <w:sz w:val="22"/>
        </w:rPr>
        <w:t>los Registros Estatal y Municipales de Trámites y</w:t>
      </w:r>
      <w:r>
        <w:rPr>
          <w:spacing w:val="-16"/>
          <w:sz w:val="22"/>
        </w:rPr>
        <w:t> </w:t>
      </w:r>
      <w:r>
        <w:rPr>
          <w:sz w:val="22"/>
        </w:rPr>
        <w:t>Servicios.</w:t>
      </w:r>
    </w:p>
    <w:p>
      <w:pPr>
        <w:pStyle w:val="BodyText"/>
        <w:spacing w:before="11"/>
        <w:rPr>
          <w:sz w:val="21"/>
        </w:rPr>
      </w:pPr>
    </w:p>
    <w:p>
      <w:pPr>
        <w:pStyle w:val="ListParagraph"/>
        <w:numPr>
          <w:ilvl w:val="0"/>
          <w:numId w:val="26"/>
        </w:numPr>
        <w:tabs>
          <w:tab w:pos="1002" w:val="left" w:leader="none"/>
        </w:tabs>
        <w:spacing w:line="240" w:lineRule="auto" w:before="0" w:after="0"/>
        <w:ind w:left="1002" w:right="119" w:hanging="629"/>
        <w:jc w:val="both"/>
        <w:rPr>
          <w:sz w:val="22"/>
        </w:rPr>
      </w:pPr>
      <w:r>
        <w:rPr>
          <w:sz w:val="22"/>
        </w:rPr>
        <w:t>Incumplimiento sin causa justificada a los programas y acciones de mejora regulatoria aprobados en el Ejercicio Fiscal que corresponda, en perjuicio de terceros, ciudadanos, promotores de inversión, inversionistas, empresarios y emprendedores;</w:t>
      </w:r>
    </w:p>
    <w:p>
      <w:pPr>
        <w:pStyle w:val="BodyText"/>
      </w:pPr>
    </w:p>
    <w:p>
      <w:pPr>
        <w:pStyle w:val="ListParagraph"/>
        <w:numPr>
          <w:ilvl w:val="0"/>
          <w:numId w:val="26"/>
        </w:numPr>
        <w:tabs>
          <w:tab w:pos="1002" w:val="left" w:leader="none"/>
        </w:tabs>
        <w:spacing w:line="240" w:lineRule="auto" w:before="0" w:after="0"/>
        <w:ind w:left="1002" w:right="121" w:hanging="569"/>
        <w:jc w:val="both"/>
        <w:rPr>
          <w:sz w:val="22"/>
        </w:rPr>
      </w:pPr>
      <w:r>
        <w:rPr>
          <w:sz w:val="22"/>
        </w:rPr>
        <w:t>Obstrucción de la gestión empresarial consistente en cualquiera de las conductas siguientes:</w:t>
      </w:r>
    </w:p>
    <w:p>
      <w:pPr>
        <w:pStyle w:val="BodyText"/>
        <w:spacing w:before="11"/>
        <w:rPr>
          <w:sz w:val="21"/>
        </w:rPr>
      </w:pPr>
    </w:p>
    <w:p>
      <w:pPr>
        <w:pStyle w:val="ListParagraph"/>
        <w:numPr>
          <w:ilvl w:val="1"/>
          <w:numId w:val="26"/>
        </w:numPr>
        <w:tabs>
          <w:tab w:pos="1722" w:val="left" w:leader="none"/>
        </w:tabs>
        <w:spacing w:line="240" w:lineRule="auto" w:before="0" w:after="0"/>
        <w:ind w:left="1722" w:right="0" w:hanging="360"/>
        <w:jc w:val="left"/>
        <w:rPr>
          <w:sz w:val="22"/>
        </w:rPr>
      </w:pPr>
      <w:r>
        <w:rPr>
          <w:sz w:val="22"/>
        </w:rPr>
        <w:t>Alteración de reglas y</w:t>
      </w:r>
      <w:r>
        <w:rPr>
          <w:spacing w:val="-8"/>
          <w:sz w:val="22"/>
        </w:rPr>
        <w:t> </w:t>
      </w:r>
      <w:r>
        <w:rPr>
          <w:sz w:val="22"/>
        </w:rPr>
        <w:t>procedimientos;</w:t>
      </w:r>
    </w:p>
    <w:p>
      <w:pPr>
        <w:pStyle w:val="BodyText"/>
      </w:pPr>
    </w:p>
    <w:p>
      <w:pPr>
        <w:pStyle w:val="ListParagraph"/>
        <w:numPr>
          <w:ilvl w:val="1"/>
          <w:numId w:val="26"/>
        </w:numPr>
        <w:tabs>
          <w:tab w:pos="1722" w:val="left" w:leader="none"/>
        </w:tabs>
        <w:spacing w:line="240" w:lineRule="auto" w:before="1" w:after="0"/>
        <w:ind w:left="1722" w:right="123" w:hanging="360"/>
        <w:jc w:val="left"/>
        <w:rPr>
          <w:sz w:val="22"/>
        </w:rPr>
      </w:pPr>
      <w:r>
        <w:rPr>
          <w:sz w:val="22"/>
        </w:rPr>
        <w:t>Negligencia o mala fe en el manejo de los documentos del particular o pérdida de</w:t>
      </w:r>
      <w:r>
        <w:rPr>
          <w:spacing w:val="-3"/>
          <w:sz w:val="22"/>
        </w:rPr>
        <w:t> </w:t>
      </w:r>
      <w:r>
        <w:rPr>
          <w:sz w:val="22"/>
        </w:rPr>
        <w:t>éstos;</w:t>
      </w:r>
    </w:p>
    <w:p>
      <w:pPr>
        <w:pStyle w:val="BodyText"/>
        <w:spacing w:before="10"/>
        <w:rPr>
          <w:sz w:val="21"/>
        </w:rPr>
      </w:pPr>
    </w:p>
    <w:p>
      <w:pPr>
        <w:pStyle w:val="ListParagraph"/>
        <w:numPr>
          <w:ilvl w:val="1"/>
          <w:numId w:val="26"/>
        </w:numPr>
        <w:tabs>
          <w:tab w:pos="1722" w:val="left" w:leader="none"/>
        </w:tabs>
        <w:spacing w:line="240" w:lineRule="auto" w:before="1" w:after="0"/>
        <w:ind w:left="1722" w:right="0" w:hanging="360"/>
        <w:jc w:val="left"/>
        <w:rPr>
          <w:sz w:val="22"/>
        </w:rPr>
      </w:pPr>
      <w:r>
        <w:rPr>
          <w:sz w:val="22"/>
        </w:rPr>
        <w:t>Negligencia o mala fe en la integración de</w:t>
      </w:r>
      <w:r>
        <w:rPr>
          <w:spacing w:val="-15"/>
          <w:sz w:val="22"/>
        </w:rPr>
        <w:t> </w:t>
      </w:r>
      <w:r>
        <w:rPr>
          <w:sz w:val="22"/>
        </w:rPr>
        <w:t>expedientes;</w:t>
      </w:r>
    </w:p>
    <w:p>
      <w:pPr>
        <w:pStyle w:val="BodyText"/>
      </w:pPr>
    </w:p>
    <w:p>
      <w:pPr>
        <w:pStyle w:val="ListParagraph"/>
        <w:numPr>
          <w:ilvl w:val="1"/>
          <w:numId w:val="26"/>
        </w:numPr>
        <w:tabs>
          <w:tab w:pos="1722" w:val="left" w:leader="none"/>
        </w:tabs>
        <w:spacing w:line="240" w:lineRule="auto" w:before="1" w:after="0"/>
        <w:ind w:left="1722" w:right="116" w:hanging="360"/>
        <w:jc w:val="left"/>
        <w:rPr>
          <w:sz w:val="22"/>
        </w:rPr>
      </w:pPr>
      <w:r>
        <w:rPr>
          <w:sz w:val="22"/>
        </w:rPr>
        <w:t>Negligencia o mala fe en el seguimiento de trámites que dé lugar a la aplicación de la afirmativa ficta,</w:t>
      </w:r>
      <w:r>
        <w:rPr>
          <w:spacing w:val="-6"/>
          <w:sz w:val="22"/>
        </w:rPr>
        <w:t> </w:t>
      </w:r>
      <w:r>
        <w:rPr>
          <w:sz w:val="22"/>
        </w:rPr>
        <w:t>y</w:t>
      </w:r>
    </w:p>
    <w:p>
      <w:pPr>
        <w:pStyle w:val="BodyText"/>
        <w:spacing w:before="10"/>
        <w:rPr>
          <w:sz w:val="21"/>
        </w:rPr>
      </w:pPr>
    </w:p>
    <w:p>
      <w:pPr>
        <w:pStyle w:val="ListParagraph"/>
        <w:numPr>
          <w:ilvl w:val="1"/>
          <w:numId w:val="26"/>
        </w:numPr>
        <w:tabs>
          <w:tab w:pos="1722" w:val="left" w:leader="none"/>
        </w:tabs>
        <w:spacing w:line="240" w:lineRule="auto" w:before="1" w:after="0"/>
        <w:ind w:left="1722" w:right="122" w:hanging="360"/>
        <w:jc w:val="left"/>
        <w:rPr>
          <w:sz w:val="22"/>
        </w:rPr>
      </w:pPr>
      <w:r>
        <w:rPr>
          <w:sz w:val="22"/>
        </w:rPr>
        <w:t>Cualquier otra que pueda generar intencionalmente perjuicios o atrasos en las materias previstas en esta</w:t>
      </w:r>
      <w:r>
        <w:rPr>
          <w:spacing w:val="-6"/>
          <w:sz w:val="22"/>
        </w:rPr>
        <w:t> </w:t>
      </w:r>
      <w:r>
        <w:rPr>
          <w:sz w:val="22"/>
        </w:rPr>
        <w:t>Ley.</w:t>
      </w:r>
    </w:p>
    <w:p>
      <w:pPr>
        <w:pStyle w:val="BodyText"/>
        <w:spacing w:before="1"/>
      </w:pPr>
    </w:p>
    <w:p>
      <w:pPr>
        <w:pStyle w:val="ListParagraph"/>
        <w:numPr>
          <w:ilvl w:val="0"/>
          <w:numId w:val="26"/>
        </w:numPr>
        <w:tabs>
          <w:tab w:pos="1001" w:val="left" w:leader="none"/>
          <w:tab w:pos="1002" w:val="left" w:leader="none"/>
        </w:tabs>
        <w:spacing w:line="240" w:lineRule="auto" w:before="0" w:after="0"/>
        <w:ind w:left="1002" w:right="0" w:hanging="629"/>
        <w:jc w:val="left"/>
        <w:rPr>
          <w:sz w:val="22"/>
        </w:rPr>
      </w:pPr>
      <w:r>
        <w:rPr>
          <w:sz w:val="22"/>
        </w:rPr>
        <w:t>Incumplimiento a lo dispuesto en la fracción IV del artículo 2 de la presente</w:t>
      </w:r>
      <w:r>
        <w:rPr>
          <w:spacing w:val="-21"/>
          <w:sz w:val="22"/>
        </w:rPr>
        <w:t> </w:t>
      </w:r>
      <w:r>
        <w:rPr>
          <w:sz w:val="22"/>
        </w:rPr>
        <w:t>Ley.</w:t>
      </w:r>
    </w:p>
    <w:p>
      <w:pPr>
        <w:pStyle w:val="BodyText"/>
        <w:spacing w:before="10"/>
        <w:rPr>
          <w:sz w:val="21"/>
        </w:rPr>
      </w:pPr>
    </w:p>
    <w:p>
      <w:pPr>
        <w:pStyle w:val="BodyText"/>
        <w:ind w:left="282" w:right="121"/>
        <w:jc w:val="both"/>
      </w:pPr>
      <w:r>
        <w:rPr/>
        <w:t>La</w:t>
      </w:r>
      <w:r>
        <w:rPr>
          <w:spacing w:val="-13"/>
        </w:rPr>
        <w:t> </w:t>
      </w:r>
      <w:r>
        <w:rPr/>
        <w:t>Comisión</w:t>
      </w:r>
      <w:r>
        <w:rPr>
          <w:spacing w:val="-15"/>
        </w:rPr>
        <w:t> </w:t>
      </w:r>
      <w:r>
        <w:rPr/>
        <w:t>respectiva</w:t>
      </w:r>
      <w:r>
        <w:rPr>
          <w:spacing w:val="-15"/>
        </w:rPr>
        <w:t> </w:t>
      </w:r>
      <w:r>
        <w:rPr/>
        <w:t>informará</w:t>
      </w:r>
      <w:r>
        <w:rPr>
          <w:spacing w:val="-11"/>
        </w:rPr>
        <w:t> </w:t>
      </w:r>
      <w:r>
        <w:rPr/>
        <w:t>por</w:t>
      </w:r>
      <w:r>
        <w:rPr>
          <w:spacing w:val="-12"/>
        </w:rPr>
        <w:t> </w:t>
      </w:r>
      <w:r>
        <w:rPr/>
        <w:t>escrito</w:t>
      </w:r>
      <w:r>
        <w:rPr>
          <w:spacing w:val="-12"/>
        </w:rPr>
        <w:t> </w:t>
      </w:r>
      <w:r>
        <w:rPr/>
        <w:t>a</w:t>
      </w:r>
      <w:r>
        <w:rPr>
          <w:spacing w:val="-14"/>
        </w:rPr>
        <w:t> </w:t>
      </w:r>
      <w:r>
        <w:rPr/>
        <w:t>la</w:t>
      </w:r>
      <w:r>
        <w:rPr>
          <w:spacing w:val="-18"/>
        </w:rPr>
        <w:t> </w:t>
      </w:r>
      <w:r>
        <w:rPr/>
        <w:t>Contraloría</w:t>
      </w:r>
      <w:r>
        <w:rPr>
          <w:spacing w:val="-12"/>
        </w:rPr>
        <w:t> </w:t>
      </w:r>
      <w:r>
        <w:rPr/>
        <w:t>que</w:t>
      </w:r>
      <w:r>
        <w:rPr>
          <w:spacing w:val="-12"/>
        </w:rPr>
        <w:t> </w:t>
      </w:r>
      <w:r>
        <w:rPr/>
        <w:t>corresponda,</w:t>
      </w:r>
      <w:r>
        <w:rPr>
          <w:spacing w:val="-11"/>
        </w:rPr>
        <w:t> </w:t>
      </w:r>
      <w:r>
        <w:rPr/>
        <w:t>de</w:t>
      </w:r>
      <w:r>
        <w:rPr>
          <w:spacing w:val="-15"/>
        </w:rPr>
        <w:t> </w:t>
      </w:r>
      <w:r>
        <w:rPr/>
        <w:t>los</w:t>
      </w:r>
      <w:r>
        <w:rPr>
          <w:spacing w:val="-12"/>
        </w:rPr>
        <w:t> </w:t>
      </w:r>
      <w:r>
        <w:rPr/>
        <w:t>casos que</w:t>
      </w:r>
      <w:r>
        <w:rPr>
          <w:spacing w:val="16"/>
        </w:rPr>
        <w:t> </w:t>
      </w:r>
      <w:r>
        <w:rPr/>
        <w:t>tenga</w:t>
      </w:r>
      <w:r>
        <w:rPr>
          <w:spacing w:val="16"/>
        </w:rPr>
        <w:t> </w:t>
      </w:r>
      <w:r>
        <w:rPr/>
        <w:t>conocimiento</w:t>
      </w:r>
      <w:r>
        <w:rPr>
          <w:spacing w:val="14"/>
        </w:rPr>
        <w:t> </w:t>
      </w:r>
      <w:r>
        <w:rPr/>
        <w:t>sobre</w:t>
      </w:r>
      <w:r>
        <w:rPr>
          <w:spacing w:val="16"/>
        </w:rPr>
        <w:t> </w:t>
      </w:r>
      <w:r>
        <w:rPr/>
        <w:t>incumplimiento</w:t>
      </w:r>
      <w:r>
        <w:rPr>
          <w:spacing w:val="14"/>
        </w:rPr>
        <w:t> </w:t>
      </w:r>
      <w:r>
        <w:rPr/>
        <w:t>a</w:t>
      </w:r>
      <w:r>
        <w:rPr>
          <w:spacing w:val="17"/>
        </w:rPr>
        <w:t> </w:t>
      </w:r>
      <w:r>
        <w:rPr/>
        <w:t>lo</w:t>
      </w:r>
      <w:r>
        <w:rPr>
          <w:spacing w:val="16"/>
        </w:rPr>
        <w:t> </w:t>
      </w:r>
      <w:r>
        <w:rPr/>
        <w:t>previsto</w:t>
      </w:r>
      <w:r>
        <w:rPr>
          <w:spacing w:val="16"/>
        </w:rPr>
        <w:t> </w:t>
      </w:r>
      <w:r>
        <w:rPr/>
        <w:t>en</w:t>
      </w:r>
      <w:r>
        <w:rPr>
          <w:spacing w:val="16"/>
        </w:rPr>
        <w:t> </w:t>
      </w:r>
      <w:r>
        <w:rPr/>
        <w:t>esta</w:t>
      </w:r>
      <w:r>
        <w:rPr>
          <w:spacing w:val="16"/>
        </w:rPr>
        <w:t> </w:t>
      </w:r>
      <w:r>
        <w:rPr/>
        <w:t>Ley</w:t>
      </w:r>
      <w:r>
        <w:rPr>
          <w:spacing w:val="14"/>
        </w:rPr>
        <w:t> </w:t>
      </w:r>
      <w:r>
        <w:rPr/>
        <w:t>y</w:t>
      </w:r>
      <w:r>
        <w:rPr>
          <w:spacing w:val="15"/>
        </w:rPr>
        <w:t> </w:t>
      </w:r>
      <w:r>
        <w:rPr/>
        <w:t>su</w:t>
      </w:r>
      <w:r>
        <w:rPr>
          <w:spacing w:val="16"/>
        </w:rPr>
        <w:t> </w:t>
      </w:r>
      <w:r>
        <w:rPr/>
        <w:t>reglamento,</w:t>
      </w:r>
    </w:p>
    <w:p>
      <w:pPr>
        <w:spacing w:after="0"/>
        <w:jc w:val="both"/>
        <w:sectPr>
          <w:pgSz w:w="12250" w:h="15850"/>
          <w:pgMar w:header="462" w:footer="1014" w:top="2140" w:bottom="1200" w:left="1420" w:right="1580"/>
        </w:sectPr>
      </w:pPr>
    </w:p>
    <w:p>
      <w:pPr>
        <w:pStyle w:val="BodyText"/>
        <w:rPr>
          <w:sz w:val="20"/>
        </w:rPr>
      </w:pPr>
    </w:p>
    <w:p>
      <w:pPr>
        <w:pStyle w:val="BodyText"/>
        <w:spacing w:before="6"/>
        <w:rPr>
          <w:sz w:val="18"/>
        </w:rPr>
      </w:pPr>
    </w:p>
    <w:p>
      <w:pPr>
        <w:pStyle w:val="BodyText"/>
        <w:spacing w:before="94"/>
        <w:ind w:left="282" w:right="119"/>
        <w:jc w:val="both"/>
      </w:pPr>
      <w:r>
        <w:rPr/>
        <w:t>para efecto de que, conforme a sus atribuciones, instruya el procedimiento respectivo y aplique las sanciones correspondientes.</w:t>
      </w:r>
    </w:p>
    <w:p>
      <w:pPr>
        <w:pStyle w:val="BodyText"/>
        <w:spacing w:before="8"/>
        <w:rPr>
          <w:sz w:val="21"/>
        </w:rPr>
      </w:pPr>
    </w:p>
    <w:p>
      <w:pPr>
        <w:pStyle w:val="BodyText"/>
        <w:ind w:left="282" w:right="115"/>
        <w:jc w:val="both"/>
      </w:pPr>
      <w:r>
        <w:rPr>
          <w:b/>
        </w:rPr>
        <w:t>Artículo 53.- </w:t>
      </w:r>
      <w:r>
        <w:rPr/>
        <w:t>Las infracciones administrativas a las que se refiere este Artículo serán imputables al servidor público que por acción u omisión constituya una infracción a las disposiciones de esta Ley, mismas que serán calificadas y sancionadas por el Órgano de Control Interno competente, quien sancionará con:</w:t>
      </w:r>
    </w:p>
    <w:p>
      <w:pPr>
        <w:pStyle w:val="BodyText"/>
        <w:spacing w:before="3"/>
      </w:pPr>
    </w:p>
    <w:p>
      <w:pPr>
        <w:pStyle w:val="ListParagraph"/>
        <w:numPr>
          <w:ilvl w:val="0"/>
          <w:numId w:val="27"/>
        </w:numPr>
        <w:tabs>
          <w:tab w:pos="1001" w:val="left" w:leader="none"/>
          <w:tab w:pos="1002" w:val="left" w:leader="none"/>
        </w:tabs>
        <w:spacing w:line="240" w:lineRule="auto" w:before="0" w:after="0"/>
        <w:ind w:left="1002" w:right="0" w:hanging="483"/>
        <w:jc w:val="left"/>
        <w:rPr>
          <w:sz w:val="22"/>
        </w:rPr>
      </w:pPr>
      <w:r>
        <w:rPr>
          <w:sz w:val="22"/>
        </w:rPr>
        <w:t>Amonestación;</w:t>
      </w:r>
    </w:p>
    <w:p>
      <w:pPr>
        <w:pStyle w:val="BodyText"/>
      </w:pPr>
    </w:p>
    <w:p>
      <w:pPr>
        <w:pStyle w:val="ListParagraph"/>
        <w:numPr>
          <w:ilvl w:val="0"/>
          <w:numId w:val="27"/>
        </w:numPr>
        <w:tabs>
          <w:tab w:pos="1001" w:val="left" w:leader="none"/>
          <w:tab w:pos="1002" w:val="left" w:leader="none"/>
        </w:tabs>
        <w:spacing w:line="240" w:lineRule="auto" w:before="1" w:after="0"/>
        <w:ind w:left="1002" w:right="0" w:hanging="543"/>
        <w:jc w:val="left"/>
        <w:rPr>
          <w:sz w:val="22"/>
        </w:rPr>
      </w:pPr>
      <w:r>
        <w:rPr>
          <w:sz w:val="22"/>
        </w:rPr>
        <w:t>Multa de 50 a 1000 días de salario mínimo</w:t>
      </w:r>
      <w:r>
        <w:rPr>
          <w:spacing w:val="-13"/>
          <w:sz w:val="22"/>
        </w:rPr>
        <w:t> </w:t>
      </w:r>
      <w:r>
        <w:rPr>
          <w:sz w:val="22"/>
        </w:rPr>
        <w:t>vigente;</w:t>
      </w:r>
    </w:p>
    <w:p>
      <w:pPr>
        <w:pStyle w:val="BodyText"/>
      </w:pPr>
    </w:p>
    <w:p>
      <w:pPr>
        <w:pStyle w:val="ListParagraph"/>
        <w:numPr>
          <w:ilvl w:val="0"/>
          <w:numId w:val="27"/>
        </w:numPr>
        <w:tabs>
          <w:tab w:pos="1001" w:val="left" w:leader="none"/>
          <w:tab w:pos="1002" w:val="left" w:leader="none"/>
        </w:tabs>
        <w:spacing w:line="240" w:lineRule="auto" w:before="0" w:after="0"/>
        <w:ind w:left="1002" w:right="0" w:hanging="605"/>
        <w:jc w:val="left"/>
        <w:rPr>
          <w:sz w:val="22"/>
        </w:rPr>
      </w:pPr>
      <w:r>
        <w:rPr>
          <w:sz w:val="22"/>
        </w:rPr>
        <w:t>Suspensión de 15 a 60 días del empleo, cargo o</w:t>
      </w:r>
      <w:r>
        <w:rPr>
          <w:spacing w:val="-9"/>
          <w:sz w:val="22"/>
        </w:rPr>
        <w:t> </w:t>
      </w:r>
      <w:r>
        <w:rPr>
          <w:sz w:val="22"/>
        </w:rPr>
        <w:t>comisión;</w:t>
      </w:r>
    </w:p>
    <w:p>
      <w:pPr>
        <w:pStyle w:val="BodyText"/>
      </w:pPr>
    </w:p>
    <w:p>
      <w:pPr>
        <w:pStyle w:val="ListParagraph"/>
        <w:numPr>
          <w:ilvl w:val="0"/>
          <w:numId w:val="27"/>
        </w:numPr>
        <w:tabs>
          <w:tab w:pos="1002" w:val="left" w:leader="none"/>
        </w:tabs>
        <w:spacing w:line="240" w:lineRule="auto" w:before="0" w:after="0"/>
        <w:ind w:left="1002" w:right="0" w:hanging="629"/>
        <w:jc w:val="both"/>
        <w:rPr>
          <w:sz w:val="22"/>
        </w:rPr>
      </w:pPr>
      <w:r>
        <w:rPr>
          <w:sz w:val="22"/>
        </w:rPr>
        <w:t>Destitución del empleo, cargo o comisión;</w:t>
      </w:r>
      <w:r>
        <w:rPr>
          <w:spacing w:val="1"/>
          <w:sz w:val="22"/>
        </w:rPr>
        <w:t> </w:t>
      </w:r>
      <w:r>
        <w:rPr>
          <w:sz w:val="22"/>
        </w:rPr>
        <w:t>e</w:t>
      </w:r>
    </w:p>
    <w:p>
      <w:pPr>
        <w:pStyle w:val="BodyText"/>
        <w:spacing w:before="10"/>
        <w:rPr>
          <w:sz w:val="21"/>
        </w:rPr>
      </w:pPr>
    </w:p>
    <w:p>
      <w:pPr>
        <w:pStyle w:val="ListParagraph"/>
        <w:numPr>
          <w:ilvl w:val="0"/>
          <w:numId w:val="27"/>
        </w:numPr>
        <w:tabs>
          <w:tab w:pos="1001" w:val="left" w:leader="none"/>
          <w:tab w:pos="1002" w:val="left" w:leader="none"/>
        </w:tabs>
        <w:spacing w:line="240" w:lineRule="auto" w:before="0" w:after="0"/>
        <w:ind w:left="1002" w:right="0" w:hanging="569"/>
        <w:jc w:val="left"/>
        <w:rPr>
          <w:sz w:val="22"/>
        </w:rPr>
      </w:pPr>
      <w:r>
        <w:rPr>
          <w:sz w:val="22"/>
        </w:rPr>
        <w:t>Inhabilitación de 1 a 10 años en el servicio público estatal y</w:t>
      </w:r>
      <w:r>
        <w:rPr>
          <w:spacing w:val="-9"/>
          <w:sz w:val="22"/>
        </w:rPr>
        <w:t> </w:t>
      </w:r>
      <w:r>
        <w:rPr>
          <w:sz w:val="22"/>
        </w:rPr>
        <w:t>municipal.</w:t>
      </w:r>
    </w:p>
    <w:p>
      <w:pPr>
        <w:pStyle w:val="BodyText"/>
      </w:pPr>
    </w:p>
    <w:p>
      <w:pPr>
        <w:pStyle w:val="BodyText"/>
        <w:ind w:left="282" w:right="121"/>
        <w:jc w:val="both"/>
      </w:pPr>
      <w:r>
        <w:rPr/>
        <w:t>La Comisión respectiva a petición de parte, denunciará por escrito a la Controlaría que corresponda, los casos que conozca sobre incumplimiento a lo previsto en esta Ley y su Reglamento, para efecto de que, conforme a sus atribuciones, instruya el procedimiento respectivo y aplique las sanciones correspondientes.</w:t>
      </w:r>
    </w:p>
    <w:p>
      <w:pPr>
        <w:pStyle w:val="BodyText"/>
        <w:rPr>
          <w:sz w:val="24"/>
        </w:rPr>
      </w:pPr>
    </w:p>
    <w:p>
      <w:pPr>
        <w:pStyle w:val="BodyText"/>
        <w:rPr>
          <w:sz w:val="24"/>
        </w:rPr>
      </w:pPr>
    </w:p>
    <w:p>
      <w:pPr>
        <w:pStyle w:val="Heading1"/>
        <w:spacing w:before="206"/>
        <w:ind w:left="3834" w:right="0"/>
        <w:jc w:val="left"/>
      </w:pPr>
      <w:r>
        <w:rPr/>
        <w:t>TRANSITORIOS:</w:t>
      </w:r>
    </w:p>
    <w:p>
      <w:pPr>
        <w:pStyle w:val="BodyText"/>
        <w:rPr>
          <w:b/>
          <w:sz w:val="24"/>
        </w:rPr>
      </w:pPr>
    </w:p>
    <w:p>
      <w:pPr>
        <w:pStyle w:val="BodyText"/>
        <w:spacing w:before="11"/>
        <w:rPr>
          <w:b/>
          <w:sz w:val="19"/>
        </w:rPr>
      </w:pPr>
    </w:p>
    <w:p>
      <w:pPr>
        <w:pStyle w:val="BodyText"/>
        <w:spacing w:line="244" w:lineRule="auto"/>
        <w:ind w:left="282" w:right="121"/>
        <w:jc w:val="both"/>
      </w:pPr>
      <w:r>
        <w:rPr>
          <w:b/>
        </w:rPr>
        <w:t>PRIMERO. </w:t>
      </w:r>
      <w:r>
        <w:rPr/>
        <w:t>Publíquese el presente Decreto en el Periódico Oficial del Gobierno del Estado de Oaxaca.</w:t>
      </w:r>
    </w:p>
    <w:p>
      <w:pPr>
        <w:pStyle w:val="BodyText"/>
        <w:rPr>
          <w:sz w:val="24"/>
        </w:rPr>
      </w:pPr>
    </w:p>
    <w:p>
      <w:pPr>
        <w:pStyle w:val="BodyText"/>
        <w:spacing w:before="2"/>
        <w:rPr>
          <w:sz w:val="19"/>
        </w:rPr>
      </w:pPr>
    </w:p>
    <w:p>
      <w:pPr>
        <w:pStyle w:val="BodyText"/>
        <w:ind w:left="282" w:right="123"/>
        <w:jc w:val="both"/>
      </w:pPr>
      <w:r>
        <w:rPr>
          <w:b/>
        </w:rPr>
        <w:t>SEGUNDO. </w:t>
      </w:r>
      <w:r>
        <w:rPr/>
        <w:t>Esta ley entrará en vigor al día siguiente de su publicación en el Periódico Oficial del Gobierno del Estado de Oaxaca.</w:t>
      </w:r>
    </w:p>
    <w:p>
      <w:pPr>
        <w:pStyle w:val="BodyText"/>
        <w:rPr>
          <w:sz w:val="24"/>
        </w:rPr>
      </w:pPr>
    </w:p>
    <w:p>
      <w:pPr>
        <w:pStyle w:val="BodyText"/>
        <w:spacing w:before="1"/>
        <w:rPr>
          <w:sz w:val="20"/>
        </w:rPr>
      </w:pPr>
    </w:p>
    <w:p>
      <w:pPr>
        <w:pStyle w:val="BodyText"/>
        <w:spacing w:before="1"/>
        <w:ind w:left="282" w:right="115"/>
        <w:jc w:val="both"/>
      </w:pPr>
      <w:r>
        <w:rPr>
          <w:b/>
        </w:rPr>
        <w:t>TERCERO. </w:t>
      </w:r>
      <w:r>
        <w:rPr/>
        <w:t>El Consejo Estatal de Mejora Regulatoria y la Comisión Estatal de Mejora Regulatoria se integrarán e instalarán en un término de doscientos sesenta días naturales contados a partir de la entrada en vigor de esta Ley;</w:t>
      </w:r>
    </w:p>
    <w:p>
      <w:pPr>
        <w:pStyle w:val="BodyText"/>
        <w:rPr>
          <w:sz w:val="24"/>
        </w:rPr>
      </w:pPr>
    </w:p>
    <w:p>
      <w:pPr>
        <w:pStyle w:val="BodyText"/>
        <w:spacing w:before="11"/>
        <w:rPr>
          <w:sz w:val="19"/>
        </w:rPr>
      </w:pPr>
    </w:p>
    <w:p>
      <w:pPr>
        <w:pStyle w:val="BodyText"/>
        <w:ind w:left="282" w:right="116"/>
        <w:jc w:val="both"/>
      </w:pPr>
      <w:r>
        <w:rPr>
          <w:b/>
        </w:rPr>
        <w:t>CUARTO.</w:t>
      </w:r>
      <w:r>
        <w:rPr>
          <w:b/>
          <w:spacing w:val="-11"/>
        </w:rPr>
        <w:t> </w:t>
      </w:r>
      <w:r>
        <w:rPr/>
        <w:t>Las</w:t>
      </w:r>
      <w:r>
        <w:rPr>
          <w:spacing w:val="-14"/>
        </w:rPr>
        <w:t> </w:t>
      </w:r>
      <w:r>
        <w:rPr/>
        <w:t>Dependencias</w:t>
      </w:r>
      <w:r>
        <w:rPr>
          <w:spacing w:val="-11"/>
        </w:rPr>
        <w:t> </w:t>
      </w:r>
      <w:r>
        <w:rPr/>
        <w:t>deberán</w:t>
      </w:r>
      <w:r>
        <w:rPr>
          <w:spacing w:val="-14"/>
        </w:rPr>
        <w:t> </w:t>
      </w:r>
      <w:r>
        <w:rPr/>
        <w:t>informar</w:t>
      </w:r>
      <w:r>
        <w:rPr>
          <w:spacing w:val="-11"/>
        </w:rPr>
        <w:t> </w:t>
      </w:r>
      <w:r>
        <w:rPr/>
        <w:t>a</w:t>
      </w:r>
      <w:r>
        <w:rPr>
          <w:spacing w:val="-14"/>
        </w:rPr>
        <w:t> </w:t>
      </w:r>
      <w:r>
        <w:rPr/>
        <w:t>la</w:t>
      </w:r>
      <w:r>
        <w:rPr>
          <w:spacing w:val="-14"/>
        </w:rPr>
        <w:t> </w:t>
      </w:r>
      <w:r>
        <w:rPr/>
        <w:t>Comisión</w:t>
      </w:r>
      <w:r>
        <w:rPr>
          <w:spacing w:val="-14"/>
        </w:rPr>
        <w:t> </w:t>
      </w:r>
      <w:r>
        <w:rPr/>
        <w:t>Estatal,</w:t>
      </w:r>
      <w:r>
        <w:rPr>
          <w:spacing w:val="-14"/>
        </w:rPr>
        <w:t> </w:t>
      </w:r>
      <w:r>
        <w:rPr/>
        <w:t>en</w:t>
      </w:r>
      <w:r>
        <w:rPr>
          <w:spacing w:val="-12"/>
        </w:rPr>
        <w:t> </w:t>
      </w:r>
      <w:r>
        <w:rPr/>
        <w:t>un</w:t>
      </w:r>
      <w:r>
        <w:rPr>
          <w:spacing w:val="-11"/>
        </w:rPr>
        <w:t> </w:t>
      </w:r>
      <w:r>
        <w:rPr/>
        <w:t>lapso</w:t>
      </w:r>
      <w:r>
        <w:rPr>
          <w:spacing w:val="-11"/>
        </w:rPr>
        <w:t> </w:t>
      </w:r>
      <w:r>
        <w:rPr/>
        <w:t>no</w:t>
      </w:r>
      <w:r>
        <w:rPr>
          <w:spacing w:val="-17"/>
        </w:rPr>
        <w:t> </w:t>
      </w:r>
      <w:r>
        <w:rPr/>
        <w:t>mayor de sesenta días hábiles a la instalación formal de ésta, del nombramiento de sus Enlaces de Mejora</w:t>
      </w:r>
      <w:r>
        <w:rPr>
          <w:spacing w:val="-5"/>
        </w:rPr>
        <w:t> </w:t>
      </w:r>
      <w:r>
        <w:rPr/>
        <w:t>Regulatoria.</w:t>
      </w:r>
    </w:p>
    <w:p>
      <w:pPr>
        <w:spacing w:after="0"/>
        <w:jc w:val="both"/>
        <w:sectPr>
          <w:pgSz w:w="12250" w:h="15850"/>
          <w:pgMar w:header="462" w:footer="1014" w:top="2140" w:bottom="1200" w:left="1420" w:right="1580"/>
        </w:sectPr>
      </w:pPr>
    </w:p>
    <w:p>
      <w:pPr>
        <w:pStyle w:val="BodyText"/>
        <w:rPr>
          <w:sz w:val="20"/>
        </w:rPr>
      </w:pPr>
    </w:p>
    <w:p>
      <w:pPr>
        <w:pStyle w:val="BodyText"/>
        <w:spacing w:before="4"/>
        <w:rPr>
          <w:sz w:val="18"/>
        </w:rPr>
      </w:pPr>
    </w:p>
    <w:p>
      <w:pPr>
        <w:pStyle w:val="BodyText"/>
        <w:spacing w:before="93"/>
        <w:ind w:left="282" w:right="121"/>
        <w:jc w:val="both"/>
      </w:pPr>
      <w:r>
        <w:rPr>
          <w:b/>
        </w:rPr>
        <w:t>QUINTO. </w:t>
      </w:r>
      <w:r>
        <w:rPr/>
        <w:t>El Registro Estatal de Trámites y Servicios deberá estar integrado en un término de</w:t>
      </w:r>
      <w:r>
        <w:rPr>
          <w:spacing w:val="-8"/>
        </w:rPr>
        <w:t> </w:t>
      </w:r>
      <w:r>
        <w:rPr/>
        <w:t>noventa</w:t>
      </w:r>
      <w:r>
        <w:rPr>
          <w:spacing w:val="-7"/>
        </w:rPr>
        <w:t> </w:t>
      </w:r>
      <w:r>
        <w:rPr/>
        <w:t>días</w:t>
      </w:r>
      <w:r>
        <w:rPr>
          <w:spacing w:val="-8"/>
        </w:rPr>
        <w:t> </w:t>
      </w:r>
      <w:r>
        <w:rPr/>
        <w:t>naturales</w:t>
      </w:r>
      <w:r>
        <w:rPr>
          <w:spacing w:val="-6"/>
        </w:rPr>
        <w:t> </w:t>
      </w:r>
      <w:r>
        <w:rPr/>
        <w:t>a</w:t>
      </w:r>
      <w:r>
        <w:rPr>
          <w:spacing w:val="-8"/>
        </w:rPr>
        <w:t> </w:t>
      </w:r>
      <w:r>
        <w:rPr/>
        <w:t>partir</w:t>
      </w:r>
      <w:r>
        <w:rPr>
          <w:spacing w:val="-6"/>
        </w:rPr>
        <w:t> </w:t>
      </w:r>
      <w:r>
        <w:rPr/>
        <w:t>de</w:t>
      </w:r>
      <w:r>
        <w:rPr>
          <w:spacing w:val="-7"/>
        </w:rPr>
        <w:t> </w:t>
      </w:r>
      <w:r>
        <w:rPr/>
        <w:t>la</w:t>
      </w:r>
      <w:r>
        <w:rPr>
          <w:spacing w:val="-10"/>
        </w:rPr>
        <w:t> </w:t>
      </w:r>
      <w:r>
        <w:rPr/>
        <w:t>instalación</w:t>
      </w:r>
      <w:r>
        <w:rPr>
          <w:spacing w:val="-7"/>
        </w:rPr>
        <w:t> </w:t>
      </w:r>
      <w:r>
        <w:rPr/>
        <w:t>de</w:t>
      </w:r>
      <w:r>
        <w:rPr>
          <w:spacing w:val="-8"/>
        </w:rPr>
        <w:t> </w:t>
      </w:r>
      <w:r>
        <w:rPr/>
        <w:t>la</w:t>
      </w:r>
      <w:r>
        <w:rPr>
          <w:spacing w:val="-9"/>
        </w:rPr>
        <w:t> </w:t>
      </w:r>
      <w:r>
        <w:rPr/>
        <w:t>Comisión</w:t>
      </w:r>
      <w:r>
        <w:rPr>
          <w:spacing w:val="-7"/>
        </w:rPr>
        <w:t> </w:t>
      </w:r>
      <w:r>
        <w:rPr/>
        <w:t>que</w:t>
      </w:r>
      <w:r>
        <w:rPr>
          <w:spacing w:val="-10"/>
        </w:rPr>
        <w:t> </w:t>
      </w:r>
      <w:r>
        <w:rPr/>
        <w:t>lo</w:t>
      </w:r>
      <w:r>
        <w:rPr>
          <w:spacing w:val="-7"/>
        </w:rPr>
        <w:t> </w:t>
      </w:r>
      <w:r>
        <w:rPr/>
        <w:t>administrará,</w:t>
      </w:r>
      <w:r>
        <w:rPr>
          <w:spacing w:val="-7"/>
        </w:rPr>
        <w:t> </w:t>
      </w:r>
      <w:r>
        <w:rPr/>
        <w:t>y</w:t>
      </w:r>
      <w:r>
        <w:rPr>
          <w:spacing w:val="-11"/>
        </w:rPr>
        <w:t> </w:t>
      </w:r>
      <w:r>
        <w:rPr/>
        <w:t>las disposiciones aplicables entrarán en vigor una vez que la Comisión las publique en el Periódico Oficial del Gobierno del Estado de</w:t>
      </w:r>
      <w:r>
        <w:rPr>
          <w:spacing w:val="-10"/>
        </w:rPr>
        <w:t> </w:t>
      </w:r>
      <w:r>
        <w:rPr/>
        <w:t>Oaxaca.</w:t>
      </w:r>
    </w:p>
    <w:p>
      <w:pPr>
        <w:pStyle w:val="BodyText"/>
        <w:rPr>
          <w:sz w:val="24"/>
        </w:rPr>
      </w:pPr>
    </w:p>
    <w:p>
      <w:pPr>
        <w:pStyle w:val="BodyText"/>
        <w:spacing w:before="11"/>
        <w:rPr>
          <w:sz w:val="19"/>
        </w:rPr>
      </w:pPr>
    </w:p>
    <w:p>
      <w:pPr>
        <w:pStyle w:val="BodyText"/>
        <w:spacing w:line="242" w:lineRule="auto"/>
        <w:ind w:left="282" w:right="118"/>
        <w:jc w:val="both"/>
      </w:pPr>
      <w:r>
        <w:rPr>
          <w:b/>
        </w:rPr>
        <w:t>SEXTO. </w:t>
      </w:r>
      <w:r>
        <w:rPr/>
        <w:t>La Comisión expedirá los reglamentos relacionados con la Ley, en un término de noventa días hábiles a partir de su instalación. Hasta en tanto se emitan dichos reglamentos, seguirán aplicándose las disposiciones reglamentarias vigentes, en todo aquello que no la contravengan.</w:t>
      </w:r>
    </w:p>
    <w:p>
      <w:pPr>
        <w:pStyle w:val="BodyText"/>
        <w:rPr>
          <w:sz w:val="24"/>
        </w:rPr>
      </w:pPr>
    </w:p>
    <w:p>
      <w:pPr>
        <w:pStyle w:val="BodyText"/>
        <w:spacing w:before="3"/>
        <w:rPr>
          <w:sz w:val="19"/>
        </w:rPr>
      </w:pPr>
    </w:p>
    <w:p>
      <w:pPr>
        <w:pStyle w:val="BodyText"/>
        <w:ind w:left="282" w:right="115"/>
        <w:jc w:val="both"/>
      </w:pPr>
      <w:r>
        <w:rPr>
          <w:b/>
        </w:rPr>
        <w:t>SÉPTIMO. </w:t>
      </w:r>
      <w:r>
        <w:rPr/>
        <w:t>Las dependencias estatales elaborarán y enviarán a la Comisión Estatal su respectivo Programa Anual de Mejora Regulatoria en un término de cuarenta y cinco días hábiles posteriores a la instalación formal de la Comisión Estatal.</w:t>
      </w:r>
    </w:p>
    <w:p>
      <w:pPr>
        <w:pStyle w:val="BodyText"/>
        <w:rPr>
          <w:sz w:val="24"/>
        </w:rPr>
      </w:pPr>
    </w:p>
    <w:p>
      <w:pPr>
        <w:pStyle w:val="BodyText"/>
        <w:rPr>
          <w:sz w:val="20"/>
        </w:rPr>
      </w:pPr>
    </w:p>
    <w:p>
      <w:pPr>
        <w:pStyle w:val="BodyText"/>
        <w:ind w:left="282" w:right="118"/>
        <w:jc w:val="both"/>
      </w:pPr>
      <w:r>
        <w:rPr>
          <w:b/>
        </w:rPr>
        <w:t>OCTAVO.- </w:t>
      </w:r>
      <w:r>
        <w:rPr/>
        <w:t>Las dependencias municipales elaborarán y enviarán a la Comisión Municipal su respectivo programa de Mejora Regulatoria, en un término de sesenta días naturales posteriores a su instalación formal.</w:t>
      </w:r>
    </w:p>
    <w:p>
      <w:pPr>
        <w:pStyle w:val="BodyText"/>
        <w:rPr>
          <w:sz w:val="24"/>
        </w:rPr>
      </w:pPr>
    </w:p>
    <w:p>
      <w:pPr>
        <w:pStyle w:val="BodyText"/>
        <w:rPr>
          <w:sz w:val="20"/>
        </w:rPr>
      </w:pPr>
    </w:p>
    <w:p>
      <w:pPr>
        <w:pStyle w:val="BodyText"/>
        <w:ind w:left="282" w:right="115"/>
        <w:jc w:val="both"/>
      </w:pPr>
      <w:r>
        <w:rPr>
          <w:b/>
        </w:rPr>
        <w:t>NOVENO.- </w:t>
      </w:r>
      <w:r>
        <w:rPr/>
        <w:t>Los tramites que a la fecha de la entrada en vigor del presente ordenamiento sean</w:t>
      </w:r>
      <w:r>
        <w:rPr>
          <w:spacing w:val="-4"/>
        </w:rPr>
        <w:t> </w:t>
      </w:r>
      <w:r>
        <w:rPr/>
        <w:t>realizados</w:t>
      </w:r>
      <w:r>
        <w:rPr>
          <w:spacing w:val="-3"/>
        </w:rPr>
        <w:t> </w:t>
      </w:r>
      <w:r>
        <w:rPr/>
        <w:t>por</w:t>
      </w:r>
      <w:r>
        <w:rPr>
          <w:spacing w:val="-5"/>
        </w:rPr>
        <w:t> </w:t>
      </w:r>
      <w:r>
        <w:rPr/>
        <w:t>medios</w:t>
      </w:r>
      <w:r>
        <w:rPr>
          <w:spacing w:val="-3"/>
        </w:rPr>
        <w:t> </w:t>
      </w:r>
      <w:r>
        <w:rPr/>
        <w:t>electrónicos,</w:t>
      </w:r>
      <w:r>
        <w:rPr>
          <w:spacing w:val="-5"/>
        </w:rPr>
        <w:t> </w:t>
      </w:r>
      <w:r>
        <w:rPr/>
        <w:t>continuarán</w:t>
      </w:r>
      <w:r>
        <w:rPr>
          <w:spacing w:val="-6"/>
        </w:rPr>
        <w:t> </w:t>
      </w:r>
      <w:r>
        <w:rPr/>
        <w:t>realizándose</w:t>
      </w:r>
      <w:r>
        <w:rPr>
          <w:spacing w:val="-4"/>
        </w:rPr>
        <w:t> </w:t>
      </w:r>
      <w:r>
        <w:rPr/>
        <w:t>de</w:t>
      </w:r>
      <w:r>
        <w:rPr>
          <w:spacing w:val="-3"/>
        </w:rPr>
        <w:t> </w:t>
      </w:r>
      <w:r>
        <w:rPr/>
        <w:t>este</w:t>
      </w:r>
      <w:r>
        <w:rPr>
          <w:spacing w:val="-8"/>
        </w:rPr>
        <w:t> </w:t>
      </w:r>
      <w:r>
        <w:rPr/>
        <w:t>modo,</w:t>
      </w:r>
      <w:r>
        <w:rPr>
          <w:spacing w:val="-3"/>
        </w:rPr>
        <w:t> </w:t>
      </w:r>
      <w:r>
        <w:rPr/>
        <w:t>hasta</w:t>
      </w:r>
      <w:r>
        <w:rPr>
          <w:spacing w:val="-5"/>
        </w:rPr>
        <w:t> </w:t>
      </w:r>
      <w:r>
        <w:rPr/>
        <w:t>en tanto</w:t>
      </w:r>
      <w:r>
        <w:rPr>
          <w:spacing w:val="-8"/>
        </w:rPr>
        <w:t> </w:t>
      </w:r>
      <w:r>
        <w:rPr/>
        <w:t>se</w:t>
      </w:r>
      <w:r>
        <w:rPr>
          <w:spacing w:val="-8"/>
        </w:rPr>
        <w:t> </w:t>
      </w:r>
      <w:r>
        <w:rPr/>
        <w:t>establezcan</w:t>
      </w:r>
      <w:r>
        <w:rPr>
          <w:spacing w:val="-8"/>
        </w:rPr>
        <w:t> </w:t>
      </w:r>
      <w:r>
        <w:rPr/>
        <w:t>las</w:t>
      </w:r>
      <w:r>
        <w:rPr>
          <w:spacing w:val="-10"/>
        </w:rPr>
        <w:t> </w:t>
      </w:r>
      <w:r>
        <w:rPr/>
        <w:t>disposiciones</w:t>
      </w:r>
      <w:r>
        <w:rPr>
          <w:spacing w:val="-5"/>
        </w:rPr>
        <w:t> </w:t>
      </w:r>
      <w:r>
        <w:rPr/>
        <w:t>de</w:t>
      </w:r>
      <w:r>
        <w:rPr>
          <w:spacing w:val="-8"/>
        </w:rPr>
        <w:t> </w:t>
      </w:r>
      <w:r>
        <w:rPr/>
        <w:t>carácter</w:t>
      </w:r>
      <w:r>
        <w:rPr>
          <w:spacing w:val="-4"/>
        </w:rPr>
        <w:t> </w:t>
      </w:r>
      <w:r>
        <w:rPr/>
        <w:t>general</w:t>
      </w:r>
      <w:r>
        <w:rPr>
          <w:spacing w:val="-6"/>
        </w:rPr>
        <w:t> </w:t>
      </w:r>
      <w:r>
        <w:rPr/>
        <w:t>que</w:t>
      </w:r>
      <w:r>
        <w:rPr>
          <w:spacing w:val="-8"/>
        </w:rPr>
        <w:t> </w:t>
      </w:r>
      <w:r>
        <w:rPr/>
        <w:t>determinen</w:t>
      </w:r>
      <w:r>
        <w:rPr>
          <w:spacing w:val="-8"/>
        </w:rPr>
        <w:t> </w:t>
      </w:r>
      <w:r>
        <w:rPr/>
        <w:t>los</w:t>
      </w:r>
      <w:r>
        <w:rPr>
          <w:spacing w:val="-7"/>
        </w:rPr>
        <w:t> </w:t>
      </w:r>
      <w:r>
        <w:rPr/>
        <w:t>tramites</w:t>
      </w:r>
      <w:r>
        <w:rPr>
          <w:spacing w:val="-8"/>
        </w:rPr>
        <w:t> </w:t>
      </w:r>
      <w:r>
        <w:rPr/>
        <w:t>que podrán sujetarse al uso de la firma</w:t>
      </w:r>
      <w:r>
        <w:rPr>
          <w:spacing w:val="-15"/>
        </w:rPr>
        <w:t> </w:t>
      </w:r>
      <w:r>
        <w:rPr/>
        <w:t>electrónica.</w:t>
      </w:r>
    </w:p>
    <w:p>
      <w:pPr>
        <w:pStyle w:val="BodyText"/>
        <w:spacing w:before="2"/>
      </w:pPr>
    </w:p>
    <w:p>
      <w:pPr>
        <w:pStyle w:val="BodyText"/>
        <w:spacing w:before="1"/>
        <w:ind w:left="282"/>
      </w:pPr>
      <w:r>
        <w:rPr/>
        <w:t>Lo tendrá entendido el Gobernador del Estado y hará que se publique y se cumpla.</w:t>
      </w:r>
    </w:p>
    <w:p>
      <w:pPr>
        <w:pStyle w:val="BodyText"/>
      </w:pPr>
    </w:p>
    <w:p>
      <w:pPr>
        <w:pStyle w:val="BodyText"/>
        <w:spacing w:line="252" w:lineRule="exact"/>
        <w:ind w:left="282"/>
      </w:pPr>
      <w:r>
        <w:rPr/>
        <w:t>DADO</w:t>
      </w:r>
      <w:r>
        <w:rPr>
          <w:spacing w:val="-14"/>
        </w:rPr>
        <w:t> </w:t>
      </w:r>
      <w:r>
        <w:rPr/>
        <w:t>EN</w:t>
      </w:r>
      <w:r>
        <w:rPr>
          <w:spacing w:val="-13"/>
        </w:rPr>
        <w:t> </w:t>
      </w:r>
      <w:r>
        <w:rPr/>
        <w:t>EL</w:t>
      </w:r>
      <w:r>
        <w:rPr>
          <w:spacing w:val="-14"/>
        </w:rPr>
        <w:t> </w:t>
      </w:r>
      <w:r>
        <w:rPr/>
        <w:t>SALÓN</w:t>
      </w:r>
      <w:r>
        <w:rPr>
          <w:spacing w:val="-12"/>
        </w:rPr>
        <w:t> </w:t>
      </w:r>
      <w:r>
        <w:rPr/>
        <w:t>DE</w:t>
      </w:r>
      <w:r>
        <w:rPr>
          <w:spacing w:val="-12"/>
        </w:rPr>
        <w:t> </w:t>
      </w:r>
      <w:r>
        <w:rPr/>
        <w:t>SESIONES</w:t>
      </w:r>
      <w:r>
        <w:rPr>
          <w:spacing w:val="-12"/>
        </w:rPr>
        <w:t> </w:t>
      </w:r>
      <w:r>
        <w:rPr/>
        <w:t>DEL</w:t>
      </w:r>
      <w:r>
        <w:rPr>
          <w:spacing w:val="-11"/>
        </w:rPr>
        <w:t> </w:t>
      </w:r>
      <w:r>
        <w:rPr/>
        <w:t>H.</w:t>
      </w:r>
      <w:r>
        <w:rPr>
          <w:spacing w:val="-13"/>
        </w:rPr>
        <w:t> </w:t>
      </w:r>
      <w:r>
        <w:rPr/>
        <w:t>CONGRESO</w:t>
      </w:r>
      <w:r>
        <w:rPr>
          <w:spacing w:val="-13"/>
        </w:rPr>
        <w:t> </w:t>
      </w:r>
      <w:r>
        <w:rPr/>
        <w:t>DEL</w:t>
      </w:r>
      <w:r>
        <w:rPr>
          <w:spacing w:val="-14"/>
        </w:rPr>
        <w:t> </w:t>
      </w:r>
      <w:r>
        <w:rPr/>
        <w:t>ESTADO.-</w:t>
      </w:r>
      <w:r>
        <w:rPr>
          <w:spacing w:val="-13"/>
        </w:rPr>
        <w:t> </w:t>
      </w:r>
      <w:r>
        <w:rPr/>
        <w:t>San</w:t>
      </w:r>
      <w:r>
        <w:rPr>
          <w:spacing w:val="-14"/>
        </w:rPr>
        <w:t> </w:t>
      </w:r>
      <w:r>
        <w:rPr/>
        <w:t>Raymundo</w:t>
      </w:r>
    </w:p>
    <w:p>
      <w:pPr>
        <w:pStyle w:val="BodyText"/>
        <w:spacing w:line="252" w:lineRule="exact"/>
        <w:ind w:left="282"/>
      </w:pPr>
      <w:r>
        <w:rPr/>
        <w:t>Jalpan, Centro, Oaxaca a 30 de abril del 2014</w:t>
      </w:r>
    </w:p>
    <w:p>
      <w:pPr>
        <w:pStyle w:val="BodyText"/>
      </w:pPr>
    </w:p>
    <w:p>
      <w:pPr>
        <w:pStyle w:val="BodyText"/>
        <w:ind w:left="282" w:right="5586"/>
      </w:pPr>
      <w:r>
        <w:rPr/>
        <w:t>DIP. JESÚS LÓPEZ RODRÍGUEZ PRESIDENTE</w:t>
      </w:r>
    </w:p>
    <w:p>
      <w:pPr>
        <w:pStyle w:val="BodyText"/>
        <w:spacing w:before="1"/>
        <w:ind w:left="282"/>
      </w:pPr>
      <w:r>
        <w:rPr/>
        <w:t>Rúbrica</w:t>
      </w:r>
    </w:p>
    <w:p>
      <w:pPr>
        <w:pStyle w:val="BodyText"/>
        <w:spacing w:before="1"/>
      </w:pPr>
    </w:p>
    <w:p>
      <w:pPr>
        <w:pStyle w:val="BodyText"/>
        <w:ind w:left="282" w:right="4803"/>
      </w:pPr>
      <w:r>
        <w:rPr/>
        <w:t>DIP. EDITH YOLANDA LÓPEZ VELASCO SECRETARIA</w:t>
      </w:r>
    </w:p>
    <w:p>
      <w:pPr>
        <w:pStyle w:val="BodyText"/>
        <w:spacing w:line="251" w:lineRule="exact"/>
        <w:ind w:left="282"/>
      </w:pPr>
      <w:r>
        <w:rPr/>
        <w:t>Rúbrica</w:t>
      </w:r>
    </w:p>
    <w:p>
      <w:pPr>
        <w:pStyle w:val="BodyText"/>
      </w:pPr>
    </w:p>
    <w:p>
      <w:pPr>
        <w:pStyle w:val="BodyText"/>
        <w:ind w:left="282" w:right="5158"/>
      </w:pPr>
      <w:r>
        <w:rPr/>
        <w:t>DIP. SANTIAGO GARCÍA SANDOVAL SECRETARIO</w:t>
      </w:r>
    </w:p>
    <w:p>
      <w:pPr>
        <w:pStyle w:val="BodyText"/>
        <w:spacing w:before="1"/>
        <w:ind w:left="282"/>
      </w:pPr>
      <w:r>
        <w:rPr/>
        <w:t>Rúbrica</w:t>
      </w:r>
    </w:p>
    <w:p>
      <w:pPr>
        <w:pStyle w:val="BodyText"/>
      </w:pPr>
    </w:p>
    <w:p>
      <w:pPr>
        <w:pStyle w:val="BodyText"/>
        <w:ind w:left="282" w:right="5915"/>
      </w:pPr>
      <w:r>
        <w:rPr/>
        <w:t>DIP. ROSALÍA PALMA LÓPEZ SECRETARIA</w:t>
      </w:r>
    </w:p>
    <w:p>
      <w:pPr>
        <w:spacing w:after="0"/>
        <w:sectPr>
          <w:pgSz w:w="12250" w:h="15850"/>
          <w:pgMar w:header="462" w:footer="1014" w:top="2140" w:bottom="1200" w:left="1420" w:right="1580"/>
        </w:sectPr>
      </w:pPr>
    </w:p>
    <w:p>
      <w:pPr>
        <w:pStyle w:val="BodyText"/>
        <w:rPr>
          <w:sz w:val="20"/>
        </w:rPr>
      </w:pPr>
    </w:p>
    <w:p>
      <w:pPr>
        <w:pStyle w:val="BodyText"/>
        <w:spacing w:before="6"/>
        <w:rPr>
          <w:sz w:val="18"/>
        </w:rPr>
      </w:pPr>
    </w:p>
    <w:p>
      <w:pPr>
        <w:pStyle w:val="BodyText"/>
        <w:spacing w:before="94"/>
        <w:ind w:left="282"/>
        <w:jc w:val="both"/>
      </w:pPr>
      <w:r>
        <w:rPr/>
        <w:t>Rúbrica</w:t>
      </w:r>
    </w:p>
    <w:p>
      <w:pPr>
        <w:pStyle w:val="BodyText"/>
      </w:pPr>
    </w:p>
    <w:p>
      <w:pPr>
        <w:pStyle w:val="BodyText"/>
        <w:ind w:left="282" w:right="121"/>
        <w:jc w:val="both"/>
      </w:pPr>
      <w:r>
        <w:rPr/>
        <w:t>N.</w:t>
      </w:r>
      <w:r>
        <w:rPr>
          <w:spacing w:val="-11"/>
        </w:rPr>
        <w:t> </w:t>
      </w:r>
      <w:r>
        <w:rPr/>
        <w:t>del</w:t>
      </w:r>
      <w:r>
        <w:rPr>
          <w:spacing w:val="-13"/>
        </w:rPr>
        <w:t> </w:t>
      </w:r>
      <w:r>
        <w:rPr/>
        <w:t>E.</w:t>
      </w:r>
      <w:r>
        <w:rPr>
          <w:spacing w:val="-10"/>
        </w:rPr>
        <w:t> </w:t>
      </w:r>
      <w:r>
        <w:rPr/>
        <w:t>Publicación</w:t>
      </w:r>
      <w:r>
        <w:rPr>
          <w:spacing w:val="-11"/>
        </w:rPr>
        <w:t> </w:t>
      </w:r>
      <w:r>
        <w:rPr/>
        <w:t>de</w:t>
      </w:r>
      <w:r>
        <w:rPr>
          <w:spacing w:val="-12"/>
        </w:rPr>
        <w:t> </w:t>
      </w:r>
      <w:r>
        <w:rPr/>
        <w:t>los</w:t>
      </w:r>
      <w:r>
        <w:rPr>
          <w:spacing w:val="-10"/>
        </w:rPr>
        <w:t> </w:t>
      </w:r>
      <w:r>
        <w:rPr/>
        <w:t>decretos</w:t>
      </w:r>
      <w:r>
        <w:rPr>
          <w:spacing w:val="-9"/>
        </w:rPr>
        <w:t> </w:t>
      </w:r>
      <w:r>
        <w:rPr/>
        <w:t>de</w:t>
      </w:r>
      <w:r>
        <w:rPr>
          <w:spacing w:val="-13"/>
        </w:rPr>
        <w:t> </w:t>
      </w:r>
      <w:r>
        <w:rPr/>
        <w:t>reforma</w:t>
      </w:r>
      <w:r>
        <w:rPr>
          <w:spacing w:val="-10"/>
        </w:rPr>
        <w:t> </w:t>
      </w:r>
      <w:r>
        <w:rPr/>
        <w:t>de</w:t>
      </w:r>
      <w:r>
        <w:rPr>
          <w:spacing w:val="-9"/>
        </w:rPr>
        <w:t> </w:t>
      </w:r>
      <w:r>
        <w:rPr/>
        <w:t>la</w:t>
      </w:r>
      <w:r>
        <w:rPr>
          <w:spacing w:val="-10"/>
        </w:rPr>
        <w:t> </w:t>
      </w:r>
      <w:r>
        <w:rPr/>
        <w:t>Ley</w:t>
      </w:r>
      <w:r>
        <w:rPr>
          <w:spacing w:val="-14"/>
        </w:rPr>
        <w:t> </w:t>
      </w:r>
      <w:r>
        <w:rPr/>
        <w:t>de</w:t>
      </w:r>
      <w:r>
        <w:rPr>
          <w:spacing w:val="-11"/>
        </w:rPr>
        <w:t> </w:t>
      </w:r>
      <w:r>
        <w:rPr/>
        <w:t>Mejora</w:t>
      </w:r>
      <w:r>
        <w:rPr>
          <w:spacing w:val="-11"/>
        </w:rPr>
        <w:t> </w:t>
      </w:r>
      <w:r>
        <w:rPr/>
        <w:t>Regulatoria</w:t>
      </w:r>
      <w:r>
        <w:rPr>
          <w:spacing w:val="-10"/>
        </w:rPr>
        <w:t> </w:t>
      </w:r>
      <w:r>
        <w:rPr/>
        <w:t>del</w:t>
      </w:r>
      <w:r>
        <w:rPr>
          <w:spacing w:val="-11"/>
        </w:rPr>
        <w:t> </w:t>
      </w:r>
      <w:r>
        <w:rPr/>
        <w:t>Estado y Municipios de</w:t>
      </w:r>
      <w:r>
        <w:rPr>
          <w:spacing w:val="-5"/>
        </w:rPr>
        <w:t> </w:t>
      </w:r>
      <w:r>
        <w:rPr/>
        <w:t>Oaxaca.</w:t>
      </w:r>
    </w:p>
    <w:p>
      <w:pPr>
        <w:pStyle w:val="BodyText"/>
        <w:spacing w:before="8"/>
        <w:rPr>
          <w:sz w:val="21"/>
        </w:rPr>
      </w:pPr>
    </w:p>
    <w:p>
      <w:pPr>
        <w:pStyle w:val="Heading1"/>
        <w:spacing w:before="1"/>
        <w:ind w:right="654"/>
      </w:pPr>
      <w:r>
        <w:rPr/>
        <w:t>DECRETO 603</w:t>
      </w:r>
    </w:p>
    <w:p>
      <w:pPr>
        <w:pStyle w:val="BodyText"/>
        <w:spacing w:before="1"/>
        <w:ind w:left="378" w:right="207" w:firstLine="904"/>
      </w:pPr>
      <w:r>
        <w:rPr/>
        <w:t>APROBADO EL 3 DE MAYO DEL 2017 POR LA LXIII LEGISLATURA PUBLICADAS LAS PARTES NO VETADAS EN EL PERIÓDICO OFICIAL NÚMERO 20 NOVENA SECCIÓN EL 20 DE MAYO DEL 2017 Y LAS PARTES OBSERVADAS EN EL</w:t>
      </w:r>
    </w:p>
    <w:p>
      <w:pPr>
        <w:pStyle w:val="BodyText"/>
        <w:spacing w:before="3"/>
        <w:ind w:left="1765"/>
      </w:pPr>
      <w:r>
        <w:rPr/>
        <w:t>PERIÓDICO OFICIAL EXTRA DEL 21 DE JUNIO DEL 2017</w:t>
      </w:r>
    </w:p>
    <w:p>
      <w:pPr>
        <w:pStyle w:val="BodyText"/>
        <w:rPr>
          <w:sz w:val="24"/>
        </w:rPr>
      </w:pPr>
    </w:p>
    <w:p>
      <w:pPr>
        <w:pStyle w:val="BodyText"/>
        <w:spacing w:before="8"/>
        <w:rPr>
          <w:sz w:val="19"/>
        </w:rPr>
      </w:pPr>
    </w:p>
    <w:p>
      <w:pPr>
        <w:pStyle w:val="BodyText"/>
        <w:ind w:left="282" w:right="118"/>
        <w:jc w:val="both"/>
      </w:pPr>
      <w:r>
        <w:rPr>
          <w:b/>
        </w:rPr>
        <w:t>ARTÍCULO</w:t>
      </w:r>
      <w:r>
        <w:rPr>
          <w:b/>
          <w:spacing w:val="-16"/>
        </w:rPr>
        <w:t> </w:t>
      </w:r>
      <w:r>
        <w:rPr>
          <w:b/>
        </w:rPr>
        <w:t>PRIMERO.-</w:t>
      </w:r>
      <w:r>
        <w:rPr>
          <w:b/>
          <w:spacing w:val="-15"/>
        </w:rPr>
        <w:t> </w:t>
      </w:r>
      <w:r>
        <w:rPr/>
        <w:t>Se</w:t>
      </w:r>
      <w:r>
        <w:rPr>
          <w:spacing w:val="-15"/>
        </w:rPr>
        <w:t> </w:t>
      </w:r>
      <w:r>
        <w:rPr>
          <w:b/>
        </w:rPr>
        <w:t>REFORMAN</w:t>
      </w:r>
      <w:r>
        <w:rPr>
          <w:b/>
          <w:spacing w:val="-12"/>
        </w:rPr>
        <w:t> </w:t>
      </w:r>
      <w:r>
        <w:rPr/>
        <w:t>las</w:t>
      </w:r>
      <w:r>
        <w:rPr>
          <w:spacing w:val="-18"/>
        </w:rPr>
        <w:t> </w:t>
      </w:r>
      <w:r>
        <w:rPr/>
        <w:t>fracciones</w:t>
      </w:r>
      <w:r>
        <w:rPr>
          <w:spacing w:val="-11"/>
        </w:rPr>
        <w:t> </w:t>
      </w:r>
      <w:r>
        <w:rPr/>
        <w:t>que</w:t>
      </w:r>
      <w:r>
        <w:rPr>
          <w:spacing w:val="-15"/>
        </w:rPr>
        <w:t> </w:t>
      </w:r>
      <w:r>
        <w:rPr/>
        <w:t>van</w:t>
      </w:r>
      <w:r>
        <w:rPr>
          <w:spacing w:val="-14"/>
        </w:rPr>
        <w:t> </w:t>
      </w:r>
      <w:r>
        <w:rPr/>
        <w:t>de</w:t>
      </w:r>
      <w:r>
        <w:rPr>
          <w:spacing w:val="-15"/>
        </w:rPr>
        <w:t> </w:t>
      </w:r>
      <w:r>
        <w:rPr/>
        <w:t>la</w:t>
      </w:r>
      <w:r>
        <w:rPr>
          <w:spacing w:val="-14"/>
        </w:rPr>
        <w:t> </w:t>
      </w:r>
      <w:r>
        <w:rPr/>
        <w:t>III</w:t>
      </w:r>
      <w:r>
        <w:rPr>
          <w:spacing w:val="-13"/>
        </w:rPr>
        <w:t> </w:t>
      </w:r>
      <w:r>
        <w:rPr/>
        <w:t>a</w:t>
      </w:r>
      <w:r>
        <w:rPr>
          <w:spacing w:val="-15"/>
        </w:rPr>
        <w:t> </w:t>
      </w:r>
      <w:r>
        <w:rPr/>
        <w:t>la</w:t>
      </w:r>
      <w:r>
        <w:rPr>
          <w:spacing w:val="-11"/>
        </w:rPr>
        <w:t> </w:t>
      </w:r>
      <w:r>
        <w:rPr/>
        <w:t>XXI</w:t>
      </w:r>
      <w:r>
        <w:rPr>
          <w:spacing w:val="-11"/>
        </w:rPr>
        <w:t> </w:t>
      </w:r>
      <w:r>
        <w:rPr/>
        <w:t>del</w:t>
      </w:r>
      <w:r>
        <w:rPr>
          <w:spacing w:val="-13"/>
        </w:rPr>
        <w:t> </w:t>
      </w:r>
      <w:r>
        <w:rPr/>
        <w:t>artículo 3,</w:t>
      </w:r>
      <w:r>
        <w:rPr>
          <w:spacing w:val="-2"/>
        </w:rPr>
        <w:t> </w:t>
      </w:r>
      <w:r>
        <w:rPr/>
        <w:t>los</w:t>
      </w:r>
      <w:r>
        <w:rPr>
          <w:spacing w:val="-2"/>
        </w:rPr>
        <w:t> </w:t>
      </w:r>
      <w:r>
        <w:rPr/>
        <w:t>artículos</w:t>
      </w:r>
      <w:r>
        <w:rPr>
          <w:spacing w:val="-2"/>
        </w:rPr>
        <w:t> </w:t>
      </w:r>
      <w:r>
        <w:rPr/>
        <w:t>4,</w:t>
      </w:r>
      <w:r>
        <w:rPr>
          <w:spacing w:val="-3"/>
        </w:rPr>
        <w:t> </w:t>
      </w:r>
      <w:r>
        <w:rPr/>
        <w:t>5,</w:t>
      </w:r>
      <w:r>
        <w:rPr>
          <w:spacing w:val="-3"/>
        </w:rPr>
        <w:t> </w:t>
      </w:r>
      <w:r>
        <w:rPr/>
        <w:t>la</w:t>
      </w:r>
      <w:r>
        <w:rPr>
          <w:spacing w:val="-7"/>
        </w:rPr>
        <w:t> </w:t>
      </w:r>
      <w:r>
        <w:rPr/>
        <w:t>fracción</w:t>
      </w:r>
      <w:r>
        <w:rPr>
          <w:spacing w:val="-5"/>
        </w:rPr>
        <w:t> </w:t>
      </w:r>
      <w:r>
        <w:rPr/>
        <w:t>V del</w:t>
      </w:r>
      <w:r>
        <w:rPr>
          <w:spacing w:val="-1"/>
        </w:rPr>
        <w:t> </w:t>
      </w:r>
      <w:r>
        <w:rPr/>
        <w:t>artículo</w:t>
      </w:r>
      <w:r>
        <w:rPr>
          <w:spacing w:val="-3"/>
        </w:rPr>
        <w:t> </w:t>
      </w:r>
      <w:r>
        <w:rPr/>
        <w:t>6</w:t>
      </w:r>
      <w:r>
        <w:rPr>
          <w:spacing w:val="-2"/>
        </w:rPr>
        <w:t> </w:t>
      </w:r>
      <w:r>
        <w:rPr/>
        <w:t>y</w:t>
      </w:r>
      <w:r>
        <w:rPr>
          <w:spacing w:val="-6"/>
        </w:rPr>
        <w:t> </w:t>
      </w:r>
      <w:r>
        <w:rPr/>
        <w:t>el</w:t>
      </w:r>
      <w:r>
        <w:rPr>
          <w:spacing w:val="-3"/>
        </w:rPr>
        <w:t> </w:t>
      </w:r>
      <w:r>
        <w:rPr/>
        <w:t>artículo</w:t>
      </w:r>
      <w:r>
        <w:rPr>
          <w:spacing w:val="-2"/>
        </w:rPr>
        <w:t> </w:t>
      </w:r>
      <w:r>
        <w:rPr/>
        <w:t>8</w:t>
      </w:r>
      <w:r>
        <w:rPr>
          <w:spacing w:val="-2"/>
        </w:rPr>
        <w:t> </w:t>
      </w:r>
      <w:r>
        <w:rPr/>
        <w:t>y</w:t>
      </w:r>
      <w:r>
        <w:rPr>
          <w:spacing w:val="-6"/>
        </w:rPr>
        <w:t> </w:t>
      </w:r>
      <w:r>
        <w:rPr/>
        <w:t>se</w:t>
      </w:r>
      <w:r>
        <w:rPr>
          <w:spacing w:val="-2"/>
        </w:rPr>
        <w:t> </w:t>
      </w:r>
      <w:r>
        <w:rPr/>
        <w:t>adicionan</w:t>
      </w:r>
      <w:r>
        <w:rPr>
          <w:spacing w:val="-5"/>
        </w:rPr>
        <w:t> </w:t>
      </w:r>
      <w:r>
        <w:rPr/>
        <w:t>la</w:t>
      </w:r>
      <w:r>
        <w:rPr>
          <w:spacing w:val="-5"/>
        </w:rPr>
        <w:t> </w:t>
      </w:r>
      <w:r>
        <w:rPr/>
        <w:t>fracción</w:t>
      </w:r>
      <w:r>
        <w:rPr>
          <w:spacing w:val="-5"/>
        </w:rPr>
        <w:t> </w:t>
      </w:r>
      <w:r>
        <w:rPr/>
        <w:t>XXII al artículo 3 y el artículo 5 Bis a la Ley de Mejora Regulatoria del Estado y Municipios de Oaxaca.</w:t>
      </w:r>
    </w:p>
    <w:p>
      <w:pPr>
        <w:pStyle w:val="BodyText"/>
      </w:pPr>
    </w:p>
    <w:p>
      <w:pPr>
        <w:pStyle w:val="BodyText"/>
        <w:ind w:left="282" w:right="119"/>
        <w:jc w:val="both"/>
      </w:pPr>
      <w:r>
        <w:rPr>
          <w:b/>
        </w:rPr>
        <w:t>ARTÍCULO SEGUNDO</w:t>
      </w:r>
      <w:r>
        <w:rPr/>
        <w:t>.- Se </w:t>
      </w:r>
      <w:r>
        <w:rPr>
          <w:b/>
        </w:rPr>
        <w:t>REFORMAN </w:t>
      </w:r>
      <w:r>
        <w:rPr/>
        <w:t>la fracción LIV del artículo 45; las fracciones XII y XXXIII del artículo 46; la fracción XIII del artículo 46-A y se adicionan las fracciones LVI, LVII y LVIII al artículo 45; de la Ley Orgánica del Poder Ejecutivo del Estado de Oaxaca.</w:t>
      </w:r>
    </w:p>
    <w:p>
      <w:pPr>
        <w:pStyle w:val="BodyText"/>
        <w:spacing w:before="10"/>
        <w:rPr>
          <w:sz w:val="21"/>
        </w:rPr>
      </w:pPr>
    </w:p>
    <w:p>
      <w:pPr>
        <w:spacing w:before="0"/>
        <w:ind w:left="282" w:right="0" w:firstLine="0"/>
        <w:jc w:val="both"/>
        <w:rPr>
          <w:sz w:val="22"/>
        </w:rPr>
      </w:pPr>
      <w:r>
        <w:rPr>
          <w:b/>
          <w:sz w:val="22"/>
        </w:rPr>
        <w:t>ARTÍCULO TERCERO</w:t>
      </w:r>
      <w:r>
        <w:rPr>
          <w:sz w:val="22"/>
        </w:rPr>
        <w:t>.- Se </w:t>
      </w:r>
      <w:r>
        <w:rPr>
          <w:b/>
          <w:sz w:val="22"/>
        </w:rPr>
        <w:t>SUPRIME </w:t>
      </w:r>
      <w:r>
        <w:rPr>
          <w:sz w:val="22"/>
        </w:rPr>
        <w:t>el </w:t>
      </w:r>
      <w:r>
        <w:rPr>
          <w:b/>
          <w:sz w:val="22"/>
        </w:rPr>
        <w:t>ARTÍCULO TERCERO </w:t>
      </w:r>
      <w:r>
        <w:rPr>
          <w:sz w:val="22"/>
        </w:rPr>
        <w:t>del </w:t>
      </w:r>
      <w:r>
        <w:rPr>
          <w:b/>
          <w:sz w:val="22"/>
        </w:rPr>
        <w:t>DECRETO 603</w:t>
      </w:r>
      <w:r>
        <w:rPr>
          <w:sz w:val="22"/>
        </w:rPr>
        <w:t>, de</w:t>
      </w:r>
    </w:p>
    <w:p>
      <w:pPr>
        <w:pStyle w:val="BodyText"/>
        <w:spacing w:before="4"/>
        <w:ind w:left="282" w:right="116"/>
        <w:jc w:val="both"/>
      </w:pPr>
      <w:r>
        <w:rPr/>
        <w:t>conformidad con las observaciones realizadas por el Titular del Poder Ejecutivo, por oficio GEO/041/2017 de fecha15 de mayo del 2017, recibido el 18 del mismo mes y año en el Poder Legislativo, de conformidad con lo dispuesto en el párrafo segundo de la fracción VI del artículo 53 de la Constitución Política del Estado Libre y Soberano de Oaxaca.</w:t>
      </w:r>
    </w:p>
    <w:p>
      <w:pPr>
        <w:pStyle w:val="BodyText"/>
        <w:spacing w:before="9"/>
        <w:rPr>
          <w:sz w:val="21"/>
        </w:rPr>
      </w:pPr>
    </w:p>
    <w:p>
      <w:pPr>
        <w:pStyle w:val="Heading1"/>
        <w:ind w:right="656"/>
      </w:pPr>
      <w:r>
        <w:rPr/>
        <w:t>TRANSITORIOS</w:t>
      </w:r>
    </w:p>
    <w:p>
      <w:pPr>
        <w:pStyle w:val="BodyText"/>
        <w:spacing w:before="1"/>
        <w:rPr>
          <w:b/>
        </w:rPr>
      </w:pPr>
    </w:p>
    <w:p>
      <w:pPr>
        <w:pStyle w:val="BodyText"/>
        <w:ind w:left="282" w:right="115"/>
        <w:jc w:val="both"/>
      </w:pPr>
      <w:r>
        <w:rPr>
          <w:b/>
        </w:rPr>
        <w:t>PRIMERO.- </w:t>
      </w:r>
      <w:r>
        <w:rPr/>
        <w:t>El presente Decreto entrará en vigor el día de su publicación en el Periódico Oficial del Gobierno del Estado.</w:t>
      </w:r>
    </w:p>
    <w:p>
      <w:pPr>
        <w:pStyle w:val="BodyText"/>
        <w:spacing w:before="10"/>
        <w:rPr>
          <w:sz w:val="21"/>
        </w:rPr>
      </w:pPr>
    </w:p>
    <w:p>
      <w:pPr>
        <w:pStyle w:val="BodyText"/>
        <w:spacing w:before="1"/>
        <w:ind w:left="282" w:right="117"/>
        <w:jc w:val="both"/>
      </w:pPr>
      <w:r>
        <w:rPr>
          <w:b/>
        </w:rPr>
        <w:t>SEGUNDO.- </w:t>
      </w:r>
      <w:r>
        <w:rPr/>
        <w:t>La Junta de Gobierno de la Comisión deberá quedar instalada dentro de los treinta días naturales siguientes, al día de la entrada en vigor del presente Decreto.</w:t>
      </w:r>
    </w:p>
    <w:p>
      <w:pPr>
        <w:pStyle w:val="BodyText"/>
        <w:spacing w:before="2"/>
      </w:pPr>
    </w:p>
    <w:p>
      <w:pPr>
        <w:pStyle w:val="BodyText"/>
        <w:ind w:left="282" w:right="115"/>
        <w:jc w:val="both"/>
      </w:pPr>
      <w:r>
        <w:rPr/>
        <w:t>La Comisión deberá expedir su Reglamento Interno dentro de los treinta días naturales siguientes, al día de su instalación.</w:t>
      </w:r>
    </w:p>
    <w:p>
      <w:pPr>
        <w:pStyle w:val="BodyText"/>
        <w:spacing w:before="9"/>
        <w:rPr>
          <w:sz w:val="21"/>
        </w:rPr>
      </w:pPr>
    </w:p>
    <w:p>
      <w:pPr>
        <w:pStyle w:val="BodyText"/>
        <w:ind w:left="282" w:right="114"/>
        <w:jc w:val="both"/>
      </w:pPr>
      <w:r>
        <w:rPr>
          <w:b/>
        </w:rPr>
        <w:t>TERCERO.- </w:t>
      </w:r>
      <w:r>
        <w:rPr/>
        <w:t>Las obligaciones y derechos derivados de contratos, convenios o cualquier otro</w:t>
      </w:r>
      <w:r>
        <w:rPr>
          <w:spacing w:val="-12"/>
        </w:rPr>
        <w:t> </w:t>
      </w:r>
      <w:r>
        <w:rPr/>
        <w:t>instrumento</w:t>
      </w:r>
      <w:r>
        <w:rPr>
          <w:spacing w:val="-12"/>
        </w:rPr>
        <w:t> </w:t>
      </w:r>
      <w:r>
        <w:rPr/>
        <w:t>legal</w:t>
      </w:r>
      <w:r>
        <w:rPr>
          <w:spacing w:val="-9"/>
        </w:rPr>
        <w:t> </w:t>
      </w:r>
      <w:r>
        <w:rPr/>
        <w:t>o</w:t>
      </w:r>
      <w:r>
        <w:rPr>
          <w:spacing w:val="-9"/>
        </w:rPr>
        <w:t> </w:t>
      </w:r>
      <w:r>
        <w:rPr/>
        <w:t>administrativo</w:t>
      </w:r>
      <w:r>
        <w:rPr>
          <w:spacing w:val="-12"/>
        </w:rPr>
        <w:t> </w:t>
      </w:r>
      <w:r>
        <w:rPr/>
        <w:t>suscrito</w:t>
      </w:r>
      <w:r>
        <w:rPr>
          <w:spacing w:val="-10"/>
        </w:rPr>
        <w:t> </w:t>
      </w:r>
      <w:r>
        <w:rPr/>
        <w:t>por</w:t>
      </w:r>
      <w:r>
        <w:rPr>
          <w:spacing w:val="-10"/>
        </w:rPr>
        <w:t> </w:t>
      </w:r>
      <w:r>
        <w:rPr/>
        <w:t>la</w:t>
      </w:r>
      <w:r>
        <w:rPr>
          <w:spacing w:val="-11"/>
        </w:rPr>
        <w:t> </w:t>
      </w:r>
      <w:r>
        <w:rPr/>
        <w:t>Secretaría</w:t>
      </w:r>
      <w:r>
        <w:rPr>
          <w:spacing w:val="-13"/>
        </w:rPr>
        <w:t> </w:t>
      </w:r>
      <w:r>
        <w:rPr/>
        <w:t>de</w:t>
      </w:r>
      <w:r>
        <w:rPr>
          <w:spacing w:val="-12"/>
        </w:rPr>
        <w:t> </w:t>
      </w:r>
      <w:r>
        <w:rPr/>
        <w:t>Administración</w:t>
      </w:r>
      <w:r>
        <w:rPr>
          <w:spacing w:val="-12"/>
        </w:rPr>
        <w:t> </w:t>
      </w:r>
      <w:r>
        <w:rPr/>
        <w:t>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w:t>
      </w:r>
      <w:r>
        <w:rPr>
          <w:spacing w:val="-3"/>
        </w:rPr>
        <w:t> </w:t>
      </w:r>
      <w:r>
        <w:rPr/>
        <w:t>a</w:t>
      </w:r>
      <w:r>
        <w:rPr>
          <w:spacing w:val="-4"/>
        </w:rPr>
        <w:t> </w:t>
      </w:r>
      <w:r>
        <w:rPr/>
        <w:t>tecnologías</w:t>
      </w:r>
      <w:r>
        <w:rPr>
          <w:spacing w:val="-5"/>
        </w:rPr>
        <w:t> </w:t>
      </w:r>
      <w:r>
        <w:rPr/>
        <w:t>de</w:t>
      </w:r>
      <w:r>
        <w:rPr>
          <w:spacing w:val="-5"/>
        </w:rPr>
        <w:t> </w:t>
      </w:r>
      <w:r>
        <w:rPr/>
        <w:t>la</w:t>
      </w:r>
      <w:r>
        <w:rPr>
          <w:spacing w:val="-5"/>
        </w:rPr>
        <w:t> </w:t>
      </w:r>
      <w:r>
        <w:rPr/>
        <w:t>información,</w:t>
      </w:r>
      <w:r>
        <w:rPr>
          <w:spacing w:val="-1"/>
        </w:rPr>
        <w:t> </w:t>
      </w:r>
      <w:r>
        <w:rPr/>
        <w:t>que</w:t>
      </w:r>
      <w:r>
        <w:rPr>
          <w:spacing w:val="-3"/>
        </w:rPr>
        <w:t> </w:t>
      </w:r>
      <w:r>
        <w:rPr/>
        <w:t>por</w:t>
      </w:r>
      <w:r>
        <w:rPr>
          <w:spacing w:val="-2"/>
        </w:rPr>
        <w:t> </w:t>
      </w:r>
      <w:r>
        <w:rPr/>
        <w:t>esta</w:t>
      </w:r>
      <w:r>
        <w:rPr>
          <w:spacing w:val="-4"/>
        </w:rPr>
        <w:t> </w:t>
      </w:r>
      <w:r>
        <w:rPr/>
        <w:t>reforma</w:t>
      </w:r>
      <w:r>
        <w:rPr>
          <w:spacing w:val="-5"/>
        </w:rPr>
        <w:t> </w:t>
      </w:r>
      <w:r>
        <w:rPr/>
        <w:t>se</w:t>
      </w:r>
      <w:r>
        <w:rPr>
          <w:spacing w:val="-4"/>
        </w:rPr>
        <w:t> </w:t>
      </w:r>
      <w:r>
        <w:rPr/>
        <w:t>le</w:t>
      </w:r>
      <w:r>
        <w:rPr>
          <w:spacing w:val="-3"/>
        </w:rPr>
        <w:t> </w:t>
      </w:r>
      <w:r>
        <w:rPr/>
        <w:t>atribuyen</w:t>
      </w:r>
      <w:r>
        <w:rPr>
          <w:spacing w:val="-2"/>
        </w:rPr>
        <w:t> </w:t>
      </w:r>
      <w:r>
        <w:rPr/>
        <w:t>a</w:t>
      </w:r>
      <w:r>
        <w:rPr>
          <w:spacing w:val="-3"/>
        </w:rPr>
        <w:t> </w:t>
      </w:r>
      <w:r>
        <w:rPr/>
        <w:t>la citada Secretaría de</w:t>
      </w:r>
      <w:r>
        <w:rPr>
          <w:spacing w:val="-7"/>
        </w:rPr>
        <w:t> </w:t>
      </w:r>
      <w:r>
        <w:rPr/>
        <w:t>Finanzas.</w:t>
      </w:r>
    </w:p>
    <w:p>
      <w:pPr>
        <w:spacing w:after="0"/>
        <w:jc w:val="both"/>
        <w:sectPr>
          <w:pgSz w:w="12250" w:h="15850"/>
          <w:pgMar w:header="462" w:footer="1014" w:top="2140" w:bottom="1200" w:left="1420" w:right="1580"/>
        </w:sectPr>
      </w:pPr>
    </w:p>
    <w:p>
      <w:pPr>
        <w:pStyle w:val="BodyText"/>
        <w:rPr>
          <w:sz w:val="20"/>
        </w:rPr>
      </w:pPr>
    </w:p>
    <w:p>
      <w:pPr>
        <w:pStyle w:val="BodyText"/>
        <w:rPr>
          <w:sz w:val="20"/>
        </w:rPr>
      </w:pPr>
    </w:p>
    <w:p>
      <w:pPr>
        <w:pStyle w:val="BodyText"/>
        <w:spacing w:before="3"/>
        <w:rPr>
          <w:sz w:val="20"/>
        </w:rPr>
      </w:pPr>
    </w:p>
    <w:p>
      <w:pPr>
        <w:pStyle w:val="BodyText"/>
        <w:spacing w:before="93"/>
        <w:ind w:left="282" w:right="114"/>
        <w:jc w:val="both"/>
      </w:pPr>
      <w:r>
        <w:rPr>
          <w:b/>
        </w:rPr>
        <w:t>CUARTO.- </w:t>
      </w:r>
      <w:r>
        <w:rPr/>
        <w:t>Los recursos humanos, financieros y materiales que venía utilizando la Dirección de Tecnologías de la Información, de la Secretaría de Administración, se transferirán en un plazo no mayor a treinta días hábiles, al Área administrativa de la Secretaría de Finanzas que lleve a cabo las atribuciones correspondientes a tecnologías de la información, debiendo intervenir en el ámbito de sus competencias la Secretaría de Finanzas,</w:t>
      </w:r>
      <w:r>
        <w:rPr>
          <w:spacing w:val="-3"/>
        </w:rPr>
        <w:t> </w:t>
      </w:r>
      <w:r>
        <w:rPr/>
        <w:t>la</w:t>
      </w:r>
      <w:r>
        <w:rPr>
          <w:spacing w:val="-7"/>
        </w:rPr>
        <w:t> </w:t>
      </w:r>
      <w:r>
        <w:rPr/>
        <w:t>Secretaría</w:t>
      </w:r>
      <w:r>
        <w:rPr>
          <w:spacing w:val="-4"/>
        </w:rPr>
        <w:t> </w:t>
      </w:r>
      <w:r>
        <w:rPr/>
        <w:t>de</w:t>
      </w:r>
      <w:r>
        <w:rPr>
          <w:spacing w:val="-4"/>
        </w:rPr>
        <w:t> </w:t>
      </w:r>
      <w:r>
        <w:rPr/>
        <w:t>Administración</w:t>
      </w:r>
      <w:r>
        <w:rPr>
          <w:spacing w:val="-2"/>
        </w:rPr>
        <w:t> </w:t>
      </w:r>
      <w:r>
        <w:rPr/>
        <w:t>y</w:t>
      </w:r>
      <w:r>
        <w:rPr>
          <w:spacing w:val="-6"/>
        </w:rPr>
        <w:t> </w:t>
      </w:r>
      <w:r>
        <w:rPr/>
        <w:t>la</w:t>
      </w:r>
      <w:r>
        <w:rPr>
          <w:spacing w:val="-7"/>
        </w:rPr>
        <w:t> </w:t>
      </w:r>
      <w:r>
        <w:rPr/>
        <w:t>Secretaría</w:t>
      </w:r>
      <w:r>
        <w:rPr>
          <w:spacing w:val="-4"/>
        </w:rPr>
        <w:t> </w:t>
      </w:r>
      <w:r>
        <w:rPr/>
        <w:t>de</w:t>
      </w:r>
      <w:r>
        <w:rPr>
          <w:spacing w:val="-7"/>
        </w:rPr>
        <w:t> </w:t>
      </w:r>
      <w:r>
        <w:rPr/>
        <w:t>la</w:t>
      </w:r>
      <w:r>
        <w:rPr>
          <w:spacing w:val="-4"/>
        </w:rPr>
        <w:t> </w:t>
      </w:r>
      <w:r>
        <w:rPr/>
        <w:t>Contraloría</w:t>
      </w:r>
      <w:r>
        <w:rPr>
          <w:spacing w:val="-4"/>
        </w:rPr>
        <w:t> </w:t>
      </w:r>
      <w:r>
        <w:rPr/>
        <w:t>y</w:t>
      </w:r>
      <w:r>
        <w:rPr>
          <w:spacing w:val="-6"/>
        </w:rPr>
        <w:t> </w:t>
      </w:r>
      <w:r>
        <w:rPr/>
        <w:t>Transparencia Gubernamental.</w:t>
      </w:r>
    </w:p>
    <w:p>
      <w:pPr>
        <w:pStyle w:val="BodyText"/>
        <w:spacing w:before="2"/>
      </w:pPr>
    </w:p>
    <w:p>
      <w:pPr>
        <w:pStyle w:val="BodyText"/>
        <w:spacing w:before="1"/>
        <w:ind w:left="282" w:right="116"/>
        <w:jc w:val="both"/>
      </w:pPr>
      <w:r>
        <w:rPr>
          <w:b/>
        </w:rPr>
        <w:t>QUINTO.-</w:t>
      </w:r>
      <w:r>
        <w:rPr>
          <w:b/>
          <w:spacing w:val="-11"/>
        </w:rPr>
        <w:t> </w:t>
      </w:r>
      <w:r>
        <w:rPr/>
        <w:t>Los</w:t>
      </w:r>
      <w:r>
        <w:rPr>
          <w:spacing w:val="-11"/>
        </w:rPr>
        <w:t> </w:t>
      </w:r>
      <w:r>
        <w:rPr/>
        <w:t>asuntos</w:t>
      </w:r>
      <w:r>
        <w:rPr>
          <w:spacing w:val="-14"/>
        </w:rPr>
        <w:t> </w:t>
      </w:r>
      <w:r>
        <w:rPr/>
        <w:t>que</w:t>
      </w:r>
      <w:r>
        <w:rPr>
          <w:spacing w:val="-12"/>
        </w:rPr>
        <w:t> </w:t>
      </w:r>
      <w:r>
        <w:rPr/>
        <w:t>con</w:t>
      </w:r>
      <w:r>
        <w:rPr>
          <w:spacing w:val="-14"/>
        </w:rPr>
        <w:t> </w:t>
      </w:r>
      <w:r>
        <w:rPr/>
        <w:t>motivo</w:t>
      </w:r>
      <w:r>
        <w:rPr>
          <w:spacing w:val="-11"/>
        </w:rPr>
        <w:t> </w:t>
      </w:r>
      <w:r>
        <w:rPr/>
        <w:t>de</w:t>
      </w:r>
      <w:r>
        <w:rPr>
          <w:spacing w:val="-12"/>
        </w:rPr>
        <w:t> </w:t>
      </w:r>
      <w:r>
        <w:rPr/>
        <w:t>esta</w:t>
      </w:r>
      <w:r>
        <w:rPr>
          <w:spacing w:val="-10"/>
        </w:rPr>
        <w:t> </w:t>
      </w:r>
      <w:r>
        <w:rPr/>
        <w:t>Ley</w:t>
      </w:r>
      <w:r>
        <w:rPr>
          <w:spacing w:val="-14"/>
        </w:rPr>
        <w:t> </w:t>
      </w:r>
      <w:r>
        <w:rPr/>
        <w:t>Orgánica</w:t>
      </w:r>
      <w:r>
        <w:rPr>
          <w:spacing w:val="-15"/>
        </w:rPr>
        <w:t> </w:t>
      </w:r>
      <w:r>
        <w:rPr/>
        <w:t>del</w:t>
      </w:r>
      <w:r>
        <w:rPr>
          <w:spacing w:val="-15"/>
        </w:rPr>
        <w:t> </w:t>
      </w:r>
      <w:r>
        <w:rPr/>
        <w:t>Poder</w:t>
      </w:r>
      <w:r>
        <w:rPr>
          <w:spacing w:val="-13"/>
        </w:rPr>
        <w:t> </w:t>
      </w:r>
      <w:r>
        <w:rPr/>
        <w:t>Ejecutivo</w:t>
      </w:r>
      <w:r>
        <w:rPr>
          <w:spacing w:val="-12"/>
        </w:rPr>
        <w:t> </w:t>
      </w:r>
      <w:r>
        <w:rPr/>
        <w:t>del</w:t>
      </w:r>
      <w:r>
        <w:rPr>
          <w:spacing w:val="-15"/>
        </w:rPr>
        <w:t> </w:t>
      </w:r>
      <w:r>
        <w:rPr/>
        <w:t>Estado de Oaxaca; deban pasar de una dependencia u órgano auxiliar a otra, permanecerán en</w:t>
      </w:r>
      <w:r>
        <w:rPr>
          <w:spacing w:val="-31"/>
        </w:rPr>
        <w:t> </w:t>
      </w:r>
      <w:r>
        <w:rPr/>
        <w:t>el último trámite que hubieren alcanzado, hasta que las unidades administrativas que los transfieren se incorporen a la Dependencia u órgano auxiliar que señale esta </w:t>
      </w:r>
      <w:r>
        <w:rPr>
          <w:spacing w:val="-3"/>
        </w:rPr>
        <w:t>Ley, </w:t>
      </w:r>
      <w:r>
        <w:rPr/>
        <w:t>a excepción de los trámites urgentes o sujetos a plazos</w:t>
      </w:r>
      <w:r>
        <w:rPr>
          <w:spacing w:val="-9"/>
        </w:rPr>
        <w:t> </w:t>
      </w:r>
      <w:r>
        <w:rPr/>
        <w:t>improrrogables.</w:t>
      </w:r>
    </w:p>
    <w:p>
      <w:pPr>
        <w:pStyle w:val="BodyText"/>
        <w:spacing w:before="10"/>
        <w:rPr>
          <w:sz w:val="21"/>
        </w:rPr>
      </w:pPr>
    </w:p>
    <w:p>
      <w:pPr>
        <w:pStyle w:val="BodyText"/>
        <w:ind w:left="282" w:right="115"/>
        <w:jc w:val="both"/>
      </w:pPr>
      <w:r>
        <w:rPr>
          <w:b/>
        </w:rPr>
        <w:t>SEXTO.- </w:t>
      </w:r>
      <w:r>
        <w:rPr/>
        <w:t>Se faculta a la Secretaría de Finanzas y a la Secretaría de Administración, en el ámbito de sus respectivas competencias, para realizar los cambios en las estructuras orgánicas, así como para realizar las adecuaciones programáticas y presupuestales que deriven de la aplicación del presente Decreto, informando las adecuaciones programáticas a la Legislatura del Congreso del Estado, dentro del plazo de treinta días hábiles contados a partir de la entrada en vigor del presente decreto.</w:t>
      </w:r>
    </w:p>
    <w:p>
      <w:pPr>
        <w:pStyle w:val="BodyText"/>
        <w:spacing w:before="1"/>
      </w:pPr>
    </w:p>
    <w:p>
      <w:pPr>
        <w:pStyle w:val="BodyText"/>
        <w:ind w:left="282" w:right="112"/>
        <w:jc w:val="both"/>
      </w:pPr>
      <w:r>
        <w:rPr>
          <w:b/>
        </w:rPr>
        <w:t>SÉPTIMO.- </w:t>
      </w:r>
      <w:r>
        <w:rPr/>
        <w:t>En todos los casos que por la aplicación de esta Ley Orgánica del Poder Ejecutivo del Estado de Oaxaca se modifique la estructura orgánica de las dependencias y áreas administrativas de adscripción de los trabajadores de base, sus correspondientes derechos laborales serán respetados en términos de la Ley del Servicio Civil para los Empleados del Gobierno del Estado y demás leyes aplicables de la materia.</w:t>
      </w:r>
    </w:p>
    <w:p>
      <w:pPr>
        <w:pStyle w:val="BodyText"/>
        <w:spacing w:before="10"/>
        <w:rPr>
          <w:sz w:val="21"/>
        </w:rPr>
      </w:pPr>
    </w:p>
    <w:p>
      <w:pPr>
        <w:pStyle w:val="BodyText"/>
        <w:ind w:left="282" w:right="115"/>
        <w:jc w:val="both"/>
      </w:pPr>
      <w:r>
        <w:rPr>
          <w:b/>
        </w:rPr>
        <w:t>OCTAVO.- </w:t>
      </w:r>
      <w:r>
        <w:rPr/>
        <w:t>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pPr>
        <w:pStyle w:val="BodyText"/>
        <w:spacing w:before="4"/>
      </w:pPr>
    </w:p>
    <w:p>
      <w:pPr>
        <w:pStyle w:val="BodyText"/>
        <w:ind w:left="282" w:right="120"/>
        <w:jc w:val="both"/>
      </w:pPr>
      <w:r>
        <w:rPr/>
        <w:t>Las Secretarías citadas en el párrafo que antecede, en uso de sus facultades legales, realizarán todos los actos concernientes para el debido cumplimiento de la presente reforma.</w:t>
      </w:r>
    </w:p>
    <w:p>
      <w:pPr>
        <w:pStyle w:val="BodyText"/>
        <w:spacing w:before="10"/>
        <w:rPr>
          <w:sz w:val="21"/>
        </w:rPr>
      </w:pPr>
    </w:p>
    <w:p>
      <w:pPr>
        <w:pStyle w:val="BodyText"/>
        <w:ind w:left="282" w:right="115"/>
        <w:jc w:val="both"/>
      </w:pPr>
      <w:r>
        <w:rPr>
          <w:b/>
        </w:rPr>
        <w:t>NOVENO.- </w:t>
      </w:r>
      <w:r>
        <w:rPr/>
        <w:t>Las disposiciones contenidas en el presente Decreto, prevalecerán sobre aquellas de igual o menor rango que se le opongan, aun cuando no estén expresamente derogadas.</w:t>
      </w:r>
    </w:p>
    <w:sectPr>
      <w:pgSz w:w="12250" w:h="15850"/>
      <w:pgMar w:header="462" w:footer="1014" w:top="2140" w:bottom="1200" w:left="14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979980pt;margin-top:730.400024pt;width:15.3pt;height:13.05pt;mso-position-horizontal-relative:page;mso-position-vertical-relative:page;z-index:-26560" type="#_x0000_t202" filled="false" stroked="false">
          <v:textbox inset="0,0,0,0">
            <w:txbxContent>
              <w:p>
                <w:pPr>
                  <w:pStyle w:val="BodyText"/>
                  <w:spacing w:line="234" w:lineRule="exact"/>
                  <w:ind w:left="40"/>
                  <w:rPr>
                    <w:rFonts w:ascii="Trebuchet MS"/>
                  </w:rPr>
                </w:pPr>
                <w:r>
                  <w:rPr/>
                  <w:fldChar w:fldCharType="begin"/>
                </w:r>
                <w:r>
                  <w:rPr>
                    <w:rFonts w:ascii="Trebuchet MS"/>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775">
          <wp:simplePos x="0" y="0"/>
          <wp:positionH relativeFrom="page">
            <wp:posOffset>1118869</wp:posOffset>
          </wp:positionH>
          <wp:positionV relativeFrom="page">
            <wp:posOffset>293369</wp:posOffset>
          </wp:positionV>
          <wp:extent cx="654050" cy="77152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54050" cy="771525"/>
                  </a:xfrm>
                  <a:prstGeom prst="rect">
                    <a:avLst/>
                  </a:prstGeom>
                </pic:spPr>
              </pic:pic>
            </a:graphicData>
          </a:graphic>
        </wp:anchor>
      </w:drawing>
    </w:r>
    <w:r>
      <w:rPr/>
      <w:pict>
        <v:line style="position:absolute;mso-position-horizontal-relative:page;mso-position-vertical-relative:page;z-index:-26656" from="156.399994pt,58.099995pt" to="438.549994pt,58.099995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55.380005pt;margin-top:34.996597pt;width:182.65pt;height:18.850pt;mso-position-horizontal-relative:page;mso-position-vertical-relative:page;z-index:-26632"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LXII Legislatura Constitucional</w:t>
                </w:r>
              </w:p>
            </w:txbxContent>
          </v:textbox>
          <w10:wrap type="none"/>
        </v:shape>
      </w:pict>
    </w:r>
    <w:r>
      <w:rPr/>
      <w:pict>
        <v:shape style="position:absolute;margin-left:155.380005pt;margin-top:60.316597pt;width:226.95pt;height:18.95pt;mso-position-horizontal-relative:page;mso-position-vertical-relative:page;z-index:-26608"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91.183998pt;margin-top:90.879295pt;width:47.35pt;height:17.850pt;mso-position-horizontal-relative:page;mso-position-vertical-relative:page;z-index:-26584" type="#_x0000_t202" filled="false" stroked="false">
          <v:textbox inset="0,0,0,0">
            <w:txbxContent>
              <w:p>
                <w:pPr>
                  <w:spacing w:before="14"/>
                  <w:ind w:left="20" w:right="0" w:firstLine="191"/>
                  <w:jc w:val="left"/>
                  <w:rPr>
                    <w:sz w:val="14"/>
                  </w:rPr>
                </w:pPr>
                <w:r>
                  <w:rPr>
                    <w:sz w:val="14"/>
                  </w:rPr>
                  <w:t>PODER </w:t>
                </w:r>
                <w:r>
                  <w:rPr>
                    <w:w w:val="95"/>
                    <w:sz w:val="14"/>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25">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1"/>
      <w:numFmt w:val="lowerLetter"/>
      <w:lvlText w:val="%2)"/>
      <w:lvlJc w:val="left"/>
      <w:pPr>
        <w:ind w:left="1722" w:hanging="360"/>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2555" w:hanging="360"/>
      </w:pPr>
      <w:rPr>
        <w:rFonts w:hint="default"/>
        <w:lang w:val="es-mx" w:eastAsia="es-mx" w:bidi="es-mx"/>
      </w:rPr>
    </w:lvl>
    <w:lvl w:ilvl="3">
      <w:start w:val="0"/>
      <w:numFmt w:val="bullet"/>
      <w:lvlText w:val="•"/>
      <w:lvlJc w:val="left"/>
      <w:pPr>
        <w:ind w:left="3391" w:hanging="360"/>
      </w:pPr>
      <w:rPr>
        <w:rFonts w:hint="default"/>
        <w:lang w:val="es-mx" w:eastAsia="es-mx" w:bidi="es-mx"/>
      </w:rPr>
    </w:lvl>
    <w:lvl w:ilvl="4">
      <w:start w:val="0"/>
      <w:numFmt w:val="bullet"/>
      <w:lvlText w:val="•"/>
      <w:lvlJc w:val="left"/>
      <w:pPr>
        <w:ind w:left="4227" w:hanging="360"/>
      </w:pPr>
      <w:rPr>
        <w:rFonts w:hint="default"/>
        <w:lang w:val="es-mx" w:eastAsia="es-mx" w:bidi="es-mx"/>
      </w:rPr>
    </w:lvl>
    <w:lvl w:ilvl="5">
      <w:start w:val="0"/>
      <w:numFmt w:val="bullet"/>
      <w:lvlText w:val="•"/>
      <w:lvlJc w:val="left"/>
      <w:pPr>
        <w:ind w:left="5063" w:hanging="360"/>
      </w:pPr>
      <w:rPr>
        <w:rFonts w:hint="default"/>
        <w:lang w:val="es-mx" w:eastAsia="es-mx" w:bidi="es-mx"/>
      </w:rPr>
    </w:lvl>
    <w:lvl w:ilvl="6">
      <w:start w:val="0"/>
      <w:numFmt w:val="bullet"/>
      <w:lvlText w:val="•"/>
      <w:lvlJc w:val="left"/>
      <w:pPr>
        <w:ind w:left="5899" w:hanging="360"/>
      </w:pPr>
      <w:rPr>
        <w:rFonts w:hint="default"/>
        <w:lang w:val="es-mx" w:eastAsia="es-mx" w:bidi="es-mx"/>
      </w:rPr>
    </w:lvl>
    <w:lvl w:ilvl="7">
      <w:start w:val="0"/>
      <w:numFmt w:val="bullet"/>
      <w:lvlText w:val="•"/>
      <w:lvlJc w:val="left"/>
      <w:pPr>
        <w:ind w:left="6734" w:hanging="360"/>
      </w:pPr>
      <w:rPr>
        <w:rFonts w:hint="default"/>
        <w:lang w:val="es-mx" w:eastAsia="es-mx" w:bidi="es-mx"/>
      </w:rPr>
    </w:lvl>
    <w:lvl w:ilvl="8">
      <w:start w:val="0"/>
      <w:numFmt w:val="bullet"/>
      <w:lvlText w:val="•"/>
      <w:lvlJc w:val="left"/>
      <w:pPr>
        <w:ind w:left="7570" w:hanging="360"/>
      </w:pPr>
      <w:rPr>
        <w:rFonts w:hint="default"/>
        <w:lang w:val="es-mx" w:eastAsia="es-mx" w:bidi="es-mx"/>
      </w:rPr>
    </w:lvl>
  </w:abstractNum>
  <w:abstractNum w:abstractNumId="24">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23">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22">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21">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20">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19">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18">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17">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16">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15">
    <w:multiLevelType w:val="hybridMultilevel"/>
    <w:lvl w:ilvl="0">
      <w:start w:val="1"/>
      <w:numFmt w:val="upperRoman"/>
      <w:lvlText w:val="%1."/>
      <w:lvlJc w:val="left"/>
      <w:pPr>
        <w:ind w:left="1002" w:hanging="483"/>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14">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1"/>
      <w:numFmt w:val="lowerLetter"/>
      <w:lvlText w:val="%2)"/>
      <w:lvlJc w:val="left"/>
      <w:pPr>
        <w:ind w:left="1722" w:hanging="360"/>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2555" w:hanging="360"/>
      </w:pPr>
      <w:rPr>
        <w:rFonts w:hint="default"/>
        <w:lang w:val="es-mx" w:eastAsia="es-mx" w:bidi="es-mx"/>
      </w:rPr>
    </w:lvl>
    <w:lvl w:ilvl="3">
      <w:start w:val="0"/>
      <w:numFmt w:val="bullet"/>
      <w:lvlText w:val="•"/>
      <w:lvlJc w:val="left"/>
      <w:pPr>
        <w:ind w:left="3391" w:hanging="360"/>
      </w:pPr>
      <w:rPr>
        <w:rFonts w:hint="default"/>
        <w:lang w:val="es-mx" w:eastAsia="es-mx" w:bidi="es-mx"/>
      </w:rPr>
    </w:lvl>
    <w:lvl w:ilvl="4">
      <w:start w:val="0"/>
      <w:numFmt w:val="bullet"/>
      <w:lvlText w:val="•"/>
      <w:lvlJc w:val="left"/>
      <w:pPr>
        <w:ind w:left="4227" w:hanging="360"/>
      </w:pPr>
      <w:rPr>
        <w:rFonts w:hint="default"/>
        <w:lang w:val="es-mx" w:eastAsia="es-mx" w:bidi="es-mx"/>
      </w:rPr>
    </w:lvl>
    <w:lvl w:ilvl="5">
      <w:start w:val="0"/>
      <w:numFmt w:val="bullet"/>
      <w:lvlText w:val="•"/>
      <w:lvlJc w:val="left"/>
      <w:pPr>
        <w:ind w:left="5063" w:hanging="360"/>
      </w:pPr>
      <w:rPr>
        <w:rFonts w:hint="default"/>
        <w:lang w:val="es-mx" w:eastAsia="es-mx" w:bidi="es-mx"/>
      </w:rPr>
    </w:lvl>
    <w:lvl w:ilvl="6">
      <w:start w:val="0"/>
      <w:numFmt w:val="bullet"/>
      <w:lvlText w:val="•"/>
      <w:lvlJc w:val="left"/>
      <w:pPr>
        <w:ind w:left="5899" w:hanging="360"/>
      </w:pPr>
      <w:rPr>
        <w:rFonts w:hint="default"/>
        <w:lang w:val="es-mx" w:eastAsia="es-mx" w:bidi="es-mx"/>
      </w:rPr>
    </w:lvl>
    <w:lvl w:ilvl="7">
      <w:start w:val="0"/>
      <w:numFmt w:val="bullet"/>
      <w:lvlText w:val="•"/>
      <w:lvlJc w:val="left"/>
      <w:pPr>
        <w:ind w:left="6734" w:hanging="360"/>
      </w:pPr>
      <w:rPr>
        <w:rFonts w:hint="default"/>
        <w:lang w:val="es-mx" w:eastAsia="es-mx" w:bidi="es-mx"/>
      </w:rPr>
    </w:lvl>
    <w:lvl w:ilvl="8">
      <w:start w:val="0"/>
      <w:numFmt w:val="bullet"/>
      <w:lvlText w:val="•"/>
      <w:lvlJc w:val="left"/>
      <w:pPr>
        <w:ind w:left="7570" w:hanging="360"/>
      </w:pPr>
      <w:rPr>
        <w:rFonts w:hint="default"/>
        <w:lang w:val="es-mx" w:eastAsia="es-mx" w:bidi="es-mx"/>
      </w:rPr>
    </w:lvl>
  </w:abstractNum>
  <w:abstractNum w:abstractNumId="13">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12">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11">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10">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9">
    <w:multiLevelType w:val="hybridMultilevel"/>
    <w:lvl w:ilvl="0">
      <w:start w:val="1"/>
      <w:numFmt w:val="upperRoman"/>
      <w:lvlText w:val="%1."/>
      <w:lvlJc w:val="left"/>
      <w:pPr>
        <w:ind w:left="565" w:hanging="610"/>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428" w:hanging="610"/>
      </w:pPr>
      <w:rPr>
        <w:rFonts w:hint="default"/>
        <w:lang w:val="es-mx" w:eastAsia="es-mx" w:bidi="es-mx"/>
      </w:rPr>
    </w:lvl>
    <w:lvl w:ilvl="2">
      <w:start w:val="0"/>
      <w:numFmt w:val="bullet"/>
      <w:lvlText w:val="•"/>
      <w:lvlJc w:val="left"/>
      <w:pPr>
        <w:ind w:left="2296" w:hanging="610"/>
      </w:pPr>
      <w:rPr>
        <w:rFonts w:hint="default"/>
        <w:lang w:val="es-mx" w:eastAsia="es-mx" w:bidi="es-mx"/>
      </w:rPr>
    </w:lvl>
    <w:lvl w:ilvl="3">
      <w:start w:val="0"/>
      <w:numFmt w:val="bullet"/>
      <w:lvlText w:val="•"/>
      <w:lvlJc w:val="left"/>
      <w:pPr>
        <w:ind w:left="3164" w:hanging="610"/>
      </w:pPr>
      <w:rPr>
        <w:rFonts w:hint="default"/>
        <w:lang w:val="es-mx" w:eastAsia="es-mx" w:bidi="es-mx"/>
      </w:rPr>
    </w:lvl>
    <w:lvl w:ilvl="4">
      <w:start w:val="0"/>
      <w:numFmt w:val="bullet"/>
      <w:lvlText w:val="•"/>
      <w:lvlJc w:val="left"/>
      <w:pPr>
        <w:ind w:left="4032" w:hanging="610"/>
      </w:pPr>
      <w:rPr>
        <w:rFonts w:hint="default"/>
        <w:lang w:val="es-mx" w:eastAsia="es-mx" w:bidi="es-mx"/>
      </w:rPr>
    </w:lvl>
    <w:lvl w:ilvl="5">
      <w:start w:val="0"/>
      <w:numFmt w:val="bullet"/>
      <w:lvlText w:val="•"/>
      <w:lvlJc w:val="left"/>
      <w:pPr>
        <w:ind w:left="4901" w:hanging="610"/>
      </w:pPr>
      <w:rPr>
        <w:rFonts w:hint="default"/>
        <w:lang w:val="es-mx" w:eastAsia="es-mx" w:bidi="es-mx"/>
      </w:rPr>
    </w:lvl>
    <w:lvl w:ilvl="6">
      <w:start w:val="0"/>
      <w:numFmt w:val="bullet"/>
      <w:lvlText w:val="•"/>
      <w:lvlJc w:val="left"/>
      <w:pPr>
        <w:ind w:left="5769" w:hanging="610"/>
      </w:pPr>
      <w:rPr>
        <w:rFonts w:hint="default"/>
        <w:lang w:val="es-mx" w:eastAsia="es-mx" w:bidi="es-mx"/>
      </w:rPr>
    </w:lvl>
    <w:lvl w:ilvl="7">
      <w:start w:val="0"/>
      <w:numFmt w:val="bullet"/>
      <w:lvlText w:val="•"/>
      <w:lvlJc w:val="left"/>
      <w:pPr>
        <w:ind w:left="6637" w:hanging="610"/>
      </w:pPr>
      <w:rPr>
        <w:rFonts w:hint="default"/>
        <w:lang w:val="es-mx" w:eastAsia="es-mx" w:bidi="es-mx"/>
      </w:rPr>
    </w:lvl>
    <w:lvl w:ilvl="8">
      <w:start w:val="0"/>
      <w:numFmt w:val="bullet"/>
      <w:lvlText w:val="•"/>
      <w:lvlJc w:val="left"/>
      <w:pPr>
        <w:ind w:left="7505" w:hanging="610"/>
      </w:pPr>
      <w:rPr>
        <w:rFonts w:hint="default"/>
        <w:lang w:val="es-mx" w:eastAsia="es-mx" w:bidi="es-mx"/>
      </w:rPr>
    </w:lvl>
  </w:abstractNum>
  <w:abstractNum w:abstractNumId="8">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7">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6">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5">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1"/>
      <w:numFmt w:val="upperRoman"/>
      <w:lvlText w:val="%2."/>
      <w:lvlJc w:val="left"/>
      <w:pPr>
        <w:ind w:left="848" w:hanging="425"/>
        <w:jc w:val="left"/>
      </w:pPr>
      <w:rPr>
        <w:rFonts w:hint="default" w:ascii="Arial" w:hAnsi="Arial" w:eastAsia="Arial" w:cs="Arial"/>
        <w:spacing w:val="0"/>
        <w:w w:val="100"/>
        <w:sz w:val="22"/>
        <w:szCs w:val="22"/>
        <w:lang w:val="es-mx" w:eastAsia="es-mx" w:bidi="es-mx"/>
      </w:rPr>
    </w:lvl>
    <w:lvl w:ilvl="2">
      <w:start w:val="1"/>
      <w:numFmt w:val="upperRoman"/>
      <w:lvlText w:val="%3."/>
      <w:lvlJc w:val="left"/>
      <w:pPr>
        <w:ind w:left="1002" w:hanging="483"/>
        <w:jc w:val="right"/>
      </w:pPr>
      <w:rPr>
        <w:rFonts w:hint="default" w:ascii="Arial" w:hAnsi="Arial" w:eastAsia="Arial" w:cs="Arial"/>
        <w:spacing w:val="0"/>
        <w:w w:val="100"/>
        <w:sz w:val="22"/>
        <w:szCs w:val="22"/>
        <w:lang w:val="es-mx" w:eastAsia="es-mx" w:bidi="es-mx"/>
      </w:rPr>
    </w:lvl>
    <w:lvl w:ilvl="3">
      <w:start w:val="0"/>
      <w:numFmt w:val="bullet"/>
      <w:lvlText w:val="•"/>
      <w:lvlJc w:val="left"/>
      <w:pPr>
        <w:ind w:left="2831" w:hanging="483"/>
      </w:pPr>
      <w:rPr>
        <w:rFonts w:hint="default"/>
        <w:lang w:val="es-mx" w:eastAsia="es-mx" w:bidi="es-mx"/>
      </w:rPr>
    </w:lvl>
    <w:lvl w:ilvl="4">
      <w:start w:val="0"/>
      <w:numFmt w:val="bullet"/>
      <w:lvlText w:val="•"/>
      <w:lvlJc w:val="left"/>
      <w:pPr>
        <w:ind w:left="3747" w:hanging="483"/>
      </w:pPr>
      <w:rPr>
        <w:rFonts w:hint="default"/>
        <w:lang w:val="es-mx" w:eastAsia="es-mx" w:bidi="es-mx"/>
      </w:rPr>
    </w:lvl>
    <w:lvl w:ilvl="5">
      <w:start w:val="0"/>
      <w:numFmt w:val="bullet"/>
      <w:lvlText w:val="•"/>
      <w:lvlJc w:val="left"/>
      <w:pPr>
        <w:ind w:left="4663" w:hanging="483"/>
      </w:pPr>
      <w:rPr>
        <w:rFonts w:hint="default"/>
        <w:lang w:val="es-mx" w:eastAsia="es-mx" w:bidi="es-mx"/>
      </w:rPr>
    </w:lvl>
    <w:lvl w:ilvl="6">
      <w:start w:val="0"/>
      <w:numFmt w:val="bullet"/>
      <w:lvlText w:val="•"/>
      <w:lvlJc w:val="left"/>
      <w:pPr>
        <w:ind w:left="5579" w:hanging="483"/>
      </w:pPr>
      <w:rPr>
        <w:rFonts w:hint="default"/>
        <w:lang w:val="es-mx" w:eastAsia="es-mx" w:bidi="es-mx"/>
      </w:rPr>
    </w:lvl>
    <w:lvl w:ilvl="7">
      <w:start w:val="0"/>
      <w:numFmt w:val="bullet"/>
      <w:lvlText w:val="•"/>
      <w:lvlJc w:val="left"/>
      <w:pPr>
        <w:ind w:left="6494" w:hanging="483"/>
      </w:pPr>
      <w:rPr>
        <w:rFonts w:hint="default"/>
        <w:lang w:val="es-mx" w:eastAsia="es-mx" w:bidi="es-mx"/>
      </w:rPr>
    </w:lvl>
    <w:lvl w:ilvl="8">
      <w:start w:val="0"/>
      <w:numFmt w:val="bullet"/>
      <w:lvlText w:val="•"/>
      <w:lvlJc w:val="left"/>
      <w:pPr>
        <w:ind w:left="7410" w:hanging="483"/>
      </w:pPr>
      <w:rPr>
        <w:rFonts w:hint="default"/>
        <w:lang w:val="es-mx" w:eastAsia="es-mx" w:bidi="es-mx"/>
      </w:rPr>
    </w:lvl>
  </w:abstractNum>
  <w:abstractNum w:abstractNumId="4">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abstractNum w:abstractNumId="3">
    <w:multiLevelType w:val="hybridMultilevel"/>
    <w:lvl w:ilvl="0">
      <w:start w:val="1"/>
      <w:numFmt w:val="upperRoman"/>
      <w:lvlText w:val="%1."/>
      <w:lvlJc w:val="left"/>
      <w:pPr>
        <w:ind w:left="1362"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148" w:hanging="720"/>
      </w:pPr>
      <w:rPr>
        <w:rFonts w:hint="default"/>
        <w:lang w:val="es-mx" w:eastAsia="es-mx" w:bidi="es-mx"/>
      </w:rPr>
    </w:lvl>
    <w:lvl w:ilvl="2">
      <w:start w:val="0"/>
      <w:numFmt w:val="bullet"/>
      <w:lvlText w:val="•"/>
      <w:lvlJc w:val="left"/>
      <w:pPr>
        <w:ind w:left="2936" w:hanging="720"/>
      </w:pPr>
      <w:rPr>
        <w:rFonts w:hint="default"/>
        <w:lang w:val="es-mx" w:eastAsia="es-mx" w:bidi="es-mx"/>
      </w:rPr>
    </w:lvl>
    <w:lvl w:ilvl="3">
      <w:start w:val="0"/>
      <w:numFmt w:val="bullet"/>
      <w:lvlText w:val="•"/>
      <w:lvlJc w:val="left"/>
      <w:pPr>
        <w:ind w:left="3724" w:hanging="720"/>
      </w:pPr>
      <w:rPr>
        <w:rFonts w:hint="default"/>
        <w:lang w:val="es-mx" w:eastAsia="es-mx" w:bidi="es-mx"/>
      </w:rPr>
    </w:lvl>
    <w:lvl w:ilvl="4">
      <w:start w:val="0"/>
      <w:numFmt w:val="bullet"/>
      <w:lvlText w:val="•"/>
      <w:lvlJc w:val="left"/>
      <w:pPr>
        <w:ind w:left="4512" w:hanging="720"/>
      </w:pPr>
      <w:rPr>
        <w:rFonts w:hint="default"/>
        <w:lang w:val="es-mx" w:eastAsia="es-mx" w:bidi="es-mx"/>
      </w:rPr>
    </w:lvl>
    <w:lvl w:ilvl="5">
      <w:start w:val="0"/>
      <w:numFmt w:val="bullet"/>
      <w:lvlText w:val="•"/>
      <w:lvlJc w:val="left"/>
      <w:pPr>
        <w:ind w:left="5301" w:hanging="720"/>
      </w:pPr>
      <w:rPr>
        <w:rFonts w:hint="default"/>
        <w:lang w:val="es-mx" w:eastAsia="es-mx" w:bidi="es-mx"/>
      </w:rPr>
    </w:lvl>
    <w:lvl w:ilvl="6">
      <w:start w:val="0"/>
      <w:numFmt w:val="bullet"/>
      <w:lvlText w:val="•"/>
      <w:lvlJc w:val="left"/>
      <w:pPr>
        <w:ind w:left="6089" w:hanging="720"/>
      </w:pPr>
      <w:rPr>
        <w:rFonts w:hint="default"/>
        <w:lang w:val="es-mx" w:eastAsia="es-mx" w:bidi="es-mx"/>
      </w:rPr>
    </w:lvl>
    <w:lvl w:ilvl="7">
      <w:start w:val="0"/>
      <w:numFmt w:val="bullet"/>
      <w:lvlText w:val="•"/>
      <w:lvlJc w:val="left"/>
      <w:pPr>
        <w:ind w:left="6877" w:hanging="720"/>
      </w:pPr>
      <w:rPr>
        <w:rFonts w:hint="default"/>
        <w:lang w:val="es-mx" w:eastAsia="es-mx" w:bidi="es-mx"/>
      </w:rPr>
    </w:lvl>
    <w:lvl w:ilvl="8">
      <w:start w:val="0"/>
      <w:numFmt w:val="bullet"/>
      <w:lvlText w:val="•"/>
      <w:lvlJc w:val="left"/>
      <w:pPr>
        <w:ind w:left="7665" w:hanging="720"/>
      </w:pPr>
      <w:rPr>
        <w:rFonts w:hint="default"/>
        <w:lang w:val="es-mx" w:eastAsia="es-mx" w:bidi="es-mx"/>
      </w:rPr>
    </w:lvl>
  </w:abstractNum>
  <w:abstractNum w:abstractNumId="2">
    <w:multiLevelType w:val="hybridMultilevel"/>
    <w:lvl w:ilvl="0">
      <w:start w:val="1"/>
      <w:numFmt w:val="lowerLetter"/>
      <w:lvlText w:val="%1)"/>
      <w:lvlJc w:val="left"/>
      <w:pPr>
        <w:ind w:left="1002" w:hanging="360"/>
        <w:jc w:val="left"/>
      </w:pPr>
      <w:rPr>
        <w:rFonts w:hint="default" w:ascii="Arial" w:hAnsi="Arial" w:eastAsia="Arial" w:cs="Arial"/>
        <w:spacing w:val="-1"/>
        <w:w w:val="100"/>
        <w:sz w:val="22"/>
        <w:szCs w:val="22"/>
        <w:lang w:val="es-mx" w:eastAsia="es-mx" w:bidi="es-mx"/>
      </w:rPr>
    </w:lvl>
    <w:lvl w:ilvl="1">
      <w:start w:val="1"/>
      <w:numFmt w:val="decimal"/>
      <w:lvlText w:val="%2."/>
      <w:lvlJc w:val="left"/>
      <w:pPr>
        <w:ind w:left="1362" w:hanging="360"/>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2235" w:hanging="360"/>
      </w:pPr>
      <w:rPr>
        <w:rFonts w:hint="default"/>
        <w:lang w:val="es-mx" w:eastAsia="es-mx" w:bidi="es-mx"/>
      </w:rPr>
    </w:lvl>
    <w:lvl w:ilvl="3">
      <w:start w:val="0"/>
      <w:numFmt w:val="bullet"/>
      <w:lvlText w:val="•"/>
      <w:lvlJc w:val="left"/>
      <w:pPr>
        <w:ind w:left="3111" w:hanging="360"/>
      </w:pPr>
      <w:rPr>
        <w:rFonts w:hint="default"/>
        <w:lang w:val="es-mx" w:eastAsia="es-mx" w:bidi="es-mx"/>
      </w:rPr>
    </w:lvl>
    <w:lvl w:ilvl="4">
      <w:start w:val="0"/>
      <w:numFmt w:val="bullet"/>
      <w:lvlText w:val="•"/>
      <w:lvlJc w:val="left"/>
      <w:pPr>
        <w:ind w:left="3987" w:hanging="360"/>
      </w:pPr>
      <w:rPr>
        <w:rFonts w:hint="default"/>
        <w:lang w:val="es-mx" w:eastAsia="es-mx" w:bidi="es-mx"/>
      </w:rPr>
    </w:lvl>
    <w:lvl w:ilvl="5">
      <w:start w:val="0"/>
      <w:numFmt w:val="bullet"/>
      <w:lvlText w:val="•"/>
      <w:lvlJc w:val="left"/>
      <w:pPr>
        <w:ind w:left="4863" w:hanging="360"/>
      </w:pPr>
      <w:rPr>
        <w:rFonts w:hint="default"/>
        <w:lang w:val="es-mx" w:eastAsia="es-mx" w:bidi="es-mx"/>
      </w:rPr>
    </w:lvl>
    <w:lvl w:ilvl="6">
      <w:start w:val="0"/>
      <w:numFmt w:val="bullet"/>
      <w:lvlText w:val="•"/>
      <w:lvlJc w:val="left"/>
      <w:pPr>
        <w:ind w:left="5739" w:hanging="360"/>
      </w:pPr>
      <w:rPr>
        <w:rFonts w:hint="default"/>
        <w:lang w:val="es-mx" w:eastAsia="es-mx" w:bidi="es-mx"/>
      </w:rPr>
    </w:lvl>
    <w:lvl w:ilvl="7">
      <w:start w:val="0"/>
      <w:numFmt w:val="bullet"/>
      <w:lvlText w:val="•"/>
      <w:lvlJc w:val="left"/>
      <w:pPr>
        <w:ind w:left="6614" w:hanging="360"/>
      </w:pPr>
      <w:rPr>
        <w:rFonts w:hint="default"/>
        <w:lang w:val="es-mx" w:eastAsia="es-mx" w:bidi="es-mx"/>
      </w:rPr>
    </w:lvl>
    <w:lvl w:ilvl="8">
      <w:start w:val="0"/>
      <w:numFmt w:val="bullet"/>
      <w:lvlText w:val="•"/>
      <w:lvlJc w:val="left"/>
      <w:pPr>
        <w:ind w:left="7490" w:hanging="360"/>
      </w:pPr>
      <w:rPr>
        <w:rFonts w:hint="default"/>
        <w:lang w:val="es-mx" w:eastAsia="es-mx" w:bidi="es-mx"/>
      </w:rPr>
    </w:lvl>
  </w:abstractNum>
  <w:abstractNum w:abstractNumId="1">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1"/>
      <w:numFmt w:val="upperRoman"/>
      <w:lvlText w:val="%2."/>
      <w:lvlJc w:val="left"/>
      <w:pPr>
        <w:ind w:left="709" w:hanging="428"/>
        <w:jc w:val="left"/>
      </w:pPr>
      <w:rPr>
        <w:rFonts w:hint="default" w:ascii="Arial" w:hAnsi="Arial" w:eastAsia="Arial" w:cs="Arial"/>
        <w:spacing w:val="0"/>
        <w:w w:val="100"/>
        <w:sz w:val="22"/>
        <w:szCs w:val="22"/>
        <w:lang w:val="es-mx" w:eastAsia="es-mx" w:bidi="es-mx"/>
      </w:rPr>
    </w:lvl>
    <w:lvl w:ilvl="2">
      <w:start w:val="1"/>
      <w:numFmt w:val="decimal"/>
      <w:lvlText w:val="%3."/>
      <w:lvlJc w:val="left"/>
      <w:pPr>
        <w:ind w:left="1002" w:hanging="360"/>
        <w:jc w:val="left"/>
      </w:pPr>
      <w:rPr>
        <w:rFonts w:hint="default" w:ascii="Arial" w:hAnsi="Arial" w:eastAsia="Arial" w:cs="Arial"/>
        <w:spacing w:val="-1"/>
        <w:w w:val="100"/>
        <w:sz w:val="22"/>
        <w:szCs w:val="22"/>
        <w:lang w:val="es-mx" w:eastAsia="es-mx" w:bidi="es-mx"/>
      </w:rPr>
    </w:lvl>
    <w:lvl w:ilvl="3">
      <w:start w:val="0"/>
      <w:numFmt w:val="bullet"/>
      <w:lvlText w:val="•"/>
      <w:lvlJc w:val="left"/>
      <w:pPr>
        <w:ind w:left="2831" w:hanging="360"/>
      </w:pPr>
      <w:rPr>
        <w:rFonts w:hint="default"/>
        <w:lang w:val="es-mx" w:eastAsia="es-mx" w:bidi="es-mx"/>
      </w:rPr>
    </w:lvl>
    <w:lvl w:ilvl="4">
      <w:start w:val="0"/>
      <w:numFmt w:val="bullet"/>
      <w:lvlText w:val="•"/>
      <w:lvlJc w:val="left"/>
      <w:pPr>
        <w:ind w:left="3747" w:hanging="360"/>
      </w:pPr>
      <w:rPr>
        <w:rFonts w:hint="default"/>
        <w:lang w:val="es-mx" w:eastAsia="es-mx" w:bidi="es-mx"/>
      </w:rPr>
    </w:lvl>
    <w:lvl w:ilvl="5">
      <w:start w:val="0"/>
      <w:numFmt w:val="bullet"/>
      <w:lvlText w:val="•"/>
      <w:lvlJc w:val="left"/>
      <w:pPr>
        <w:ind w:left="4663" w:hanging="360"/>
      </w:pPr>
      <w:rPr>
        <w:rFonts w:hint="default"/>
        <w:lang w:val="es-mx" w:eastAsia="es-mx" w:bidi="es-mx"/>
      </w:rPr>
    </w:lvl>
    <w:lvl w:ilvl="6">
      <w:start w:val="0"/>
      <w:numFmt w:val="bullet"/>
      <w:lvlText w:val="•"/>
      <w:lvlJc w:val="left"/>
      <w:pPr>
        <w:ind w:left="5579" w:hanging="360"/>
      </w:pPr>
      <w:rPr>
        <w:rFonts w:hint="default"/>
        <w:lang w:val="es-mx" w:eastAsia="es-mx" w:bidi="es-mx"/>
      </w:rPr>
    </w:lvl>
    <w:lvl w:ilvl="7">
      <w:start w:val="0"/>
      <w:numFmt w:val="bullet"/>
      <w:lvlText w:val="•"/>
      <w:lvlJc w:val="left"/>
      <w:pPr>
        <w:ind w:left="6494" w:hanging="360"/>
      </w:pPr>
      <w:rPr>
        <w:rFonts w:hint="default"/>
        <w:lang w:val="es-mx" w:eastAsia="es-mx" w:bidi="es-mx"/>
      </w:rPr>
    </w:lvl>
    <w:lvl w:ilvl="8">
      <w:start w:val="0"/>
      <w:numFmt w:val="bullet"/>
      <w:lvlText w:val="•"/>
      <w:lvlJc w:val="left"/>
      <w:pPr>
        <w:ind w:left="7410" w:hanging="360"/>
      </w:pPr>
      <w:rPr>
        <w:rFonts w:hint="default"/>
        <w:lang w:val="es-mx" w:eastAsia="es-mx" w:bidi="es-mx"/>
      </w:rPr>
    </w:lvl>
  </w:abstractNum>
  <w:abstractNum w:abstractNumId="0">
    <w:multiLevelType w:val="hybridMultilevel"/>
    <w:lvl w:ilvl="0">
      <w:start w:val="1"/>
      <w:numFmt w:val="upperRoman"/>
      <w:lvlText w:val="%1."/>
      <w:lvlJc w:val="left"/>
      <w:pPr>
        <w:ind w:left="1002" w:hanging="483"/>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824" w:hanging="483"/>
      </w:pPr>
      <w:rPr>
        <w:rFonts w:hint="default"/>
        <w:lang w:val="es-mx" w:eastAsia="es-mx" w:bidi="es-mx"/>
      </w:rPr>
    </w:lvl>
    <w:lvl w:ilvl="2">
      <w:start w:val="0"/>
      <w:numFmt w:val="bullet"/>
      <w:lvlText w:val="•"/>
      <w:lvlJc w:val="left"/>
      <w:pPr>
        <w:ind w:left="2648" w:hanging="483"/>
      </w:pPr>
      <w:rPr>
        <w:rFonts w:hint="default"/>
        <w:lang w:val="es-mx" w:eastAsia="es-mx" w:bidi="es-mx"/>
      </w:rPr>
    </w:lvl>
    <w:lvl w:ilvl="3">
      <w:start w:val="0"/>
      <w:numFmt w:val="bullet"/>
      <w:lvlText w:val="•"/>
      <w:lvlJc w:val="left"/>
      <w:pPr>
        <w:ind w:left="3472" w:hanging="483"/>
      </w:pPr>
      <w:rPr>
        <w:rFonts w:hint="default"/>
        <w:lang w:val="es-mx" w:eastAsia="es-mx" w:bidi="es-mx"/>
      </w:rPr>
    </w:lvl>
    <w:lvl w:ilvl="4">
      <w:start w:val="0"/>
      <w:numFmt w:val="bullet"/>
      <w:lvlText w:val="•"/>
      <w:lvlJc w:val="left"/>
      <w:pPr>
        <w:ind w:left="4296" w:hanging="483"/>
      </w:pPr>
      <w:rPr>
        <w:rFonts w:hint="default"/>
        <w:lang w:val="es-mx" w:eastAsia="es-mx" w:bidi="es-mx"/>
      </w:rPr>
    </w:lvl>
    <w:lvl w:ilvl="5">
      <w:start w:val="0"/>
      <w:numFmt w:val="bullet"/>
      <w:lvlText w:val="•"/>
      <w:lvlJc w:val="left"/>
      <w:pPr>
        <w:ind w:left="5121" w:hanging="483"/>
      </w:pPr>
      <w:rPr>
        <w:rFonts w:hint="default"/>
        <w:lang w:val="es-mx" w:eastAsia="es-mx" w:bidi="es-mx"/>
      </w:rPr>
    </w:lvl>
    <w:lvl w:ilvl="6">
      <w:start w:val="0"/>
      <w:numFmt w:val="bullet"/>
      <w:lvlText w:val="•"/>
      <w:lvlJc w:val="left"/>
      <w:pPr>
        <w:ind w:left="5945" w:hanging="483"/>
      </w:pPr>
      <w:rPr>
        <w:rFonts w:hint="default"/>
        <w:lang w:val="es-mx" w:eastAsia="es-mx" w:bidi="es-mx"/>
      </w:rPr>
    </w:lvl>
    <w:lvl w:ilvl="7">
      <w:start w:val="0"/>
      <w:numFmt w:val="bullet"/>
      <w:lvlText w:val="•"/>
      <w:lvlJc w:val="left"/>
      <w:pPr>
        <w:ind w:left="6769" w:hanging="483"/>
      </w:pPr>
      <w:rPr>
        <w:rFonts w:hint="default"/>
        <w:lang w:val="es-mx" w:eastAsia="es-mx" w:bidi="es-mx"/>
      </w:rPr>
    </w:lvl>
    <w:lvl w:ilvl="8">
      <w:start w:val="0"/>
      <w:numFmt w:val="bullet"/>
      <w:lvlText w:val="•"/>
      <w:lvlJc w:val="left"/>
      <w:pPr>
        <w:ind w:left="7593" w:hanging="483"/>
      </w:pPr>
      <w:rPr>
        <w:rFonts w:hint="default"/>
        <w:lang w:val="es-mx" w:eastAsia="es-mx" w:bidi="es-mx"/>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2"/>
      <w:szCs w:val="22"/>
      <w:lang w:val="es-mx" w:eastAsia="es-mx" w:bidi="es-mx"/>
    </w:rPr>
  </w:style>
  <w:style w:styleId="Heading1" w:type="paragraph">
    <w:name w:val="Heading 1"/>
    <w:basedOn w:val="Normal"/>
    <w:uiPriority w:val="1"/>
    <w:qFormat/>
    <w:pPr>
      <w:ind w:left="817" w:right="655"/>
      <w:jc w:val="center"/>
      <w:outlineLvl w:val="1"/>
    </w:pPr>
    <w:rPr>
      <w:rFonts w:ascii="Arial" w:hAnsi="Arial" w:eastAsia="Arial" w:cs="Arial"/>
      <w:b/>
      <w:bCs/>
      <w:sz w:val="22"/>
      <w:szCs w:val="22"/>
      <w:lang w:val="es-mx" w:eastAsia="es-mx" w:bidi="es-mx"/>
    </w:rPr>
  </w:style>
  <w:style w:styleId="ListParagraph" w:type="paragraph">
    <w:name w:val="List Paragraph"/>
    <w:basedOn w:val="Normal"/>
    <w:uiPriority w:val="1"/>
    <w:qFormat/>
    <w:pPr>
      <w:ind w:left="1002" w:hanging="629"/>
      <w:jc w:val="both"/>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dcterms:created xsi:type="dcterms:W3CDTF">2019-02-20T17:47:46Z</dcterms:created>
  <dcterms:modified xsi:type="dcterms:W3CDTF">2019-02-20T17:47:46Z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2013</vt:lpwstr>
  </property>
  <property fmtid="{D5CDD505-2E9C-101B-9397-08002B2CF9AE}" pid="4" name="LastSaved">
    <vt:filetime>2019-02-20T00:00:00Z</vt:filetime>
  </property>
</Properties>
</file>