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CD30F" w14:textId="18C6927D" w:rsidR="00C000D0" w:rsidRPr="00C000D0" w:rsidRDefault="00FA2853" w:rsidP="00C000D0">
      <w:pPr>
        <w:pStyle w:val="Ttulo1"/>
        <w:jc w:val="center"/>
        <w:rPr>
          <w:sz w:val="36"/>
          <w:szCs w:val="36"/>
        </w:rPr>
      </w:pPr>
      <w:bookmarkStart w:id="0" w:name="_Toc201114896"/>
      <w:r>
        <w:rPr>
          <w:sz w:val="36"/>
          <w:szCs w:val="36"/>
        </w:rPr>
        <w:t xml:space="preserve">formato g1. cantidades generadas de residuos </w:t>
      </w:r>
    </w:p>
    <w:bookmarkEnd w:id="0"/>
    <w:p w14:paraId="47CBF328" w14:textId="77777777" w:rsidR="00162CE0" w:rsidRDefault="00162CE0" w:rsidP="00BC0982">
      <w:pPr>
        <w:pStyle w:val="Ttulo3"/>
        <w:numPr>
          <w:ilvl w:val="0"/>
          <w:numId w:val="9"/>
        </w:numPr>
        <w:spacing w:before="240" w:after="240" w:line="240" w:lineRule="auto"/>
      </w:pPr>
      <w:r w:rsidRPr="002F699F">
        <w:t>INFORMACIÓN GENERAL</w:t>
      </w:r>
      <w:r w:rsidR="00BE3066">
        <w:t xml:space="preserve"> </w:t>
      </w:r>
    </w:p>
    <w:p w14:paraId="78F72EED" w14:textId="2BE92128" w:rsidR="00162CE0" w:rsidRPr="00644D5E" w:rsidRDefault="00162CE0" w:rsidP="00FA2853">
      <w:pPr>
        <w:pStyle w:val="Sinespaciado"/>
        <w:numPr>
          <w:ilvl w:val="1"/>
          <w:numId w:val="32"/>
        </w:numPr>
        <w:rPr>
          <w:b/>
        </w:rPr>
      </w:pPr>
      <w:r w:rsidRPr="00644D5E">
        <w:rPr>
          <w:b/>
        </w:rPr>
        <w:t>Nombre, Denominación o Razón Social de la Persona Física o Moral.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162CE0" w:rsidRPr="00464515" w14:paraId="769901E4" w14:textId="77777777" w:rsidTr="002F699F">
        <w:trPr>
          <w:trHeight w:val="280"/>
        </w:trPr>
        <w:tc>
          <w:tcPr>
            <w:tcW w:w="10261" w:type="dxa"/>
            <w:shd w:val="clear" w:color="auto" w:fill="auto"/>
          </w:tcPr>
          <w:p w14:paraId="3DD02E9D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000000"/>
                <w:sz w:val="22"/>
              </w:rPr>
            </w:pPr>
          </w:p>
        </w:tc>
      </w:tr>
    </w:tbl>
    <w:p w14:paraId="02360BB2" w14:textId="77777777" w:rsidR="00FA2853" w:rsidRDefault="00FA2853" w:rsidP="00FA2853">
      <w:pPr>
        <w:pStyle w:val="Sinespaciado"/>
        <w:ind w:left="720"/>
        <w:rPr>
          <w:b/>
        </w:rPr>
      </w:pPr>
    </w:p>
    <w:p w14:paraId="66EA8542" w14:textId="10E32126" w:rsidR="00162CE0" w:rsidRPr="00644D5E" w:rsidRDefault="00162CE0" w:rsidP="00FA2853">
      <w:pPr>
        <w:pStyle w:val="Sinespaciado"/>
        <w:numPr>
          <w:ilvl w:val="1"/>
          <w:numId w:val="32"/>
        </w:numPr>
        <w:rPr>
          <w:b/>
        </w:rPr>
      </w:pPr>
      <w:r w:rsidRPr="00644D5E">
        <w:rPr>
          <w:b/>
        </w:rPr>
        <w:t>Nombre del Propietario o Representante Legal.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162CE0" w:rsidRPr="00464515" w14:paraId="0037B4F2" w14:textId="77777777" w:rsidTr="00CF4B2E">
        <w:trPr>
          <w:trHeight w:val="264"/>
        </w:trPr>
        <w:tc>
          <w:tcPr>
            <w:tcW w:w="10261" w:type="dxa"/>
            <w:shd w:val="clear" w:color="auto" w:fill="auto"/>
          </w:tcPr>
          <w:p w14:paraId="4E071183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000000"/>
                <w:sz w:val="22"/>
              </w:rPr>
            </w:pPr>
          </w:p>
        </w:tc>
      </w:tr>
    </w:tbl>
    <w:p w14:paraId="5FBF4AA6" w14:textId="77777777" w:rsidR="00FA2853" w:rsidRPr="00F12A59" w:rsidRDefault="00FA2853" w:rsidP="00FA2853">
      <w:pPr>
        <w:pStyle w:val="Sinespaciado"/>
        <w:rPr>
          <w:b/>
        </w:rPr>
      </w:pPr>
    </w:p>
    <w:p w14:paraId="489FB0F9" w14:textId="67A6216D" w:rsidR="00FA2853" w:rsidRPr="00644D5E" w:rsidRDefault="00FA2853" w:rsidP="00FA2853">
      <w:pPr>
        <w:pStyle w:val="Sinespaciado"/>
        <w:numPr>
          <w:ilvl w:val="1"/>
          <w:numId w:val="32"/>
        </w:numPr>
        <w:rPr>
          <w:b/>
        </w:rPr>
      </w:pPr>
      <w:r w:rsidRPr="00644D5E">
        <w:rPr>
          <w:b/>
        </w:rPr>
        <w:t xml:space="preserve"> Actividad Principal del Establecimiento 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FA2853" w:rsidRPr="007424BC" w14:paraId="2A7F7488" w14:textId="77777777" w:rsidTr="00DA2E1F">
        <w:trPr>
          <w:trHeight w:val="264"/>
        </w:trPr>
        <w:tc>
          <w:tcPr>
            <w:tcW w:w="10261" w:type="dxa"/>
            <w:shd w:val="clear" w:color="auto" w:fill="auto"/>
          </w:tcPr>
          <w:p w14:paraId="31552529" w14:textId="77777777" w:rsidR="00FA2853" w:rsidRPr="007424BC" w:rsidRDefault="00FA2853" w:rsidP="00DA2E1F">
            <w:pPr>
              <w:pStyle w:val="Sinespaciado"/>
              <w:rPr>
                <w:bCs/>
                <w:color w:val="000000"/>
                <w:sz w:val="22"/>
              </w:rPr>
            </w:pPr>
          </w:p>
        </w:tc>
      </w:tr>
    </w:tbl>
    <w:p w14:paraId="76A648B0" w14:textId="77777777" w:rsidR="00FA2853" w:rsidRDefault="00FA2853" w:rsidP="00FA2853">
      <w:pPr>
        <w:pStyle w:val="Sinespaciado"/>
      </w:pPr>
    </w:p>
    <w:p w14:paraId="643F8C7C" w14:textId="53C7877C" w:rsidR="00FA2853" w:rsidRPr="00644D5E" w:rsidRDefault="00FA2853" w:rsidP="00FA2853">
      <w:pPr>
        <w:pStyle w:val="Sinespaciado"/>
        <w:numPr>
          <w:ilvl w:val="1"/>
          <w:numId w:val="32"/>
        </w:numPr>
        <w:rPr>
          <w:b/>
        </w:rPr>
      </w:pPr>
      <w:r w:rsidRPr="00644D5E">
        <w:rPr>
          <w:b/>
        </w:rPr>
        <w:t>Giro de la Empresa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FA2853" w:rsidRPr="007424BC" w14:paraId="360BE2AB" w14:textId="77777777" w:rsidTr="00DA2E1F">
        <w:trPr>
          <w:trHeight w:val="264"/>
        </w:trPr>
        <w:tc>
          <w:tcPr>
            <w:tcW w:w="10261" w:type="dxa"/>
            <w:shd w:val="clear" w:color="auto" w:fill="auto"/>
          </w:tcPr>
          <w:p w14:paraId="74FD5752" w14:textId="77777777" w:rsidR="00FA2853" w:rsidRPr="007424BC" w:rsidRDefault="00FA2853" w:rsidP="00DA2E1F">
            <w:pPr>
              <w:pStyle w:val="Sinespaciado"/>
              <w:rPr>
                <w:bCs/>
                <w:color w:val="000000"/>
                <w:sz w:val="22"/>
              </w:rPr>
            </w:pPr>
          </w:p>
        </w:tc>
      </w:tr>
    </w:tbl>
    <w:p w14:paraId="357EE260" w14:textId="77777777" w:rsidR="00FA2853" w:rsidRPr="00464515" w:rsidRDefault="00FA2853" w:rsidP="00464515">
      <w:pPr>
        <w:pStyle w:val="Sinespaciado"/>
        <w:rPr>
          <w:rFonts w:cs="Arial"/>
        </w:rPr>
      </w:pPr>
    </w:p>
    <w:p w14:paraId="18B8A81B" w14:textId="14B4C1D6" w:rsidR="00162CE0" w:rsidRPr="00644D5E" w:rsidRDefault="004E17D7" w:rsidP="00FA2853">
      <w:pPr>
        <w:pStyle w:val="Sinespaciado"/>
        <w:numPr>
          <w:ilvl w:val="1"/>
          <w:numId w:val="32"/>
        </w:numPr>
        <w:rPr>
          <w:rFonts w:cs="Arial"/>
          <w:b/>
        </w:rPr>
      </w:pPr>
      <w:r>
        <w:rPr>
          <w:rFonts w:cs="Arial"/>
          <w:b/>
        </w:rPr>
        <w:t>Persona Autorizada p</w:t>
      </w:r>
      <w:r w:rsidR="00E32B5C">
        <w:rPr>
          <w:rFonts w:cs="Arial"/>
          <w:b/>
        </w:rPr>
        <w:t xml:space="preserve">ara Notificar y Recibir Información </w:t>
      </w:r>
    </w:p>
    <w:tbl>
      <w:tblPr>
        <w:tblW w:w="10261" w:type="dxa"/>
        <w:tblInd w:w="-60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5102"/>
        <w:gridCol w:w="2579"/>
        <w:gridCol w:w="2580"/>
      </w:tblGrid>
      <w:tr w:rsidR="00162CE0" w:rsidRPr="00464515" w14:paraId="054E01DF" w14:textId="77777777" w:rsidTr="00CF4B2E">
        <w:trPr>
          <w:trHeight w:val="283"/>
        </w:trPr>
        <w:tc>
          <w:tcPr>
            <w:tcW w:w="10261" w:type="dxa"/>
            <w:gridSpan w:val="3"/>
            <w:shd w:val="clear" w:color="auto" w:fill="FDE9D9" w:themeFill="accent6" w:themeFillTint="33"/>
            <w:vAlign w:val="center"/>
          </w:tcPr>
          <w:p w14:paraId="7F15E062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000000"/>
              </w:rPr>
            </w:pPr>
            <w:r w:rsidRPr="00464515">
              <w:rPr>
                <w:rFonts w:cs="Arial"/>
                <w:bCs/>
                <w:color w:val="000000"/>
              </w:rPr>
              <w:t>Nombre de la Persona Autorizada:</w:t>
            </w:r>
          </w:p>
        </w:tc>
      </w:tr>
      <w:tr w:rsidR="00162CE0" w:rsidRPr="00464515" w14:paraId="5355FBD3" w14:textId="77777777" w:rsidTr="00CF4B2E">
        <w:trPr>
          <w:trHeight w:val="283"/>
        </w:trPr>
        <w:tc>
          <w:tcPr>
            <w:tcW w:w="10261" w:type="dxa"/>
            <w:gridSpan w:val="3"/>
            <w:shd w:val="clear" w:color="auto" w:fill="auto"/>
            <w:vAlign w:val="center"/>
          </w:tcPr>
          <w:p w14:paraId="1CAA7BA4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000000"/>
                <w:sz w:val="22"/>
              </w:rPr>
            </w:pPr>
          </w:p>
        </w:tc>
      </w:tr>
      <w:tr w:rsidR="00162CE0" w:rsidRPr="00464515" w14:paraId="56A2998A" w14:textId="77777777" w:rsidTr="00CF4B2E">
        <w:trPr>
          <w:trHeight w:val="283"/>
        </w:trPr>
        <w:tc>
          <w:tcPr>
            <w:tcW w:w="5102" w:type="dxa"/>
            <w:shd w:val="clear" w:color="auto" w:fill="FDE9D9" w:themeFill="accent6" w:themeFillTint="33"/>
            <w:vAlign w:val="center"/>
            <w:hideMark/>
          </w:tcPr>
          <w:p w14:paraId="24AA9ECD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000000"/>
              </w:rPr>
            </w:pPr>
            <w:r w:rsidRPr="00464515">
              <w:rPr>
                <w:rFonts w:cs="Arial"/>
                <w:bCs/>
                <w:color w:val="000000"/>
              </w:rPr>
              <w:t>Calle y N°:</w:t>
            </w:r>
          </w:p>
        </w:tc>
        <w:tc>
          <w:tcPr>
            <w:tcW w:w="2579" w:type="dxa"/>
            <w:shd w:val="clear" w:color="auto" w:fill="FDE9D9" w:themeFill="accent6" w:themeFillTint="33"/>
            <w:vAlign w:val="center"/>
            <w:hideMark/>
          </w:tcPr>
          <w:p w14:paraId="409AED73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000000"/>
              </w:rPr>
            </w:pPr>
            <w:r w:rsidRPr="00464515">
              <w:rPr>
                <w:rFonts w:cs="Arial"/>
                <w:bCs/>
                <w:color w:val="000000"/>
              </w:rPr>
              <w:t>Colonia:</w:t>
            </w:r>
          </w:p>
        </w:tc>
        <w:tc>
          <w:tcPr>
            <w:tcW w:w="2580" w:type="dxa"/>
            <w:shd w:val="clear" w:color="auto" w:fill="FDE9D9" w:themeFill="accent6" w:themeFillTint="33"/>
            <w:vAlign w:val="center"/>
          </w:tcPr>
          <w:p w14:paraId="1294197D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000000"/>
              </w:rPr>
            </w:pPr>
            <w:r w:rsidRPr="00464515">
              <w:rPr>
                <w:rFonts w:cs="Arial"/>
                <w:bCs/>
                <w:color w:val="000000"/>
              </w:rPr>
              <w:t>Ciudad:</w:t>
            </w:r>
          </w:p>
        </w:tc>
      </w:tr>
      <w:tr w:rsidR="00162CE0" w:rsidRPr="00464515" w14:paraId="6F8571A9" w14:textId="77777777" w:rsidTr="00CF4B2E">
        <w:trPr>
          <w:trHeight w:val="283"/>
        </w:trPr>
        <w:tc>
          <w:tcPr>
            <w:tcW w:w="5102" w:type="dxa"/>
            <w:shd w:val="clear" w:color="auto" w:fill="auto"/>
            <w:vAlign w:val="center"/>
          </w:tcPr>
          <w:p w14:paraId="36E927C3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76923C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29A73B82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76923C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FA2B1A3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76923C"/>
              </w:rPr>
            </w:pPr>
          </w:p>
        </w:tc>
      </w:tr>
      <w:tr w:rsidR="00162CE0" w:rsidRPr="00464515" w14:paraId="252D22C0" w14:textId="77777777" w:rsidTr="00CF4B2E">
        <w:trPr>
          <w:trHeight w:val="283"/>
        </w:trPr>
        <w:tc>
          <w:tcPr>
            <w:tcW w:w="5102" w:type="dxa"/>
            <w:shd w:val="clear" w:color="auto" w:fill="FDE9D9" w:themeFill="accent6" w:themeFillTint="33"/>
            <w:vAlign w:val="center"/>
            <w:hideMark/>
          </w:tcPr>
          <w:p w14:paraId="6D664A1E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000000"/>
              </w:rPr>
            </w:pPr>
            <w:r w:rsidRPr="00464515">
              <w:rPr>
                <w:rFonts w:cs="Arial"/>
                <w:bCs/>
                <w:color w:val="000000"/>
              </w:rPr>
              <w:t>Teléfono:</w:t>
            </w:r>
          </w:p>
        </w:tc>
        <w:tc>
          <w:tcPr>
            <w:tcW w:w="5159" w:type="dxa"/>
            <w:gridSpan w:val="2"/>
            <w:shd w:val="clear" w:color="auto" w:fill="FDE9D9" w:themeFill="accent6" w:themeFillTint="33"/>
            <w:vAlign w:val="center"/>
            <w:hideMark/>
          </w:tcPr>
          <w:p w14:paraId="08364621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000000"/>
              </w:rPr>
            </w:pPr>
            <w:r w:rsidRPr="00464515">
              <w:rPr>
                <w:rFonts w:cs="Arial"/>
                <w:bCs/>
                <w:color w:val="000000"/>
              </w:rPr>
              <w:t>Correo Electrónico:</w:t>
            </w:r>
          </w:p>
        </w:tc>
      </w:tr>
      <w:tr w:rsidR="00162CE0" w:rsidRPr="00464515" w14:paraId="07287E4B" w14:textId="77777777" w:rsidTr="00CF4B2E">
        <w:trPr>
          <w:trHeight w:val="283"/>
        </w:trPr>
        <w:tc>
          <w:tcPr>
            <w:tcW w:w="5102" w:type="dxa"/>
            <w:shd w:val="clear" w:color="auto" w:fill="auto"/>
            <w:vAlign w:val="center"/>
          </w:tcPr>
          <w:p w14:paraId="4F9AF385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76923C"/>
              </w:rPr>
            </w:pPr>
          </w:p>
        </w:tc>
        <w:tc>
          <w:tcPr>
            <w:tcW w:w="5159" w:type="dxa"/>
            <w:gridSpan w:val="2"/>
            <w:shd w:val="clear" w:color="auto" w:fill="auto"/>
            <w:vAlign w:val="center"/>
          </w:tcPr>
          <w:p w14:paraId="067D1202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76923C"/>
              </w:rPr>
            </w:pPr>
          </w:p>
        </w:tc>
      </w:tr>
    </w:tbl>
    <w:p w14:paraId="3781B320" w14:textId="77777777" w:rsidR="00162CE0" w:rsidRPr="00464515" w:rsidRDefault="00162CE0" w:rsidP="00464515">
      <w:pPr>
        <w:pStyle w:val="Sinespaciado"/>
        <w:rPr>
          <w:rFonts w:cs="Arial"/>
        </w:rPr>
      </w:pPr>
    </w:p>
    <w:p w14:paraId="05C1AF17" w14:textId="3C27E00F" w:rsidR="00162CE0" w:rsidRPr="00644D5E" w:rsidRDefault="00162CE0" w:rsidP="00FA2853">
      <w:pPr>
        <w:pStyle w:val="Sinespaciado"/>
        <w:numPr>
          <w:ilvl w:val="1"/>
          <w:numId w:val="32"/>
        </w:numPr>
        <w:rPr>
          <w:rFonts w:cs="Arial"/>
          <w:b/>
        </w:rPr>
      </w:pPr>
      <w:r w:rsidRPr="00644D5E">
        <w:rPr>
          <w:rFonts w:cs="Arial"/>
          <w:b/>
        </w:rPr>
        <w:t>Domicilio del Establecimiento</w:t>
      </w:r>
    </w:p>
    <w:tbl>
      <w:tblPr>
        <w:tblW w:w="10261" w:type="dxa"/>
        <w:tblInd w:w="-60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3173"/>
      </w:tblGrid>
      <w:tr w:rsidR="00E32B5C" w:rsidRPr="00464515" w14:paraId="598C9503" w14:textId="77777777" w:rsidTr="00E32B5C">
        <w:trPr>
          <w:trHeight w:val="283"/>
        </w:trPr>
        <w:tc>
          <w:tcPr>
            <w:tcW w:w="2127" w:type="dxa"/>
            <w:shd w:val="clear" w:color="auto" w:fill="FDE9D9" w:themeFill="accent6" w:themeFillTint="33"/>
            <w:vAlign w:val="center"/>
          </w:tcPr>
          <w:p w14:paraId="7266BE60" w14:textId="77777777" w:rsidR="00E32B5C" w:rsidRPr="00464515" w:rsidRDefault="00E32B5C" w:rsidP="00E32B5C">
            <w:pPr>
              <w:pStyle w:val="Sinespaciado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Zona Industrial  </w:t>
            </w:r>
            <w:r w:rsidRPr="00464515">
              <w:rPr>
                <w:rFonts w:cs="Arial"/>
              </w:rPr>
              <w:t>(</w:t>
            </w:r>
            <w:r w:rsidRPr="00464515">
              <w:rPr>
                <w:rFonts w:cs="Arial"/>
                <w:u w:val="single"/>
              </w:rPr>
              <w:t xml:space="preserve">   </w:t>
            </w:r>
            <w:r w:rsidRPr="00464515">
              <w:rPr>
                <w:rFonts w:cs="Arial"/>
              </w:rPr>
              <w:t>)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14:paraId="6AA24B7A" w14:textId="77777777" w:rsidR="00E32B5C" w:rsidRPr="00464515" w:rsidRDefault="00E32B5C" w:rsidP="00E32B5C">
            <w:pPr>
              <w:pStyle w:val="Sinespaciado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Zona Habitacional  </w:t>
            </w:r>
            <w:r w:rsidRPr="00464515">
              <w:rPr>
                <w:rFonts w:cs="Arial"/>
              </w:rPr>
              <w:t>(</w:t>
            </w:r>
            <w:r w:rsidRPr="00464515">
              <w:rPr>
                <w:rFonts w:cs="Arial"/>
                <w:u w:val="single"/>
              </w:rPr>
              <w:t xml:space="preserve">   </w:t>
            </w:r>
            <w:r>
              <w:rPr>
                <w:rFonts w:cs="Arial"/>
              </w:rPr>
              <w:t>)</w:t>
            </w:r>
            <w:r w:rsidRPr="00464515">
              <w:rPr>
                <w:rFonts w:cs="Arial"/>
              </w:rPr>
              <w:tab/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F368905" w14:textId="77777777" w:rsidR="00E32B5C" w:rsidRPr="00464515" w:rsidRDefault="00E32B5C" w:rsidP="00E32B5C">
            <w:pPr>
              <w:pStyle w:val="Sinespaciado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Zona Deshabitada  (__)</w:t>
            </w:r>
          </w:p>
        </w:tc>
        <w:tc>
          <w:tcPr>
            <w:tcW w:w="3173" w:type="dxa"/>
            <w:shd w:val="clear" w:color="auto" w:fill="FDE9D9" w:themeFill="accent6" w:themeFillTint="33"/>
            <w:vAlign w:val="center"/>
          </w:tcPr>
          <w:p w14:paraId="1A336EC5" w14:textId="77777777" w:rsidR="00E32B5C" w:rsidRPr="00464515" w:rsidRDefault="00E32B5C" w:rsidP="00E32B5C">
            <w:pPr>
              <w:pStyle w:val="Sinespaciad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Otro  </w:t>
            </w:r>
            <w:r w:rsidRPr="00464515">
              <w:rPr>
                <w:rFonts w:cs="Arial"/>
              </w:rPr>
              <w:t>(</w:t>
            </w:r>
            <w:r w:rsidRPr="00464515">
              <w:rPr>
                <w:rFonts w:cs="Arial"/>
                <w:u w:val="single"/>
              </w:rPr>
              <w:t xml:space="preserve">   </w:t>
            </w:r>
            <w:r w:rsidRPr="00464515">
              <w:rPr>
                <w:rFonts w:cs="Arial"/>
              </w:rPr>
              <w:t>)</w:t>
            </w:r>
          </w:p>
          <w:p w14:paraId="422D290C" w14:textId="77777777" w:rsidR="00E32B5C" w:rsidRPr="00464515" w:rsidRDefault="00E32B5C" w:rsidP="00E32B5C">
            <w:pPr>
              <w:pStyle w:val="Sinespaciado"/>
              <w:jc w:val="left"/>
              <w:rPr>
                <w:rFonts w:cs="Arial"/>
                <w:bCs/>
                <w:color w:val="000000"/>
              </w:rPr>
            </w:pPr>
            <w:r w:rsidRPr="00464515">
              <w:rPr>
                <w:rFonts w:cs="Arial"/>
                <w:bCs/>
                <w:color w:val="000000"/>
              </w:rPr>
              <w:t>Especifique:</w:t>
            </w:r>
          </w:p>
        </w:tc>
      </w:tr>
      <w:tr w:rsidR="00162CE0" w:rsidRPr="00464515" w14:paraId="31C1D629" w14:textId="77777777" w:rsidTr="00E32B5C">
        <w:trPr>
          <w:trHeight w:val="283"/>
        </w:trPr>
        <w:tc>
          <w:tcPr>
            <w:tcW w:w="4678" w:type="dxa"/>
            <w:gridSpan w:val="2"/>
            <w:shd w:val="clear" w:color="auto" w:fill="FDE9D9" w:themeFill="accent6" w:themeFillTint="33"/>
            <w:vAlign w:val="center"/>
            <w:hideMark/>
          </w:tcPr>
          <w:p w14:paraId="013D8443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000000"/>
              </w:rPr>
            </w:pPr>
            <w:r w:rsidRPr="00464515">
              <w:rPr>
                <w:rFonts w:cs="Arial"/>
                <w:bCs/>
                <w:color w:val="000000"/>
              </w:rPr>
              <w:t>Calle y N°:</w:t>
            </w:r>
          </w:p>
        </w:tc>
        <w:tc>
          <w:tcPr>
            <w:tcW w:w="5583" w:type="dxa"/>
            <w:gridSpan w:val="2"/>
            <w:shd w:val="clear" w:color="auto" w:fill="FDE9D9" w:themeFill="accent6" w:themeFillTint="33"/>
            <w:vAlign w:val="center"/>
            <w:hideMark/>
          </w:tcPr>
          <w:p w14:paraId="3007AE98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000000"/>
              </w:rPr>
            </w:pPr>
            <w:r w:rsidRPr="00464515">
              <w:rPr>
                <w:rFonts w:cs="Arial"/>
                <w:bCs/>
                <w:color w:val="000000"/>
              </w:rPr>
              <w:t>Colonia:</w:t>
            </w:r>
          </w:p>
        </w:tc>
      </w:tr>
      <w:tr w:rsidR="00162CE0" w:rsidRPr="00464515" w14:paraId="2BFBE2CA" w14:textId="77777777" w:rsidTr="00E32B5C">
        <w:trPr>
          <w:trHeight w:val="283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7441B92C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76923C"/>
              </w:rPr>
            </w:pPr>
          </w:p>
        </w:tc>
        <w:tc>
          <w:tcPr>
            <w:tcW w:w="5583" w:type="dxa"/>
            <w:gridSpan w:val="2"/>
            <w:shd w:val="clear" w:color="auto" w:fill="auto"/>
            <w:vAlign w:val="center"/>
          </w:tcPr>
          <w:p w14:paraId="1869C01D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76923C"/>
              </w:rPr>
            </w:pPr>
          </w:p>
        </w:tc>
      </w:tr>
      <w:tr w:rsidR="00162CE0" w:rsidRPr="00464515" w14:paraId="1E92CD61" w14:textId="77777777" w:rsidTr="00E32B5C">
        <w:trPr>
          <w:trHeight w:val="283"/>
        </w:trPr>
        <w:tc>
          <w:tcPr>
            <w:tcW w:w="4678" w:type="dxa"/>
            <w:gridSpan w:val="2"/>
            <w:shd w:val="clear" w:color="auto" w:fill="FDE9D9" w:themeFill="accent6" w:themeFillTint="33"/>
            <w:vAlign w:val="center"/>
            <w:hideMark/>
          </w:tcPr>
          <w:p w14:paraId="79383972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000000"/>
              </w:rPr>
            </w:pPr>
            <w:r w:rsidRPr="00464515">
              <w:rPr>
                <w:rFonts w:cs="Arial"/>
                <w:bCs/>
                <w:color w:val="000000"/>
              </w:rPr>
              <w:t>Ciudad:</w:t>
            </w:r>
          </w:p>
        </w:tc>
        <w:tc>
          <w:tcPr>
            <w:tcW w:w="5583" w:type="dxa"/>
            <w:gridSpan w:val="2"/>
            <w:shd w:val="clear" w:color="auto" w:fill="FDE9D9" w:themeFill="accent6" w:themeFillTint="33"/>
            <w:vAlign w:val="center"/>
            <w:hideMark/>
          </w:tcPr>
          <w:p w14:paraId="7D00B0FD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000000"/>
              </w:rPr>
            </w:pPr>
            <w:r w:rsidRPr="00464515">
              <w:rPr>
                <w:rFonts w:cs="Arial"/>
                <w:bCs/>
                <w:color w:val="000000"/>
              </w:rPr>
              <w:t>Código Postal:</w:t>
            </w:r>
          </w:p>
        </w:tc>
      </w:tr>
      <w:tr w:rsidR="00162CE0" w:rsidRPr="00464515" w14:paraId="08F24D97" w14:textId="77777777" w:rsidTr="00E32B5C">
        <w:trPr>
          <w:trHeight w:val="283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00DDB246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76923C"/>
              </w:rPr>
            </w:pPr>
          </w:p>
        </w:tc>
        <w:tc>
          <w:tcPr>
            <w:tcW w:w="5583" w:type="dxa"/>
            <w:gridSpan w:val="2"/>
            <w:shd w:val="clear" w:color="auto" w:fill="auto"/>
            <w:vAlign w:val="center"/>
          </w:tcPr>
          <w:p w14:paraId="540CC51A" w14:textId="77777777" w:rsidR="00162CE0" w:rsidRPr="00464515" w:rsidRDefault="00162CE0" w:rsidP="00464515">
            <w:pPr>
              <w:pStyle w:val="Sinespaciado"/>
              <w:rPr>
                <w:rFonts w:cs="Arial"/>
                <w:bCs/>
                <w:color w:val="76923C"/>
              </w:rPr>
            </w:pPr>
          </w:p>
        </w:tc>
      </w:tr>
    </w:tbl>
    <w:p w14:paraId="600E512F" w14:textId="07FDEC10" w:rsidR="00F95750" w:rsidRPr="006649EB" w:rsidRDefault="00A851DD" w:rsidP="006649EB">
      <w:pPr>
        <w:pStyle w:val="Ttulo3"/>
        <w:numPr>
          <w:ilvl w:val="0"/>
          <w:numId w:val="32"/>
        </w:numPr>
        <w:spacing w:before="240" w:after="240"/>
      </w:pPr>
      <w:r>
        <w:t>Actividades del Establecimiento</w:t>
      </w:r>
    </w:p>
    <w:p w14:paraId="204D5BA8" w14:textId="54EAC889" w:rsidR="00F95750" w:rsidRPr="00CA6242" w:rsidRDefault="006649EB" w:rsidP="00FA2853">
      <w:pPr>
        <w:pStyle w:val="Sinespaciado"/>
        <w:numPr>
          <w:ilvl w:val="2"/>
          <w:numId w:val="32"/>
        </w:numPr>
        <w:rPr>
          <w:rFonts w:cs="Arial"/>
        </w:rPr>
      </w:pPr>
      <w:r>
        <w:rPr>
          <w:rFonts w:cs="Arial"/>
        </w:rPr>
        <w:t xml:space="preserve">Cantidad generada por tipo de residuos </w:t>
      </w:r>
    </w:p>
    <w:tbl>
      <w:tblPr>
        <w:tblW w:w="9125" w:type="dxa"/>
        <w:jc w:val="center"/>
        <w:tblBorders>
          <w:top w:val="single" w:sz="8" w:space="0" w:color="984806" w:themeColor="accent6" w:themeShade="80"/>
          <w:left w:val="single" w:sz="8" w:space="0" w:color="984806" w:themeColor="accent6" w:themeShade="80"/>
          <w:bottom w:val="single" w:sz="8" w:space="0" w:color="984806" w:themeColor="accent6" w:themeShade="80"/>
          <w:right w:val="single" w:sz="8" w:space="0" w:color="984806" w:themeColor="accent6" w:themeShade="80"/>
          <w:insideH w:val="single" w:sz="8" w:space="0" w:color="984806" w:themeColor="accent6" w:themeShade="80"/>
          <w:insideV w:val="single" w:sz="8" w:space="0" w:color="984806" w:themeColor="accent6" w:themeShade="8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844"/>
        <w:gridCol w:w="1555"/>
        <w:gridCol w:w="2891"/>
      </w:tblGrid>
      <w:tr w:rsidR="006649EB" w:rsidRPr="00CA6242" w14:paraId="3891190B" w14:textId="77777777" w:rsidTr="006649EB">
        <w:trPr>
          <w:trHeight w:val="527"/>
          <w:jc w:val="center"/>
        </w:trPr>
        <w:tc>
          <w:tcPr>
            <w:tcW w:w="1418" w:type="dxa"/>
            <w:shd w:val="clear" w:color="auto" w:fill="FDE9D9" w:themeFill="accent6" w:themeFillTint="33"/>
          </w:tcPr>
          <w:p w14:paraId="775B6562" w14:textId="77777777" w:rsidR="006649EB" w:rsidRPr="00CA6242" w:rsidRDefault="006649EB" w:rsidP="000B0E95">
            <w:pPr>
              <w:pStyle w:val="Sinespaciado"/>
              <w:jc w:val="center"/>
              <w:rPr>
                <w:rFonts w:cs="Arial"/>
              </w:rPr>
            </w:pPr>
            <w:r w:rsidRPr="00CA6242">
              <w:rPr>
                <w:rFonts w:cs="Arial"/>
              </w:rPr>
              <w:t>Nombre del residuo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84D5F89" w14:textId="77777777" w:rsidR="006649EB" w:rsidRPr="00CA6242" w:rsidRDefault="006649EB" w:rsidP="000B0E95">
            <w:pPr>
              <w:pStyle w:val="Sinespaciado"/>
              <w:jc w:val="center"/>
              <w:rPr>
                <w:rFonts w:cs="Arial"/>
              </w:rPr>
            </w:pPr>
            <w:r w:rsidRPr="00CA6242">
              <w:rPr>
                <w:rFonts w:cs="Arial"/>
              </w:rPr>
              <w:t>Cantidad</w:t>
            </w:r>
          </w:p>
          <w:p w14:paraId="1B56B2DC" w14:textId="77777777" w:rsidR="006649EB" w:rsidRPr="00CA6242" w:rsidRDefault="006649EB" w:rsidP="000B0E95">
            <w:pPr>
              <w:pStyle w:val="Sinespaciado"/>
              <w:jc w:val="center"/>
              <w:rPr>
                <w:rFonts w:cs="Arial"/>
              </w:rPr>
            </w:pPr>
            <w:r w:rsidRPr="00CA6242">
              <w:rPr>
                <w:rFonts w:cs="Arial"/>
              </w:rPr>
              <w:t>(ton/mes)</w:t>
            </w:r>
          </w:p>
        </w:tc>
        <w:tc>
          <w:tcPr>
            <w:tcW w:w="1844" w:type="dxa"/>
            <w:shd w:val="clear" w:color="auto" w:fill="FDE9D9" w:themeFill="accent6" w:themeFillTint="33"/>
          </w:tcPr>
          <w:p w14:paraId="68185C37" w14:textId="77777777" w:rsidR="006649EB" w:rsidRPr="00CA6242" w:rsidRDefault="006649EB" w:rsidP="000B0E95">
            <w:pPr>
              <w:pStyle w:val="Sinespaciado"/>
              <w:jc w:val="center"/>
              <w:rPr>
                <w:rFonts w:cs="Arial"/>
              </w:rPr>
            </w:pPr>
            <w:r w:rsidRPr="00CA6242">
              <w:rPr>
                <w:rFonts w:cs="Arial"/>
              </w:rPr>
              <w:t>Forma  de almacenamiento</w:t>
            </w:r>
          </w:p>
        </w:tc>
        <w:tc>
          <w:tcPr>
            <w:tcW w:w="1555" w:type="dxa"/>
            <w:shd w:val="clear" w:color="auto" w:fill="FDE9D9" w:themeFill="accent6" w:themeFillTint="33"/>
          </w:tcPr>
          <w:p w14:paraId="09968FF6" w14:textId="77777777" w:rsidR="006649EB" w:rsidRPr="00CA6242" w:rsidRDefault="006649EB" w:rsidP="000B0E95">
            <w:pPr>
              <w:pStyle w:val="Sinespaciado"/>
              <w:jc w:val="center"/>
              <w:rPr>
                <w:rFonts w:cs="Arial"/>
              </w:rPr>
            </w:pPr>
            <w:r w:rsidRPr="00CA6242">
              <w:rPr>
                <w:rFonts w:cs="Arial"/>
              </w:rPr>
              <w:t>Destino</w:t>
            </w:r>
          </w:p>
        </w:tc>
        <w:tc>
          <w:tcPr>
            <w:tcW w:w="2891" w:type="dxa"/>
            <w:shd w:val="clear" w:color="auto" w:fill="FDE9D9" w:themeFill="accent6" w:themeFillTint="33"/>
          </w:tcPr>
          <w:p w14:paraId="701D8C02" w14:textId="77777777" w:rsidR="006649EB" w:rsidRPr="00CA6242" w:rsidRDefault="006649EB" w:rsidP="000B0E95">
            <w:pPr>
              <w:pStyle w:val="Sinespaciado"/>
              <w:jc w:val="center"/>
              <w:rPr>
                <w:rFonts w:cs="Arial"/>
              </w:rPr>
            </w:pPr>
            <w:r w:rsidRPr="00CA6242">
              <w:rPr>
                <w:rFonts w:cs="Arial"/>
              </w:rPr>
              <w:t>Cantidad Aprovechada (ton/mes)</w:t>
            </w:r>
          </w:p>
        </w:tc>
      </w:tr>
      <w:tr w:rsidR="006649EB" w:rsidRPr="00CA6242" w14:paraId="30938763" w14:textId="77777777" w:rsidTr="006649EB">
        <w:trPr>
          <w:jc w:val="center"/>
        </w:trPr>
        <w:tc>
          <w:tcPr>
            <w:tcW w:w="1418" w:type="dxa"/>
            <w:shd w:val="clear" w:color="auto" w:fill="EAF1DD"/>
          </w:tcPr>
          <w:p w14:paraId="484A94CA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1417" w:type="dxa"/>
            <w:shd w:val="clear" w:color="auto" w:fill="EAF1DD"/>
          </w:tcPr>
          <w:p w14:paraId="703AF726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1844" w:type="dxa"/>
            <w:shd w:val="clear" w:color="auto" w:fill="EAF1DD"/>
          </w:tcPr>
          <w:p w14:paraId="212870FB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1555" w:type="dxa"/>
            <w:shd w:val="clear" w:color="auto" w:fill="EAF1DD"/>
          </w:tcPr>
          <w:p w14:paraId="2783108C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2891" w:type="dxa"/>
            <w:shd w:val="clear" w:color="auto" w:fill="EAF1DD"/>
          </w:tcPr>
          <w:p w14:paraId="6A1E89A6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</w:tr>
      <w:tr w:rsidR="006649EB" w:rsidRPr="00CA6242" w14:paraId="08C8BDE0" w14:textId="77777777" w:rsidTr="006649EB">
        <w:trPr>
          <w:jc w:val="center"/>
        </w:trPr>
        <w:tc>
          <w:tcPr>
            <w:tcW w:w="1418" w:type="dxa"/>
          </w:tcPr>
          <w:p w14:paraId="565E31E6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1417" w:type="dxa"/>
          </w:tcPr>
          <w:p w14:paraId="76AD15A0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1844" w:type="dxa"/>
          </w:tcPr>
          <w:p w14:paraId="6923897E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1555" w:type="dxa"/>
          </w:tcPr>
          <w:p w14:paraId="135E960C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2891" w:type="dxa"/>
          </w:tcPr>
          <w:p w14:paraId="2EAEF3B9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</w:tr>
      <w:tr w:rsidR="006649EB" w:rsidRPr="00CA6242" w14:paraId="40ADC94E" w14:textId="77777777" w:rsidTr="006649EB">
        <w:trPr>
          <w:jc w:val="center"/>
        </w:trPr>
        <w:tc>
          <w:tcPr>
            <w:tcW w:w="1418" w:type="dxa"/>
            <w:shd w:val="clear" w:color="auto" w:fill="EAF1DD"/>
          </w:tcPr>
          <w:p w14:paraId="780B1567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1417" w:type="dxa"/>
            <w:shd w:val="clear" w:color="auto" w:fill="EAF1DD"/>
          </w:tcPr>
          <w:p w14:paraId="5C411198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1844" w:type="dxa"/>
            <w:shd w:val="clear" w:color="auto" w:fill="EAF1DD"/>
          </w:tcPr>
          <w:p w14:paraId="474CD3C1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1555" w:type="dxa"/>
            <w:shd w:val="clear" w:color="auto" w:fill="EAF1DD"/>
          </w:tcPr>
          <w:p w14:paraId="69645D4A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2891" w:type="dxa"/>
            <w:shd w:val="clear" w:color="auto" w:fill="EAF1DD"/>
          </w:tcPr>
          <w:p w14:paraId="4A5BD957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</w:tr>
      <w:tr w:rsidR="006649EB" w:rsidRPr="00CA6242" w14:paraId="37E27875" w14:textId="77777777" w:rsidTr="006649EB">
        <w:trPr>
          <w:jc w:val="center"/>
        </w:trPr>
        <w:tc>
          <w:tcPr>
            <w:tcW w:w="1418" w:type="dxa"/>
          </w:tcPr>
          <w:p w14:paraId="225799C8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1417" w:type="dxa"/>
          </w:tcPr>
          <w:p w14:paraId="15B36374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1844" w:type="dxa"/>
          </w:tcPr>
          <w:p w14:paraId="1DFB0BCB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1555" w:type="dxa"/>
          </w:tcPr>
          <w:p w14:paraId="43003C7E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  <w:tc>
          <w:tcPr>
            <w:tcW w:w="2891" w:type="dxa"/>
          </w:tcPr>
          <w:p w14:paraId="7B1D8E21" w14:textId="77777777" w:rsidR="006649EB" w:rsidRPr="00CA6242" w:rsidRDefault="006649EB" w:rsidP="00D12BBD">
            <w:pPr>
              <w:pStyle w:val="Sinespaciado"/>
              <w:rPr>
                <w:rFonts w:cs="Arial"/>
              </w:rPr>
            </w:pPr>
          </w:p>
        </w:tc>
      </w:tr>
    </w:tbl>
    <w:p w14:paraId="0633ECB6" w14:textId="48C10010" w:rsidR="00F95750" w:rsidRDefault="00F95750" w:rsidP="00D12BBD">
      <w:pPr>
        <w:pStyle w:val="Sinespaciado"/>
        <w:rPr>
          <w:rFonts w:cs="Arial"/>
        </w:rPr>
      </w:pPr>
    </w:p>
    <w:p w14:paraId="2F2C4679" w14:textId="50984F92" w:rsidR="00636379" w:rsidRDefault="00636379" w:rsidP="00D12BBD">
      <w:pPr>
        <w:pStyle w:val="Sinespaciado"/>
        <w:rPr>
          <w:rFonts w:cs="Arial"/>
        </w:rPr>
      </w:pPr>
    </w:p>
    <w:p w14:paraId="7E31760B" w14:textId="7A4069E0" w:rsidR="00636379" w:rsidRDefault="00822D86" w:rsidP="00D12BBD">
      <w:pPr>
        <w:pStyle w:val="Sinespaciado"/>
        <w:rPr>
          <w:rFonts w:cs="Arial"/>
          <w:b/>
        </w:rPr>
      </w:pPr>
      <w:r w:rsidRPr="00B04788">
        <w:rPr>
          <w:rFonts w:cs="Arial"/>
          <w:b/>
        </w:rPr>
        <w:t xml:space="preserve">Anotar el tiempo de duración del proyecto y/o actividades en cuestión. </w:t>
      </w:r>
    </w:p>
    <w:p w14:paraId="209CD58F" w14:textId="56B4F632" w:rsidR="009A50CE" w:rsidRPr="00B04788" w:rsidRDefault="009A50CE" w:rsidP="00D12BBD">
      <w:pPr>
        <w:pStyle w:val="Sinespaciado"/>
        <w:rPr>
          <w:rFonts w:cs="Arial"/>
          <w:b/>
        </w:rPr>
      </w:pPr>
      <w:r>
        <w:rPr>
          <w:rFonts w:cs="Arial"/>
          <w:b/>
        </w:rPr>
        <w:t>*Dicho formato deberá ir acompañado del oficio de ingreso, dirigido a la Maestra Karime Unda Harp, Secretaria de Medio Ambiente, Biodiversidad, Energías y Sustentabilidad.</w:t>
      </w:r>
      <w:bookmarkStart w:id="1" w:name="_GoBack"/>
      <w:bookmarkEnd w:id="1"/>
    </w:p>
    <w:sectPr w:rsidR="009A50CE" w:rsidRPr="00B04788" w:rsidSect="00AC6FE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ED19A" w14:textId="77777777" w:rsidR="00BB5F09" w:rsidRDefault="00BB5F09" w:rsidP="00645AE3">
      <w:pPr>
        <w:spacing w:after="0" w:line="240" w:lineRule="auto"/>
      </w:pPr>
      <w:r>
        <w:separator/>
      </w:r>
    </w:p>
  </w:endnote>
  <w:endnote w:type="continuationSeparator" w:id="0">
    <w:p w14:paraId="48BF28C9" w14:textId="77777777" w:rsidR="00BB5F09" w:rsidRDefault="00BB5F09" w:rsidP="0064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esidencia Base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5B8F9" w14:textId="77777777" w:rsidR="0043031D" w:rsidRDefault="0043031D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18"/>
        <w:szCs w:val="18"/>
      </w:rPr>
      <w:t>GUÍA PARA LA ELABORACIÓ</w:t>
    </w:r>
    <w:r w:rsidRPr="00880E20">
      <w:rPr>
        <w:rFonts w:asciiTheme="majorHAnsi" w:eastAsiaTheme="majorEastAsia" w:hAnsiTheme="majorHAnsi" w:cstheme="majorBidi"/>
        <w:sz w:val="18"/>
        <w:szCs w:val="18"/>
      </w:rPr>
      <w:t>N DE PLAN DE MANEJO DE RESIDUOS DE MANEJO ESPECIAL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9A50CE" w:rsidRPr="009A50CE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  <w:r w:rsidR="002E5A30">
      <w:rPr>
        <w:rFonts w:asciiTheme="majorHAnsi" w:eastAsiaTheme="majorEastAsia" w:hAnsiTheme="majorHAnsi" w:cstheme="majorBidi"/>
      </w:rPr>
      <w:t xml:space="preserve"> de 24</w:t>
    </w:r>
  </w:p>
  <w:p w14:paraId="049612C9" w14:textId="77777777" w:rsidR="0043031D" w:rsidRDefault="0043031D" w:rsidP="00327E4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E551A" w14:textId="77777777" w:rsidR="00BB5F09" w:rsidRDefault="00BB5F09" w:rsidP="00645AE3">
      <w:pPr>
        <w:spacing w:after="0" w:line="240" w:lineRule="auto"/>
      </w:pPr>
      <w:r>
        <w:separator/>
      </w:r>
    </w:p>
  </w:footnote>
  <w:footnote w:type="continuationSeparator" w:id="0">
    <w:p w14:paraId="5ECB1A2C" w14:textId="77777777" w:rsidR="00BB5F09" w:rsidRDefault="00BB5F09" w:rsidP="0064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298F6" w14:textId="77777777" w:rsidR="0043031D" w:rsidRDefault="0043031D" w:rsidP="00B22939">
    <w:pPr>
      <w:pStyle w:val="Encabezado"/>
    </w:pPr>
  </w:p>
  <w:p w14:paraId="1F431C04" w14:textId="77777777" w:rsidR="0043031D" w:rsidRDefault="004303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5C8"/>
    <w:multiLevelType w:val="multilevel"/>
    <w:tmpl w:val="D526AFA8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sz w:val="22"/>
      </w:rPr>
    </w:lvl>
  </w:abstractNum>
  <w:abstractNum w:abstractNumId="1">
    <w:nsid w:val="0B2E0D1E"/>
    <w:multiLevelType w:val="multilevel"/>
    <w:tmpl w:val="B0F2D0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">
    <w:nsid w:val="0FA27A2A"/>
    <w:multiLevelType w:val="hybridMultilevel"/>
    <w:tmpl w:val="CEBE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34FE8"/>
    <w:multiLevelType w:val="hybridMultilevel"/>
    <w:tmpl w:val="645A6C14"/>
    <w:lvl w:ilvl="0" w:tplc="E340B1EE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A83705"/>
    <w:multiLevelType w:val="multilevel"/>
    <w:tmpl w:val="EDCAF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5">
    <w:nsid w:val="15BF6641"/>
    <w:multiLevelType w:val="multilevel"/>
    <w:tmpl w:val="65920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6">
    <w:nsid w:val="165F7D11"/>
    <w:multiLevelType w:val="multilevel"/>
    <w:tmpl w:val="6E9A9F1C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sz w:val="22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Arial" w:hint="default"/>
        <w:sz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Arial" w:hint="default"/>
        <w:sz w:val="22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Arial" w:hint="default"/>
        <w:sz w:val="22"/>
      </w:rPr>
    </w:lvl>
  </w:abstractNum>
  <w:abstractNum w:abstractNumId="7">
    <w:nsid w:val="17177B3C"/>
    <w:multiLevelType w:val="hybridMultilevel"/>
    <w:tmpl w:val="0574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776EC"/>
    <w:multiLevelType w:val="hybridMultilevel"/>
    <w:tmpl w:val="317A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375F7"/>
    <w:multiLevelType w:val="hybridMultilevel"/>
    <w:tmpl w:val="63A41EE8"/>
    <w:lvl w:ilvl="0" w:tplc="06E00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97181"/>
    <w:multiLevelType w:val="multilevel"/>
    <w:tmpl w:val="15D6F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25156A"/>
    <w:multiLevelType w:val="hybridMultilevel"/>
    <w:tmpl w:val="546AF5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C7DDC"/>
    <w:multiLevelType w:val="hybridMultilevel"/>
    <w:tmpl w:val="363E6632"/>
    <w:lvl w:ilvl="0" w:tplc="35A43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47D90"/>
    <w:multiLevelType w:val="hybridMultilevel"/>
    <w:tmpl w:val="98706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81297"/>
    <w:multiLevelType w:val="multilevel"/>
    <w:tmpl w:val="98C2B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6F91A43"/>
    <w:multiLevelType w:val="hybridMultilevel"/>
    <w:tmpl w:val="739A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309D1"/>
    <w:multiLevelType w:val="hybridMultilevel"/>
    <w:tmpl w:val="7824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20A8"/>
    <w:multiLevelType w:val="hybridMultilevel"/>
    <w:tmpl w:val="E7EE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060BE"/>
    <w:multiLevelType w:val="multilevel"/>
    <w:tmpl w:val="0CD0EC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47DA456E"/>
    <w:multiLevelType w:val="hybridMultilevel"/>
    <w:tmpl w:val="9D08E004"/>
    <w:lvl w:ilvl="0" w:tplc="0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44A63"/>
    <w:multiLevelType w:val="hybridMultilevel"/>
    <w:tmpl w:val="F2E6F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D3C95"/>
    <w:multiLevelType w:val="hybridMultilevel"/>
    <w:tmpl w:val="979244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94764"/>
    <w:multiLevelType w:val="hybridMultilevel"/>
    <w:tmpl w:val="54AEE88E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80534"/>
    <w:multiLevelType w:val="hybridMultilevel"/>
    <w:tmpl w:val="714C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93709"/>
    <w:multiLevelType w:val="hybridMultilevel"/>
    <w:tmpl w:val="24762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D84CE2"/>
    <w:multiLevelType w:val="hybridMultilevel"/>
    <w:tmpl w:val="7B7817E2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66FF4"/>
    <w:multiLevelType w:val="hybridMultilevel"/>
    <w:tmpl w:val="7F0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F10AA"/>
    <w:multiLevelType w:val="multilevel"/>
    <w:tmpl w:val="70D62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B357112"/>
    <w:multiLevelType w:val="multilevel"/>
    <w:tmpl w:val="0F60278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C3C6026"/>
    <w:multiLevelType w:val="hybridMultilevel"/>
    <w:tmpl w:val="A7723BE2"/>
    <w:lvl w:ilvl="0" w:tplc="2AB6FE68">
      <w:start w:val="9"/>
      <w:numFmt w:val="bullet"/>
      <w:lvlText w:val="-"/>
      <w:lvlJc w:val="left"/>
      <w:pPr>
        <w:ind w:left="1080" w:hanging="720"/>
      </w:pPr>
      <w:rPr>
        <w:rFonts w:ascii="Trebuchet MS" w:eastAsiaTheme="minorEastAsia" w:hAnsi="Trebuchet MS" w:cstheme="minorBid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44734"/>
    <w:multiLevelType w:val="multilevel"/>
    <w:tmpl w:val="A6D4B010"/>
    <w:lvl w:ilvl="0">
      <w:start w:val="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F0C3FED"/>
    <w:multiLevelType w:val="hybridMultilevel"/>
    <w:tmpl w:val="F9E2E002"/>
    <w:lvl w:ilvl="0" w:tplc="D55489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AB6FE68">
      <w:start w:val="9"/>
      <w:numFmt w:val="bullet"/>
      <w:lvlText w:val="-"/>
      <w:lvlJc w:val="left"/>
      <w:pPr>
        <w:ind w:left="1440" w:hanging="360"/>
      </w:pPr>
      <w:rPr>
        <w:rFonts w:ascii="Trebuchet MS" w:eastAsiaTheme="minorEastAsia" w:hAnsi="Trebuchet MS" w:cstheme="minorBidi"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1"/>
  </w:num>
  <w:num w:numId="5">
    <w:abstractNumId w:val="25"/>
  </w:num>
  <w:num w:numId="6">
    <w:abstractNumId w:val="5"/>
  </w:num>
  <w:num w:numId="7">
    <w:abstractNumId w:val="11"/>
  </w:num>
  <w:num w:numId="8">
    <w:abstractNumId w:val="22"/>
  </w:num>
  <w:num w:numId="9">
    <w:abstractNumId w:val="14"/>
  </w:num>
  <w:num w:numId="10">
    <w:abstractNumId w:val="4"/>
  </w:num>
  <w:num w:numId="11">
    <w:abstractNumId w:val="23"/>
  </w:num>
  <w:num w:numId="12">
    <w:abstractNumId w:val="2"/>
  </w:num>
  <w:num w:numId="13">
    <w:abstractNumId w:val="20"/>
  </w:num>
  <w:num w:numId="14">
    <w:abstractNumId w:val="31"/>
  </w:num>
  <w:num w:numId="15">
    <w:abstractNumId w:val="19"/>
  </w:num>
  <w:num w:numId="16">
    <w:abstractNumId w:val="29"/>
  </w:num>
  <w:num w:numId="17">
    <w:abstractNumId w:val="16"/>
  </w:num>
  <w:num w:numId="18">
    <w:abstractNumId w:val="24"/>
  </w:num>
  <w:num w:numId="19">
    <w:abstractNumId w:val="17"/>
  </w:num>
  <w:num w:numId="20">
    <w:abstractNumId w:val="26"/>
  </w:num>
  <w:num w:numId="21">
    <w:abstractNumId w:val="8"/>
  </w:num>
  <w:num w:numId="22">
    <w:abstractNumId w:val="7"/>
  </w:num>
  <w:num w:numId="23">
    <w:abstractNumId w:val="15"/>
  </w:num>
  <w:num w:numId="24">
    <w:abstractNumId w:val="13"/>
  </w:num>
  <w:num w:numId="25">
    <w:abstractNumId w:val="30"/>
  </w:num>
  <w:num w:numId="26">
    <w:abstractNumId w:val="28"/>
  </w:num>
  <w:num w:numId="27">
    <w:abstractNumId w:val="27"/>
  </w:num>
  <w:num w:numId="28">
    <w:abstractNumId w:val="18"/>
  </w:num>
  <w:num w:numId="29">
    <w:abstractNumId w:val="0"/>
  </w:num>
  <w:num w:numId="30">
    <w:abstractNumId w:val="6"/>
  </w:num>
  <w:num w:numId="31">
    <w:abstractNumId w:val="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E9"/>
    <w:rsid w:val="00067DF4"/>
    <w:rsid w:val="00071100"/>
    <w:rsid w:val="000A096E"/>
    <w:rsid w:val="000B0E95"/>
    <w:rsid w:val="000B2E87"/>
    <w:rsid w:val="000B78EF"/>
    <w:rsid w:val="000D32CD"/>
    <w:rsid w:val="000D3C3F"/>
    <w:rsid w:val="000F2FB7"/>
    <w:rsid w:val="00105DBD"/>
    <w:rsid w:val="00127E5B"/>
    <w:rsid w:val="00134A27"/>
    <w:rsid w:val="00136454"/>
    <w:rsid w:val="001621F0"/>
    <w:rsid w:val="00162CE0"/>
    <w:rsid w:val="001C4E25"/>
    <w:rsid w:val="001C4EC0"/>
    <w:rsid w:val="001D0E37"/>
    <w:rsid w:val="001E0C65"/>
    <w:rsid w:val="001F603C"/>
    <w:rsid w:val="00223B40"/>
    <w:rsid w:val="0023166C"/>
    <w:rsid w:val="0024478B"/>
    <w:rsid w:val="00250E87"/>
    <w:rsid w:val="00254359"/>
    <w:rsid w:val="00254C17"/>
    <w:rsid w:val="00262298"/>
    <w:rsid w:val="00265CC8"/>
    <w:rsid w:val="00276C6D"/>
    <w:rsid w:val="00293786"/>
    <w:rsid w:val="002940CE"/>
    <w:rsid w:val="00294D4C"/>
    <w:rsid w:val="002C064A"/>
    <w:rsid w:val="002D484C"/>
    <w:rsid w:val="002E5A30"/>
    <w:rsid w:val="002F699F"/>
    <w:rsid w:val="00312714"/>
    <w:rsid w:val="003272FD"/>
    <w:rsid w:val="00327E47"/>
    <w:rsid w:val="00332381"/>
    <w:rsid w:val="00333CF2"/>
    <w:rsid w:val="00353C24"/>
    <w:rsid w:val="0036726B"/>
    <w:rsid w:val="00373731"/>
    <w:rsid w:val="00375371"/>
    <w:rsid w:val="0037791D"/>
    <w:rsid w:val="0039250F"/>
    <w:rsid w:val="003E56BC"/>
    <w:rsid w:val="003F23B2"/>
    <w:rsid w:val="00426134"/>
    <w:rsid w:val="00426B6B"/>
    <w:rsid w:val="0043031D"/>
    <w:rsid w:val="00434B2A"/>
    <w:rsid w:val="00462D69"/>
    <w:rsid w:val="00464515"/>
    <w:rsid w:val="00465283"/>
    <w:rsid w:val="004725BE"/>
    <w:rsid w:val="00481459"/>
    <w:rsid w:val="0049739F"/>
    <w:rsid w:val="004A0863"/>
    <w:rsid w:val="004A3E6E"/>
    <w:rsid w:val="004A6572"/>
    <w:rsid w:val="004B2D29"/>
    <w:rsid w:val="004C0F78"/>
    <w:rsid w:val="004C30CA"/>
    <w:rsid w:val="004E17D7"/>
    <w:rsid w:val="005133FD"/>
    <w:rsid w:val="00520069"/>
    <w:rsid w:val="00564CDD"/>
    <w:rsid w:val="00565886"/>
    <w:rsid w:val="005942FE"/>
    <w:rsid w:val="005A5FC4"/>
    <w:rsid w:val="005B03F5"/>
    <w:rsid w:val="005B3FD5"/>
    <w:rsid w:val="005C424C"/>
    <w:rsid w:val="00636379"/>
    <w:rsid w:val="00644D5E"/>
    <w:rsid w:val="00645AE3"/>
    <w:rsid w:val="00647173"/>
    <w:rsid w:val="00651266"/>
    <w:rsid w:val="006649EB"/>
    <w:rsid w:val="00685F8E"/>
    <w:rsid w:val="006A1E25"/>
    <w:rsid w:val="006E53EF"/>
    <w:rsid w:val="006F1A00"/>
    <w:rsid w:val="007218EE"/>
    <w:rsid w:val="00741BAF"/>
    <w:rsid w:val="007424BC"/>
    <w:rsid w:val="00791A56"/>
    <w:rsid w:val="007B5C1E"/>
    <w:rsid w:val="007F454A"/>
    <w:rsid w:val="0080747B"/>
    <w:rsid w:val="00820731"/>
    <w:rsid w:val="00822D86"/>
    <w:rsid w:val="00830ACD"/>
    <w:rsid w:val="00852003"/>
    <w:rsid w:val="00854727"/>
    <w:rsid w:val="0086059C"/>
    <w:rsid w:val="00880E20"/>
    <w:rsid w:val="00893788"/>
    <w:rsid w:val="00897F39"/>
    <w:rsid w:val="008B2E30"/>
    <w:rsid w:val="008C225C"/>
    <w:rsid w:val="008D26E9"/>
    <w:rsid w:val="008D5260"/>
    <w:rsid w:val="00915367"/>
    <w:rsid w:val="009423F5"/>
    <w:rsid w:val="00954C26"/>
    <w:rsid w:val="00961391"/>
    <w:rsid w:val="009A5095"/>
    <w:rsid w:val="009A50CE"/>
    <w:rsid w:val="009A7C7D"/>
    <w:rsid w:val="009A7ED8"/>
    <w:rsid w:val="009F325B"/>
    <w:rsid w:val="00A353F4"/>
    <w:rsid w:val="00A477A8"/>
    <w:rsid w:val="00A748BE"/>
    <w:rsid w:val="00A851DD"/>
    <w:rsid w:val="00AB2C71"/>
    <w:rsid w:val="00AC6FE9"/>
    <w:rsid w:val="00AE407E"/>
    <w:rsid w:val="00AE6510"/>
    <w:rsid w:val="00AF19A1"/>
    <w:rsid w:val="00AF1EA3"/>
    <w:rsid w:val="00AF56E9"/>
    <w:rsid w:val="00B04788"/>
    <w:rsid w:val="00B17A2C"/>
    <w:rsid w:val="00B22939"/>
    <w:rsid w:val="00B25E84"/>
    <w:rsid w:val="00B76CAD"/>
    <w:rsid w:val="00B86773"/>
    <w:rsid w:val="00BA1A18"/>
    <w:rsid w:val="00BA39A7"/>
    <w:rsid w:val="00BB5F09"/>
    <w:rsid w:val="00BC0982"/>
    <w:rsid w:val="00BC6C6C"/>
    <w:rsid w:val="00BE27C3"/>
    <w:rsid w:val="00BE3066"/>
    <w:rsid w:val="00C000D0"/>
    <w:rsid w:val="00C1039A"/>
    <w:rsid w:val="00C10867"/>
    <w:rsid w:val="00C4608D"/>
    <w:rsid w:val="00C553F3"/>
    <w:rsid w:val="00C5720D"/>
    <w:rsid w:val="00C61562"/>
    <w:rsid w:val="00CA6242"/>
    <w:rsid w:val="00CB3840"/>
    <w:rsid w:val="00CD7D55"/>
    <w:rsid w:val="00CE2909"/>
    <w:rsid w:val="00CE4EC5"/>
    <w:rsid w:val="00CF4B2E"/>
    <w:rsid w:val="00D117AC"/>
    <w:rsid w:val="00D12BBD"/>
    <w:rsid w:val="00D6667F"/>
    <w:rsid w:val="00D87323"/>
    <w:rsid w:val="00D91085"/>
    <w:rsid w:val="00E27486"/>
    <w:rsid w:val="00E32B5C"/>
    <w:rsid w:val="00E37E46"/>
    <w:rsid w:val="00E523E3"/>
    <w:rsid w:val="00E54380"/>
    <w:rsid w:val="00E5797B"/>
    <w:rsid w:val="00E849DD"/>
    <w:rsid w:val="00EA37AF"/>
    <w:rsid w:val="00EA5E1D"/>
    <w:rsid w:val="00EA68A4"/>
    <w:rsid w:val="00EC6B48"/>
    <w:rsid w:val="00ED77CB"/>
    <w:rsid w:val="00EF4DED"/>
    <w:rsid w:val="00F00D50"/>
    <w:rsid w:val="00F12A59"/>
    <w:rsid w:val="00F24918"/>
    <w:rsid w:val="00F258C9"/>
    <w:rsid w:val="00F62B23"/>
    <w:rsid w:val="00F710CC"/>
    <w:rsid w:val="00F83A08"/>
    <w:rsid w:val="00F95750"/>
    <w:rsid w:val="00FA27F3"/>
    <w:rsid w:val="00FA2853"/>
    <w:rsid w:val="00FA67D4"/>
    <w:rsid w:val="00F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|"/>
  <w14:docId w14:val="127AE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C8"/>
  </w:style>
  <w:style w:type="paragraph" w:styleId="Ttulo1">
    <w:name w:val="heading 1"/>
    <w:basedOn w:val="Normal"/>
    <w:next w:val="Normal"/>
    <w:link w:val="Ttulo1Car"/>
    <w:uiPriority w:val="9"/>
    <w:qFormat/>
    <w:rsid w:val="00265C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5CC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5CC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5CC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5CC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5CC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5CC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5CC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5CC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265CC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65CC8"/>
  </w:style>
  <w:style w:type="paragraph" w:styleId="Textodeglobo">
    <w:name w:val="Balloon Text"/>
    <w:basedOn w:val="Normal"/>
    <w:link w:val="TextodegloboCar"/>
    <w:uiPriority w:val="99"/>
    <w:semiHidden/>
    <w:unhideWhenUsed/>
    <w:rsid w:val="00AC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F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65CC8"/>
    <w:rPr>
      <w:smallCaps/>
      <w:spacing w:val="5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265CC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265CC8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CC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65CC8"/>
    <w:rPr>
      <w:rFonts w:asciiTheme="majorHAnsi" w:eastAsiaTheme="majorEastAsia" w:hAnsiTheme="majorHAnsi" w:cstheme="majorBidi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45A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AE3"/>
  </w:style>
  <w:style w:type="paragraph" w:styleId="Piedepgina">
    <w:name w:val="footer"/>
    <w:basedOn w:val="Normal"/>
    <w:link w:val="PiedepginaCar"/>
    <w:uiPriority w:val="99"/>
    <w:unhideWhenUsed/>
    <w:rsid w:val="00645A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AE3"/>
  </w:style>
  <w:style w:type="character" w:customStyle="1" w:styleId="Ttulo2Car">
    <w:name w:val="Título 2 Car"/>
    <w:basedOn w:val="Fuentedeprrafopredeter"/>
    <w:link w:val="Ttulo2"/>
    <w:uiPriority w:val="9"/>
    <w:rsid w:val="00265CC8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65CC8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65CC8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265CC8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5CC8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5CC8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5CC8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5CC8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65CC8"/>
    <w:rPr>
      <w:b/>
      <w:bCs/>
      <w:caps/>
      <w:sz w:val="16"/>
      <w:szCs w:val="18"/>
    </w:rPr>
  </w:style>
  <w:style w:type="character" w:styleId="Textoennegrita">
    <w:name w:val="Strong"/>
    <w:uiPriority w:val="22"/>
    <w:qFormat/>
    <w:rsid w:val="00265CC8"/>
    <w:rPr>
      <w:b/>
      <w:color w:val="C0504D" w:themeColor="accent2"/>
    </w:rPr>
  </w:style>
  <w:style w:type="character" w:styleId="nfasis">
    <w:name w:val="Emphasis"/>
    <w:uiPriority w:val="20"/>
    <w:qFormat/>
    <w:rsid w:val="00265CC8"/>
    <w:rPr>
      <w:b/>
      <w:i/>
      <w:spacing w:val="10"/>
    </w:rPr>
  </w:style>
  <w:style w:type="paragraph" w:styleId="Prrafodelista">
    <w:name w:val="List Paragraph"/>
    <w:basedOn w:val="Normal"/>
    <w:uiPriority w:val="34"/>
    <w:qFormat/>
    <w:rsid w:val="00265CC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65CC8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265CC8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5CC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5CC8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265CC8"/>
    <w:rPr>
      <w:i/>
    </w:rPr>
  </w:style>
  <w:style w:type="character" w:styleId="nfasisintenso">
    <w:name w:val="Intense Emphasis"/>
    <w:uiPriority w:val="21"/>
    <w:qFormat/>
    <w:rsid w:val="00265CC8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265CC8"/>
    <w:rPr>
      <w:b/>
    </w:rPr>
  </w:style>
  <w:style w:type="character" w:styleId="Referenciaintensa">
    <w:name w:val="Intense Reference"/>
    <w:uiPriority w:val="32"/>
    <w:qFormat/>
    <w:rsid w:val="00265CC8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265CC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65CC8"/>
    <w:pPr>
      <w:outlineLvl w:val="9"/>
    </w:pPr>
    <w:rPr>
      <w:lang w:bidi="en-US"/>
    </w:rPr>
  </w:style>
  <w:style w:type="table" w:styleId="Tablaconcuadrcula">
    <w:name w:val="Table Grid"/>
    <w:basedOn w:val="Tablanormal"/>
    <w:rsid w:val="007218EE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semiHidden/>
    <w:unhideWhenUsed/>
    <w:rsid w:val="00B25E84"/>
    <w:pPr>
      <w:spacing w:after="100"/>
      <w:ind w:left="400"/>
    </w:pPr>
  </w:style>
  <w:style w:type="paragraph" w:customStyle="1" w:styleId="ColorfulList-Accent11">
    <w:name w:val="Colorful List - Accent 11"/>
    <w:basedOn w:val="Normal"/>
    <w:uiPriority w:val="34"/>
    <w:qFormat/>
    <w:rsid w:val="00D6667F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/>
    </w:rPr>
  </w:style>
  <w:style w:type="paragraph" w:customStyle="1" w:styleId="Pa29">
    <w:name w:val="Pa29"/>
    <w:basedOn w:val="Normal"/>
    <w:next w:val="Normal"/>
    <w:uiPriority w:val="99"/>
    <w:rsid w:val="00D6667F"/>
    <w:pPr>
      <w:widowControl w:val="0"/>
      <w:autoSpaceDE w:val="0"/>
      <w:autoSpaceDN w:val="0"/>
      <w:adjustRightInd w:val="0"/>
      <w:spacing w:after="0" w:line="261" w:lineRule="atLeast"/>
    </w:pPr>
    <w:rPr>
      <w:rFonts w:ascii="Presidencia Base" w:eastAsia="MS Mincho" w:hAnsi="Presidencia Base" w:cs="Times New Roman"/>
      <w:sz w:val="24"/>
      <w:szCs w:val="24"/>
      <w:lang w:val="en-US"/>
    </w:rPr>
  </w:style>
  <w:style w:type="paragraph" w:customStyle="1" w:styleId="Pa4">
    <w:name w:val="Pa4"/>
    <w:basedOn w:val="Normal"/>
    <w:next w:val="Normal"/>
    <w:uiPriority w:val="99"/>
    <w:rsid w:val="00D6667F"/>
    <w:pPr>
      <w:widowControl w:val="0"/>
      <w:autoSpaceDE w:val="0"/>
      <w:autoSpaceDN w:val="0"/>
      <w:adjustRightInd w:val="0"/>
      <w:spacing w:after="0" w:line="241" w:lineRule="atLeast"/>
    </w:pPr>
    <w:rPr>
      <w:rFonts w:ascii="Presidencia Base" w:eastAsia="MS Mincho" w:hAnsi="Presidencia Base" w:cs="Times New Roman"/>
      <w:sz w:val="24"/>
      <w:szCs w:val="24"/>
      <w:lang w:val="en-US"/>
    </w:rPr>
  </w:style>
  <w:style w:type="character" w:customStyle="1" w:styleId="A2">
    <w:name w:val="A2"/>
    <w:uiPriority w:val="99"/>
    <w:rsid w:val="00D6667F"/>
    <w:rPr>
      <w:rFonts w:cs="Presidencia Base"/>
      <w:color w:val="000000"/>
      <w:sz w:val="30"/>
      <w:szCs w:val="30"/>
    </w:rPr>
  </w:style>
  <w:style w:type="table" w:customStyle="1" w:styleId="Tablaconcuadrcula1">
    <w:name w:val="Tabla con cuadrícula1"/>
    <w:basedOn w:val="Tablanormal"/>
    <w:next w:val="Tablaconcuadrcula"/>
    <w:rsid w:val="00893788"/>
    <w:pPr>
      <w:spacing w:after="0" w:line="240" w:lineRule="auto"/>
      <w:jc w:val="left"/>
    </w:pPr>
    <w:rPr>
      <w:rFonts w:ascii="Times New Roman" w:eastAsia="Times New Roman" w:hAnsi="Times New Roman" w:cs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C8"/>
  </w:style>
  <w:style w:type="paragraph" w:styleId="Ttulo1">
    <w:name w:val="heading 1"/>
    <w:basedOn w:val="Normal"/>
    <w:next w:val="Normal"/>
    <w:link w:val="Ttulo1Car"/>
    <w:uiPriority w:val="9"/>
    <w:qFormat/>
    <w:rsid w:val="00265C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5CC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5CC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5CC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5CC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5CC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5CC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5CC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5CC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265CC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65CC8"/>
  </w:style>
  <w:style w:type="paragraph" w:styleId="Textodeglobo">
    <w:name w:val="Balloon Text"/>
    <w:basedOn w:val="Normal"/>
    <w:link w:val="TextodegloboCar"/>
    <w:uiPriority w:val="99"/>
    <w:semiHidden/>
    <w:unhideWhenUsed/>
    <w:rsid w:val="00AC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F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65CC8"/>
    <w:rPr>
      <w:smallCaps/>
      <w:spacing w:val="5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265CC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265CC8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CC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65CC8"/>
    <w:rPr>
      <w:rFonts w:asciiTheme="majorHAnsi" w:eastAsiaTheme="majorEastAsia" w:hAnsiTheme="majorHAnsi" w:cstheme="majorBidi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45A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AE3"/>
  </w:style>
  <w:style w:type="paragraph" w:styleId="Piedepgina">
    <w:name w:val="footer"/>
    <w:basedOn w:val="Normal"/>
    <w:link w:val="PiedepginaCar"/>
    <w:uiPriority w:val="99"/>
    <w:unhideWhenUsed/>
    <w:rsid w:val="00645A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AE3"/>
  </w:style>
  <w:style w:type="character" w:customStyle="1" w:styleId="Ttulo2Car">
    <w:name w:val="Título 2 Car"/>
    <w:basedOn w:val="Fuentedeprrafopredeter"/>
    <w:link w:val="Ttulo2"/>
    <w:uiPriority w:val="9"/>
    <w:rsid w:val="00265CC8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65CC8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65CC8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265CC8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5CC8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5CC8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5CC8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5CC8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65CC8"/>
    <w:rPr>
      <w:b/>
      <w:bCs/>
      <w:caps/>
      <w:sz w:val="16"/>
      <w:szCs w:val="18"/>
    </w:rPr>
  </w:style>
  <w:style w:type="character" w:styleId="Textoennegrita">
    <w:name w:val="Strong"/>
    <w:uiPriority w:val="22"/>
    <w:qFormat/>
    <w:rsid w:val="00265CC8"/>
    <w:rPr>
      <w:b/>
      <w:color w:val="C0504D" w:themeColor="accent2"/>
    </w:rPr>
  </w:style>
  <w:style w:type="character" w:styleId="nfasis">
    <w:name w:val="Emphasis"/>
    <w:uiPriority w:val="20"/>
    <w:qFormat/>
    <w:rsid w:val="00265CC8"/>
    <w:rPr>
      <w:b/>
      <w:i/>
      <w:spacing w:val="10"/>
    </w:rPr>
  </w:style>
  <w:style w:type="paragraph" w:styleId="Prrafodelista">
    <w:name w:val="List Paragraph"/>
    <w:basedOn w:val="Normal"/>
    <w:uiPriority w:val="34"/>
    <w:qFormat/>
    <w:rsid w:val="00265CC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65CC8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265CC8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5CC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5CC8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265CC8"/>
    <w:rPr>
      <w:i/>
    </w:rPr>
  </w:style>
  <w:style w:type="character" w:styleId="nfasisintenso">
    <w:name w:val="Intense Emphasis"/>
    <w:uiPriority w:val="21"/>
    <w:qFormat/>
    <w:rsid w:val="00265CC8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265CC8"/>
    <w:rPr>
      <w:b/>
    </w:rPr>
  </w:style>
  <w:style w:type="character" w:styleId="Referenciaintensa">
    <w:name w:val="Intense Reference"/>
    <w:uiPriority w:val="32"/>
    <w:qFormat/>
    <w:rsid w:val="00265CC8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265CC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65CC8"/>
    <w:pPr>
      <w:outlineLvl w:val="9"/>
    </w:pPr>
    <w:rPr>
      <w:lang w:bidi="en-US"/>
    </w:rPr>
  </w:style>
  <w:style w:type="table" w:styleId="Tablaconcuadrcula">
    <w:name w:val="Table Grid"/>
    <w:basedOn w:val="Tablanormal"/>
    <w:rsid w:val="007218EE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semiHidden/>
    <w:unhideWhenUsed/>
    <w:rsid w:val="00B25E84"/>
    <w:pPr>
      <w:spacing w:after="100"/>
      <w:ind w:left="400"/>
    </w:pPr>
  </w:style>
  <w:style w:type="paragraph" w:customStyle="1" w:styleId="ColorfulList-Accent11">
    <w:name w:val="Colorful List - Accent 11"/>
    <w:basedOn w:val="Normal"/>
    <w:uiPriority w:val="34"/>
    <w:qFormat/>
    <w:rsid w:val="00D6667F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/>
    </w:rPr>
  </w:style>
  <w:style w:type="paragraph" w:customStyle="1" w:styleId="Pa29">
    <w:name w:val="Pa29"/>
    <w:basedOn w:val="Normal"/>
    <w:next w:val="Normal"/>
    <w:uiPriority w:val="99"/>
    <w:rsid w:val="00D6667F"/>
    <w:pPr>
      <w:widowControl w:val="0"/>
      <w:autoSpaceDE w:val="0"/>
      <w:autoSpaceDN w:val="0"/>
      <w:adjustRightInd w:val="0"/>
      <w:spacing w:after="0" w:line="261" w:lineRule="atLeast"/>
    </w:pPr>
    <w:rPr>
      <w:rFonts w:ascii="Presidencia Base" w:eastAsia="MS Mincho" w:hAnsi="Presidencia Base" w:cs="Times New Roman"/>
      <w:sz w:val="24"/>
      <w:szCs w:val="24"/>
      <w:lang w:val="en-US"/>
    </w:rPr>
  </w:style>
  <w:style w:type="paragraph" w:customStyle="1" w:styleId="Pa4">
    <w:name w:val="Pa4"/>
    <w:basedOn w:val="Normal"/>
    <w:next w:val="Normal"/>
    <w:uiPriority w:val="99"/>
    <w:rsid w:val="00D6667F"/>
    <w:pPr>
      <w:widowControl w:val="0"/>
      <w:autoSpaceDE w:val="0"/>
      <w:autoSpaceDN w:val="0"/>
      <w:adjustRightInd w:val="0"/>
      <w:spacing w:after="0" w:line="241" w:lineRule="atLeast"/>
    </w:pPr>
    <w:rPr>
      <w:rFonts w:ascii="Presidencia Base" w:eastAsia="MS Mincho" w:hAnsi="Presidencia Base" w:cs="Times New Roman"/>
      <w:sz w:val="24"/>
      <w:szCs w:val="24"/>
      <w:lang w:val="en-US"/>
    </w:rPr>
  </w:style>
  <w:style w:type="character" w:customStyle="1" w:styleId="A2">
    <w:name w:val="A2"/>
    <w:uiPriority w:val="99"/>
    <w:rsid w:val="00D6667F"/>
    <w:rPr>
      <w:rFonts w:cs="Presidencia Base"/>
      <w:color w:val="000000"/>
      <w:sz w:val="30"/>
      <w:szCs w:val="30"/>
    </w:rPr>
  </w:style>
  <w:style w:type="table" w:customStyle="1" w:styleId="Tablaconcuadrcula1">
    <w:name w:val="Tabla con cuadrícula1"/>
    <w:basedOn w:val="Tablanormal"/>
    <w:next w:val="Tablaconcuadrcula"/>
    <w:rsid w:val="00893788"/>
    <w:pPr>
      <w:spacing w:after="0" w:line="240" w:lineRule="auto"/>
      <w:jc w:val="left"/>
    </w:pPr>
    <w:rPr>
      <w:rFonts w:ascii="Times New Roman" w:eastAsia="Times New Roman" w:hAnsi="Times New Roman" w:cs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o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768F-82C5-4C83-AA1D-2384CA6D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ELABORACIÓN DE PLAN DE MANEJO PARA LOS GENERADORES DE RESIDUOS DE MANEJO ESPECIAL</vt:lpstr>
    </vt:vector>
  </TitlesOfParts>
  <Company>IEEDS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ELABORACIÓN DE PLAN DE MANEJO PARA LOS GENERADORES DE RESIDUOS DE MANEJO ESPECIAL</dc:title>
  <dc:creator>Freddy</dc:creator>
  <cp:lastModifiedBy>SEMAEDESO</cp:lastModifiedBy>
  <cp:revision>7</cp:revision>
  <dcterms:created xsi:type="dcterms:W3CDTF">2022-03-03T22:27:00Z</dcterms:created>
  <dcterms:modified xsi:type="dcterms:W3CDTF">2023-02-20T17:25:00Z</dcterms:modified>
</cp:coreProperties>
</file>