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E1" w:rsidRDefault="00D028E1" w:rsidP="0078771C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</w:pPr>
      <w:bookmarkStart w:id="0" w:name="_GoBack"/>
      <w:bookmarkEnd w:id="0"/>
    </w:p>
    <w:p w:rsidR="00D028E1" w:rsidRDefault="00D028E1" w:rsidP="00D028E1">
      <w:pPr>
        <w:tabs>
          <w:tab w:val="left" w:pos="5812"/>
        </w:tabs>
        <w:spacing w:line="360" w:lineRule="exact"/>
        <w:jc w:val="center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</w:pPr>
      <w:r w:rsidRPr="0078771C"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  <w:t xml:space="preserve">CALENDARIO DE SESIONES ORDINARIAS DEL </w:t>
      </w:r>
      <w:r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  <w:t xml:space="preserve">SUBCOMITÉ DE </w:t>
      </w:r>
      <w:r w:rsidRPr="00D028E1"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  <w:t xml:space="preserve">ADQUISICIONES, </w:t>
      </w:r>
    </w:p>
    <w:p w:rsidR="00D028E1" w:rsidRPr="0078771C" w:rsidRDefault="00D028E1" w:rsidP="00D028E1">
      <w:pPr>
        <w:tabs>
          <w:tab w:val="left" w:pos="5812"/>
        </w:tabs>
        <w:spacing w:line="360" w:lineRule="exact"/>
        <w:jc w:val="center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</w:pPr>
      <w:r w:rsidRPr="00D028E1"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  <w:t>ARRENDAMIENTOS Y SERVICIOS I</w:t>
      </w:r>
      <w:r w:rsidRPr="0078771C"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  <w:t>NPAC 2019</w:t>
      </w:r>
    </w:p>
    <w:p w:rsidR="00D028E1" w:rsidRDefault="00D028E1" w:rsidP="00D028E1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31"/>
          <w:szCs w:val="31"/>
          <w:lang w:val="es-MX"/>
        </w:rPr>
      </w:pPr>
    </w:p>
    <w:p w:rsidR="00D028E1" w:rsidRPr="0078771C" w:rsidRDefault="00D028E1" w:rsidP="00D028E1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</w:pPr>
    </w:p>
    <w:tbl>
      <w:tblPr>
        <w:tblStyle w:val="Tablaconcuadrcula1"/>
        <w:tblW w:w="0" w:type="auto"/>
        <w:tblInd w:w="819" w:type="dxa"/>
        <w:tblLook w:val="04A0" w:firstRow="1" w:lastRow="0" w:firstColumn="1" w:lastColumn="0" w:noHBand="0" w:noVBand="1"/>
      </w:tblPr>
      <w:tblGrid>
        <w:gridCol w:w="2683"/>
        <w:gridCol w:w="1476"/>
        <w:gridCol w:w="4674"/>
      </w:tblGrid>
      <w:tr w:rsidR="00D028E1" w:rsidRPr="00D028E1" w:rsidTr="00D028E1">
        <w:tc>
          <w:tcPr>
            <w:tcW w:w="2683" w:type="dxa"/>
            <w:shd w:val="clear" w:color="auto" w:fill="BFBFBF"/>
          </w:tcPr>
          <w:p w:rsidR="00D028E1" w:rsidRPr="00D028E1" w:rsidRDefault="00D028E1" w:rsidP="00D028E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028E1">
              <w:rPr>
                <w:rFonts w:ascii="Arial" w:hAnsi="Arial" w:cs="Arial"/>
                <w:b/>
                <w:lang w:val="es-MX"/>
              </w:rPr>
              <w:t>Número de Sesiones Ordinarias 2019 (Mensuales)</w:t>
            </w:r>
          </w:p>
        </w:tc>
        <w:tc>
          <w:tcPr>
            <w:tcW w:w="1476" w:type="dxa"/>
            <w:shd w:val="clear" w:color="auto" w:fill="BFBFBF"/>
          </w:tcPr>
          <w:p w:rsidR="00D028E1" w:rsidRPr="00D028E1" w:rsidRDefault="00D028E1" w:rsidP="00D028E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028E1">
              <w:rPr>
                <w:rFonts w:ascii="Arial" w:hAnsi="Arial" w:cs="Arial"/>
                <w:b/>
                <w:lang w:val="es-MX"/>
              </w:rPr>
              <w:t>Fecha de Celebración</w:t>
            </w:r>
          </w:p>
          <w:p w:rsidR="00D028E1" w:rsidRPr="00D028E1" w:rsidRDefault="00D028E1" w:rsidP="00D028E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028E1">
              <w:rPr>
                <w:rFonts w:ascii="Arial" w:hAnsi="Arial" w:cs="Arial"/>
                <w:b/>
                <w:lang w:val="es-MX"/>
              </w:rPr>
              <w:t>(Día)</w:t>
            </w:r>
          </w:p>
        </w:tc>
        <w:tc>
          <w:tcPr>
            <w:tcW w:w="4674" w:type="dxa"/>
            <w:shd w:val="clear" w:color="auto" w:fill="BFBFBF"/>
          </w:tcPr>
          <w:p w:rsidR="00D028E1" w:rsidRPr="00D028E1" w:rsidRDefault="00D028E1" w:rsidP="00D028E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028E1">
              <w:rPr>
                <w:rFonts w:ascii="Arial" w:hAnsi="Arial" w:cs="Arial"/>
                <w:b/>
                <w:lang w:val="es-MX"/>
              </w:rPr>
              <w:t>Lugar de celebración</w:t>
            </w:r>
          </w:p>
        </w:tc>
      </w:tr>
      <w:tr w:rsidR="00D028E1" w:rsidRPr="00C27D39" w:rsidTr="00D028E1">
        <w:trPr>
          <w:trHeight w:val="553"/>
        </w:trPr>
        <w:tc>
          <w:tcPr>
            <w:tcW w:w="2683" w:type="dxa"/>
          </w:tcPr>
          <w:p w:rsidR="00D028E1" w:rsidRPr="00D028E1" w:rsidRDefault="00D028E1" w:rsidP="00D028E1">
            <w:pPr>
              <w:jc w:val="center"/>
              <w:rPr>
                <w:rFonts w:ascii="Arial" w:hAnsi="Arial" w:cs="Arial"/>
                <w:lang w:val="es-MX"/>
              </w:rPr>
            </w:pPr>
            <w:r w:rsidRPr="00D028E1">
              <w:rPr>
                <w:rFonts w:ascii="Arial" w:hAnsi="Arial" w:cs="Arial"/>
                <w:lang w:val="es-MX"/>
              </w:rPr>
              <w:t>Julio</w:t>
            </w:r>
          </w:p>
        </w:tc>
        <w:tc>
          <w:tcPr>
            <w:tcW w:w="1476" w:type="dxa"/>
          </w:tcPr>
          <w:p w:rsidR="00D028E1" w:rsidRPr="00D028E1" w:rsidRDefault="00D028E1" w:rsidP="00D028E1">
            <w:pPr>
              <w:jc w:val="center"/>
              <w:rPr>
                <w:rFonts w:ascii="Arial" w:hAnsi="Arial" w:cs="Arial"/>
                <w:lang w:val="es-MX"/>
              </w:rPr>
            </w:pPr>
            <w:r w:rsidRPr="00D028E1">
              <w:rPr>
                <w:rFonts w:ascii="Arial" w:hAnsi="Arial" w:cs="Arial"/>
                <w:lang w:val="es-MX"/>
              </w:rPr>
              <w:t>11</w:t>
            </w:r>
          </w:p>
        </w:tc>
        <w:tc>
          <w:tcPr>
            <w:tcW w:w="4674" w:type="dxa"/>
          </w:tcPr>
          <w:p w:rsidR="00D028E1" w:rsidRPr="00D028E1" w:rsidRDefault="00D028E1" w:rsidP="00D028E1">
            <w:pPr>
              <w:jc w:val="center"/>
              <w:rPr>
                <w:rFonts w:ascii="Arial" w:hAnsi="Arial" w:cs="Arial"/>
                <w:lang w:val="es-MX"/>
              </w:rPr>
            </w:pPr>
            <w:r w:rsidRPr="00D028E1">
              <w:rPr>
                <w:rFonts w:ascii="Arial" w:hAnsi="Arial" w:cs="Arial"/>
                <w:lang w:val="es-MX"/>
              </w:rPr>
              <w:t>Sala de Juntas del INPAC</w:t>
            </w:r>
          </w:p>
        </w:tc>
      </w:tr>
      <w:tr w:rsidR="00D028E1" w:rsidRPr="00C27D39" w:rsidTr="00D028E1">
        <w:trPr>
          <w:trHeight w:val="561"/>
        </w:trPr>
        <w:tc>
          <w:tcPr>
            <w:tcW w:w="2683" w:type="dxa"/>
          </w:tcPr>
          <w:p w:rsidR="00D028E1" w:rsidRPr="00D028E1" w:rsidRDefault="00D028E1" w:rsidP="00D028E1">
            <w:pPr>
              <w:jc w:val="center"/>
              <w:rPr>
                <w:rFonts w:ascii="Arial" w:hAnsi="Arial" w:cs="Arial"/>
                <w:lang w:val="es-MX"/>
              </w:rPr>
            </w:pPr>
            <w:r w:rsidRPr="00D028E1">
              <w:rPr>
                <w:rFonts w:ascii="Arial" w:hAnsi="Arial" w:cs="Arial"/>
                <w:lang w:val="es-MX"/>
              </w:rPr>
              <w:t>Agosto</w:t>
            </w:r>
          </w:p>
        </w:tc>
        <w:tc>
          <w:tcPr>
            <w:tcW w:w="1476" w:type="dxa"/>
          </w:tcPr>
          <w:p w:rsidR="00D028E1" w:rsidRPr="00D028E1" w:rsidRDefault="00D028E1" w:rsidP="00D028E1">
            <w:pPr>
              <w:jc w:val="center"/>
              <w:rPr>
                <w:rFonts w:ascii="Arial" w:hAnsi="Arial" w:cs="Arial"/>
                <w:lang w:val="es-MX"/>
              </w:rPr>
            </w:pPr>
            <w:r w:rsidRPr="00D028E1">
              <w:rPr>
                <w:rFonts w:ascii="Arial" w:hAnsi="Arial" w:cs="Arial"/>
                <w:lang w:val="es-MX"/>
              </w:rPr>
              <w:t>20</w:t>
            </w:r>
          </w:p>
        </w:tc>
        <w:tc>
          <w:tcPr>
            <w:tcW w:w="4674" w:type="dxa"/>
          </w:tcPr>
          <w:p w:rsidR="00D028E1" w:rsidRPr="00D028E1" w:rsidRDefault="00D028E1" w:rsidP="00D028E1">
            <w:pPr>
              <w:spacing w:after="200"/>
              <w:jc w:val="center"/>
              <w:rPr>
                <w:rFonts w:ascii="Arial" w:hAnsi="Arial" w:cs="Arial"/>
                <w:lang w:val="es-MX"/>
              </w:rPr>
            </w:pPr>
            <w:r w:rsidRPr="00D028E1">
              <w:rPr>
                <w:rFonts w:ascii="Arial" w:hAnsi="Arial" w:cs="Arial"/>
                <w:lang w:val="es-MX"/>
              </w:rPr>
              <w:t>Sala de Juntas del INPAC</w:t>
            </w:r>
          </w:p>
        </w:tc>
      </w:tr>
      <w:tr w:rsidR="00D028E1" w:rsidRPr="00C27D39" w:rsidTr="00D028E1">
        <w:trPr>
          <w:trHeight w:val="556"/>
        </w:trPr>
        <w:tc>
          <w:tcPr>
            <w:tcW w:w="2683" w:type="dxa"/>
          </w:tcPr>
          <w:p w:rsidR="00D028E1" w:rsidRPr="00D028E1" w:rsidRDefault="00D028E1" w:rsidP="00D028E1">
            <w:pPr>
              <w:jc w:val="center"/>
              <w:rPr>
                <w:rFonts w:ascii="Arial" w:hAnsi="Arial" w:cs="Arial"/>
                <w:lang w:val="es-MX"/>
              </w:rPr>
            </w:pPr>
            <w:r w:rsidRPr="00D028E1">
              <w:rPr>
                <w:rFonts w:ascii="Arial" w:hAnsi="Arial" w:cs="Arial"/>
                <w:lang w:val="es-MX"/>
              </w:rPr>
              <w:t>Septiembre</w:t>
            </w:r>
          </w:p>
        </w:tc>
        <w:tc>
          <w:tcPr>
            <w:tcW w:w="1476" w:type="dxa"/>
          </w:tcPr>
          <w:p w:rsidR="00D028E1" w:rsidRPr="00D028E1" w:rsidRDefault="00D028E1" w:rsidP="00D028E1">
            <w:pPr>
              <w:jc w:val="center"/>
              <w:rPr>
                <w:rFonts w:ascii="Arial" w:hAnsi="Arial" w:cs="Arial"/>
                <w:lang w:val="es-MX"/>
              </w:rPr>
            </w:pPr>
            <w:r w:rsidRPr="00D028E1">
              <w:rPr>
                <w:rFonts w:ascii="Arial" w:hAnsi="Arial" w:cs="Arial"/>
                <w:lang w:val="es-MX"/>
              </w:rPr>
              <w:t>26</w:t>
            </w:r>
          </w:p>
        </w:tc>
        <w:tc>
          <w:tcPr>
            <w:tcW w:w="4674" w:type="dxa"/>
          </w:tcPr>
          <w:p w:rsidR="00D028E1" w:rsidRPr="00D028E1" w:rsidRDefault="00D028E1" w:rsidP="00D028E1">
            <w:pPr>
              <w:spacing w:after="200"/>
              <w:jc w:val="center"/>
              <w:rPr>
                <w:rFonts w:ascii="Arial" w:hAnsi="Arial" w:cs="Arial"/>
                <w:lang w:val="es-MX"/>
              </w:rPr>
            </w:pPr>
            <w:r w:rsidRPr="00D028E1">
              <w:rPr>
                <w:rFonts w:ascii="Arial" w:hAnsi="Arial" w:cs="Arial"/>
                <w:lang w:val="es-MX"/>
              </w:rPr>
              <w:t>Sala de Juntas del INPAC</w:t>
            </w:r>
          </w:p>
        </w:tc>
      </w:tr>
      <w:tr w:rsidR="00D028E1" w:rsidRPr="00C27D39" w:rsidTr="00D028E1">
        <w:trPr>
          <w:trHeight w:val="564"/>
        </w:trPr>
        <w:tc>
          <w:tcPr>
            <w:tcW w:w="2683" w:type="dxa"/>
          </w:tcPr>
          <w:p w:rsidR="00D028E1" w:rsidRPr="00D028E1" w:rsidRDefault="00D028E1" w:rsidP="00D028E1">
            <w:pPr>
              <w:jc w:val="center"/>
              <w:rPr>
                <w:rFonts w:ascii="Arial" w:hAnsi="Arial" w:cs="Arial"/>
                <w:lang w:val="es-MX"/>
              </w:rPr>
            </w:pPr>
            <w:r w:rsidRPr="00D028E1">
              <w:rPr>
                <w:rFonts w:ascii="Arial" w:hAnsi="Arial" w:cs="Arial"/>
                <w:lang w:val="es-MX"/>
              </w:rPr>
              <w:t>Octubre</w:t>
            </w:r>
          </w:p>
        </w:tc>
        <w:tc>
          <w:tcPr>
            <w:tcW w:w="1476" w:type="dxa"/>
          </w:tcPr>
          <w:p w:rsidR="00D028E1" w:rsidRPr="00D028E1" w:rsidRDefault="00D028E1" w:rsidP="00D028E1">
            <w:pPr>
              <w:jc w:val="center"/>
              <w:rPr>
                <w:rFonts w:ascii="Arial" w:hAnsi="Arial" w:cs="Arial"/>
                <w:lang w:val="es-MX"/>
              </w:rPr>
            </w:pPr>
            <w:r w:rsidRPr="00D028E1">
              <w:rPr>
                <w:rFonts w:ascii="Arial" w:hAnsi="Arial" w:cs="Arial"/>
                <w:lang w:val="es-MX"/>
              </w:rPr>
              <w:t>18</w:t>
            </w:r>
          </w:p>
        </w:tc>
        <w:tc>
          <w:tcPr>
            <w:tcW w:w="4674" w:type="dxa"/>
          </w:tcPr>
          <w:p w:rsidR="00D028E1" w:rsidRPr="00D028E1" w:rsidRDefault="00D028E1" w:rsidP="00D028E1">
            <w:pPr>
              <w:spacing w:after="200"/>
              <w:jc w:val="center"/>
              <w:rPr>
                <w:rFonts w:ascii="Arial" w:hAnsi="Arial" w:cs="Arial"/>
                <w:lang w:val="es-MX"/>
              </w:rPr>
            </w:pPr>
            <w:r w:rsidRPr="00D028E1">
              <w:rPr>
                <w:rFonts w:ascii="Arial" w:hAnsi="Arial" w:cs="Arial"/>
                <w:lang w:val="es-MX"/>
              </w:rPr>
              <w:t>Sala de Juntas del INPAC</w:t>
            </w:r>
          </w:p>
        </w:tc>
      </w:tr>
      <w:tr w:rsidR="00D028E1" w:rsidRPr="00C27D39" w:rsidTr="00D028E1">
        <w:trPr>
          <w:trHeight w:val="686"/>
        </w:trPr>
        <w:tc>
          <w:tcPr>
            <w:tcW w:w="2683" w:type="dxa"/>
          </w:tcPr>
          <w:p w:rsidR="00D028E1" w:rsidRPr="00D028E1" w:rsidRDefault="00D028E1" w:rsidP="00D028E1">
            <w:pPr>
              <w:jc w:val="center"/>
              <w:rPr>
                <w:rFonts w:ascii="Arial" w:hAnsi="Arial" w:cs="Arial"/>
                <w:lang w:val="es-MX"/>
              </w:rPr>
            </w:pPr>
            <w:r w:rsidRPr="00D028E1">
              <w:rPr>
                <w:rFonts w:ascii="Arial" w:hAnsi="Arial" w:cs="Arial"/>
                <w:lang w:val="es-MX"/>
              </w:rPr>
              <w:t>Noviembre</w:t>
            </w:r>
          </w:p>
        </w:tc>
        <w:tc>
          <w:tcPr>
            <w:tcW w:w="1476" w:type="dxa"/>
          </w:tcPr>
          <w:p w:rsidR="00D028E1" w:rsidRPr="00D028E1" w:rsidRDefault="00D028E1" w:rsidP="00D028E1">
            <w:pPr>
              <w:jc w:val="center"/>
              <w:rPr>
                <w:rFonts w:ascii="Arial" w:hAnsi="Arial" w:cs="Arial"/>
                <w:lang w:val="es-MX"/>
              </w:rPr>
            </w:pPr>
            <w:r w:rsidRPr="00D028E1">
              <w:rPr>
                <w:rFonts w:ascii="Arial" w:hAnsi="Arial" w:cs="Arial"/>
                <w:lang w:val="es-MX"/>
              </w:rPr>
              <w:t>26</w:t>
            </w:r>
          </w:p>
        </w:tc>
        <w:tc>
          <w:tcPr>
            <w:tcW w:w="4674" w:type="dxa"/>
          </w:tcPr>
          <w:p w:rsidR="00D028E1" w:rsidRPr="00D028E1" w:rsidRDefault="00D028E1" w:rsidP="00D028E1">
            <w:pPr>
              <w:spacing w:after="200"/>
              <w:jc w:val="center"/>
              <w:rPr>
                <w:rFonts w:ascii="Arial" w:hAnsi="Arial" w:cs="Arial"/>
                <w:lang w:val="es-MX"/>
              </w:rPr>
            </w:pPr>
            <w:r w:rsidRPr="00D028E1">
              <w:rPr>
                <w:rFonts w:ascii="Arial" w:hAnsi="Arial" w:cs="Arial"/>
                <w:lang w:val="es-MX"/>
              </w:rPr>
              <w:t>Sala de Juntas del INPAC</w:t>
            </w:r>
          </w:p>
        </w:tc>
      </w:tr>
      <w:tr w:rsidR="00D028E1" w:rsidRPr="00C27D39" w:rsidTr="00D028E1">
        <w:trPr>
          <w:trHeight w:val="709"/>
        </w:trPr>
        <w:tc>
          <w:tcPr>
            <w:tcW w:w="2683" w:type="dxa"/>
          </w:tcPr>
          <w:p w:rsidR="00D028E1" w:rsidRPr="00D028E1" w:rsidRDefault="00D028E1" w:rsidP="00D028E1">
            <w:pPr>
              <w:jc w:val="center"/>
              <w:rPr>
                <w:rFonts w:ascii="Arial" w:hAnsi="Arial" w:cs="Arial"/>
                <w:lang w:val="es-MX"/>
              </w:rPr>
            </w:pPr>
            <w:r w:rsidRPr="00D028E1">
              <w:rPr>
                <w:rFonts w:ascii="Arial" w:hAnsi="Arial" w:cs="Arial"/>
                <w:lang w:val="es-MX"/>
              </w:rPr>
              <w:t>Diciembre</w:t>
            </w:r>
          </w:p>
        </w:tc>
        <w:tc>
          <w:tcPr>
            <w:tcW w:w="1476" w:type="dxa"/>
          </w:tcPr>
          <w:p w:rsidR="00D028E1" w:rsidRPr="00D028E1" w:rsidRDefault="00D028E1" w:rsidP="00D028E1">
            <w:pPr>
              <w:jc w:val="center"/>
              <w:rPr>
                <w:rFonts w:ascii="Arial" w:hAnsi="Arial" w:cs="Arial"/>
                <w:lang w:val="es-MX"/>
              </w:rPr>
            </w:pPr>
            <w:r w:rsidRPr="00D028E1">
              <w:rPr>
                <w:rFonts w:ascii="Arial" w:hAnsi="Arial" w:cs="Arial"/>
                <w:lang w:val="es-MX"/>
              </w:rPr>
              <w:t>18</w:t>
            </w:r>
          </w:p>
        </w:tc>
        <w:tc>
          <w:tcPr>
            <w:tcW w:w="4674" w:type="dxa"/>
          </w:tcPr>
          <w:p w:rsidR="00D028E1" w:rsidRPr="00D028E1" w:rsidRDefault="00D028E1" w:rsidP="00D028E1">
            <w:pPr>
              <w:spacing w:after="200"/>
              <w:jc w:val="center"/>
              <w:rPr>
                <w:rFonts w:ascii="Arial" w:hAnsi="Arial" w:cs="Arial"/>
                <w:lang w:val="es-MX"/>
              </w:rPr>
            </w:pPr>
            <w:r w:rsidRPr="00D028E1">
              <w:rPr>
                <w:rFonts w:ascii="Arial" w:hAnsi="Arial" w:cs="Arial"/>
                <w:lang w:val="es-MX"/>
              </w:rPr>
              <w:t>Sala de Juntas del INPAC</w:t>
            </w:r>
          </w:p>
        </w:tc>
      </w:tr>
    </w:tbl>
    <w:p w:rsidR="00D028E1" w:rsidRPr="0078771C" w:rsidRDefault="00D028E1" w:rsidP="0078771C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</w:pPr>
    </w:p>
    <w:sectPr w:rsidR="00D028E1" w:rsidRPr="0078771C" w:rsidSect="00A377B6">
      <w:headerReference w:type="default" r:id="rId8"/>
      <w:pgSz w:w="12240" w:h="15840" w:code="1"/>
      <w:pgMar w:top="1580" w:right="620" w:bottom="280" w:left="8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5AF" w:rsidRDefault="009E25AF" w:rsidP="00A377B6">
      <w:r>
        <w:separator/>
      </w:r>
    </w:p>
  </w:endnote>
  <w:endnote w:type="continuationSeparator" w:id="0">
    <w:p w:rsidR="009E25AF" w:rsidRDefault="009E25AF" w:rsidP="00A3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iaW03-Medium">
    <w:altName w:val="Calibri"/>
    <w:charset w:val="00"/>
    <w:family w:val="auto"/>
    <w:pitch w:val="variable"/>
    <w:sig w:usb0="A000022F" w:usb1="00008421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5AF" w:rsidRDefault="009E25AF" w:rsidP="00A377B6">
      <w:r>
        <w:separator/>
      </w:r>
    </w:p>
  </w:footnote>
  <w:footnote w:type="continuationSeparator" w:id="0">
    <w:p w:rsidR="009E25AF" w:rsidRDefault="009E25AF" w:rsidP="00A37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7B6" w:rsidRDefault="00A377B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-558800</wp:posOffset>
          </wp:positionH>
          <wp:positionV relativeFrom="paragraph">
            <wp:posOffset>-457200</wp:posOffset>
          </wp:positionV>
          <wp:extent cx="7762875" cy="10070132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OR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439" cy="10076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F672B"/>
    <w:multiLevelType w:val="multilevel"/>
    <w:tmpl w:val="5940652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3024911"/>
    <w:multiLevelType w:val="hybridMultilevel"/>
    <w:tmpl w:val="6DC6A1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1289E"/>
    <w:multiLevelType w:val="hybridMultilevel"/>
    <w:tmpl w:val="A8E01A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925AB"/>
    <w:multiLevelType w:val="hybridMultilevel"/>
    <w:tmpl w:val="71E4B3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00FCB"/>
    <w:multiLevelType w:val="hybridMultilevel"/>
    <w:tmpl w:val="43A6AD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92F8B"/>
    <w:multiLevelType w:val="hybridMultilevel"/>
    <w:tmpl w:val="3A7624B0"/>
    <w:lvl w:ilvl="0" w:tplc="E064F178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6" w:hanging="360"/>
      </w:pPr>
    </w:lvl>
    <w:lvl w:ilvl="2" w:tplc="080A001B" w:tentative="1">
      <w:start w:val="1"/>
      <w:numFmt w:val="lowerRoman"/>
      <w:lvlText w:val="%3."/>
      <w:lvlJc w:val="right"/>
      <w:pPr>
        <w:ind w:left="1846" w:hanging="180"/>
      </w:pPr>
    </w:lvl>
    <w:lvl w:ilvl="3" w:tplc="080A000F" w:tentative="1">
      <w:start w:val="1"/>
      <w:numFmt w:val="decimal"/>
      <w:lvlText w:val="%4."/>
      <w:lvlJc w:val="left"/>
      <w:pPr>
        <w:ind w:left="2566" w:hanging="360"/>
      </w:pPr>
    </w:lvl>
    <w:lvl w:ilvl="4" w:tplc="080A0019" w:tentative="1">
      <w:start w:val="1"/>
      <w:numFmt w:val="lowerLetter"/>
      <w:lvlText w:val="%5."/>
      <w:lvlJc w:val="left"/>
      <w:pPr>
        <w:ind w:left="3286" w:hanging="360"/>
      </w:pPr>
    </w:lvl>
    <w:lvl w:ilvl="5" w:tplc="080A001B" w:tentative="1">
      <w:start w:val="1"/>
      <w:numFmt w:val="lowerRoman"/>
      <w:lvlText w:val="%6."/>
      <w:lvlJc w:val="right"/>
      <w:pPr>
        <w:ind w:left="4006" w:hanging="180"/>
      </w:pPr>
    </w:lvl>
    <w:lvl w:ilvl="6" w:tplc="080A000F" w:tentative="1">
      <w:start w:val="1"/>
      <w:numFmt w:val="decimal"/>
      <w:lvlText w:val="%7."/>
      <w:lvlJc w:val="left"/>
      <w:pPr>
        <w:ind w:left="4726" w:hanging="360"/>
      </w:pPr>
    </w:lvl>
    <w:lvl w:ilvl="7" w:tplc="080A0019" w:tentative="1">
      <w:start w:val="1"/>
      <w:numFmt w:val="lowerLetter"/>
      <w:lvlText w:val="%8."/>
      <w:lvlJc w:val="left"/>
      <w:pPr>
        <w:ind w:left="5446" w:hanging="360"/>
      </w:pPr>
    </w:lvl>
    <w:lvl w:ilvl="8" w:tplc="080A001B" w:tentative="1">
      <w:start w:val="1"/>
      <w:numFmt w:val="lowerRoman"/>
      <w:lvlText w:val="%9."/>
      <w:lvlJc w:val="right"/>
      <w:pPr>
        <w:ind w:left="616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A9"/>
    <w:rsid w:val="00050F53"/>
    <w:rsid w:val="00383ADF"/>
    <w:rsid w:val="003B1961"/>
    <w:rsid w:val="004969F4"/>
    <w:rsid w:val="005831F5"/>
    <w:rsid w:val="006C43D7"/>
    <w:rsid w:val="0078771C"/>
    <w:rsid w:val="008B2131"/>
    <w:rsid w:val="008B5EA9"/>
    <w:rsid w:val="009E25AF"/>
    <w:rsid w:val="00A377B6"/>
    <w:rsid w:val="00A41F7C"/>
    <w:rsid w:val="00AD6C3D"/>
    <w:rsid w:val="00B6051C"/>
    <w:rsid w:val="00BD1457"/>
    <w:rsid w:val="00BD2A97"/>
    <w:rsid w:val="00BE217E"/>
    <w:rsid w:val="00BE442F"/>
    <w:rsid w:val="00C14630"/>
    <w:rsid w:val="00C27D39"/>
    <w:rsid w:val="00C33120"/>
    <w:rsid w:val="00C51A0F"/>
    <w:rsid w:val="00CE7514"/>
    <w:rsid w:val="00CF1FE1"/>
    <w:rsid w:val="00D028E1"/>
    <w:rsid w:val="00DA22DD"/>
    <w:rsid w:val="00DE212C"/>
    <w:rsid w:val="00DF03F5"/>
    <w:rsid w:val="00E47F4A"/>
    <w:rsid w:val="00F5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B033FF2-4A0E-4A4A-8473-5AF71A1F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050F5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A377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77B6"/>
  </w:style>
  <w:style w:type="paragraph" w:styleId="Piedepgina">
    <w:name w:val="footer"/>
    <w:basedOn w:val="Normal"/>
    <w:link w:val="PiedepginaCar"/>
    <w:uiPriority w:val="99"/>
    <w:unhideWhenUsed/>
    <w:rsid w:val="00A377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7B6"/>
  </w:style>
  <w:style w:type="table" w:styleId="Tablaconcuadrcula">
    <w:name w:val="Table Grid"/>
    <w:basedOn w:val="Tablanormal"/>
    <w:uiPriority w:val="59"/>
    <w:rsid w:val="00C33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D028E1"/>
    <w:rPr>
      <w:rFonts w:ascii="Calibri" w:eastAsia="Calibri" w:hAnsi="Calibri"/>
      <w:sz w:val="22"/>
      <w:szCs w:val="22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5935B-99C9-4ACF-A07B-D8AE9D709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Usuario1</cp:lastModifiedBy>
  <cp:revision>13</cp:revision>
  <cp:lastPrinted>2018-08-09T18:17:00Z</cp:lastPrinted>
  <dcterms:created xsi:type="dcterms:W3CDTF">2019-06-24T19:49:00Z</dcterms:created>
  <dcterms:modified xsi:type="dcterms:W3CDTF">2019-07-24T22:57:00Z</dcterms:modified>
</cp:coreProperties>
</file>