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EB0" w:rsidRPr="003332F4" w:rsidRDefault="00E43EB0" w:rsidP="003332F4">
      <w:pPr>
        <w:spacing w:after="120"/>
        <w:ind w:left="426"/>
        <w:jc w:val="center"/>
        <w:rPr>
          <w:rFonts w:ascii="Arial" w:hAnsi="Arial" w:cs="Arial"/>
        </w:rPr>
      </w:pPr>
    </w:p>
    <w:p w:rsidR="00E43EB0" w:rsidRPr="003332F4" w:rsidRDefault="00E43EB0" w:rsidP="003332F4">
      <w:pPr>
        <w:spacing w:after="120"/>
        <w:ind w:left="426"/>
        <w:jc w:val="center"/>
        <w:rPr>
          <w:rFonts w:ascii="Arial" w:hAnsi="Arial" w:cs="Arial"/>
        </w:rPr>
        <w:sectPr w:rsidR="00E43EB0" w:rsidRPr="003332F4">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rsidR="00E92DBA" w:rsidRDefault="00E92DBA" w:rsidP="003332F4">
      <w:pPr>
        <w:jc w:val="center"/>
        <w:rPr>
          <w:rFonts w:ascii="Arial" w:hAnsi="Arial" w:cs="Arial"/>
          <w:b/>
          <w:sz w:val="32"/>
          <w:szCs w:val="32"/>
        </w:rPr>
      </w:pPr>
    </w:p>
    <w:p w:rsidR="00705885" w:rsidRDefault="003332F4" w:rsidP="003332F4">
      <w:pPr>
        <w:jc w:val="center"/>
        <w:rPr>
          <w:rFonts w:ascii="Arial" w:hAnsi="Arial" w:cs="Arial"/>
          <w:b/>
          <w:sz w:val="32"/>
          <w:szCs w:val="32"/>
        </w:rPr>
      </w:pPr>
      <w:r w:rsidRPr="003332F4">
        <w:rPr>
          <w:rFonts w:ascii="Arial" w:hAnsi="Arial" w:cs="Arial"/>
          <w:b/>
          <w:sz w:val="32"/>
          <w:szCs w:val="32"/>
        </w:rPr>
        <w:t>BASES DEL CONCURSO</w:t>
      </w:r>
    </w:p>
    <w:p w:rsidR="003332F4" w:rsidRDefault="003332F4" w:rsidP="003332F4">
      <w:pPr>
        <w:jc w:val="center"/>
        <w:rPr>
          <w:rFonts w:ascii="Arial" w:hAnsi="Arial" w:cs="Arial"/>
          <w:b/>
          <w:sz w:val="32"/>
          <w:szCs w:val="32"/>
        </w:rPr>
      </w:pPr>
    </w:p>
    <w:p w:rsidR="00E92DBA" w:rsidRPr="003332F4" w:rsidRDefault="00E92DBA" w:rsidP="003332F4">
      <w:pPr>
        <w:jc w:val="center"/>
        <w:rPr>
          <w:rFonts w:ascii="Arial" w:hAnsi="Arial" w:cs="Arial"/>
          <w:b/>
          <w:sz w:val="32"/>
          <w:szCs w:val="32"/>
        </w:rPr>
      </w:pPr>
    </w:p>
    <w:p w:rsidR="00411FC7" w:rsidRDefault="00411FC7" w:rsidP="00705885">
      <w:pPr>
        <w:jc w:val="both"/>
        <w:rPr>
          <w:rFonts w:ascii="Arial" w:hAnsi="Arial" w:cs="Arial"/>
          <w:sz w:val="21"/>
          <w:szCs w:val="21"/>
        </w:rPr>
      </w:pPr>
    </w:p>
    <w:p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NOMBRE DE LA EJECUTORA</w:t>
      </w:r>
      <w:r w:rsidR="003332F4" w:rsidRPr="003332F4">
        <w:rPr>
          <w:rFonts w:ascii="Arial" w:eastAsia="Calibri" w:hAnsi="Arial" w:cs="Arial"/>
          <w:sz w:val="22"/>
          <w:szCs w:val="22"/>
          <w:lang w:eastAsia="en-US"/>
        </w:rPr>
        <w:t>:</w:t>
      </w:r>
    </w:p>
    <w:p w:rsidR="003332F4" w:rsidRPr="003332F4" w:rsidRDefault="003332F4" w:rsidP="003332F4">
      <w:pPr>
        <w:contextualSpacing/>
        <w:jc w:val="center"/>
        <w:rPr>
          <w:rFonts w:ascii="Arial" w:eastAsia="Calibri" w:hAnsi="Arial" w:cs="Arial"/>
          <w:sz w:val="22"/>
          <w:szCs w:val="22"/>
          <w:lang w:eastAsia="en-US"/>
        </w:rPr>
      </w:pPr>
    </w:p>
    <w:p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pStyle w:val="Textoindependiente"/>
        <w:tabs>
          <w:tab w:val="left" w:pos="3686"/>
        </w:tabs>
        <w:contextualSpacing/>
        <w:rPr>
          <w:rFonts w:cs="Arial"/>
          <w:b/>
          <w:sz w:val="22"/>
          <w:szCs w:val="22"/>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FECHA DE PRESENTACIÓN DE PROPOSICIONES Y APERTURA DE PROPUESTAS TÉCNICAS</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8E53E2" w:rsidP="003332F4">
      <w:pPr>
        <w:pStyle w:val="Textoindependiente"/>
        <w:tabs>
          <w:tab w:val="left" w:pos="3686"/>
        </w:tabs>
        <w:contextualSpacing/>
        <w:jc w:val="center"/>
        <w:rPr>
          <w:rFonts w:cs="Arial"/>
          <w:b/>
          <w:sz w:val="22"/>
          <w:szCs w:val="22"/>
        </w:rPr>
      </w:pPr>
      <w:r>
        <w:rPr>
          <w:rFonts w:cs="Arial"/>
          <w:sz w:val="22"/>
          <w:szCs w:val="22"/>
        </w:rPr>
        <w:t>19</w:t>
      </w:r>
      <w:r w:rsidR="003332F4" w:rsidRPr="003332F4">
        <w:rPr>
          <w:rFonts w:cs="Arial"/>
          <w:sz w:val="22"/>
          <w:szCs w:val="22"/>
        </w:rPr>
        <w:t xml:space="preserve"> DE JULIO DE 2018</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NOMBRE DE LA OBRA</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sz w:val="22"/>
          <w:szCs w:val="22"/>
        </w:rPr>
      </w:pPr>
      <w:r w:rsidRPr="003332F4">
        <w:rPr>
          <w:rFonts w:cs="Arial"/>
          <w:bCs/>
          <w:caps/>
          <w:sz w:val="22"/>
          <w:szCs w:val="22"/>
        </w:rPr>
        <w:t>RESTAURACIÓN DEL TEMPLO DEL BARRIO DE LA SOLEDAD VISTA HERMOSA, SAN AGUSTÍN ETLA.</w:t>
      </w:r>
    </w:p>
    <w:p w:rsidR="003332F4" w:rsidRPr="003332F4" w:rsidRDefault="003332F4" w:rsidP="003332F4">
      <w:pPr>
        <w:contextualSpacing/>
        <w:rPr>
          <w:rFonts w:ascii="Arial" w:eastAsia="Calibri" w:hAnsi="Arial" w:cs="Arial"/>
          <w:b/>
          <w:sz w:val="22"/>
          <w:szCs w:val="22"/>
          <w:lang w:eastAsia="en-US"/>
        </w:rPr>
      </w:pPr>
    </w:p>
    <w:p w:rsidR="003332F4" w:rsidRPr="003332F4" w:rsidRDefault="003332F4" w:rsidP="00E92DBA">
      <w:pPr>
        <w:contextualSpacing/>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MODALIDAD DE CONTRATACIÓN</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pStyle w:val="Textoindependiente"/>
        <w:tabs>
          <w:tab w:val="left" w:pos="3686"/>
        </w:tabs>
        <w:contextualSpacing/>
        <w:jc w:val="center"/>
        <w:rPr>
          <w:rFonts w:cs="Arial"/>
          <w:sz w:val="22"/>
          <w:szCs w:val="22"/>
        </w:rPr>
      </w:pPr>
      <w:r w:rsidRPr="003332F4">
        <w:rPr>
          <w:rFonts w:cs="Arial"/>
          <w:sz w:val="22"/>
          <w:szCs w:val="22"/>
        </w:rPr>
        <w:t>INVITACIÓN RESTRINGIDA A CUANDO MENOS TRES CONTRATISTAS</w:t>
      </w: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sz w:val="22"/>
          <w:szCs w:val="22"/>
          <w:lang w:eastAsia="en-US"/>
        </w:rPr>
        <w:t xml:space="preserve">(Artículo 25 fracción II de la Ley de Obras Públicas y Servicios Relacionados del Estado de </w:t>
      </w:r>
      <w:proofErr w:type="gramStart"/>
      <w:r w:rsidRPr="003332F4">
        <w:rPr>
          <w:rFonts w:ascii="Arial" w:eastAsia="Calibri" w:hAnsi="Arial" w:cs="Arial"/>
          <w:sz w:val="22"/>
          <w:szCs w:val="22"/>
          <w:lang w:eastAsia="en-US"/>
        </w:rPr>
        <w:t>Oaxaca )</w:t>
      </w:r>
      <w:proofErr w:type="gramEnd"/>
    </w:p>
    <w:p w:rsidR="003332F4" w:rsidRPr="003332F4" w:rsidRDefault="003332F4" w:rsidP="003332F4">
      <w:pPr>
        <w:pStyle w:val="Textoindependiente"/>
        <w:tabs>
          <w:tab w:val="left" w:pos="3686"/>
        </w:tabs>
        <w:contextualSpacing/>
        <w:jc w:val="center"/>
        <w:rPr>
          <w:rFonts w:cs="Arial"/>
          <w:b/>
          <w:sz w:val="22"/>
          <w:szCs w:val="22"/>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b/>
          <w:sz w:val="22"/>
          <w:szCs w:val="22"/>
          <w:lang w:eastAsia="en-US"/>
        </w:rPr>
      </w:pPr>
    </w:p>
    <w:p w:rsidR="003332F4" w:rsidRPr="003332F4"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NÚMERO DE CONCURSO</w:t>
      </w:r>
      <w:r w:rsidRPr="003332F4">
        <w:rPr>
          <w:rFonts w:ascii="Arial" w:eastAsia="Calibri" w:hAnsi="Arial" w:cs="Arial"/>
          <w:sz w:val="22"/>
          <w:szCs w:val="22"/>
          <w:lang w:eastAsia="en-US"/>
        </w:rPr>
        <w:t>:</w:t>
      </w:r>
    </w:p>
    <w:p w:rsidR="003332F4" w:rsidRPr="003332F4" w:rsidRDefault="003332F4" w:rsidP="003332F4">
      <w:pPr>
        <w:pStyle w:val="Textoindependiente"/>
        <w:tabs>
          <w:tab w:val="left" w:pos="3686"/>
        </w:tabs>
        <w:contextualSpacing/>
        <w:jc w:val="center"/>
        <w:rPr>
          <w:rFonts w:cs="Arial"/>
          <w:sz w:val="22"/>
          <w:szCs w:val="22"/>
        </w:rPr>
      </w:pPr>
    </w:p>
    <w:p w:rsidR="003332F4" w:rsidRPr="003332F4" w:rsidRDefault="003332F4" w:rsidP="003332F4">
      <w:pPr>
        <w:pStyle w:val="Textoindependiente"/>
        <w:tabs>
          <w:tab w:val="left" w:pos="3686"/>
        </w:tabs>
        <w:contextualSpacing/>
        <w:jc w:val="center"/>
        <w:rPr>
          <w:rFonts w:cs="Arial"/>
          <w:b/>
          <w:sz w:val="22"/>
          <w:szCs w:val="22"/>
        </w:rPr>
      </w:pPr>
      <w:r w:rsidRPr="003332F4">
        <w:rPr>
          <w:rFonts w:cs="Arial"/>
          <w:snapToGrid/>
          <w:sz w:val="22"/>
          <w:szCs w:val="22"/>
          <w:lang w:val="es-ES"/>
        </w:rPr>
        <w:t>IRTC/</w:t>
      </w:r>
      <w:r>
        <w:rPr>
          <w:rFonts w:cs="Arial"/>
          <w:snapToGrid/>
          <w:sz w:val="22"/>
          <w:szCs w:val="22"/>
          <w:lang w:val="es-ES"/>
        </w:rPr>
        <w:t>INPAC/001/2018</w:t>
      </w:r>
    </w:p>
    <w:p w:rsidR="003332F4" w:rsidRDefault="003332F4" w:rsidP="003332F4">
      <w:pPr>
        <w:pStyle w:val="Textoindependiente"/>
        <w:tabs>
          <w:tab w:val="left" w:pos="3686"/>
        </w:tabs>
        <w:contextualSpacing/>
        <w:jc w:val="center"/>
        <w:rPr>
          <w:rFonts w:cs="Arial"/>
          <w:b/>
        </w:rPr>
      </w:pPr>
    </w:p>
    <w:p w:rsidR="003332F4"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pStyle w:val="Textoindependiente"/>
        <w:tabs>
          <w:tab w:val="left" w:pos="3686"/>
        </w:tabs>
        <w:contextualSpacing/>
        <w:jc w:val="center"/>
        <w:rPr>
          <w:rFonts w:cs="Arial"/>
          <w:b/>
        </w:rPr>
      </w:pPr>
    </w:p>
    <w:p w:rsidR="003332F4" w:rsidRPr="004A7738" w:rsidRDefault="003332F4" w:rsidP="003332F4">
      <w:pPr>
        <w:contextualSpacing/>
        <w:jc w:val="center"/>
        <w:rPr>
          <w:rFonts w:ascii="Arial" w:eastAsia="Calibri" w:hAnsi="Arial" w:cs="Arial"/>
          <w:lang w:eastAsia="en-US"/>
        </w:rPr>
      </w:pPr>
      <w:r w:rsidRPr="004A7738">
        <w:rPr>
          <w:rFonts w:ascii="Arial" w:eastAsia="Calibri" w:hAnsi="Arial" w:cs="Arial"/>
          <w:b/>
          <w:lang w:eastAsia="en-US"/>
        </w:rPr>
        <w:t>FECHA</w:t>
      </w:r>
      <w:r w:rsidR="00E92DBA">
        <w:rPr>
          <w:rFonts w:ascii="Arial" w:eastAsia="Calibri" w:hAnsi="Arial" w:cs="Arial"/>
          <w:lang w:eastAsia="en-US"/>
        </w:rPr>
        <w:t>:</w:t>
      </w:r>
      <w:r w:rsidRPr="004A7738">
        <w:rPr>
          <w:rFonts w:ascii="Arial" w:eastAsia="Calibri" w:hAnsi="Arial" w:cs="Arial"/>
          <w:b/>
          <w:lang w:eastAsia="en-US"/>
        </w:rPr>
        <w:t xml:space="preserve"> </w:t>
      </w:r>
    </w:p>
    <w:p w:rsidR="003332F4" w:rsidRPr="004A7738" w:rsidRDefault="003332F4" w:rsidP="003332F4">
      <w:pPr>
        <w:pStyle w:val="Textoindependiente"/>
        <w:tabs>
          <w:tab w:val="left" w:pos="3686"/>
        </w:tabs>
        <w:contextualSpacing/>
        <w:jc w:val="center"/>
        <w:rPr>
          <w:rFonts w:cs="Arial"/>
        </w:rPr>
      </w:pPr>
    </w:p>
    <w:p w:rsidR="003332F4" w:rsidRPr="00B57FDC" w:rsidRDefault="00E92DBA" w:rsidP="003332F4">
      <w:pPr>
        <w:pStyle w:val="Textoindependiente"/>
        <w:tabs>
          <w:tab w:val="left" w:pos="3686"/>
        </w:tabs>
        <w:contextualSpacing/>
        <w:jc w:val="center"/>
        <w:rPr>
          <w:rFonts w:cs="Arial"/>
          <w:lang w:val="pt-BR"/>
        </w:rPr>
      </w:pPr>
      <w:r>
        <w:rPr>
          <w:rFonts w:cs="Arial"/>
          <w:lang w:val="pt-BR"/>
        </w:rPr>
        <w:t>1</w:t>
      </w:r>
      <w:r w:rsidR="008E53E2">
        <w:rPr>
          <w:rFonts w:cs="Arial"/>
          <w:lang w:val="pt-BR"/>
        </w:rPr>
        <w:t>7</w:t>
      </w:r>
      <w:r>
        <w:rPr>
          <w:rFonts w:cs="Arial"/>
          <w:lang w:val="pt-BR"/>
        </w:rPr>
        <w:t xml:space="preserve"> DE JULIO DE 2018.</w:t>
      </w:r>
    </w:p>
    <w:p w:rsidR="00411FC7" w:rsidRDefault="00411FC7" w:rsidP="00705885">
      <w:pPr>
        <w:jc w:val="both"/>
        <w:rPr>
          <w:rFonts w:ascii="Arial" w:hAnsi="Arial" w:cs="Arial"/>
          <w:sz w:val="21"/>
          <w:szCs w:val="21"/>
        </w:rPr>
      </w:pPr>
    </w:p>
    <w:p w:rsidR="00111561" w:rsidRDefault="00111561" w:rsidP="00111561">
      <w:pPr>
        <w:pStyle w:val="Textoindependiente"/>
        <w:tabs>
          <w:tab w:val="left" w:pos="3686"/>
        </w:tabs>
        <w:contextualSpacing/>
        <w:jc w:val="center"/>
        <w:rPr>
          <w:rFonts w:cs="Arial"/>
          <w:b/>
          <w:sz w:val="36"/>
          <w:szCs w:val="36"/>
        </w:rPr>
      </w:pPr>
    </w:p>
    <w:p w:rsidR="003332F4" w:rsidRDefault="003332F4" w:rsidP="004A7927">
      <w:pPr>
        <w:pStyle w:val="Textoindependiente"/>
        <w:tabs>
          <w:tab w:val="left" w:pos="3686"/>
        </w:tabs>
        <w:contextualSpacing/>
        <w:rPr>
          <w:rFonts w:cs="Arial"/>
          <w:b/>
          <w:sz w:val="36"/>
          <w:szCs w:val="36"/>
        </w:rPr>
      </w:pPr>
    </w:p>
    <w:p w:rsidR="003332F4" w:rsidRDefault="003332F4" w:rsidP="00111561">
      <w:pPr>
        <w:pStyle w:val="Textoindependiente"/>
        <w:tabs>
          <w:tab w:val="left" w:pos="3686"/>
        </w:tabs>
        <w:contextualSpacing/>
        <w:jc w:val="center"/>
        <w:rPr>
          <w:rFonts w:cs="Arial"/>
          <w:b/>
          <w:sz w:val="36"/>
          <w:szCs w:val="36"/>
        </w:rPr>
      </w:pPr>
    </w:p>
    <w:tbl>
      <w:tblPr>
        <w:tblpPr w:leftFromText="141" w:rightFromText="141" w:vertAnchor="text" w:horzAnchor="margin" w:tblpY="-87"/>
        <w:tblW w:w="5000" w:type="pct"/>
        <w:tblBorders>
          <w:top w:val="threeDEngrave" w:sz="18" w:space="0" w:color="auto"/>
          <w:left w:val="threeDEngrave" w:sz="18" w:space="0" w:color="auto"/>
          <w:bottom w:val="threeDEngrave" w:sz="18" w:space="0" w:color="auto"/>
          <w:right w:val="threeDEngrave" w:sz="18" w:space="0" w:color="auto"/>
          <w:insideH w:val="threeDEngrave" w:sz="18" w:space="0" w:color="auto"/>
          <w:insideV w:val="threeDEngrave" w:sz="18" w:space="0" w:color="auto"/>
        </w:tblBorders>
        <w:tblCellMar>
          <w:left w:w="70" w:type="dxa"/>
          <w:right w:w="70" w:type="dxa"/>
        </w:tblCellMar>
        <w:tblLook w:val="0000" w:firstRow="0" w:lastRow="0" w:firstColumn="0" w:lastColumn="0" w:noHBand="0" w:noVBand="0"/>
      </w:tblPr>
      <w:tblGrid>
        <w:gridCol w:w="9930"/>
        <w:gridCol w:w="750"/>
      </w:tblGrid>
      <w:tr w:rsidR="00E92DBA" w:rsidTr="00E92DBA">
        <w:trPr>
          <w:trHeight w:val="1134"/>
        </w:trPr>
        <w:tc>
          <w:tcPr>
            <w:tcW w:w="4649" w:type="pct"/>
          </w:tcPr>
          <w:p w:rsidR="00E92DBA" w:rsidRPr="00655CF4" w:rsidRDefault="00E92DBA" w:rsidP="00E92DBA">
            <w:pPr>
              <w:pStyle w:val="Textoindependiente"/>
              <w:jc w:val="center"/>
              <w:rPr>
                <w:rFonts w:ascii="Swis721 LtEx BT" w:hAnsi="Swis721 LtEx BT" w:cs="Arial"/>
                <w:b/>
                <w:bCs/>
                <w:color w:val="0000FF"/>
                <w:sz w:val="10"/>
                <w:lang w:val="pt-BR"/>
              </w:rPr>
            </w:pPr>
          </w:p>
          <w:p w:rsidR="00E92DBA" w:rsidRPr="00111561" w:rsidRDefault="00E92DBA" w:rsidP="00E92DBA">
            <w:pPr>
              <w:pStyle w:val="Textoindependiente"/>
              <w:jc w:val="center"/>
              <w:rPr>
                <w:rFonts w:cs="Arial"/>
                <w:b/>
                <w:sz w:val="16"/>
                <w:szCs w:val="16"/>
                <w:u w:val="single"/>
                <w:lang w:val="pt-BR"/>
              </w:rPr>
            </w:pPr>
            <w:r w:rsidRPr="00111561">
              <w:rPr>
                <w:rFonts w:cs="Arial"/>
                <w:b/>
                <w:sz w:val="16"/>
                <w:szCs w:val="16"/>
                <w:u w:val="single"/>
                <w:lang w:val="pt-BR"/>
              </w:rPr>
              <w:t>I N D I C E</w:t>
            </w:r>
          </w:p>
          <w:p w:rsidR="00E92DBA" w:rsidRPr="00111561" w:rsidRDefault="00E92DBA" w:rsidP="00E92DBA">
            <w:pPr>
              <w:pStyle w:val="Textoindependiente"/>
              <w:spacing w:line="276" w:lineRule="auto"/>
              <w:jc w:val="both"/>
              <w:rPr>
                <w:rFonts w:cs="Arial"/>
                <w:sz w:val="16"/>
                <w:szCs w:val="16"/>
                <w:lang w:val="pt-BR"/>
              </w:rPr>
            </w:pPr>
          </w:p>
          <w:p w:rsidR="00E92DBA" w:rsidRPr="00111561" w:rsidRDefault="00E92DBA" w:rsidP="00E92DBA">
            <w:pPr>
              <w:pStyle w:val="Textoindependiente"/>
              <w:spacing w:line="276" w:lineRule="auto"/>
              <w:jc w:val="both"/>
              <w:rPr>
                <w:rFonts w:cs="Arial"/>
                <w:b/>
                <w:sz w:val="16"/>
                <w:szCs w:val="16"/>
                <w:lang w:val="pt-BR"/>
              </w:rPr>
            </w:pPr>
            <w:r w:rsidRPr="00111561">
              <w:rPr>
                <w:rFonts w:cs="Arial"/>
                <w:b/>
                <w:sz w:val="16"/>
                <w:szCs w:val="16"/>
                <w:lang w:val="pt-BR"/>
              </w:rPr>
              <w:t>1</w:t>
            </w:r>
            <w:r w:rsidRPr="00111561">
              <w:rPr>
                <w:rFonts w:cs="Arial"/>
                <w:sz w:val="16"/>
                <w:szCs w:val="16"/>
                <w:lang w:val="pt-BR"/>
              </w:rPr>
              <w:t xml:space="preserve">.-    </w:t>
            </w:r>
            <w:r w:rsidRPr="00111561">
              <w:rPr>
                <w:rFonts w:cs="Arial"/>
                <w:b/>
                <w:sz w:val="16"/>
                <w:szCs w:val="16"/>
                <w:lang w:val="pt-BR"/>
              </w:rPr>
              <w:t xml:space="preserve">DE LA OBRA PÚBLICA </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rPr>
              <w:t>DESCRIPCIÓN</w:t>
            </w:r>
            <w:r w:rsidRPr="00111561">
              <w:rPr>
                <w:rFonts w:cs="Arial"/>
                <w:sz w:val="16"/>
                <w:szCs w:val="16"/>
                <w:lang w:val="es-ES"/>
              </w:rPr>
              <w:t xml:space="preserve"> GENERAL DE LOS TRABAJOS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UBICACIÓN</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ANTICIPOS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INICIACIÓN Y TERMINACIÓN</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DE LA VISITA AL SITIO DE REALIZACIÓN DE LOS TRABAJOS</w:t>
            </w:r>
          </w:p>
          <w:p w:rsidR="00E92DBA" w:rsidRPr="00111561" w:rsidRDefault="00E92DBA" w:rsidP="00A175FB">
            <w:pPr>
              <w:pStyle w:val="Textoindependiente"/>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right="-1538"/>
              <w:jc w:val="both"/>
              <w:rPr>
                <w:rFonts w:cs="Arial"/>
                <w:sz w:val="16"/>
                <w:szCs w:val="16"/>
              </w:rPr>
            </w:pPr>
            <w:r w:rsidRPr="00111561">
              <w:rPr>
                <w:rFonts w:cs="Arial"/>
                <w:sz w:val="16"/>
                <w:szCs w:val="16"/>
                <w:lang w:val="es-ES"/>
              </w:rPr>
              <w:t>JUNTA DE ACLARACIONES</w:t>
            </w:r>
          </w:p>
          <w:p w:rsidR="00E92DBA" w:rsidRPr="00111561" w:rsidRDefault="00E92DBA" w:rsidP="00E92DBA">
            <w:pPr>
              <w:pStyle w:val="Textoindependiente"/>
              <w:spacing w:line="276" w:lineRule="auto"/>
              <w:ind w:left="786"/>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2.-</w:t>
            </w:r>
            <w:r w:rsidRPr="00111561">
              <w:rPr>
                <w:rFonts w:cs="Arial"/>
                <w:sz w:val="16"/>
                <w:szCs w:val="16"/>
                <w:lang w:val="es-ES"/>
              </w:rPr>
              <w:t xml:space="preserve">   </w:t>
            </w:r>
            <w:r w:rsidRPr="00111561">
              <w:rPr>
                <w:rFonts w:cs="Arial"/>
                <w:b/>
                <w:sz w:val="16"/>
                <w:szCs w:val="16"/>
                <w:lang w:val="es-ES"/>
              </w:rPr>
              <w:t>ACREDITACIÓN DE LOS CONTRATISTAS</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3.-</w:t>
            </w:r>
            <w:r w:rsidRPr="00111561">
              <w:rPr>
                <w:rFonts w:cs="Arial"/>
                <w:sz w:val="16"/>
                <w:szCs w:val="16"/>
                <w:lang w:val="es-ES"/>
              </w:rPr>
              <w:t xml:space="preserve">   </w:t>
            </w:r>
            <w:r w:rsidRPr="00111561">
              <w:rPr>
                <w:rFonts w:cs="Arial"/>
                <w:b/>
                <w:sz w:val="16"/>
                <w:szCs w:val="16"/>
                <w:lang w:val="es-ES"/>
              </w:rPr>
              <w:t>DE LAS PROPOSICIONES</w:t>
            </w:r>
          </w:p>
          <w:p w:rsidR="00E92DBA" w:rsidRPr="00111561" w:rsidRDefault="00E92DBA" w:rsidP="00E92DBA">
            <w:pPr>
              <w:pStyle w:val="Textoindependiente"/>
              <w:spacing w:line="276" w:lineRule="auto"/>
              <w:jc w:val="both"/>
              <w:rPr>
                <w:rFonts w:cs="Arial"/>
                <w:sz w:val="16"/>
                <w:szCs w:val="16"/>
              </w:rPr>
            </w:pPr>
            <w:r w:rsidRPr="00111561">
              <w:rPr>
                <w:rFonts w:cs="Arial"/>
                <w:b/>
                <w:sz w:val="16"/>
                <w:szCs w:val="16"/>
                <w:lang w:val="es-ES"/>
              </w:rPr>
              <w:t>3.1</w:t>
            </w:r>
            <w:r w:rsidRPr="00111561">
              <w:rPr>
                <w:rFonts w:cs="Arial"/>
                <w:sz w:val="16"/>
                <w:szCs w:val="16"/>
                <w:lang w:val="es-ES"/>
              </w:rPr>
              <w:t xml:space="preserve">  FORMA DE PRESENTACIÓN</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3.2</w:t>
            </w:r>
            <w:r w:rsidRPr="00111561">
              <w:rPr>
                <w:rFonts w:cs="Arial"/>
                <w:sz w:val="16"/>
                <w:szCs w:val="16"/>
                <w:lang w:val="es-ES"/>
              </w:rPr>
              <w:t xml:space="preserve">  RETIRO </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4.-</w:t>
            </w:r>
            <w:r w:rsidRPr="00111561">
              <w:rPr>
                <w:rFonts w:cs="Arial"/>
                <w:sz w:val="16"/>
                <w:szCs w:val="16"/>
                <w:lang w:val="es-ES"/>
              </w:rPr>
              <w:t xml:space="preserve">   </w:t>
            </w:r>
            <w:r w:rsidRPr="00111561">
              <w:rPr>
                <w:rFonts w:cs="Arial"/>
                <w:b/>
                <w:sz w:val="16"/>
                <w:szCs w:val="16"/>
                <w:lang w:val="es-ES"/>
              </w:rPr>
              <w:t>ANEXOS PARA CONTRATOS A BASE DE PRECIOS UNITARIOS</w:t>
            </w:r>
            <w:r>
              <w:rPr>
                <w:rFonts w:cs="Arial"/>
                <w:b/>
                <w:sz w:val="16"/>
                <w:szCs w:val="16"/>
                <w:lang w:val="es-ES"/>
              </w:rPr>
              <w:t xml:space="preserve"> Y TIEMPO DETERMINADO</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4.1</w:t>
            </w:r>
            <w:r w:rsidRPr="00111561">
              <w:rPr>
                <w:rFonts w:cs="Arial"/>
                <w:sz w:val="16"/>
                <w:szCs w:val="16"/>
                <w:lang w:val="es-ES"/>
              </w:rPr>
              <w:t xml:space="preserve">  CONTENIDO DE LA PROPUESTA TÉCNICA</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4.2</w:t>
            </w:r>
            <w:r w:rsidRPr="00111561">
              <w:rPr>
                <w:rFonts w:cs="Arial"/>
                <w:sz w:val="16"/>
                <w:szCs w:val="16"/>
                <w:lang w:val="es-ES"/>
              </w:rPr>
              <w:t xml:space="preserve">  CONTENIDO DE LA PROPUESTA ECONÓMICA</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w:t>
            </w:r>
            <w:r w:rsidRPr="00111561">
              <w:rPr>
                <w:rFonts w:cs="Arial"/>
                <w:sz w:val="16"/>
                <w:szCs w:val="16"/>
                <w:lang w:val="es-ES"/>
              </w:rPr>
              <w:t xml:space="preserve"> </w:t>
            </w:r>
            <w:r w:rsidRPr="00111561">
              <w:rPr>
                <w:rFonts w:cs="Arial"/>
                <w:b/>
                <w:sz w:val="16"/>
                <w:szCs w:val="16"/>
                <w:lang w:val="es-ES"/>
              </w:rPr>
              <w:t>DEL PROCEDIMIENTO DE CONTRATACIÓN BAJO LA MODALIDAD DE  INVITACIÓN RESTRINGIDA A CUANDO MENOS TRES CONTRATISTAS</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w:t>
            </w:r>
            <w:r w:rsidRPr="00111561">
              <w:rPr>
                <w:rFonts w:cs="Arial"/>
                <w:sz w:val="16"/>
                <w:szCs w:val="16"/>
                <w:lang w:val="es-ES"/>
              </w:rPr>
              <w:t xml:space="preserve">      PRESENTACIÓN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5.1.1</w:t>
            </w:r>
            <w:r w:rsidRPr="00111561">
              <w:rPr>
                <w:rFonts w:cs="Arial"/>
                <w:sz w:val="16"/>
                <w:szCs w:val="16"/>
                <w:lang w:val="es-ES"/>
              </w:rPr>
              <w:t xml:space="preserve">   APERTURA DE PROPOSICIONES TÉCNICAS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5.1.2</w:t>
            </w:r>
            <w:r w:rsidRPr="00111561">
              <w:rPr>
                <w:rFonts w:cs="Arial"/>
                <w:sz w:val="16"/>
                <w:szCs w:val="16"/>
                <w:lang w:val="es-ES"/>
              </w:rPr>
              <w:t xml:space="preserve">   </w:t>
            </w:r>
            <w:r w:rsidR="00FF4DDF">
              <w:rPr>
                <w:rFonts w:cs="Arial"/>
                <w:sz w:val="16"/>
                <w:szCs w:val="16"/>
                <w:lang w:val="es-ES"/>
              </w:rPr>
              <w:t xml:space="preserve">LECTURA DE DICTAMEN TÉCNICO Y </w:t>
            </w:r>
            <w:r w:rsidRPr="00111561">
              <w:rPr>
                <w:rFonts w:cs="Arial"/>
                <w:sz w:val="16"/>
                <w:szCs w:val="16"/>
                <w:lang w:val="es-ES"/>
              </w:rPr>
              <w:t>APERTURA DE PROPOSICIONES ECONÓMICAS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5.1.3</w:t>
            </w:r>
            <w:r w:rsidRPr="00111561">
              <w:rPr>
                <w:rFonts w:cs="Arial"/>
                <w:sz w:val="16"/>
                <w:szCs w:val="16"/>
                <w:lang w:val="es-ES"/>
              </w:rPr>
              <w:t xml:space="preserve">   VALIDEZ DE LA PROPUESTA</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5.2</w:t>
            </w:r>
            <w:r w:rsidRPr="00111561">
              <w:rPr>
                <w:rFonts w:cs="Arial"/>
                <w:sz w:val="16"/>
                <w:szCs w:val="16"/>
                <w:lang w:val="es-ES"/>
              </w:rPr>
              <w:t xml:space="preserve">      CAUSAS PARA DESECHAR PROPUESTAS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5.3</w:t>
            </w:r>
            <w:r w:rsidRPr="00111561">
              <w:rPr>
                <w:rFonts w:cs="Arial"/>
                <w:sz w:val="16"/>
                <w:szCs w:val="16"/>
                <w:lang w:val="es-ES"/>
              </w:rPr>
              <w:t xml:space="preserve">      DE LA EVALUACIÓN Y LA ADJUDICACIÓN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5.4</w:t>
            </w:r>
            <w:r w:rsidRPr="00111561">
              <w:rPr>
                <w:rFonts w:cs="Arial"/>
                <w:sz w:val="16"/>
                <w:szCs w:val="16"/>
                <w:lang w:val="es-ES"/>
              </w:rPr>
              <w:t xml:space="preserve">      DEL FALLO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5.5</w:t>
            </w:r>
            <w:r w:rsidRPr="00111561">
              <w:rPr>
                <w:rFonts w:cs="Arial"/>
                <w:sz w:val="16"/>
                <w:szCs w:val="16"/>
                <w:lang w:val="es-ES"/>
              </w:rPr>
              <w:t xml:space="preserve">      SUBCONTRATACIÓN</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6</w:t>
            </w:r>
            <w:r w:rsidRPr="00111561">
              <w:rPr>
                <w:rFonts w:cs="Arial"/>
                <w:sz w:val="16"/>
                <w:szCs w:val="16"/>
                <w:lang w:val="es-ES"/>
              </w:rPr>
              <w:t xml:space="preserve">.-  </w:t>
            </w:r>
            <w:r w:rsidRPr="00111561">
              <w:rPr>
                <w:rFonts w:cs="Arial"/>
                <w:b/>
                <w:sz w:val="16"/>
                <w:szCs w:val="16"/>
                <w:lang w:val="es-ES"/>
              </w:rPr>
              <w:t>DEL CONTRATO</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6.1</w:t>
            </w:r>
            <w:r w:rsidRPr="00111561">
              <w:rPr>
                <w:rFonts w:cs="Arial"/>
                <w:sz w:val="16"/>
                <w:szCs w:val="16"/>
                <w:lang w:val="es-ES"/>
              </w:rPr>
              <w:t xml:space="preserve">  TIPO DE CONTRATO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6.2</w:t>
            </w:r>
            <w:r w:rsidRPr="00111561">
              <w:rPr>
                <w:rFonts w:cs="Arial"/>
                <w:sz w:val="16"/>
                <w:szCs w:val="16"/>
                <w:lang w:val="es-ES"/>
              </w:rPr>
              <w:t xml:space="preserve">  FIRMA</w:t>
            </w:r>
            <w:r w:rsidR="001D6D27">
              <w:rPr>
                <w:rFonts w:cs="Arial"/>
                <w:sz w:val="16"/>
                <w:szCs w:val="16"/>
                <w:lang w:val="es-ES"/>
              </w:rPr>
              <w:t xml:space="preserve"> DEL CONTRATO.</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6.3</w:t>
            </w:r>
            <w:r w:rsidRPr="00111561">
              <w:rPr>
                <w:rFonts w:cs="Arial"/>
                <w:sz w:val="16"/>
                <w:szCs w:val="16"/>
                <w:lang w:val="es-ES"/>
              </w:rPr>
              <w:t xml:space="preserve">  DE LAS GARANTÍAS</w:t>
            </w:r>
            <w:r>
              <w:rPr>
                <w:rFonts w:cs="Arial"/>
                <w:sz w:val="16"/>
                <w:szCs w:val="16"/>
                <w:lang w:val="es-ES"/>
              </w:rPr>
              <w:t>.</w:t>
            </w:r>
            <w:r w:rsidRPr="00111561">
              <w:rPr>
                <w:rFonts w:cs="Arial"/>
                <w:sz w:val="16"/>
                <w:szCs w:val="16"/>
                <w:lang w:val="es-ES"/>
              </w:rPr>
              <w:t xml:space="preserve"> </w:t>
            </w:r>
          </w:p>
          <w:p w:rsidR="00E92DBA" w:rsidRPr="00111561" w:rsidRDefault="00E92DBA" w:rsidP="00E92DBA">
            <w:pPr>
              <w:pStyle w:val="Textoindependiente"/>
              <w:spacing w:line="276" w:lineRule="auto"/>
              <w:ind w:firstLine="540"/>
              <w:jc w:val="both"/>
              <w:rPr>
                <w:rFonts w:cs="Arial"/>
                <w:sz w:val="16"/>
                <w:szCs w:val="16"/>
                <w:lang w:val="es-ES"/>
              </w:rPr>
            </w:pP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w:t>
            </w:r>
            <w:r w:rsidRPr="00111561">
              <w:rPr>
                <w:rFonts w:cs="Arial"/>
                <w:sz w:val="16"/>
                <w:szCs w:val="16"/>
                <w:lang w:val="es-ES"/>
              </w:rPr>
              <w:t xml:space="preserve">  </w:t>
            </w:r>
            <w:r w:rsidRPr="00111561">
              <w:rPr>
                <w:rFonts w:cs="Arial"/>
                <w:b/>
                <w:sz w:val="16"/>
                <w:szCs w:val="16"/>
                <w:lang w:val="es-ES"/>
              </w:rPr>
              <w:t>COMPLEMENTARIAS</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7.1</w:t>
            </w:r>
            <w:r w:rsidRPr="00111561">
              <w:rPr>
                <w:rFonts w:cs="Arial"/>
                <w:sz w:val="16"/>
                <w:szCs w:val="16"/>
                <w:lang w:val="es-ES"/>
              </w:rPr>
              <w:t xml:space="preserve">  DEL REPRESENTANTE EN LA EJECUCIÓN DE LA OBRA PÚBLICA</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7.2</w:t>
            </w:r>
            <w:r w:rsidRPr="00111561">
              <w:rPr>
                <w:rFonts w:cs="Arial"/>
                <w:sz w:val="16"/>
                <w:szCs w:val="16"/>
                <w:lang w:val="es-ES"/>
              </w:rPr>
              <w:t xml:space="preserve">  SANCIONES POR INCUMPLIMIENTO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 xml:space="preserve">7.3 </w:t>
            </w:r>
            <w:r w:rsidRPr="00111561">
              <w:rPr>
                <w:rFonts w:cs="Arial"/>
                <w:sz w:val="16"/>
                <w:szCs w:val="16"/>
                <w:lang w:val="es-ES"/>
              </w:rPr>
              <w:t xml:space="preserve"> INFORMACIÓN DEL PROYECTO</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7.4</w:t>
            </w:r>
            <w:r w:rsidRPr="00111561">
              <w:rPr>
                <w:rFonts w:cs="Arial"/>
                <w:sz w:val="16"/>
                <w:szCs w:val="16"/>
                <w:lang w:val="es-ES"/>
              </w:rPr>
              <w:t xml:space="preserve">  DE LAS RETENCIONES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7.5</w:t>
            </w:r>
            <w:r w:rsidRPr="00111561">
              <w:rPr>
                <w:rFonts w:cs="Arial"/>
                <w:sz w:val="16"/>
                <w:szCs w:val="16"/>
                <w:lang w:val="es-ES"/>
              </w:rPr>
              <w:t xml:space="preserve">  TABULADOR</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7.6</w:t>
            </w:r>
            <w:r w:rsidRPr="00111561">
              <w:rPr>
                <w:rFonts w:cs="Arial"/>
                <w:sz w:val="16"/>
                <w:szCs w:val="16"/>
                <w:lang w:val="es-ES"/>
              </w:rPr>
              <w:t xml:space="preserve">  AJUSTE DE COSTOS</w:t>
            </w:r>
            <w:r>
              <w:rPr>
                <w:rFonts w:cs="Arial"/>
                <w:sz w:val="16"/>
                <w:szCs w:val="16"/>
                <w:lang w:val="es-ES"/>
              </w:rPr>
              <w:t>.</w:t>
            </w:r>
          </w:p>
          <w:p w:rsidR="00E92DBA" w:rsidRPr="00111561"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7.7</w:t>
            </w:r>
            <w:r w:rsidRPr="00111561">
              <w:rPr>
                <w:rFonts w:cs="Arial"/>
                <w:sz w:val="16"/>
                <w:szCs w:val="16"/>
                <w:lang w:val="es-ES"/>
              </w:rPr>
              <w:t xml:space="preserve">  FORMA Y CONDICIONES DE PAGO</w:t>
            </w:r>
            <w:r>
              <w:rPr>
                <w:rFonts w:cs="Arial"/>
                <w:sz w:val="16"/>
                <w:szCs w:val="16"/>
                <w:lang w:val="es-ES"/>
              </w:rPr>
              <w:t>.</w:t>
            </w:r>
          </w:p>
          <w:p w:rsidR="00E92DBA" w:rsidRDefault="00E92DBA" w:rsidP="00E92DBA">
            <w:pPr>
              <w:pStyle w:val="Textoindependiente"/>
              <w:spacing w:line="276" w:lineRule="auto"/>
              <w:jc w:val="both"/>
              <w:rPr>
                <w:rFonts w:cs="Arial"/>
                <w:sz w:val="16"/>
                <w:szCs w:val="16"/>
                <w:lang w:val="es-ES"/>
              </w:rPr>
            </w:pPr>
            <w:r w:rsidRPr="00111561">
              <w:rPr>
                <w:rFonts w:cs="Arial"/>
                <w:b/>
                <w:sz w:val="16"/>
                <w:szCs w:val="16"/>
                <w:lang w:val="es-ES"/>
              </w:rPr>
              <w:t>7.8</w:t>
            </w:r>
            <w:r w:rsidRPr="00111561">
              <w:rPr>
                <w:rFonts w:cs="Arial"/>
                <w:sz w:val="16"/>
                <w:szCs w:val="16"/>
                <w:lang w:val="es-ES"/>
              </w:rPr>
              <w:t xml:space="preserve">  RESPONSABILIDAD DEL </w:t>
            </w:r>
            <w:r>
              <w:rPr>
                <w:rFonts w:cs="Arial"/>
                <w:sz w:val="16"/>
                <w:szCs w:val="16"/>
                <w:lang w:val="es-ES"/>
              </w:rPr>
              <w:t>CONTRATISTA.</w:t>
            </w:r>
          </w:p>
          <w:p w:rsidR="004A7927" w:rsidRPr="00111561" w:rsidRDefault="004A7927" w:rsidP="00E92DBA">
            <w:pPr>
              <w:pStyle w:val="Textoindependiente"/>
              <w:spacing w:line="276" w:lineRule="auto"/>
              <w:jc w:val="both"/>
              <w:rPr>
                <w:rFonts w:cs="Arial"/>
                <w:sz w:val="16"/>
                <w:szCs w:val="16"/>
                <w:lang w:val="es-ES"/>
              </w:rPr>
            </w:pPr>
          </w:p>
          <w:p w:rsidR="00E92DBA" w:rsidRDefault="00E92DBA" w:rsidP="00E92DBA">
            <w:pPr>
              <w:pStyle w:val="Textoindependiente"/>
              <w:spacing w:line="276" w:lineRule="auto"/>
              <w:ind w:left="-180" w:firstLine="180"/>
              <w:jc w:val="both"/>
              <w:rPr>
                <w:rFonts w:cs="Arial"/>
                <w:sz w:val="16"/>
                <w:szCs w:val="16"/>
                <w:lang w:val="es-ES"/>
              </w:rPr>
            </w:pPr>
            <w:r w:rsidRPr="00111561">
              <w:rPr>
                <w:rFonts w:cs="Arial"/>
                <w:b/>
                <w:sz w:val="16"/>
                <w:szCs w:val="16"/>
                <w:lang w:val="es-ES"/>
              </w:rPr>
              <w:t>8</w:t>
            </w:r>
            <w:r w:rsidRPr="004A7927">
              <w:rPr>
                <w:rFonts w:cs="Arial"/>
                <w:sz w:val="16"/>
                <w:szCs w:val="16"/>
                <w:lang w:val="es-ES"/>
              </w:rPr>
              <w:t>.-</w:t>
            </w:r>
            <w:r w:rsidRPr="00111561">
              <w:rPr>
                <w:rFonts w:cs="Arial"/>
                <w:sz w:val="16"/>
                <w:szCs w:val="16"/>
                <w:lang w:val="es-ES"/>
              </w:rPr>
              <w:t xml:space="preserve"> </w:t>
            </w:r>
            <w:r w:rsidRPr="004A7927">
              <w:rPr>
                <w:rFonts w:cs="Arial"/>
                <w:sz w:val="16"/>
                <w:szCs w:val="16"/>
                <w:lang w:val="es-ES"/>
              </w:rPr>
              <w:t>DECLARACIÓN DE INVITACIÓN RESTRINGIDA A CUANDO MENOS TRES CONTRATISTAS DESIERTA</w:t>
            </w:r>
          </w:p>
          <w:p w:rsidR="004A7927" w:rsidRPr="004A7927" w:rsidRDefault="004A7927" w:rsidP="00E92DBA">
            <w:pPr>
              <w:pStyle w:val="Textoindependiente"/>
              <w:spacing w:line="276" w:lineRule="auto"/>
              <w:ind w:left="-180" w:firstLine="180"/>
              <w:jc w:val="both"/>
              <w:rPr>
                <w:rFonts w:cs="Arial"/>
                <w:sz w:val="16"/>
                <w:szCs w:val="16"/>
                <w:lang w:val="es-ES"/>
              </w:rPr>
            </w:pPr>
          </w:p>
          <w:p w:rsidR="00E92DBA" w:rsidRDefault="00E92DBA"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r w:rsidRPr="004A7927">
              <w:rPr>
                <w:rFonts w:ascii="Arial" w:hAnsi="Arial" w:cs="Arial"/>
                <w:b/>
                <w:sz w:val="16"/>
                <w:szCs w:val="16"/>
              </w:rPr>
              <w:t>9</w:t>
            </w:r>
            <w:r w:rsidRPr="004A7927">
              <w:rPr>
                <w:rFonts w:ascii="Arial" w:hAnsi="Arial" w:cs="Arial"/>
                <w:sz w:val="16"/>
                <w:szCs w:val="16"/>
              </w:rPr>
              <w:t>.- IMPREVISTOS</w:t>
            </w:r>
          </w:p>
          <w:p w:rsidR="004A7927" w:rsidRP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r>
              <w:rPr>
                <w:rFonts w:ascii="Arial" w:hAnsi="Arial" w:cs="Arial"/>
                <w:b/>
                <w:sz w:val="16"/>
                <w:szCs w:val="16"/>
              </w:rPr>
              <w:t>10</w:t>
            </w:r>
            <w:r w:rsidRPr="004A7927">
              <w:rPr>
                <w:rFonts w:ascii="Arial" w:hAnsi="Arial" w:cs="Arial"/>
                <w:sz w:val="16"/>
                <w:szCs w:val="16"/>
              </w:rPr>
              <w:t>.- SUPLETORIAS</w:t>
            </w: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4A7927" w:rsidRPr="00111561" w:rsidRDefault="004A7927" w:rsidP="00E92DBA">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sz w:val="16"/>
                <w:szCs w:val="16"/>
              </w:rPr>
            </w:pPr>
          </w:p>
          <w:p w:rsidR="00E92DBA" w:rsidRDefault="00E92DBA" w:rsidP="00E92DBA">
            <w:pPr>
              <w:pStyle w:val="Textoindependiente"/>
              <w:jc w:val="both"/>
              <w:rPr>
                <w:rFonts w:ascii="Swis721 LtEx BT" w:hAnsi="Swis721 LtEx BT" w:cs="Arial"/>
                <w:b/>
                <w:bCs/>
                <w:color w:val="0000FF"/>
                <w:sz w:val="10"/>
                <w:lang w:val="es-ES"/>
              </w:rPr>
            </w:pPr>
          </w:p>
        </w:tc>
        <w:tc>
          <w:tcPr>
            <w:tcW w:w="351" w:type="pct"/>
            <w:textDirection w:val="btLr"/>
          </w:tcPr>
          <w:p w:rsidR="00E92DBA" w:rsidRDefault="00E92DBA" w:rsidP="00E92DBA">
            <w:pPr>
              <w:pStyle w:val="Textoindependiente"/>
              <w:ind w:left="113" w:right="113"/>
              <w:jc w:val="center"/>
              <w:rPr>
                <w:rFonts w:ascii="Arial Narrow" w:hAnsi="Arial Narrow"/>
                <w:b/>
                <w:bCs/>
                <w:color w:val="008000"/>
                <w:sz w:val="10"/>
              </w:rPr>
            </w:pPr>
          </w:p>
          <w:p w:rsidR="00E92DBA" w:rsidRDefault="00E92DBA" w:rsidP="00E92DBA">
            <w:pPr>
              <w:pStyle w:val="Textoindependiente"/>
              <w:ind w:left="113" w:right="113"/>
              <w:jc w:val="center"/>
              <w:rPr>
                <w:rFonts w:ascii="Swis721 LtEx BT" w:hAnsi="Swis721 LtEx BT" w:cs="Arial"/>
                <w:b/>
                <w:bCs/>
                <w:color w:val="008000"/>
                <w:sz w:val="22"/>
                <w:lang w:val="es-ES"/>
              </w:rPr>
            </w:pPr>
            <w:r>
              <w:rPr>
                <w:rFonts w:ascii="Arial Narrow" w:hAnsi="Arial Narrow"/>
                <w:b/>
                <w:bCs/>
                <w:color w:val="008000"/>
                <w:sz w:val="22"/>
              </w:rPr>
              <w:t>BASES DE INVITACIÓN PARA OBRA PÚBLICA A PRECIOS UNITARIOS Y TIEMPO DETERMINADO</w:t>
            </w:r>
          </w:p>
        </w:tc>
      </w:tr>
    </w:tbl>
    <w:p w:rsidR="004A7927" w:rsidRDefault="004A7927" w:rsidP="00111561">
      <w:pPr>
        <w:autoSpaceDE w:val="0"/>
        <w:autoSpaceDN w:val="0"/>
        <w:adjustRightInd w:val="0"/>
        <w:jc w:val="both"/>
        <w:rPr>
          <w:rFonts w:ascii="Arial" w:hAnsi="Arial" w:cs="Arial"/>
          <w:b/>
          <w:bCs/>
          <w:spacing w:val="-3"/>
          <w:sz w:val="20"/>
          <w:szCs w:val="20"/>
        </w:rPr>
      </w:pPr>
    </w:p>
    <w:p w:rsidR="004A7927" w:rsidRDefault="004A7927" w:rsidP="00111561">
      <w:pPr>
        <w:autoSpaceDE w:val="0"/>
        <w:autoSpaceDN w:val="0"/>
        <w:adjustRightInd w:val="0"/>
        <w:jc w:val="both"/>
        <w:rPr>
          <w:rFonts w:ascii="Arial" w:hAnsi="Arial" w:cs="Arial"/>
          <w:b/>
          <w:bCs/>
          <w:spacing w:val="-3"/>
          <w:sz w:val="20"/>
          <w:szCs w:val="20"/>
        </w:rPr>
      </w:pPr>
    </w:p>
    <w:p w:rsidR="00111561" w:rsidRPr="00E92DBA" w:rsidRDefault="00E92DBA" w:rsidP="00111561">
      <w:pPr>
        <w:autoSpaceDE w:val="0"/>
        <w:autoSpaceDN w:val="0"/>
        <w:adjustRightInd w:val="0"/>
        <w:jc w:val="both"/>
        <w:rPr>
          <w:rFonts w:ascii="Arial" w:hAnsi="Arial" w:cs="Arial"/>
          <w:b/>
          <w:color w:val="000000"/>
          <w:sz w:val="20"/>
          <w:szCs w:val="20"/>
          <w:lang w:eastAsia="es-MX"/>
        </w:rPr>
      </w:pPr>
      <w:r w:rsidRPr="00E92DBA">
        <w:rPr>
          <w:rFonts w:ascii="Arial" w:hAnsi="Arial" w:cs="Arial"/>
          <w:b/>
          <w:bCs/>
          <w:spacing w:val="-3"/>
          <w:sz w:val="20"/>
          <w:szCs w:val="20"/>
        </w:rPr>
        <w:lastRenderedPageBreak/>
        <w:t>EL INSTITUTO DEL PATRIMONIO CULTURAL DEL ESTADO DE OAXACA</w:t>
      </w:r>
      <w:r w:rsidR="00111561" w:rsidRPr="00E92DBA">
        <w:rPr>
          <w:rFonts w:ascii="Arial" w:hAnsi="Arial" w:cs="Arial"/>
          <w:color w:val="000000"/>
          <w:sz w:val="20"/>
          <w:szCs w:val="20"/>
          <w:lang w:eastAsia="es-MX"/>
        </w:rPr>
        <w:t>, EN CUMPLIMIENTO A LO ESTABLECIDO EN EL ARTÍCULO 134 DE LA CONSTITUCIÓN POLÍTICA DE LOS ESTADOS UNIDOS MEXICANOS, ARTÍCULO 137 DE LA CONSTITUCIÓN POLÍTICA DEL ESTADO LIBRE Y SOBERANO DE OAXACA; ASÍ COMO EN LOS ARTÍCULOS 25 FRACCIÓN II, 31</w:t>
      </w:r>
      <w:r w:rsidR="00111561" w:rsidRPr="00E92DBA">
        <w:rPr>
          <w:rFonts w:ascii="Arial" w:hAnsi="Arial" w:cs="Arial"/>
          <w:color w:val="FF0000"/>
          <w:sz w:val="20"/>
          <w:szCs w:val="20"/>
          <w:lang w:eastAsia="es-MX"/>
        </w:rPr>
        <w:t xml:space="preserve"> </w:t>
      </w:r>
      <w:r w:rsidR="00111561" w:rsidRPr="00E92DBA">
        <w:rPr>
          <w:rFonts w:ascii="Arial" w:hAnsi="Arial" w:cs="Arial"/>
          <w:color w:val="000000"/>
          <w:sz w:val="20"/>
          <w:szCs w:val="20"/>
          <w:lang w:eastAsia="es-MX"/>
        </w:rPr>
        <w:t xml:space="preserve">Y 44 DE LA LEY DE OBRAS PÚBLICAS Y SERVICIOS  RELACIONADOS DEL ESTADO DE OAXACA, LO INVITA A PARTICIPAR EN EL PRESENTE CONCURSO MEDIANTE LA PRESENTACIÓN DE DOS SOBRES CERRADOS Y EN LOS CUALES Y POR SEPARADO SE INTEGRARAN SU PROPUESTA TÉCNICA Y  PROPUESTA ECONÓMICA RESPECTIVAMENTE, MISMAS QUE DEBERAN SER ELABORADAS EN IDIOMA ESPAÑOL Y MONEDA NACIONAL; CON EL PROPÓSITO DE LLEVAR ACABO  LA ADJUDICACIÓN DEL </w:t>
      </w:r>
      <w:r w:rsidR="00111561" w:rsidRPr="00E92DBA">
        <w:rPr>
          <w:rFonts w:ascii="Arial" w:hAnsi="Arial" w:cs="Arial"/>
          <w:b/>
          <w:bCs/>
          <w:color w:val="000000"/>
          <w:sz w:val="20"/>
          <w:szCs w:val="20"/>
          <w:lang w:eastAsia="es-MX"/>
        </w:rPr>
        <w:t xml:space="preserve">CONTRATO DE OBRA PÚBLICA A BASE DE PRECIOS UNITARIOS Y TIEMPO DETERMINADO </w:t>
      </w:r>
      <w:r w:rsidR="00111561" w:rsidRPr="00E92DBA">
        <w:rPr>
          <w:rFonts w:ascii="Arial" w:hAnsi="Arial" w:cs="Arial"/>
          <w:color w:val="000000"/>
          <w:sz w:val="20"/>
          <w:szCs w:val="20"/>
          <w:lang w:eastAsia="es-MX"/>
        </w:rPr>
        <w:t xml:space="preserve">MEDIANTE EL PROCEDIMIENTO DE CONTRATACIÓN BAJO LA MODALIDAD DE </w:t>
      </w:r>
      <w:r w:rsidR="00111561" w:rsidRPr="00E92DBA">
        <w:rPr>
          <w:rFonts w:ascii="Arial" w:hAnsi="Arial" w:cs="Arial"/>
          <w:b/>
          <w:color w:val="000000"/>
          <w:sz w:val="20"/>
          <w:szCs w:val="20"/>
          <w:lang w:eastAsia="es-MX"/>
        </w:rPr>
        <w:t>INVITACIÓN RESTRINGIDA A CUANDO MENOS TRES CONTRATISTAS</w:t>
      </w:r>
      <w:r w:rsidR="00111561" w:rsidRPr="00E92DBA">
        <w:rPr>
          <w:rFonts w:ascii="Arial" w:hAnsi="Arial" w:cs="Arial"/>
          <w:color w:val="000000"/>
          <w:sz w:val="20"/>
          <w:szCs w:val="20"/>
          <w:lang w:eastAsia="es-MX"/>
        </w:rPr>
        <w:t xml:space="preserve"> TOMANDO EN CUENTA LAS </w:t>
      </w:r>
      <w:r w:rsidR="00111561" w:rsidRPr="00E92DBA">
        <w:rPr>
          <w:rFonts w:ascii="Arial" w:hAnsi="Arial" w:cs="Arial"/>
          <w:sz w:val="20"/>
          <w:szCs w:val="20"/>
          <w:lang w:eastAsia="es-MX"/>
        </w:rPr>
        <w:t xml:space="preserve">SIGUIENTES CONSIDERACIONES: </w:t>
      </w:r>
    </w:p>
    <w:p w:rsidR="00111561" w:rsidRPr="00E92DBA" w:rsidRDefault="00111561" w:rsidP="00AE5840">
      <w:pPr>
        <w:autoSpaceDE w:val="0"/>
        <w:autoSpaceDN w:val="0"/>
        <w:adjustRightInd w:val="0"/>
        <w:rPr>
          <w:rFonts w:ascii="Arial" w:hAnsi="Arial" w:cs="Arial"/>
          <w:sz w:val="20"/>
          <w:szCs w:val="20"/>
          <w:lang w:eastAsia="es-MX"/>
        </w:rPr>
      </w:pPr>
    </w:p>
    <w:p w:rsidR="00111561" w:rsidRPr="00E92DBA" w:rsidRDefault="00111561" w:rsidP="00111561">
      <w:pPr>
        <w:autoSpaceDE w:val="0"/>
        <w:autoSpaceDN w:val="0"/>
        <w:adjustRightInd w:val="0"/>
        <w:jc w:val="center"/>
        <w:rPr>
          <w:rFonts w:ascii="Arial" w:eastAsia="Calibri" w:hAnsi="Arial" w:cs="Arial"/>
          <w:b/>
          <w:sz w:val="20"/>
          <w:szCs w:val="20"/>
          <w:u w:val="single"/>
        </w:rPr>
      </w:pPr>
      <w:r w:rsidRPr="00E92DBA">
        <w:rPr>
          <w:rFonts w:ascii="Arial" w:eastAsia="Calibri" w:hAnsi="Arial" w:cs="Arial"/>
          <w:b/>
          <w:sz w:val="20"/>
          <w:szCs w:val="20"/>
          <w:u w:val="single"/>
        </w:rPr>
        <w:t>GENERALIDADES DE LA OBRA</w:t>
      </w:r>
    </w:p>
    <w:p w:rsidR="00111561" w:rsidRPr="00E92DBA" w:rsidRDefault="00111561" w:rsidP="00111561">
      <w:pPr>
        <w:autoSpaceDE w:val="0"/>
        <w:autoSpaceDN w:val="0"/>
        <w:adjustRightInd w:val="0"/>
        <w:jc w:val="center"/>
        <w:rPr>
          <w:rFonts w:ascii="Arial" w:eastAsia="Calibri" w:hAnsi="Arial" w:cs="Arial"/>
          <w:b/>
          <w:sz w:val="20"/>
          <w:szCs w:val="20"/>
          <w:u w:val="single"/>
        </w:rPr>
      </w:pP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E92DBA" w:rsidRDefault="00111561" w:rsidP="00111561">
      <w:pPr>
        <w:pStyle w:val="Textoindependiente"/>
        <w:tabs>
          <w:tab w:val="left" w:pos="3686"/>
        </w:tabs>
        <w:contextualSpacing/>
        <w:jc w:val="both"/>
        <w:rPr>
          <w:rFonts w:cs="Arial"/>
          <w:color w:val="000000"/>
        </w:rPr>
      </w:pPr>
      <w:r w:rsidRPr="00E92DBA">
        <w:rPr>
          <w:rFonts w:eastAsia="Calibri" w:cs="Arial"/>
          <w:b/>
          <w:snapToGrid/>
          <w:lang w:val="es-ES"/>
        </w:rPr>
        <w:t>NÚMERO DE CONCURSO</w:t>
      </w:r>
      <w:r w:rsidR="00E92DBA">
        <w:rPr>
          <w:rFonts w:eastAsia="Calibri" w:cs="Arial"/>
          <w:snapToGrid/>
          <w:lang w:val="es-ES"/>
        </w:rPr>
        <w:t xml:space="preserve">: </w:t>
      </w:r>
      <w:r w:rsidR="00E92DBA">
        <w:rPr>
          <w:rFonts w:cs="Arial"/>
          <w:snapToGrid/>
          <w:lang w:val="es-ES"/>
        </w:rPr>
        <w:t>IRTC/INPAC/001/2018</w:t>
      </w:r>
    </w:p>
    <w:p w:rsidR="00111561" w:rsidRPr="00E92DBA" w:rsidRDefault="00111561" w:rsidP="00111561">
      <w:pPr>
        <w:pStyle w:val="Textoindependiente"/>
        <w:tabs>
          <w:tab w:val="left" w:pos="3686"/>
        </w:tabs>
        <w:contextualSpacing/>
        <w:jc w:val="both"/>
        <w:rPr>
          <w:rFonts w:eastAsia="Calibri" w:cs="Arial"/>
          <w:b/>
          <w:snapToGrid/>
          <w:lang w:val="es-ES"/>
        </w:rPr>
      </w:pPr>
    </w:p>
    <w:p w:rsidR="00111561" w:rsidRPr="00E92DBA" w:rsidRDefault="00111561" w:rsidP="00111561">
      <w:pPr>
        <w:pStyle w:val="Textoindependiente"/>
        <w:tabs>
          <w:tab w:val="left" w:pos="3686"/>
        </w:tabs>
        <w:contextualSpacing/>
        <w:jc w:val="both"/>
        <w:rPr>
          <w:rFonts w:cs="Arial"/>
          <w:color w:val="000000"/>
        </w:rPr>
      </w:pPr>
      <w:r w:rsidRPr="00E92DBA">
        <w:rPr>
          <w:rFonts w:eastAsia="Calibri" w:cs="Arial"/>
          <w:b/>
          <w:snapToGrid/>
          <w:lang w:val="es-ES"/>
        </w:rPr>
        <w:t>COSTO DE LAS BASES DEL CONCURSO</w:t>
      </w:r>
      <w:r w:rsidRPr="00E92DBA">
        <w:rPr>
          <w:rFonts w:eastAsia="Calibri" w:cs="Arial"/>
          <w:snapToGrid/>
          <w:lang w:val="es-ES"/>
        </w:rPr>
        <w:t xml:space="preserve">: </w:t>
      </w:r>
      <w:r w:rsidRPr="00E92DBA">
        <w:rPr>
          <w:rFonts w:cs="Arial"/>
          <w:color w:val="000000"/>
        </w:rPr>
        <w:t>LA OBTENCIÓN DE LAS PRESENTES BASES DEL CONCURSO SERAN GRATUITAS.</w:t>
      </w:r>
    </w:p>
    <w:p w:rsidR="00111561" w:rsidRPr="00E92DBA" w:rsidRDefault="00111561" w:rsidP="00111561">
      <w:pPr>
        <w:pStyle w:val="Textoindependiente"/>
        <w:tabs>
          <w:tab w:val="left" w:pos="3686"/>
        </w:tabs>
        <w:contextualSpacing/>
        <w:jc w:val="both"/>
        <w:rPr>
          <w:rFonts w:eastAsia="Calibri" w:cs="Arial"/>
          <w:b/>
          <w:snapToGrid/>
          <w:lang w:val="es-ES"/>
        </w:rPr>
      </w:pPr>
    </w:p>
    <w:p w:rsidR="00111561" w:rsidRPr="00E92DBA" w:rsidRDefault="00111561" w:rsidP="00111561">
      <w:pPr>
        <w:pStyle w:val="Textoindependiente"/>
        <w:tabs>
          <w:tab w:val="left" w:pos="3686"/>
        </w:tabs>
        <w:contextualSpacing/>
        <w:jc w:val="both"/>
        <w:rPr>
          <w:rFonts w:cs="Arial"/>
          <w:lang w:eastAsia="es-MX"/>
        </w:rPr>
      </w:pPr>
      <w:r w:rsidRPr="00E92DBA">
        <w:rPr>
          <w:rFonts w:eastAsia="Calibri" w:cs="Arial"/>
          <w:b/>
          <w:snapToGrid/>
          <w:lang w:val="es-ES"/>
        </w:rPr>
        <w:t xml:space="preserve">NOMBRE </w:t>
      </w:r>
      <w:r w:rsidR="00E92DBA">
        <w:rPr>
          <w:rFonts w:eastAsia="Calibri" w:cs="Arial"/>
          <w:b/>
          <w:snapToGrid/>
          <w:lang w:val="es-ES"/>
        </w:rPr>
        <w:t>D</w:t>
      </w:r>
      <w:r w:rsidR="00787900">
        <w:rPr>
          <w:rFonts w:eastAsia="Calibri" w:cs="Arial"/>
          <w:b/>
          <w:snapToGrid/>
          <w:lang w:val="es-ES"/>
        </w:rPr>
        <w:t>E LA EJECUTORA</w:t>
      </w:r>
      <w:r w:rsidRPr="00E92DBA">
        <w:rPr>
          <w:rFonts w:eastAsia="Calibri" w:cs="Arial"/>
          <w:snapToGrid/>
          <w:lang w:val="es-ES"/>
        </w:rPr>
        <w:t xml:space="preserve">: </w:t>
      </w:r>
      <w:r w:rsidR="00E92DBA">
        <w:rPr>
          <w:rFonts w:cs="Arial"/>
        </w:rPr>
        <w:t>INSTITUTO DEL PATRIMONIO CULTURAL DEL ESTADO DE OAXACA.</w:t>
      </w:r>
    </w:p>
    <w:p w:rsidR="00111561" w:rsidRPr="00E92DBA" w:rsidRDefault="00111561" w:rsidP="00111561">
      <w:pPr>
        <w:pStyle w:val="Textoindependiente"/>
        <w:tabs>
          <w:tab w:val="left" w:pos="3686"/>
        </w:tabs>
        <w:contextualSpacing/>
        <w:jc w:val="both"/>
        <w:rPr>
          <w:rFonts w:eastAsia="Calibri" w:cs="Arial"/>
          <w:b/>
          <w:snapToGrid/>
          <w:lang w:val="es-ES"/>
        </w:rPr>
      </w:pPr>
    </w:p>
    <w:p w:rsidR="00E92DBA" w:rsidRPr="00787900" w:rsidRDefault="00E92DBA" w:rsidP="00E92DBA">
      <w:pPr>
        <w:pStyle w:val="Textoindependiente"/>
        <w:tabs>
          <w:tab w:val="left" w:pos="3686"/>
        </w:tabs>
        <w:contextualSpacing/>
        <w:rPr>
          <w:rFonts w:cs="Arial"/>
        </w:rPr>
      </w:pPr>
      <w:r>
        <w:rPr>
          <w:rFonts w:eastAsia="Calibri" w:cs="Arial"/>
          <w:b/>
          <w:snapToGrid/>
          <w:lang w:val="es-ES"/>
        </w:rPr>
        <w:t xml:space="preserve">NOMBRE </w:t>
      </w:r>
      <w:r w:rsidR="00111561" w:rsidRPr="00E92DBA">
        <w:rPr>
          <w:rFonts w:eastAsia="Calibri" w:cs="Arial"/>
          <w:b/>
          <w:snapToGrid/>
          <w:lang w:val="es-ES"/>
        </w:rPr>
        <w:t>DE LA OBRA</w:t>
      </w:r>
      <w:r w:rsidR="00111561" w:rsidRPr="00E92DBA">
        <w:rPr>
          <w:rFonts w:eastAsia="Calibri" w:cs="Arial"/>
          <w:snapToGrid/>
          <w:lang w:val="es-ES"/>
        </w:rPr>
        <w:t xml:space="preserve">: </w:t>
      </w:r>
      <w:r w:rsidRPr="00787900">
        <w:rPr>
          <w:rFonts w:cs="Arial"/>
          <w:bCs/>
          <w:caps/>
        </w:rPr>
        <w:t>RESTAURACIÓN DEL TEMPLO DEL BARRIO DE LA SOLEDAD VISTA HERMOSA, SAN AGUSTÍN ETLA.</w:t>
      </w:r>
    </w:p>
    <w:p w:rsidR="00111561" w:rsidRPr="00787900" w:rsidRDefault="00111561" w:rsidP="00111561">
      <w:pPr>
        <w:pStyle w:val="Textoindependiente"/>
        <w:tabs>
          <w:tab w:val="left" w:pos="3686"/>
        </w:tabs>
        <w:contextualSpacing/>
        <w:jc w:val="both"/>
        <w:rPr>
          <w:rFonts w:cs="Arial"/>
          <w:snapToGrid/>
        </w:rPr>
      </w:pPr>
    </w:p>
    <w:p w:rsidR="00111561" w:rsidRPr="00E92DBA" w:rsidRDefault="00111561" w:rsidP="00111561">
      <w:pPr>
        <w:pStyle w:val="Textoindependiente"/>
        <w:tabs>
          <w:tab w:val="left" w:pos="3686"/>
        </w:tabs>
        <w:contextualSpacing/>
        <w:jc w:val="both"/>
        <w:rPr>
          <w:rFonts w:cs="Arial"/>
        </w:rPr>
      </w:pPr>
      <w:r w:rsidRPr="00E92DBA">
        <w:rPr>
          <w:rFonts w:eastAsia="Calibri" w:cs="Arial"/>
          <w:b/>
          <w:snapToGrid/>
          <w:lang w:val="es-ES"/>
        </w:rPr>
        <w:t>UBICACIÓN DE LOS TRABAJOS</w:t>
      </w:r>
      <w:r w:rsidRPr="00E92DBA">
        <w:rPr>
          <w:rFonts w:eastAsia="Calibri" w:cs="Arial"/>
          <w:snapToGrid/>
          <w:lang w:val="es-ES"/>
        </w:rPr>
        <w:t xml:space="preserve">: </w:t>
      </w:r>
      <w:r w:rsidR="00787900">
        <w:rPr>
          <w:rFonts w:cs="Arial"/>
        </w:rPr>
        <w:t>REGIÓN 08.- VALLES CENTRALES; MUNICIPIO 084.- SAN AGUSTÍN ETLA; LOCALIDAD 0001.- SAN AGUSTÍN ETLA.</w:t>
      </w:r>
    </w:p>
    <w:p w:rsidR="00111561" w:rsidRPr="00E92DBA" w:rsidRDefault="00111561" w:rsidP="00111561">
      <w:pPr>
        <w:contextualSpacing/>
        <w:jc w:val="both"/>
        <w:rPr>
          <w:rFonts w:ascii="Arial" w:eastAsia="Calibri" w:hAnsi="Arial" w:cs="Arial"/>
          <w:b/>
          <w:sz w:val="20"/>
          <w:szCs w:val="20"/>
        </w:rPr>
      </w:pPr>
    </w:p>
    <w:p w:rsidR="00111561" w:rsidRPr="00E92DBA" w:rsidRDefault="00111561" w:rsidP="00111561">
      <w:pPr>
        <w:contextualSpacing/>
        <w:jc w:val="both"/>
        <w:rPr>
          <w:rFonts w:ascii="Arial" w:eastAsia="Calibri" w:hAnsi="Arial" w:cs="Arial"/>
          <w:sz w:val="20"/>
          <w:szCs w:val="20"/>
        </w:rPr>
      </w:pPr>
      <w:r w:rsidRPr="00E92DBA">
        <w:rPr>
          <w:rFonts w:ascii="Arial" w:eastAsia="Calibri" w:hAnsi="Arial" w:cs="Arial"/>
          <w:b/>
          <w:sz w:val="20"/>
          <w:szCs w:val="20"/>
        </w:rPr>
        <w:t>ORIGEN DE LOS RECURSOS</w:t>
      </w:r>
      <w:r w:rsidRPr="00E92DBA">
        <w:rPr>
          <w:rFonts w:ascii="Arial" w:eastAsia="Calibri" w:hAnsi="Arial" w:cs="Arial"/>
          <w:sz w:val="20"/>
          <w:szCs w:val="20"/>
        </w:rPr>
        <w:t xml:space="preserve">: </w:t>
      </w:r>
    </w:p>
    <w:p w:rsidR="00111561" w:rsidRPr="00E92DBA" w:rsidRDefault="00111561" w:rsidP="00111561">
      <w:pPr>
        <w:contextualSpacing/>
        <w:jc w:val="both"/>
        <w:rPr>
          <w:rFonts w:ascii="Arial" w:eastAsia="Calibri" w:hAnsi="Arial" w:cs="Arial"/>
          <w:sz w:val="20"/>
          <w:szCs w:val="20"/>
          <w:lang w:eastAsia="en-US"/>
        </w:rPr>
      </w:pPr>
    </w:p>
    <w:p w:rsidR="00111561" w:rsidRDefault="00111561" w:rsidP="00111561">
      <w:pPr>
        <w:contextualSpacing/>
        <w:jc w:val="both"/>
        <w:rPr>
          <w:rFonts w:ascii="Arial" w:eastAsia="Calibri" w:hAnsi="Arial" w:cs="Arial"/>
          <w:sz w:val="20"/>
          <w:szCs w:val="20"/>
          <w:lang w:eastAsia="en-US"/>
        </w:rPr>
      </w:pPr>
      <w:r w:rsidRPr="00E92DBA">
        <w:rPr>
          <w:rFonts w:ascii="Arial" w:eastAsia="Calibri" w:hAnsi="Arial" w:cs="Arial"/>
          <w:b/>
          <w:sz w:val="20"/>
          <w:szCs w:val="20"/>
          <w:lang w:eastAsia="en-US"/>
        </w:rPr>
        <w:t>OFICIO DE AUTORIZACIÓN DE RECURSOS NÚMERO</w:t>
      </w:r>
      <w:r w:rsidRPr="00E92DBA">
        <w:rPr>
          <w:rFonts w:ascii="Arial" w:eastAsia="Calibri" w:hAnsi="Arial" w:cs="Arial"/>
          <w:sz w:val="20"/>
          <w:szCs w:val="20"/>
          <w:lang w:eastAsia="en-US"/>
        </w:rPr>
        <w:t xml:space="preserve">: </w:t>
      </w:r>
      <w:r w:rsidR="00F859EA">
        <w:rPr>
          <w:rFonts w:ascii="Arial" w:eastAsia="Calibri" w:hAnsi="Arial" w:cs="Arial"/>
          <w:sz w:val="20"/>
          <w:szCs w:val="20"/>
          <w:lang w:eastAsia="en-US"/>
        </w:rPr>
        <w:t>SF/SPIP/DPIP/DDCP1100/1113/2018</w:t>
      </w:r>
      <w:r w:rsidRPr="00E92DBA">
        <w:rPr>
          <w:rFonts w:ascii="Arial" w:eastAsia="Calibri" w:hAnsi="Arial" w:cs="Arial"/>
          <w:sz w:val="20"/>
          <w:szCs w:val="20"/>
          <w:lang w:eastAsia="en-US"/>
        </w:rPr>
        <w:t xml:space="preserve"> DE FECHA </w:t>
      </w:r>
      <w:r w:rsidR="00F859EA">
        <w:rPr>
          <w:rFonts w:ascii="Arial" w:eastAsia="Calibri" w:hAnsi="Arial" w:cs="Arial"/>
          <w:sz w:val="20"/>
          <w:szCs w:val="20"/>
          <w:lang w:eastAsia="en-US"/>
        </w:rPr>
        <w:t>22</w:t>
      </w:r>
      <w:r w:rsidRPr="00E92DBA">
        <w:rPr>
          <w:rFonts w:ascii="Arial" w:eastAsia="Calibri" w:hAnsi="Arial" w:cs="Arial"/>
          <w:sz w:val="20"/>
          <w:szCs w:val="20"/>
          <w:lang w:eastAsia="en-US"/>
        </w:rPr>
        <w:t xml:space="preserve"> DE </w:t>
      </w:r>
      <w:r w:rsidR="00F859EA">
        <w:rPr>
          <w:rFonts w:ascii="Arial" w:eastAsia="Calibri" w:hAnsi="Arial" w:cs="Arial"/>
          <w:sz w:val="20"/>
          <w:szCs w:val="20"/>
          <w:lang w:eastAsia="en-US"/>
        </w:rPr>
        <w:t>JUNIO DE 2018; PROGRAMA PRESUPUESTARIO: 202.-PRESERVAR EL PATR</w:t>
      </w:r>
      <w:r w:rsidR="00A47C33">
        <w:rPr>
          <w:rFonts w:ascii="Arial" w:eastAsia="Calibri" w:hAnsi="Arial" w:cs="Arial"/>
          <w:sz w:val="20"/>
          <w:szCs w:val="20"/>
          <w:lang w:eastAsia="en-US"/>
        </w:rPr>
        <w:t>IMONIO EDIFICADO CON VALOR HISTÓ</w:t>
      </w:r>
      <w:r w:rsidR="00F859EA">
        <w:rPr>
          <w:rFonts w:ascii="Arial" w:eastAsia="Calibri" w:hAnsi="Arial" w:cs="Arial"/>
          <w:sz w:val="20"/>
          <w:szCs w:val="20"/>
          <w:lang w:eastAsia="en-US"/>
        </w:rPr>
        <w:t>RICO Y ARTÍSTICO; SUBPROGRAMA PRESUPUESTARIO: 1.- EDIF</w:t>
      </w:r>
      <w:r w:rsidR="00A47C33">
        <w:rPr>
          <w:rFonts w:ascii="Arial" w:eastAsia="Calibri" w:hAnsi="Arial" w:cs="Arial"/>
          <w:sz w:val="20"/>
          <w:szCs w:val="20"/>
          <w:lang w:eastAsia="en-US"/>
        </w:rPr>
        <w:t>ICAR PATRIMONIO HISTÓRICO; CLAVE</w:t>
      </w:r>
      <w:r w:rsidR="00F859EA">
        <w:rPr>
          <w:rFonts w:ascii="Arial" w:eastAsia="Calibri" w:hAnsi="Arial" w:cs="Arial"/>
          <w:sz w:val="20"/>
          <w:szCs w:val="20"/>
          <w:lang w:eastAsia="en-US"/>
        </w:rPr>
        <w:t xml:space="preserve"> DE FINANCIAMIENTO: ABAAA</w:t>
      </w:r>
      <w:proofErr w:type="gramStart"/>
      <w:r w:rsidR="00F859EA">
        <w:rPr>
          <w:rFonts w:ascii="Arial" w:eastAsia="Calibri" w:hAnsi="Arial" w:cs="Arial"/>
          <w:sz w:val="20"/>
          <w:szCs w:val="20"/>
          <w:lang w:eastAsia="en-US"/>
        </w:rPr>
        <w:t>0617 .</w:t>
      </w:r>
      <w:proofErr w:type="gramEnd"/>
      <w:r w:rsidR="00F859EA">
        <w:rPr>
          <w:rFonts w:ascii="Arial" w:eastAsia="Calibri" w:hAnsi="Arial" w:cs="Arial"/>
          <w:sz w:val="20"/>
          <w:szCs w:val="20"/>
          <w:lang w:eastAsia="en-US"/>
        </w:rPr>
        <w:t>- DEUDA DIRECTA CORTO PLAZO 1100 MDP.</w:t>
      </w:r>
    </w:p>
    <w:p w:rsidR="00111561" w:rsidRPr="00E92DBA" w:rsidRDefault="00111561" w:rsidP="00111561">
      <w:pPr>
        <w:pStyle w:val="Textoindependiente"/>
        <w:tabs>
          <w:tab w:val="left" w:pos="3686"/>
        </w:tabs>
        <w:contextualSpacing/>
        <w:jc w:val="both"/>
        <w:rPr>
          <w:rFonts w:cs="Arial"/>
          <w:b/>
        </w:rPr>
      </w:pPr>
    </w:p>
    <w:p w:rsidR="00111561" w:rsidRDefault="00111561" w:rsidP="00AE5840">
      <w:pPr>
        <w:pStyle w:val="Textoindependiente"/>
        <w:tabs>
          <w:tab w:val="left" w:pos="3686"/>
        </w:tabs>
        <w:contextualSpacing/>
        <w:jc w:val="both"/>
        <w:rPr>
          <w:rFonts w:cs="Arial"/>
          <w:snapToGrid/>
        </w:rPr>
      </w:pPr>
      <w:r w:rsidRPr="00E92DBA">
        <w:rPr>
          <w:rFonts w:cs="Arial"/>
          <w:b/>
        </w:rPr>
        <w:t>CARACTERISTICAS DE LOS TRABAJOS A REALIZAR</w:t>
      </w:r>
      <w:r w:rsidRPr="00E92DBA">
        <w:rPr>
          <w:rFonts w:cs="Arial"/>
        </w:rPr>
        <w:t xml:space="preserve">: </w:t>
      </w:r>
      <w:r w:rsidR="00F859EA">
        <w:rPr>
          <w:rFonts w:cs="Arial"/>
          <w:snapToGrid/>
        </w:rPr>
        <w:t>SE REALIZARÁN PRELIMINARES PARA HABILITAR EL ÁREA DE TRABAJO EN EXTRADOS DE CUBIERTA SE CONSOLIDARA LA BOVEDA TIPO CATALANA POR PRESENCIA DE GRIETAS , SUSTITUYENDO PIEZAS FRACTURADAS POR SIMILARES CARACTERISTICAS Y DIMENSIONES , SE SUSTITUIRÁN ENTORTADOS E IMPERMEABILIZANTES ; EN EL INTERIOR DEL TEMPLO EN PISOS SE SUSTITUIRÁN LOSETA DE CANTERA VERDE Y PISO DE LOSETA DE BARRO</w:t>
      </w:r>
      <w:r w:rsidR="00D93E22">
        <w:rPr>
          <w:rFonts w:cs="Arial"/>
          <w:snapToGrid/>
        </w:rPr>
        <w:t xml:space="preserve">; SE SUSTITUIRÁN APLANADOS Y PINTURA VINILICA , SE SUSTITUIRÁN ELEMENTOS DE MADERA EN CORO Y SE REHABILITARA LA INSTALACIÓN  ELÉCTRICA, SE CONSOLIDARÁN APLANADOS , MUROS DE TABIQUE, CAPIALZADOS Y CORNISA POR PRESENCIA DE GRIETAS, REHAILITACIÓN DE PUERTA DE MADERA, BARANDAL Y ESCALERA DE HERRERIA, EN CORO Y SOTOCORO SE REALIZARA EL DESMONTAJE , LIMPIEZA Y CONSOLIDACIÓN DE VIGA MADRINA, ZAPATAS DE MADERA Y LIMPIEZAS DE COLUMNAS DE FIERRO Y PEDESTAL DE MARMOL; EN FACHADAS SE SUSTITUIRÁN GARGOLAS , APLANADOS, PINTURA Y VIDRIO ACONCHADO EN VITRALES, REHABILITACIÓN DE PROTECCIÓN DE VENTANAS DE HERRERIA FORJADA, INTEGRACIÓN DE BOTA </w:t>
      </w:r>
      <w:r w:rsidR="00AE5840">
        <w:rPr>
          <w:rFonts w:cs="Arial"/>
          <w:snapToGrid/>
        </w:rPr>
        <w:t>DE AGUAS DE TABIQUE MEDIA TABLA.</w:t>
      </w:r>
    </w:p>
    <w:p w:rsidR="00D1048D" w:rsidRDefault="00D1048D" w:rsidP="00AE5840">
      <w:pPr>
        <w:pStyle w:val="Textoindependiente"/>
        <w:tabs>
          <w:tab w:val="left" w:pos="3686"/>
        </w:tabs>
        <w:contextualSpacing/>
        <w:jc w:val="both"/>
        <w:rPr>
          <w:rFonts w:cs="Arial"/>
          <w:snapToGrid/>
        </w:rPr>
      </w:pPr>
    </w:p>
    <w:p w:rsidR="00D1048D" w:rsidRDefault="00D1048D" w:rsidP="00AE5840">
      <w:pPr>
        <w:pStyle w:val="Textoindependiente"/>
        <w:tabs>
          <w:tab w:val="left" w:pos="3686"/>
        </w:tabs>
        <w:contextualSpacing/>
        <w:jc w:val="both"/>
        <w:rPr>
          <w:rFonts w:cs="Arial"/>
          <w:snapToGrid/>
        </w:rPr>
      </w:pPr>
    </w:p>
    <w:p w:rsidR="00D1048D" w:rsidRDefault="00D1048D" w:rsidP="00AE5840">
      <w:pPr>
        <w:pStyle w:val="Textoindependiente"/>
        <w:tabs>
          <w:tab w:val="left" w:pos="3686"/>
        </w:tabs>
        <w:contextualSpacing/>
        <w:jc w:val="both"/>
        <w:rPr>
          <w:rFonts w:cs="Arial"/>
          <w:snapToGrid/>
        </w:rPr>
      </w:pPr>
    </w:p>
    <w:p w:rsidR="00D1048D" w:rsidRPr="00AE5840" w:rsidRDefault="00D1048D" w:rsidP="00AE5840">
      <w:pPr>
        <w:pStyle w:val="Textoindependiente"/>
        <w:tabs>
          <w:tab w:val="left" w:pos="3686"/>
        </w:tabs>
        <w:contextualSpacing/>
        <w:jc w:val="both"/>
        <w:rPr>
          <w:rFonts w:cs="Arial"/>
          <w:snapToGrid/>
        </w:rPr>
      </w:pPr>
    </w:p>
    <w:p w:rsidR="00111561" w:rsidRPr="00E92DBA" w:rsidRDefault="00111561" w:rsidP="00111561">
      <w:pPr>
        <w:autoSpaceDE w:val="0"/>
        <w:autoSpaceDN w:val="0"/>
        <w:adjustRightInd w:val="0"/>
        <w:jc w:val="center"/>
        <w:rPr>
          <w:rFonts w:ascii="Arial" w:hAnsi="Arial" w:cs="Arial"/>
          <w:sz w:val="20"/>
          <w:szCs w:val="20"/>
          <w:u w:val="single"/>
          <w:lang w:eastAsia="es-MX"/>
        </w:rPr>
      </w:pPr>
      <w:r w:rsidRPr="00E92DBA">
        <w:rPr>
          <w:rFonts w:ascii="Arial" w:eastAsia="Calibri" w:hAnsi="Arial" w:cs="Arial"/>
          <w:b/>
          <w:sz w:val="20"/>
          <w:szCs w:val="20"/>
          <w:u w:val="single"/>
          <w:lang w:eastAsia="en-US"/>
        </w:rPr>
        <w:lastRenderedPageBreak/>
        <w:t>CALENDARIO DEL DESAHOGO DE EVENTOS</w:t>
      </w:r>
    </w:p>
    <w:p w:rsidR="00111561" w:rsidRPr="00E92DBA" w:rsidRDefault="00111561" w:rsidP="00111561">
      <w:pPr>
        <w:autoSpaceDE w:val="0"/>
        <w:autoSpaceDN w:val="0"/>
        <w:adjustRightInd w:val="0"/>
        <w:jc w:val="both"/>
        <w:rPr>
          <w:rFonts w:ascii="Arial" w:hAnsi="Arial" w:cs="Arial"/>
          <w:sz w:val="20"/>
          <w:szCs w:val="20"/>
          <w:lang w:eastAsia="es-MX"/>
        </w:rPr>
      </w:pPr>
    </w:p>
    <w:p w:rsidR="003368D2" w:rsidRPr="00E92DBA" w:rsidRDefault="003368D2" w:rsidP="00111561">
      <w:pPr>
        <w:autoSpaceDE w:val="0"/>
        <w:autoSpaceDN w:val="0"/>
        <w:adjustRightInd w:val="0"/>
        <w:jc w:val="both"/>
        <w:rPr>
          <w:rFonts w:ascii="Arial" w:hAnsi="Arial" w:cs="Arial"/>
          <w:sz w:val="20"/>
          <w:szCs w:val="20"/>
          <w:lang w:eastAsia="es-MX"/>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VISITA AL LUGAR EN DONDE SE REALIZARÁN LOS TRABAJOS</w:t>
      </w:r>
      <w:r w:rsidRPr="00E92DBA">
        <w:rPr>
          <w:rFonts w:eastAsia="Calibri" w:cs="Arial"/>
          <w:snapToGrid/>
          <w:lang w:val="es-ES"/>
        </w:rPr>
        <w:t xml:space="preserve">: </w:t>
      </w:r>
      <w:r w:rsidR="00AE5840">
        <w:rPr>
          <w:rFonts w:eastAsia="Calibri" w:cs="Arial"/>
          <w:snapToGrid/>
          <w:lang w:val="es-ES"/>
        </w:rPr>
        <w:t>18 DE JULIO DE 2018 A LAS 1</w:t>
      </w:r>
      <w:r w:rsidR="008E53E2">
        <w:rPr>
          <w:rFonts w:eastAsia="Calibri" w:cs="Arial"/>
          <w:snapToGrid/>
          <w:lang w:val="es-ES"/>
        </w:rPr>
        <w:t>4</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JUNTA DE ACLARACIONES</w:t>
      </w:r>
      <w:r w:rsidRPr="00E92DBA">
        <w:rPr>
          <w:rFonts w:eastAsia="Calibri" w:cs="Arial"/>
          <w:snapToGrid/>
          <w:lang w:val="es-ES"/>
        </w:rPr>
        <w:t xml:space="preserve">: </w:t>
      </w:r>
      <w:r w:rsidR="00AE5840">
        <w:rPr>
          <w:rFonts w:eastAsia="Calibri" w:cs="Arial"/>
          <w:snapToGrid/>
          <w:lang w:val="es-ES"/>
        </w:rPr>
        <w:t>18 DE JULIO DE 2018 A LAS 1</w:t>
      </w:r>
      <w:r w:rsidR="008E53E2">
        <w:rPr>
          <w:rFonts w:eastAsia="Calibri" w:cs="Arial"/>
          <w:snapToGrid/>
          <w:lang w:val="es-ES"/>
        </w:rPr>
        <w:t>6</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PRESENTACIÓN DE PROPOSICIONES, Y APERTURA DE LAS PROPUESTAS TÉCNICAS</w:t>
      </w:r>
      <w:r w:rsidRPr="00E92DBA">
        <w:rPr>
          <w:rFonts w:eastAsia="Calibri" w:cs="Arial"/>
          <w:snapToGrid/>
          <w:lang w:val="es-ES"/>
        </w:rPr>
        <w:t xml:space="preserve">: </w:t>
      </w:r>
      <w:r w:rsidR="008E53E2">
        <w:rPr>
          <w:rFonts w:eastAsia="Calibri" w:cs="Arial"/>
          <w:snapToGrid/>
          <w:lang w:val="es-ES"/>
        </w:rPr>
        <w:t>19</w:t>
      </w:r>
      <w:r w:rsidR="00AE5840">
        <w:rPr>
          <w:rFonts w:eastAsia="Calibri" w:cs="Arial"/>
          <w:snapToGrid/>
          <w:lang w:val="es-ES"/>
        </w:rPr>
        <w:t xml:space="preserve"> DE JULIO</w:t>
      </w:r>
      <w:r w:rsidRPr="00E92DBA">
        <w:rPr>
          <w:rFonts w:eastAsia="Calibri" w:cs="Arial"/>
          <w:snapToGrid/>
          <w:lang w:val="es-ES"/>
        </w:rPr>
        <w:t xml:space="preserve"> DE </w:t>
      </w:r>
      <w:r w:rsidR="00AE5840">
        <w:rPr>
          <w:rFonts w:eastAsia="Calibri" w:cs="Arial"/>
          <w:snapToGrid/>
          <w:lang w:val="es-ES"/>
        </w:rPr>
        <w:t>2018</w:t>
      </w:r>
      <w:r w:rsidRPr="00E92DBA">
        <w:rPr>
          <w:rFonts w:eastAsia="Calibri" w:cs="Arial"/>
          <w:snapToGrid/>
          <w:lang w:val="es-ES"/>
        </w:rPr>
        <w:t xml:space="preserve"> A LAS 1</w:t>
      </w:r>
      <w:r w:rsidR="008E53E2">
        <w:rPr>
          <w:rFonts w:eastAsia="Calibri" w:cs="Arial"/>
          <w:snapToGrid/>
          <w:lang w:val="es-ES"/>
        </w:rPr>
        <w:t>2</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LECTURA DE DICTAMEN TÉCNICO, Y APERTURA DE LAS PROPUESTAS ECONÓMICAS</w:t>
      </w:r>
      <w:r w:rsidRPr="00E92DBA">
        <w:rPr>
          <w:rFonts w:eastAsia="Calibri" w:cs="Arial"/>
          <w:snapToGrid/>
          <w:lang w:val="es-ES"/>
        </w:rPr>
        <w:t xml:space="preserve">: </w:t>
      </w:r>
      <w:r w:rsidR="008E53E2">
        <w:rPr>
          <w:rFonts w:eastAsia="Calibri" w:cs="Arial"/>
          <w:snapToGrid/>
          <w:lang w:val="es-ES"/>
        </w:rPr>
        <w:t>19</w:t>
      </w:r>
      <w:r w:rsidR="00AE5840">
        <w:rPr>
          <w:rFonts w:eastAsia="Calibri" w:cs="Arial"/>
          <w:snapToGrid/>
          <w:lang w:val="es-ES"/>
        </w:rPr>
        <w:t xml:space="preserve"> DE JULIO DE 2018</w:t>
      </w:r>
      <w:r w:rsidRPr="00E92DBA">
        <w:rPr>
          <w:rFonts w:eastAsia="Calibri" w:cs="Arial"/>
          <w:snapToGrid/>
          <w:lang w:val="es-ES"/>
        </w:rPr>
        <w:t xml:space="preserve"> A LAS 1</w:t>
      </w:r>
      <w:r w:rsidR="008E53E2">
        <w:rPr>
          <w:rFonts w:eastAsia="Calibri" w:cs="Arial"/>
          <w:snapToGrid/>
          <w:lang w:val="es-ES"/>
        </w:rPr>
        <w:t>6</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FALLO DEL CONCURSO</w:t>
      </w:r>
      <w:r w:rsidRPr="00E92DBA">
        <w:rPr>
          <w:rFonts w:eastAsia="Calibri" w:cs="Arial"/>
          <w:snapToGrid/>
          <w:lang w:val="es-ES"/>
        </w:rPr>
        <w:t xml:space="preserve">: </w:t>
      </w:r>
      <w:r w:rsidR="00AE5840">
        <w:rPr>
          <w:rFonts w:eastAsia="Calibri" w:cs="Arial"/>
          <w:snapToGrid/>
          <w:lang w:val="es-ES"/>
        </w:rPr>
        <w:t>2</w:t>
      </w:r>
      <w:r w:rsidR="008E53E2">
        <w:rPr>
          <w:rFonts w:eastAsia="Calibri" w:cs="Arial"/>
          <w:snapToGrid/>
          <w:lang w:val="es-ES"/>
        </w:rPr>
        <w:t>4</w:t>
      </w:r>
      <w:r w:rsidR="00AE5840">
        <w:rPr>
          <w:rFonts w:eastAsia="Calibri" w:cs="Arial"/>
          <w:snapToGrid/>
          <w:lang w:val="es-ES"/>
        </w:rPr>
        <w:t xml:space="preserve"> </w:t>
      </w:r>
      <w:r w:rsidRPr="00E92DBA">
        <w:rPr>
          <w:rFonts w:eastAsia="Calibri" w:cs="Arial"/>
          <w:snapToGrid/>
          <w:lang w:val="es-ES"/>
        </w:rPr>
        <w:t xml:space="preserve">DE </w:t>
      </w:r>
      <w:r w:rsidR="00AE5840">
        <w:rPr>
          <w:rFonts w:eastAsia="Calibri" w:cs="Arial"/>
          <w:snapToGrid/>
          <w:lang w:val="es-ES"/>
        </w:rPr>
        <w:t>JULIO DE 2018 A LAS 1</w:t>
      </w:r>
      <w:r w:rsidR="008E53E2">
        <w:rPr>
          <w:rFonts w:eastAsia="Calibri" w:cs="Arial"/>
          <w:snapToGrid/>
          <w:lang w:val="es-ES"/>
        </w:rPr>
        <w:t>1</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FIRMA DEL CONTRATO</w:t>
      </w:r>
      <w:r w:rsidRPr="00E92DBA">
        <w:rPr>
          <w:rFonts w:eastAsia="Calibri" w:cs="Arial"/>
          <w:snapToGrid/>
          <w:lang w:val="es-ES"/>
        </w:rPr>
        <w:t xml:space="preserve">: </w:t>
      </w:r>
      <w:r w:rsidR="00AE5840">
        <w:rPr>
          <w:rFonts w:eastAsia="Calibri" w:cs="Arial"/>
          <w:snapToGrid/>
          <w:lang w:val="es-ES"/>
        </w:rPr>
        <w:t>2</w:t>
      </w:r>
      <w:r w:rsidR="008E53E2">
        <w:rPr>
          <w:rFonts w:eastAsia="Calibri" w:cs="Arial"/>
          <w:snapToGrid/>
          <w:lang w:val="es-ES"/>
        </w:rPr>
        <w:t>4</w:t>
      </w:r>
      <w:r w:rsidR="00AE5840">
        <w:rPr>
          <w:rFonts w:eastAsia="Calibri" w:cs="Arial"/>
          <w:snapToGrid/>
          <w:lang w:val="es-ES"/>
        </w:rPr>
        <w:t xml:space="preserve"> DE JULIO DE 2018 A LAS 1</w:t>
      </w:r>
      <w:r w:rsidR="008E53E2">
        <w:rPr>
          <w:rFonts w:eastAsia="Calibri" w:cs="Arial"/>
          <w:snapToGrid/>
          <w:lang w:val="es-ES"/>
        </w:rPr>
        <w:t>3</w:t>
      </w:r>
      <w:r w:rsidR="00AE5840">
        <w:rPr>
          <w:rFonts w:eastAsia="Calibri" w:cs="Arial"/>
          <w:snapToGrid/>
          <w:lang w:val="es-ES"/>
        </w:rPr>
        <w:t>:00 HORAS.</w:t>
      </w:r>
    </w:p>
    <w:p w:rsidR="00111561" w:rsidRPr="00E92DBA" w:rsidRDefault="00111561" w:rsidP="00111561">
      <w:pPr>
        <w:pStyle w:val="Textoindependiente"/>
        <w:tabs>
          <w:tab w:val="left" w:pos="3686"/>
        </w:tabs>
        <w:contextualSpacing/>
        <w:jc w:val="both"/>
        <w:rPr>
          <w:rFonts w:cs="Arial"/>
          <w:lang w:val="es-ES" w:eastAsia="es-MX"/>
        </w:rPr>
      </w:pPr>
    </w:p>
    <w:p w:rsidR="00111561" w:rsidRPr="00E92DBA" w:rsidRDefault="00111561" w:rsidP="00111561">
      <w:pPr>
        <w:tabs>
          <w:tab w:val="left" w:pos="4473"/>
        </w:tabs>
        <w:jc w:val="both"/>
        <w:rPr>
          <w:rFonts w:ascii="Arial" w:hAnsi="Arial" w:cs="Arial"/>
          <w:sz w:val="20"/>
          <w:szCs w:val="20"/>
        </w:rPr>
      </w:pPr>
      <w:r w:rsidRPr="00E92DBA">
        <w:rPr>
          <w:rFonts w:ascii="Arial" w:hAnsi="Arial" w:cs="Arial"/>
          <w:sz w:val="20"/>
          <w:szCs w:val="20"/>
        </w:rPr>
        <w:tab/>
      </w:r>
    </w:p>
    <w:p w:rsidR="00111561" w:rsidRPr="00E92DBA" w:rsidRDefault="00111561" w:rsidP="00111561">
      <w:pPr>
        <w:tabs>
          <w:tab w:val="left" w:pos="4473"/>
        </w:tabs>
        <w:jc w:val="both"/>
        <w:rPr>
          <w:rFonts w:ascii="Arial" w:hAnsi="Arial" w:cs="Arial"/>
          <w:sz w:val="20"/>
          <w:szCs w:val="20"/>
        </w:rPr>
      </w:pPr>
    </w:p>
    <w:p w:rsidR="00111561" w:rsidRPr="00E92DBA" w:rsidRDefault="00111561" w:rsidP="00111561">
      <w:pPr>
        <w:autoSpaceDE w:val="0"/>
        <w:autoSpaceDN w:val="0"/>
        <w:adjustRightInd w:val="0"/>
        <w:jc w:val="center"/>
        <w:rPr>
          <w:rFonts w:ascii="Arial" w:hAnsi="Arial" w:cs="Arial"/>
          <w:sz w:val="20"/>
          <w:szCs w:val="20"/>
          <w:u w:val="single"/>
          <w:lang w:eastAsia="es-MX"/>
        </w:rPr>
      </w:pPr>
      <w:r w:rsidRPr="00E92DBA">
        <w:rPr>
          <w:rFonts w:ascii="Arial" w:eastAsia="Calibri" w:hAnsi="Arial" w:cs="Arial"/>
          <w:b/>
          <w:sz w:val="20"/>
          <w:szCs w:val="20"/>
          <w:u w:val="single"/>
          <w:lang w:eastAsia="en-US"/>
        </w:rPr>
        <w:t>FECHAS DE INICIO Y TERMINO DE LA OBRA</w:t>
      </w: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E92DBA" w:rsidRDefault="00111561" w:rsidP="00111561">
      <w:pPr>
        <w:autoSpaceDE w:val="0"/>
        <w:autoSpaceDN w:val="0"/>
        <w:adjustRightInd w:val="0"/>
        <w:jc w:val="both"/>
        <w:rPr>
          <w:rFonts w:ascii="Arial" w:hAnsi="Arial" w:cs="Arial"/>
          <w:sz w:val="20"/>
          <w:szCs w:val="20"/>
          <w:lang w:eastAsia="es-MX"/>
        </w:rPr>
      </w:pPr>
    </w:p>
    <w:p w:rsidR="00111561" w:rsidRPr="00E92DBA"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INICIO DE LA OBRA</w:t>
      </w:r>
      <w:r w:rsidRPr="00E92DBA">
        <w:rPr>
          <w:rFonts w:eastAsia="Calibri" w:cs="Arial"/>
          <w:snapToGrid/>
          <w:lang w:val="es-ES"/>
        </w:rPr>
        <w:t xml:space="preserve">: </w:t>
      </w:r>
      <w:r w:rsidR="00690167">
        <w:rPr>
          <w:rFonts w:eastAsia="Calibri" w:cs="Arial"/>
          <w:snapToGrid/>
          <w:lang w:val="es-ES"/>
        </w:rPr>
        <w:t>26</w:t>
      </w:r>
      <w:r w:rsidRPr="00E92DBA">
        <w:rPr>
          <w:rFonts w:eastAsia="Calibri" w:cs="Arial"/>
          <w:snapToGrid/>
          <w:lang w:val="es-ES"/>
        </w:rPr>
        <w:t xml:space="preserve"> DE </w:t>
      </w:r>
      <w:r w:rsidR="00690167">
        <w:rPr>
          <w:rFonts w:eastAsia="Calibri" w:cs="Arial"/>
          <w:snapToGrid/>
          <w:lang w:val="es-ES"/>
        </w:rPr>
        <w:t>JULIO DE 2018.</w:t>
      </w:r>
      <w:r w:rsidRPr="00E92DBA">
        <w:rPr>
          <w:rFonts w:eastAsia="Calibri" w:cs="Arial"/>
          <w:snapToGrid/>
          <w:lang w:val="es-ES"/>
        </w:rPr>
        <w:t xml:space="preserve"> </w:t>
      </w:r>
    </w:p>
    <w:p w:rsidR="00111561" w:rsidRPr="00E92DBA" w:rsidRDefault="00111561" w:rsidP="00111561">
      <w:pPr>
        <w:pStyle w:val="Textoindependiente"/>
        <w:tabs>
          <w:tab w:val="left" w:pos="3686"/>
        </w:tabs>
        <w:contextualSpacing/>
        <w:jc w:val="both"/>
        <w:rPr>
          <w:rFonts w:eastAsia="Calibri" w:cs="Arial"/>
          <w:snapToGrid/>
          <w:lang w:val="es-ES"/>
        </w:rPr>
      </w:pPr>
    </w:p>
    <w:p w:rsidR="00111561" w:rsidRPr="0073760E" w:rsidRDefault="00111561" w:rsidP="00111561">
      <w:pPr>
        <w:pStyle w:val="Textoindependiente"/>
        <w:tabs>
          <w:tab w:val="left" w:pos="3686"/>
        </w:tabs>
        <w:contextualSpacing/>
        <w:jc w:val="both"/>
        <w:rPr>
          <w:rFonts w:eastAsia="Calibri" w:cs="Arial"/>
          <w:snapToGrid/>
          <w:lang w:val="es-ES"/>
        </w:rPr>
      </w:pPr>
      <w:r w:rsidRPr="00E92DBA">
        <w:rPr>
          <w:rFonts w:eastAsia="Calibri" w:cs="Arial"/>
          <w:b/>
          <w:snapToGrid/>
          <w:lang w:val="es-ES"/>
        </w:rPr>
        <w:t>TERMINO DE LA OBRA</w:t>
      </w:r>
      <w:r w:rsidRPr="00E92DBA">
        <w:rPr>
          <w:rFonts w:eastAsia="Calibri" w:cs="Arial"/>
          <w:snapToGrid/>
          <w:lang w:val="es-ES"/>
        </w:rPr>
        <w:t xml:space="preserve">: </w:t>
      </w:r>
      <w:r w:rsidR="00880163" w:rsidRPr="0073760E">
        <w:rPr>
          <w:rFonts w:eastAsia="Calibri" w:cs="Arial"/>
          <w:snapToGrid/>
          <w:lang w:val="es-ES"/>
        </w:rPr>
        <w:t>10</w:t>
      </w:r>
      <w:r w:rsidR="001B5A9B">
        <w:rPr>
          <w:rFonts w:eastAsia="Calibri" w:cs="Arial"/>
          <w:snapToGrid/>
          <w:lang w:val="es-ES"/>
        </w:rPr>
        <w:t xml:space="preserve"> DE DICIEMBRE DE 2018.</w:t>
      </w:r>
    </w:p>
    <w:p w:rsidR="00111561" w:rsidRPr="0073760E" w:rsidRDefault="00111561" w:rsidP="00111561">
      <w:pPr>
        <w:pStyle w:val="Textoindependiente"/>
        <w:tabs>
          <w:tab w:val="left" w:pos="3686"/>
        </w:tabs>
        <w:contextualSpacing/>
        <w:jc w:val="both"/>
        <w:rPr>
          <w:rFonts w:eastAsia="Calibri" w:cs="Arial"/>
          <w:snapToGrid/>
          <w:lang w:val="es-ES"/>
        </w:rPr>
      </w:pPr>
    </w:p>
    <w:p w:rsidR="00111561" w:rsidRPr="0073760E" w:rsidRDefault="00111561" w:rsidP="00111561">
      <w:pPr>
        <w:pStyle w:val="Textoindependiente"/>
        <w:tabs>
          <w:tab w:val="left" w:pos="3686"/>
        </w:tabs>
        <w:contextualSpacing/>
        <w:jc w:val="both"/>
        <w:rPr>
          <w:rFonts w:eastAsia="Calibri" w:cs="Arial"/>
          <w:snapToGrid/>
          <w:lang w:val="es-ES"/>
        </w:rPr>
      </w:pPr>
      <w:r w:rsidRPr="0073760E">
        <w:rPr>
          <w:rFonts w:eastAsia="Calibri" w:cs="Arial"/>
          <w:b/>
          <w:snapToGrid/>
          <w:lang w:val="es-ES"/>
        </w:rPr>
        <w:t>PLAZO DE EJECUCIÓN EN DÍAS NATURALES</w:t>
      </w:r>
      <w:r w:rsidRPr="0073760E">
        <w:rPr>
          <w:rFonts w:eastAsia="Calibri" w:cs="Arial"/>
          <w:snapToGrid/>
          <w:lang w:val="es-ES"/>
        </w:rPr>
        <w:t xml:space="preserve">: </w:t>
      </w:r>
      <w:r w:rsidR="00880163" w:rsidRPr="0073760E">
        <w:rPr>
          <w:rFonts w:eastAsia="Calibri" w:cs="Arial"/>
          <w:snapToGrid/>
          <w:lang w:val="es-ES"/>
        </w:rPr>
        <w:t>138</w:t>
      </w:r>
      <w:r w:rsidRPr="0073760E">
        <w:rPr>
          <w:rFonts w:eastAsia="Calibri" w:cs="Arial"/>
          <w:snapToGrid/>
          <w:lang w:val="es-ES"/>
        </w:rPr>
        <w:t xml:space="preserve"> DÍAS NATURALES</w:t>
      </w:r>
    </w:p>
    <w:p w:rsidR="00111561" w:rsidRPr="00E92DBA" w:rsidRDefault="00111561" w:rsidP="00111561">
      <w:pPr>
        <w:jc w:val="both"/>
        <w:rPr>
          <w:rFonts w:ascii="Arial" w:hAnsi="Arial" w:cs="Arial"/>
          <w:sz w:val="20"/>
          <w:szCs w:val="20"/>
        </w:rPr>
      </w:pPr>
    </w:p>
    <w:p w:rsidR="00111561" w:rsidRPr="00E92DBA" w:rsidRDefault="00111561" w:rsidP="00111561">
      <w:pPr>
        <w:ind w:right="-458"/>
        <w:contextualSpacing/>
        <w:jc w:val="both"/>
        <w:rPr>
          <w:rFonts w:ascii="Arial" w:eastAsia="Calibri" w:hAnsi="Arial" w:cs="Arial"/>
          <w:b/>
          <w:sz w:val="20"/>
          <w:szCs w:val="20"/>
        </w:rPr>
      </w:pPr>
    </w:p>
    <w:p w:rsidR="00111561" w:rsidRPr="00E92DBA" w:rsidRDefault="00111561" w:rsidP="00111561">
      <w:pPr>
        <w:ind w:right="-458"/>
        <w:contextualSpacing/>
        <w:jc w:val="both"/>
        <w:rPr>
          <w:rFonts w:ascii="Arial" w:hAnsi="Arial" w:cs="Arial"/>
          <w:sz w:val="20"/>
          <w:szCs w:val="20"/>
          <w:lang w:val="es-ES_tradnl"/>
        </w:rPr>
      </w:pPr>
      <w:r w:rsidRPr="00E92DBA">
        <w:rPr>
          <w:rFonts w:ascii="Arial" w:hAnsi="Arial" w:cs="Arial"/>
          <w:sz w:val="20"/>
          <w:szCs w:val="20"/>
        </w:rPr>
        <w:t>ENSEGUIDA</w:t>
      </w:r>
      <w:r w:rsidRPr="00E92DBA">
        <w:rPr>
          <w:rFonts w:ascii="Arial" w:hAnsi="Arial" w:cs="Arial"/>
          <w:sz w:val="20"/>
          <w:szCs w:val="20"/>
          <w:lang w:val="es-ES_tradnl"/>
        </w:rPr>
        <w:t xml:space="preserve"> SE ESTIPULAN LAS CONDICIONES A LAS QUE SE DEBERAN SUJETAR LA PREPARACIÓN, PRESENTACIÓN Y APERTURA DE LAS PROPUESTAS TÉCNICAS Y ECONÓMICAS, SIENDO LAS SIGUIENTES</w:t>
      </w:r>
    </w:p>
    <w:p w:rsidR="00111561" w:rsidRPr="00E92DBA" w:rsidRDefault="00111561" w:rsidP="00111561">
      <w:pPr>
        <w:autoSpaceDE w:val="0"/>
        <w:autoSpaceDN w:val="0"/>
        <w:adjustRightInd w:val="0"/>
        <w:rPr>
          <w:rFonts w:ascii="Arial" w:hAnsi="Arial" w:cs="Arial"/>
          <w:b/>
          <w:bCs/>
          <w:color w:val="000000"/>
          <w:sz w:val="20"/>
          <w:szCs w:val="20"/>
          <w:lang w:eastAsia="es-MX"/>
        </w:rPr>
      </w:pP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r w:rsidRPr="00E92DBA">
        <w:rPr>
          <w:rFonts w:ascii="Arial" w:hAnsi="Arial" w:cs="Arial"/>
          <w:b/>
          <w:bCs/>
          <w:color w:val="000000"/>
          <w:sz w:val="20"/>
          <w:szCs w:val="20"/>
          <w:u w:val="single"/>
          <w:lang w:eastAsia="es-MX"/>
        </w:rPr>
        <w:t>B A S E S</w:t>
      </w:r>
    </w:p>
    <w:p w:rsidR="00111561" w:rsidRPr="00E92DBA" w:rsidRDefault="00111561" w:rsidP="00111561">
      <w:pPr>
        <w:autoSpaceDE w:val="0"/>
        <w:autoSpaceDN w:val="0"/>
        <w:adjustRightInd w:val="0"/>
        <w:jc w:val="center"/>
        <w:rPr>
          <w:rFonts w:ascii="Arial" w:hAnsi="Arial" w:cs="Arial"/>
          <w:b/>
          <w:bCs/>
          <w:color w:val="000000"/>
          <w:sz w:val="20"/>
          <w:szCs w:val="20"/>
          <w:u w:val="single"/>
          <w:lang w:eastAsia="es-MX"/>
        </w:rPr>
      </w:pPr>
    </w:p>
    <w:p w:rsidR="00111561" w:rsidRDefault="00111561" w:rsidP="00111561">
      <w:pPr>
        <w:contextualSpacing/>
        <w:jc w:val="both"/>
        <w:rPr>
          <w:rFonts w:ascii="Arial" w:hAnsi="Arial" w:cs="Arial"/>
          <w:sz w:val="20"/>
          <w:szCs w:val="20"/>
          <w:lang w:eastAsia="es-MX"/>
        </w:rPr>
      </w:pPr>
      <w:r w:rsidRPr="00E92DBA">
        <w:rPr>
          <w:rFonts w:ascii="Arial" w:hAnsi="Arial" w:cs="Arial"/>
          <w:noProof/>
          <w:sz w:val="20"/>
          <w:szCs w:val="20"/>
        </w:rPr>
        <w:t xml:space="preserve">EL ORIGEN DE LOS RECURSOS PARA LLEVAR ACABO LA EJECUCIÓN DE LA OBRA PÚBLICA DENOMINADA </w:t>
      </w:r>
      <w:r w:rsidR="009E0CE1">
        <w:rPr>
          <w:rFonts w:ascii="Arial" w:hAnsi="Arial" w:cs="Arial"/>
          <w:noProof/>
          <w:sz w:val="20"/>
          <w:szCs w:val="20"/>
        </w:rPr>
        <w:t>“</w:t>
      </w:r>
      <w:r w:rsidR="009E0CE1" w:rsidRPr="009E0CE1">
        <w:rPr>
          <w:rFonts w:ascii="Arial" w:hAnsi="Arial" w:cs="Arial"/>
          <w:b/>
          <w:bCs/>
          <w:caps/>
          <w:sz w:val="20"/>
          <w:szCs w:val="20"/>
        </w:rPr>
        <w:t>RESTAURACIÓN DEL TEMPLO DEL BARRIO DE LA SOLEDAD VISTA HERMOSA, SAN AGUST</w:t>
      </w:r>
      <w:r w:rsidR="00C8408F">
        <w:rPr>
          <w:rFonts w:ascii="Arial" w:hAnsi="Arial" w:cs="Arial"/>
          <w:b/>
          <w:bCs/>
          <w:caps/>
          <w:sz w:val="20"/>
          <w:szCs w:val="20"/>
        </w:rPr>
        <w:t>ÍN ETLA</w:t>
      </w:r>
      <w:r w:rsidR="009E0CE1">
        <w:rPr>
          <w:rFonts w:ascii="Arial" w:hAnsi="Arial" w:cs="Arial"/>
          <w:noProof/>
          <w:sz w:val="20"/>
          <w:szCs w:val="20"/>
        </w:rPr>
        <w:t>”</w:t>
      </w:r>
      <w:r w:rsidR="00C8408F">
        <w:rPr>
          <w:rFonts w:ascii="Arial" w:hAnsi="Arial" w:cs="Arial"/>
          <w:b/>
          <w:sz w:val="20"/>
          <w:szCs w:val="20"/>
        </w:rPr>
        <w:t xml:space="preserve"> </w:t>
      </w:r>
      <w:r w:rsidRPr="00E92DBA">
        <w:rPr>
          <w:rFonts w:ascii="Arial" w:hAnsi="Arial" w:cs="Arial"/>
          <w:noProof/>
          <w:sz w:val="20"/>
          <w:szCs w:val="20"/>
        </w:rPr>
        <w:t xml:space="preserve">BAJO LA MODALIDAD DE </w:t>
      </w:r>
      <w:r w:rsidRPr="00E92DBA">
        <w:rPr>
          <w:rFonts w:ascii="Arial" w:hAnsi="Arial" w:cs="Arial"/>
          <w:b/>
          <w:sz w:val="20"/>
          <w:szCs w:val="20"/>
          <w:lang w:eastAsia="es-MX"/>
        </w:rPr>
        <w:t>INVITACIÓN RESTRINGIDA A CUANDO MENOS TRES CONTRATISTAS</w:t>
      </w:r>
      <w:r w:rsidRPr="00E92DBA">
        <w:rPr>
          <w:rFonts w:ascii="Arial" w:hAnsi="Arial" w:cs="Arial"/>
          <w:sz w:val="20"/>
          <w:szCs w:val="20"/>
          <w:lang w:eastAsia="es-MX"/>
        </w:rPr>
        <w:t xml:space="preserve"> PROVIENEN </w:t>
      </w:r>
      <w:r w:rsidR="00C8408F">
        <w:rPr>
          <w:rFonts w:ascii="Arial" w:hAnsi="Arial" w:cs="Arial"/>
          <w:sz w:val="20"/>
          <w:szCs w:val="20"/>
          <w:lang w:eastAsia="es-MX"/>
        </w:rPr>
        <w:t>DEL OFICIO DE AUTORIZACIÓN DE RECURSOS NÚMERO</w:t>
      </w:r>
      <w:r w:rsidR="00C8408F" w:rsidRPr="00C8408F">
        <w:rPr>
          <w:rFonts w:ascii="Arial" w:eastAsia="Calibri" w:hAnsi="Arial" w:cs="Arial"/>
          <w:sz w:val="20"/>
          <w:szCs w:val="20"/>
          <w:lang w:eastAsia="en-US"/>
        </w:rPr>
        <w:t xml:space="preserve"> </w:t>
      </w:r>
      <w:r w:rsidR="00C8408F">
        <w:rPr>
          <w:rFonts w:ascii="Arial" w:eastAsia="Calibri" w:hAnsi="Arial" w:cs="Arial"/>
          <w:sz w:val="20"/>
          <w:szCs w:val="20"/>
          <w:lang w:eastAsia="en-US"/>
        </w:rPr>
        <w:t>SF/SPIP/DPIP/DDCP1100/1113/2018</w:t>
      </w:r>
      <w:r w:rsidR="00C8408F" w:rsidRPr="00E92DBA">
        <w:rPr>
          <w:rFonts w:ascii="Arial" w:eastAsia="Calibri" w:hAnsi="Arial" w:cs="Arial"/>
          <w:sz w:val="20"/>
          <w:szCs w:val="20"/>
          <w:lang w:eastAsia="en-US"/>
        </w:rPr>
        <w:t xml:space="preserve"> DE FECHA </w:t>
      </w:r>
      <w:r w:rsidR="00C8408F">
        <w:rPr>
          <w:rFonts w:ascii="Arial" w:eastAsia="Calibri" w:hAnsi="Arial" w:cs="Arial"/>
          <w:sz w:val="20"/>
          <w:szCs w:val="20"/>
          <w:lang w:eastAsia="en-US"/>
        </w:rPr>
        <w:t>22</w:t>
      </w:r>
      <w:r w:rsidR="00C8408F" w:rsidRPr="00E92DBA">
        <w:rPr>
          <w:rFonts w:ascii="Arial" w:eastAsia="Calibri" w:hAnsi="Arial" w:cs="Arial"/>
          <w:sz w:val="20"/>
          <w:szCs w:val="20"/>
          <w:lang w:eastAsia="en-US"/>
        </w:rPr>
        <w:t xml:space="preserve"> DE </w:t>
      </w:r>
      <w:r w:rsidR="00C8408F">
        <w:rPr>
          <w:rFonts w:ascii="Arial" w:eastAsia="Calibri" w:hAnsi="Arial" w:cs="Arial"/>
          <w:sz w:val="20"/>
          <w:szCs w:val="20"/>
          <w:lang w:eastAsia="en-US"/>
        </w:rPr>
        <w:t xml:space="preserve">JUNIO DE 2018; PROGRAMA PRESUPUESTARIO: 202.-PRESERVAR EL PATRIMONIO EDIFICADO CON VALOR HIST´RICO Y ARTÍSTICO; SUBPROGRAMA PRESUPUESTARIO: 1.- EDIFICAR PATRIMONIO HISTÓRICO; CALVE DE FINANCIAMIENTO: ABAAA0617 .- DEUDA DIRECTA CORTO PLAZO 1100 MDP </w:t>
      </w:r>
      <w:r w:rsidRPr="00E92DBA">
        <w:rPr>
          <w:rFonts w:ascii="Arial" w:hAnsi="Arial" w:cs="Arial"/>
          <w:sz w:val="20"/>
          <w:szCs w:val="20"/>
          <w:lang w:eastAsia="es-MX"/>
        </w:rPr>
        <w:t>(</w:t>
      </w:r>
      <w:r w:rsidRPr="00E92DBA">
        <w:rPr>
          <w:rFonts w:ascii="Arial" w:hAnsi="Arial" w:cs="Arial"/>
          <w:color w:val="FF0000"/>
          <w:sz w:val="20"/>
          <w:szCs w:val="20"/>
          <w:lang w:eastAsia="es-MX"/>
        </w:rPr>
        <w:t xml:space="preserve"> </w:t>
      </w:r>
      <w:r w:rsidRPr="00C8408F">
        <w:rPr>
          <w:rFonts w:ascii="Arial" w:hAnsi="Arial" w:cs="Arial"/>
          <w:i/>
          <w:sz w:val="20"/>
          <w:szCs w:val="20"/>
          <w:lang w:eastAsia="es-MX"/>
        </w:rPr>
        <w:t>ARTÍCULO 31 FRACCIÓN</w:t>
      </w:r>
      <w:r w:rsidRPr="00C8408F">
        <w:rPr>
          <w:rFonts w:ascii="Arial" w:hAnsi="Arial" w:cs="Arial"/>
          <w:i/>
          <w:color w:val="FF0000"/>
          <w:sz w:val="20"/>
          <w:szCs w:val="20"/>
          <w:lang w:eastAsia="es-MX"/>
        </w:rPr>
        <w:t xml:space="preserve"> </w:t>
      </w:r>
      <w:r w:rsidRPr="00C8408F">
        <w:rPr>
          <w:rFonts w:ascii="Arial" w:hAnsi="Arial" w:cs="Arial"/>
          <w:i/>
          <w:sz w:val="20"/>
          <w:szCs w:val="20"/>
          <w:lang w:eastAsia="es-MX"/>
        </w:rPr>
        <w:t>VIII DE LA LEY DE OBRAS PÚBLICAS Y SERVICIOS RELACIONADOS DEL ESTADO DE OAXACA</w:t>
      </w:r>
      <w:r w:rsidRPr="00E92DBA">
        <w:rPr>
          <w:rFonts w:ascii="Arial" w:hAnsi="Arial" w:cs="Arial"/>
          <w:sz w:val="20"/>
          <w:szCs w:val="20"/>
          <w:lang w:eastAsia="es-MX"/>
        </w:rPr>
        <w:t xml:space="preserve"> ).</w:t>
      </w:r>
    </w:p>
    <w:p w:rsidR="00C8408F" w:rsidRPr="003368D2" w:rsidRDefault="003368D2" w:rsidP="003368D2">
      <w:pPr>
        <w:tabs>
          <w:tab w:val="left" w:pos="9401"/>
        </w:tabs>
        <w:contextualSpacing/>
        <w:jc w:val="both"/>
        <w:rPr>
          <w:rFonts w:ascii="Arial" w:hAnsi="Arial" w:cs="Arial"/>
          <w:sz w:val="20"/>
          <w:szCs w:val="20"/>
          <w:lang w:eastAsia="es-MX"/>
        </w:rPr>
      </w:pPr>
      <w:r>
        <w:rPr>
          <w:rFonts w:ascii="Arial" w:hAnsi="Arial" w:cs="Arial"/>
          <w:sz w:val="20"/>
          <w:szCs w:val="20"/>
          <w:lang w:eastAsia="es-MX"/>
        </w:rPr>
        <w:tab/>
      </w:r>
    </w:p>
    <w:p w:rsidR="00111561" w:rsidRDefault="003E0C42" w:rsidP="003E0C42">
      <w:pPr>
        <w:contextualSpacing/>
        <w:jc w:val="both"/>
        <w:rPr>
          <w:rFonts w:ascii="Arial" w:hAnsi="Arial" w:cs="Arial"/>
          <w:bCs/>
          <w:sz w:val="21"/>
          <w:szCs w:val="21"/>
        </w:rPr>
      </w:pPr>
      <w:r w:rsidRPr="00E92DBA">
        <w:rPr>
          <w:rFonts w:ascii="Arial" w:hAnsi="Arial" w:cs="Arial"/>
          <w:b/>
          <w:noProof/>
          <w:sz w:val="20"/>
          <w:szCs w:val="20"/>
        </w:rPr>
        <w:t>OBTENCIÓN DE LAS PRESENTES BASES DEL CONCURSO</w:t>
      </w:r>
      <w:r w:rsidRPr="00E92DBA">
        <w:rPr>
          <w:rFonts w:ascii="Arial" w:hAnsi="Arial" w:cs="Arial"/>
          <w:noProof/>
          <w:sz w:val="20"/>
          <w:szCs w:val="20"/>
        </w:rPr>
        <w:t>: LA OBTENCIÓN DE LAS PRESENTES BASES DEL CONCURSO SERAN DE FORMA GRATUITA Y ESTARAN DISPONIBLES</w:t>
      </w:r>
      <w:r>
        <w:rPr>
          <w:rFonts w:ascii="Arial" w:hAnsi="Arial" w:cs="Arial"/>
          <w:noProof/>
          <w:sz w:val="20"/>
          <w:szCs w:val="20"/>
        </w:rPr>
        <w:t>;</w:t>
      </w:r>
      <w:r w:rsidRPr="00E92DBA">
        <w:rPr>
          <w:rFonts w:ascii="Arial" w:hAnsi="Arial" w:cs="Arial"/>
          <w:noProof/>
          <w:sz w:val="20"/>
          <w:szCs w:val="20"/>
        </w:rPr>
        <w:t xml:space="preserve"> </w:t>
      </w:r>
      <w:r w:rsidRPr="00411FC7">
        <w:rPr>
          <w:rFonts w:ascii="Arial" w:hAnsi="Arial" w:cs="Arial"/>
          <w:sz w:val="21"/>
          <w:szCs w:val="21"/>
        </w:rPr>
        <w:t xml:space="preserve">ASÍ COMO LAS ACTAS QUE SE LLEGAREN A LEVANTAR DURANTE EL </w:t>
      </w:r>
      <w:r>
        <w:rPr>
          <w:rFonts w:ascii="Arial" w:hAnsi="Arial" w:cs="Arial"/>
          <w:sz w:val="21"/>
          <w:szCs w:val="21"/>
        </w:rPr>
        <w:t xml:space="preserve">DESAHOGO DEL </w:t>
      </w:r>
      <w:r w:rsidRPr="00411FC7">
        <w:rPr>
          <w:rFonts w:ascii="Arial" w:hAnsi="Arial" w:cs="Arial"/>
          <w:sz w:val="21"/>
          <w:szCs w:val="21"/>
        </w:rPr>
        <w:t>PROCEDIMIENTO</w:t>
      </w:r>
      <w:r>
        <w:rPr>
          <w:rFonts w:ascii="Arial" w:hAnsi="Arial" w:cs="Arial"/>
          <w:sz w:val="21"/>
          <w:szCs w:val="21"/>
        </w:rPr>
        <w:t>, EN LA PÁGINA</w:t>
      </w:r>
      <w:r w:rsidRPr="00411FC7">
        <w:rPr>
          <w:rFonts w:ascii="Arial" w:hAnsi="Arial" w:cs="Arial"/>
          <w:sz w:val="21"/>
          <w:szCs w:val="21"/>
        </w:rPr>
        <w:t xml:space="preserve"> DE INTERNET </w:t>
      </w:r>
      <w:hyperlink r:id="rId11" w:history="1">
        <w:proofErr w:type="spellStart"/>
        <w:r w:rsidR="00E116EA" w:rsidRPr="00E116EA">
          <w:rPr>
            <w:rStyle w:val="Hipervnculo"/>
            <w:rFonts w:ascii="Arial" w:hAnsi="Arial" w:cs="Arial"/>
            <w:b/>
            <w:color w:val="000000" w:themeColor="text1"/>
            <w:sz w:val="21"/>
            <w:szCs w:val="21"/>
          </w:rPr>
          <w:t>particularinpac@oaxaca.gob.mx</w:t>
        </w:r>
        <w:proofErr w:type="spellEnd"/>
      </w:hyperlink>
      <w:r w:rsidR="00E116EA" w:rsidRPr="00E116EA">
        <w:rPr>
          <w:rFonts w:ascii="Arial" w:hAnsi="Arial" w:cs="Arial"/>
          <w:color w:val="000000" w:themeColor="text1"/>
          <w:sz w:val="21"/>
          <w:szCs w:val="21"/>
        </w:rPr>
        <w:t xml:space="preserve"> </w:t>
      </w:r>
      <w:r w:rsidRPr="00411FC7">
        <w:rPr>
          <w:rFonts w:ascii="Arial" w:hAnsi="Arial" w:cs="Arial"/>
          <w:sz w:val="21"/>
          <w:szCs w:val="21"/>
        </w:rPr>
        <w:t xml:space="preserve">O BIEN PODRÁN DISPONER DE ELLAS PERSONALMENTE EN LAS OFICINAS DEL </w:t>
      </w:r>
      <w:r w:rsidRPr="00411FC7">
        <w:rPr>
          <w:rFonts w:ascii="Arial" w:hAnsi="Arial" w:cs="Arial"/>
          <w:b/>
          <w:sz w:val="21"/>
          <w:szCs w:val="21"/>
        </w:rPr>
        <w:t xml:space="preserve">DEPARTAMENTO DE COSTOS </w:t>
      </w:r>
      <w:r w:rsidRPr="00411FC7">
        <w:rPr>
          <w:rFonts w:ascii="Arial" w:hAnsi="Arial" w:cs="Arial"/>
          <w:sz w:val="21"/>
          <w:szCs w:val="21"/>
        </w:rPr>
        <w:t xml:space="preserve"> </w:t>
      </w:r>
      <w:r>
        <w:rPr>
          <w:rFonts w:ascii="Arial" w:hAnsi="Arial" w:cs="Arial"/>
          <w:sz w:val="21"/>
          <w:szCs w:val="21"/>
        </w:rPr>
        <w:t>D</w:t>
      </w:r>
      <w:r w:rsidRPr="00411FC7">
        <w:rPr>
          <w:rFonts w:ascii="Arial" w:hAnsi="Arial" w:cs="Arial"/>
          <w:sz w:val="21"/>
          <w:szCs w:val="21"/>
        </w:rPr>
        <w:t xml:space="preserve">EL </w:t>
      </w:r>
      <w:r w:rsidRPr="009F0E4E">
        <w:rPr>
          <w:rFonts w:ascii="Arial" w:hAnsi="Arial" w:cs="Arial"/>
          <w:b/>
          <w:sz w:val="21"/>
          <w:szCs w:val="21"/>
        </w:rPr>
        <w:t>INSTITUTO DEL PATRIMONIO CULTURAL DEL ESTADO DE OAXACA</w:t>
      </w:r>
      <w:r w:rsidRPr="00411FC7">
        <w:rPr>
          <w:rFonts w:ascii="Arial" w:hAnsi="Arial" w:cs="Arial"/>
          <w:b/>
          <w:sz w:val="21"/>
          <w:szCs w:val="21"/>
        </w:rPr>
        <w:t xml:space="preserve"> </w:t>
      </w:r>
      <w:r w:rsidRPr="00411FC7">
        <w:rPr>
          <w:rFonts w:ascii="Arial" w:hAnsi="Arial" w:cs="Arial"/>
          <w:sz w:val="21"/>
          <w:szCs w:val="21"/>
        </w:rPr>
        <w:t xml:space="preserve">UBICADAS EN </w:t>
      </w:r>
      <w:r w:rsidRPr="00AE694B">
        <w:rPr>
          <w:rFonts w:ascii="Arial" w:hAnsi="Arial" w:cs="Arial"/>
          <w:sz w:val="21"/>
          <w:szCs w:val="21"/>
        </w:rPr>
        <w:t xml:space="preserve">CARRETERA INTERNACIONAL OAXACA-ISTMO KM 11.5 CIUDAD ADMINISTRATIVA BENEMÉRITO DE LAS AMÉRICAS EDIFICIO 3,NIVEL 3 TLALIXTAC DE CABRERA, OAXACA C. P. 68270, A PARTIR DE LA FECHA </w:t>
      </w:r>
      <w:r w:rsidRPr="00AE694B">
        <w:rPr>
          <w:rFonts w:ascii="Arial" w:hAnsi="Arial" w:cs="Arial"/>
          <w:b/>
          <w:bCs/>
          <w:sz w:val="21"/>
          <w:szCs w:val="21"/>
        </w:rPr>
        <w:fldChar w:fldCharType="begin"/>
      </w:r>
      <w:r w:rsidRPr="00AE694B">
        <w:rPr>
          <w:rFonts w:ascii="Arial" w:hAnsi="Arial" w:cs="Arial"/>
          <w:b/>
          <w:bCs/>
          <w:sz w:val="21"/>
          <w:szCs w:val="21"/>
        </w:rPr>
        <w:instrText xml:space="preserve"> MERGEFIELD "FECHA_CONV" </w:instrText>
      </w:r>
      <w:r w:rsidRPr="00AE694B">
        <w:rPr>
          <w:rFonts w:ascii="Arial" w:hAnsi="Arial" w:cs="Arial"/>
          <w:b/>
          <w:bCs/>
          <w:sz w:val="21"/>
          <w:szCs w:val="21"/>
        </w:rPr>
        <w:fldChar w:fldCharType="separate"/>
      </w:r>
      <w:r>
        <w:rPr>
          <w:rFonts w:ascii="Arial" w:hAnsi="Arial" w:cs="Arial"/>
          <w:b/>
          <w:bCs/>
          <w:noProof/>
          <w:sz w:val="21"/>
          <w:szCs w:val="21"/>
        </w:rPr>
        <w:t xml:space="preserve"> 1</w:t>
      </w:r>
      <w:r w:rsidR="003B541D">
        <w:rPr>
          <w:rFonts w:ascii="Arial" w:hAnsi="Arial" w:cs="Arial"/>
          <w:b/>
          <w:bCs/>
          <w:noProof/>
          <w:sz w:val="21"/>
          <w:szCs w:val="21"/>
        </w:rPr>
        <w:t>7</w:t>
      </w:r>
      <w:r w:rsidRPr="00AE694B">
        <w:rPr>
          <w:rFonts w:ascii="Arial" w:hAnsi="Arial" w:cs="Arial"/>
          <w:b/>
          <w:bCs/>
          <w:noProof/>
          <w:sz w:val="21"/>
          <w:szCs w:val="21"/>
        </w:rPr>
        <w:t xml:space="preserve"> DE JULIO DE 201</w:t>
      </w:r>
      <w:r w:rsidRPr="00AE694B">
        <w:rPr>
          <w:rFonts w:ascii="Arial" w:hAnsi="Arial" w:cs="Arial"/>
          <w:b/>
          <w:bCs/>
          <w:sz w:val="21"/>
          <w:szCs w:val="21"/>
        </w:rPr>
        <w:fldChar w:fldCharType="end"/>
      </w:r>
      <w:r w:rsidRPr="00AE694B">
        <w:rPr>
          <w:rFonts w:ascii="Arial" w:hAnsi="Arial" w:cs="Arial"/>
          <w:b/>
          <w:bCs/>
          <w:sz w:val="21"/>
          <w:szCs w:val="21"/>
        </w:rPr>
        <w:t xml:space="preserve">8 DE 9:00 HRS. A 14:00 HRS. </w:t>
      </w:r>
    </w:p>
    <w:p w:rsidR="003B541D" w:rsidRDefault="003B541D" w:rsidP="003E0C42">
      <w:pPr>
        <w:contextualSpacing/>
        <w:jc w:val="both"/>
        <w:rPr>
          <w:rFonts w:ascii="Arial" w:hAnsi="Arial" w:cs="Arial"/>
          <w:noProof/>
          <w:sz w:val="20"/>
          <w:szCs w:val="20"/>
        </w:rPr>
      </w:pPr>
    </w:p>
    <w:p w:rsidR="003B541D" w:rsidRPr="008259EB" w:rsidRDefault="003B541D" w:rsidP="003E0C42">
      <w:pPr>
        <w:contextualSpacing/>
        <w:jc w:val="both"/>
        <w:rPr>
          <w:rFonts w:ascii="Arial" w:hAnsi="Arial" w:cs="Arial"/>
          <w:noProof/>
          <w:sz w:val="20"/>
          <w:szCs w:val="20"/>
        </w:rPr>
      </w:pPr>
    </w:p>
    <w:p w:rsidR="00111561" w:rsidRPr="00E92DBA" w:rsidRDefault="00111561" w:rsidP="00111561">
      <w:pPr>
        <w:pStyle w:val="Lista"/>
        <w:jc w:val="both"/>
        <w:rPr>
          <w:rFonts w:ascii="Arial" w:hAnsi="Arial" w:cs="Arial"/>
        </w:rPr>
      </w:pPr>
      <w:r w:rsidRPr="00E92DBA">
        <w:rPr>
          <w:rFonts w:ascii="Arial" w:hAnsi="Arial" w:cs="Arial"/>
          <w:b/>
        </w:rPr>
        <w:lastRenderedPageBreak/>
        <w:t xml:space="preserve">1.- DE LA </w:t>
      </w:r>
      <w:r w:rsidR="003B541D" w:rsidRPr="00E92DBA">
        <w:rPr>
          <w:rFonts w:ascii="Arial" w:hAnsi="Arial" w:cs="Arial"/>
          <w:b/>
        </w:rPr>
        <w:t>OBRA PÚBLICA</w:t>
      </w:r>
      <w:r w:rsidRPr="00E92DBA">
        <w:rPr>
          <w:rFonts w:ascii="Arial" w:hAnsi="Arial" w:cs="Arial"/>
        </w:rPr>
        <w:t>.</w:t>
      </w:r>
    </w:p>
    <w:p w:rsidR="00111561" w:rsidRPr="00E92DBA" w:rsidRDefault="00111561" w:rsidP="00111561">
      <w:pPr>
        <w:pStyle w:val="Textoindependiente"/>
        <w:tabs>
          <w:tab w:val="left" w:pos="3686"/>
        </w:tabs>
        <w:contextualSpacing/>
        <w:jc w:val="both"/>
        <w:rPr>
          <w:rFonts w:cs="Arial"/>
        </w:rPr>
      </w:pPr>
    </w:p>
    <w:p w:rsidR="0020052A" w:rsidRDefault="00111561" w:rsidP="00A175FB">
      <w:pPr>
        <w:pStyle w:val="Textoindependiente"/>
        <w:numPr>
          <w:ilvl w:val="1"/>
          <w:numId w:val="15"/>
        </w:numPr>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E92DBA">
        <w:rPr>
          <w:rFonts w:cs="Arial"/>
          <w:b/>
        </w:rPr>
        <w:t>DESCRIPCIÓN GENERAL DE LOS TRABAJOS</w:t>
      </w:r>
      <w:r w:rsidRPr="00E92DBA">
        <w:rPr>
          <w:rFonts w:cs="Arial"/>
        </w:rPr>
        <w:t xml:space="preserve">.- </w:t>
      </w:r>
    </w:p>
    <w:p w:rsidR="00111561" w:rsidRDefault="003E0C42" w:rsidP="0020052A">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Pr>
          <w:rFonts w:cs="Arial"/>
          <w:snapToGrid/>
        </w:rPr>
        <w:t>SE REALIZARÁN PRELIMINARES PARA HABILITAR EL ÁREA DE TRABAJO EN EXTRADOS DE CUBIERTA SE CONSOLIDARA LA BOVEDA TIPO CATALANA POR PRESENCIA DE GRIETAS , SUSTITUYENDO PIEZAS FRACTURADAS POR SIMILARES CARACTERISTICAS Y DIMENSIONES , SE SUSTITUIRÁN ENTORTADOS E IMPERMEABILIZANTES ; EN EL INTERIOR DEL TEMPLO EN PISOS SE SUSTITUIRÁN LOSETA DE CANTERA VERDE Y PISO DE LOSETA DE BARRO; SE SUSTITUIRÁN APLANADOS Y PINTURA VINILICA , SE SUSTITUIRÁN ELEMENTOS DE MADERA EN CORO Y SE REHABILITARA LA INSTALACIÓN  ELÉCTRICA, SE CONSOLIDARÁN APLANADOS , MUROS DE TABIQUE, CAPIALZADOS Y CORNISA POR PRESENCIA DE GRIETAS, REHAILITACIÓN DE PUERTA DE MADERA, BARANDAL Y ESCALERA DE HERRERIA, EN CORO Y SOTOCORO SE REALIZARA EL DESMONTAJE , LIMPIEZA Y CONSOLIDACIÓN DE VIGA MADRINA, ZAPATAS DE MADERA Y LIMPIEZAS DE COLUMNAS DE FIERRO Y PEDESTAL DE MARMOL; EN FACHADAS SE SUSTITUIRÁN GARGOLAS , APLANADOS, PINTURA Y VIDRIO ACONCHADO EN VITRALES, REHABILITACIÓN DE PROTECCIÓN DE VENTANAS DE HERRERIA FORJADA, INTEGRACIÓN DE BOTA DE AGUAS DE TABIQUE MEDIA TABLA.</w:t>
      </w:r>
    </w:p>
    <w:p w:rsidR="00111561" w:rsidRPr="00E92DBA" w:rsidRDefault="00111561" w:rsidP="00111561">
      <w:pPr>
        <w:jc w:val="both"/>
        <w:rPr>
          <w:rFonts w:ascii="Arial" w:hAnsi="Arial" w:cs="Arial"/>
          <w:color w:val="0000FF"/>
          <w:sz w:val="20"/>
          <w:szCs w:val="20"/>
        </w:rPr>
      </w:pPr>
    </w:p>
    <w:p w:rsidR="0020052A" w:rsidRPr="0020052A" w:rsidRDefault="00111561" w:rsidP="00A175FB">
      <w:pPr>
        <w:widowControl w:val="0"/>
        <w:numPr>
          <w:ilvl w:val="1"/>
          <w:numId w:val="15"/>
        </w:numPr>
        <w:jc w:val="both"/>
        <w:rPr>
          <w:rFonts w:ascii="Arial" w:hAnsi="Arial" w:cs="Arial"/>
          <w:b/>
          <w:sz w:val="20"/>
          <w:szCs w:val="20"/>
        </w:rPr>
      </w:pPr>
      <w:r w:rsidRPr="007D5507">
        <w:rPr>
          <w:rFonts w:ascii="Arial" w:hAnsi="Arial" w:cs="Arial"/>
          <w:b/>
          <w:sz w:val="20"/>
          <w:szCs w:val="20"/>
        </w:rPr>
        <w:t>UBICACIÓN</w:t>
      </w:r>
      <w:r w:rsidRPr="007D5507">
        <w:rPr>
          <w:rFonts w:ascii="Arial" w:hAnsi="Arial" w:cs="Arial"/>
          <w:sz w:val="20"/>
          <w:szCs w:val="20"/>
        </w:rPr>
        <w:t xml:space="preserve">.- </w:t>
      </w:r>
    </w:p>
    <w:p w:rsidR="007D5507" w:rsidRPr="007D5507" w:rsidRDefault="007D5507" w:rsidP="0020052A">
      <w:pPr>
        <w:widowControl w:val="0"/>
        <w:jc w:val="both"/>
        <w:rPr>
          <w:rFonts w:ascii="Arial" w:hAnsi="Arial" w:cs="Arial"/>
          <w:b/>
          <w:sz w:val="20"/>
          <w:szCs w:val="20"/>
        </w:rPr>
      </w:pPr>
      <w:r w:rsidRPr="007D5507">
        <w:rPr>
          <w:rFonts w:ascii="Arial" w:hAnsi="Arial" w:cs="Arial"/>
          <w:sz w:val="20"/>
          <w:szCs w:val="20"/>
        </w:rPr>
        <w:t>REGIÓN 08.- VALLES CENTRALES; MUNICIPIO 084.- SAN AGUSTÍN ETLA; LOCALIDAD 0001.- SAN AGUSTÍN ETLA.</w:t>
      </w:r>
    </w:p>
    <w:p w:rsidR="007D5507" w:rsidRPr="00E92DBA" w:rsidRDefault="007D5507" w:rsidP="00111561">
      <w:pPr>
        <w:jc w:val="both"/>
        <w:rPr>
          <w:rFonts w:ascii="Arial" w:hAnsi="Arial" w:cs="Arial"/>
          <w:color w:val="0000FF"/>
          <w:sz w:val="20"/>
          <w:szCs w:val="20"/>
        </w:rPr>
      </w:pPr>
    </w:p>
    <w:p w:rsidR="0020052A" w:rsidRPr="0020052A" w:rsidRDefault="00111561" w:rsidP="0020052A">
      <w:pPr>
        <w:pStyle w:val="Prrafodelista"/>
        <w:numPr>
          <w:ilvl w:val="1"/>
          <w:numId w:val="15"/>
        </w:numPr>
        <w:jc w:val="both"/>
        <w:rPr>
          <w:rFonts w:ascii="Arial" w:hAnsi="Arial" w:cs="Arial"/>
          <w:sz w:val="20"/>
          <w:szCs w:val="20"/>
        </w:rPr>
      </w:pPr>
      <w:r w:rsidRPr="0020052A">
        <w:rPr>
          <w:rFonts w:ascii="Arial" w:hAnsi="Arial" w:cs="Arial"/>
          <w:b/>
          <w:sz w:val="20"/>
          <w:szCs w:val="20"/>
        </w:rPr>
        <w:t>ANTICIPOS</w:t>
      </w:r>
      <w:r w:rsidRPr="0020052A">
        <w:rPr>
          <w:rFonts w:ascii="Arial" w:hAnsi="Arial" w:cs="Arial"/>
          <w:sz w:val="20"/>
          <w:szCs w:val="20"/>
        </w:rPr>
        <w:t xml:space="preserve">.- </w:t>
      </w:r>
    </w:p>
    <w:p w:rsidR="00111561" w:rsidRPr="0020052A" w:rsidRDefault="0020052A" w:rsidP="0020052A">
      <w:pPr>
        <w:jc w:val="both"/>
        <w:rPr>
          <w:rFonts w:ascii="Arial" w:hAnsi="Arial" w:cs="Arial"/>
          <w:color w:val="0000FF"/>
          <w:sz w:val="20"/>
          <w:szCs w:val="20"/>
        </w:rPr>
      </w:pPr>
      <w:r w:rsidRPr="0020052A">
        <w:rPr>
          <w:rFonts w:ascii="Arial" w:hAnsi="Arial" w:cs="Arial"/>
          <w:sz w:val="20"/>
          <w:szCs w:val="20"/>
        </w:rPr>
        <w:t>NO SE OTORGA ANTICIPO</w:t>
      </w:r>
      <w:r>
        <w:rPr>
          <w:rFonts w:ascii="Arial" w:hAnsi="Arial" w:cs="Arial"/>
          <w:sz w:val="20"/>
          <w:szCs w:val="20"/>
        </w:rPr>
        <w:t>.</w:t>
      </w:r>
    </w:p>
    <w:p w:rsidR="00111561" w:rsidRPr="00E92DBA" w:rsidRDefault="00111561" w:rsidP="00111561">
      <w:pPr>
        <w:tabs>
          <w:tab w:val="num" w:pos="1571"/>
        </w:tabs>
        <w:ind w:left="1571"/>
        <w:jc w:val="both"/>
        <w:rPr>
          <w:rFonts w:ascii="Arial" w:hAnsi="Arial" w:cs="Arial"/>
          <w:sz w:val="20"/>
          <w:szCs w:val="20"/>
        </w:rPr>
      </w:pPr>
    </w:p>
    <w:p w:rsidR="0020052A" w:rsidRDefault="00111561" w:rsidP="0020052A">
      <w:pPr>
        <w:pStyle w:val="Prrafodelista"/>
        <w:numPr>
          <w:ilvl w:val="1"/>
          <w:numId w:val="15"/>
        </w:numPr>
        <w:jc w:val="both"/>
        <w:rPr>
          <w:rFonts w:ascii="Arial" w:hAnsi="Arial" w:cs="Arial"/>
          <w:sz w:val="20"/>
          <w:szCs w:val="20"/>
        </w:rPr>
      </w:pPr>
      <w:r w:rsidRPr="00E92DBA">
        <w:rPr>
          <w:rFonts w:ascii="Arial" w:hAnsi="Arial" w:cs="Arial"/>
          <w:b/>
          <w:sz w:val="20"/>
          <w:szCs w:val="20"/>
        </w:rPr>
        <w:t>INICIACIÓN Y TERMINACIÓN</w:t>
      </w:r>
      <w:r w:rsidRPr="00E92DBA">
        <w:rPr>
          <w:rFonts w:ascii="Arial" w:hAnsi="Arial" w:cs="Arial"/>
          <w:sz w:val="20"/>
          <w:szCs w:val="20"/>
        </w:rPr>
        <w:t xml:space="preserve">.-      </w:t>
      </w:r>
    </w:p>
    <w:p w:rsidR="00111561" w:rsidRPr="0020052A" w:rsidRDefault="00111561" w:rsidP="0020052A">
      <w:pPr>
        <w:jc w:val="both"/>
        <w:rPr>
          <w:rFonts w:ascii="Arial" w:hAnsi="Arial" w:cs="Arial"/>
          <w:b/>
          <w:sz w:val="20"/>
          <w:szCs w:val="20"/>
        </w:rPr>
      </w:pPr>
      <w:r w:rsidRPr="0020052A">
        <w:rPr>
          <w:rFonts w:ascii="Arial" w:hAnsi="Arial" w:cs="Arial"/>
          <w:sz w:val="20"/>
          <w:szCs w:val="20"/>
        </w:rPr>
        <w:t xml:space="preserve">EL PLAZO  DE  EJECUCIÓN  DE  LOS  TRABAJOS  SERÁ  DE  </w:t>
      </w:r>
      <w:r w:rsidR="001B5A9B">
        <w:rPr>
          <w:rFonts w:ascii="Arial" w:hAnsi="Arial" w:cs="Arial"/>
          <w:b/>
          <w:noProof/>
          <w:sz w:val="20"/>
          <w:szCs w:val="20"/>
        </w:rPr>
        <w:t>138</w:t>
      </w:r>
      <w:r w:rsidRPr="0020052A">
        <w:rPr>
          <w:rFonts w:ascii="Arial" w:hAnsi="Arial" w:cs="Arial"/>
          <w:b/>
          <w:color w:val="0000FF"/>
          <w:sz w:val="20"/>
          <w:szCs w:val="20"/>
        </w:rPr>
        <w:t xml:space="preserve"> </w:t>
      </w:r>
      <w:r w:rsidRPr="0020052A">
        <w:rPr>
          <w:rFonts w:ascii="Arial" w:hAnsi="Arial" w:cs="Arial"/>
          <w:sz w:val="20"/>
          <w:szCs w:val="20"/>
        </w:rPr>
        <w:t xml:space="preserve">DÍAS </w:t>
      </w:r>
      <w:r w:rsidRPr="00E92DBA">
        <w:rPr>
          <w:rFonts w:ascii="Arial" w:hAnsi="Arial" w:cs="Arial"/>
          <w:sz w:val="20"/>
          <w:szCs w:val="20"/>
        </w:rPr>
        <w:t xml:space="preserve">NATURALES;  SIENDO  LA  FECHA  ESTIMADA DE INICIO  DE  LOS TRABAJOS EL DÍA </w:t>
      </w:r>
      <w:r w:rsidR="001B5A9B">
        <w:rPr>
          <w:rFonts w:ascii="Arial" w:hAnsi="Arial" w:cs="Arial"/>
          <w:b/>
          <w:noProof/>
          <w:sz w:val="20"/>
          <w:szCs w:val="20"/>
        </w:rPr>
        <w:t>26 DE JULIO</w:t>
      </w:r>
      <w:r w:rsidRPr="00E92DBA">
        <w:rPr>
          <w:rFonts w:ascii="Arial" w:hAnsi="Arial" w:cs="Arial"/>
          <w:b/>
          <w:noProof/>
          <w:sz w:val="20"/>
          <w:szCs w:val="20"/>
        </w:rPr>
        <w:t xml:space="preserve"> </w:t>
      </w:r>
      <w:r w:rsidR="001B5A9B">
        <w:rPr>
          <w:rFonts w:ascii="Arial" w:hAnsi="Arial" w:cs="Arial"/>
          <w:b/>
          <w:noProof/>
          <w:sz w:val="20"/>
          <w:szCs w:val="20"/>
        </w:rPr>
        <w:t>DE 2018</w:t>
      </w:r>
      <w:r w:rsidRPr="00E92DBA">
        <w:rPr>
          <w:rFonts w:ascii="Arial" w:hAnsi="Arial" w:cs="Arial"/>
          <w:noProof/>
          <w:sz w:val="20"/>
          <w:szCs w:val="20"/>
        </w:rPr>
        <w:t>,</w:t>
      </w:r>
      <w:r w:rsidRPr="00E92DBA">
        <w:rPr>
          <w:rFonts w:ascii="Arial" w:hAnsi="Arial" w:cs="Arial"/>
          <w:noProof/>
          <w:color w:val="0000FF"/>
          <w:sz w:val="20"/>
          <w:szCs w:val="20"/>
        </w:rPr>
        <w:t xml:space="preserve">   </w:t>
      </w:r>
      <w:r w:rsidRPr="00E92DBA">
        <w:rPr>
          <w:rFonts w:ascii="Arial" w:hAnsi="Arial" w:cs="Arial"/>
          <w:bCs/>
          <w:sz w:val="20"/>
          <w:szCs w:val="20"/>
        </w:rPr>
        <w:t>Y    D</w:t>
      </w:r>
      <w:r w:rsidRPr="00E92DBA">
        <w:rPr>
          <w:rFonts w:ascii="Arial" w:hAnsi="Arial" w:cs="Arial"/>
          <w:sz w:val="20"/>
          <w:szCs w:val="20"/>
        </w:rPr>
        <w:t xml:space="preserve">E    TERMINACIÓN   EL   DÍA    </w:t>
      </w:r>
      <w:r w:rsidR="001B5A9B">
        <w:rPr>
          <w:rFonts w:ascii="Arial" w:hAnsi="Arial" w:cs="Arial"/>
          <w:b/>
          <w:noProof/>
          <w:sz w:val="20"/>
          <w:szCs w:val="20"/>
        </w:rPr>
        <w:t>10    DE   DICIEMBRE   DE  2018</w:t>
      </w:r>
      <w:r w:rsidRPr="00E92DBA">
        <w:rPr>
          <w:rFonts w:ascii="Arial" w:hAnsi="Arial" w:cs="Arial"/>
          <w:sz w:val="20"/>
          <w:szCs w:val="20"/>
        </w:rPr>
        <w:t>;   SIN   EMBARGO,   EL CONTRATISTA  PODRÁ     COMPROMETERSE     A     TERMINAR      LOS    TRABAJOS   EN  UN  PLAZO  MENOR  AL  FIJADO</w:t>
      </w:r>
      <w:r w:rsidRPr="00E92DBA">
        <w:rPr>
          <w:rFonts w:ascii="Arial" w:hAnsi="Arial" w:cs="Arial"/>
          <w:sz w:val="20"/>
          <w:szCs w:val="20"/>
          <w:lang w:eastAsia="es-MX"/>
        </w:rPr>
        <w:t xml:space="preserve">  </w:t>
      </w:r>
      <w:r w:rsidRPr="00E92DBA">
        <w:rPr>
          <w:rFonts w:ascii="Arial" w:hAnsi="Arial" w:cs="Arial"/>
          <w:color w:val="000000"/>
          <w:sz w:val="20"/>
          <w:szCs w:val="20"/>
          <w:lang w:eastAsia="es-MX"/>
        </w:rPr>
        <w:t>(</w:t>
      </w:r>
      <w:r w:rsidRPr="00E75F63">
        <w:rPr>
          <w:rFonts w:ascii="Arial" w:hAnsi="Arial" w:cs="Arial"/>
          <w:i/>
          <w:color w:val="000000"/>
          <w:sz w:val="20"/>
          <w:szCs w:val="20"/>
          <w:lang w:eastAsia="es-MX"/>
        </w:rPr>
        <w:t>ARTÍCULO  31   FRACCIÓN   XIII   DE LA LEY DE OBRAS PÚBLICAS Y</w:t>
      </w:r>
      <w:r w:rsidRPr="00E75F63">
        <w:rPr>
          <w:rFonts w:ascii="Arial" w:hAnsi="Arial" w:cs="Arial"/>
          <w:i/>
          <w:noProof/>
          <w:color w:val="000000"/>
          <w:sz w:val="20"/>
          <w:szCs w:val="20"/>
        </w:rPr>
        <w:t xml:space="preserve"> </w:t>
      </w:r>
      <w:r w:rsidRPr="00E75F63">
        <w:rPr>
          <w:rFonts w:ascii="Arial" w:hAnsi="Arial" w:cs="Arial"/>
          <w:i/>
          <w:color w:val="000000"/>
          <w:sz w:val="20"/>
          <w:szCs w:val="20"/>
          <w:lang w:eastAsia="es-MX"/>
        </w:rPr>
        <w:t>SERVICIOS RELACIONADOS DEL ESTADO DE OAXACA</w:t>
      </w:r>
      <w:r w:rsidRPr="00E92DBA">
        <w:rPr>
          <w:rFonts w:ascii="Arial" w:hAnsi="Arial" w:cs="Arial"/>
          <w:color w:val="000000"/>
          <w:sz w:val="20"/>
          <w:szCs w:val="20"/>
          <w:lang w:eastAsia="es-MX"/>
        </w:rPr>
        <w:t>).</w:t>
      </w:r>
    </w:p>
    <w:p w:rsidR="00111561" w:rsidRPr="00E92DBA" w:rsidRDefault="00111561" w:rsidP="00111561">
      <w:pPr>
        <w:jc w:val="both"/>
        <w:rPr>
          <w:rFonts w:ascii="Arial" w:hAnsi="Arial" w:cs="Arial"/>
          <w:color w:val="0000FF"/>
          <w:sz w:val="20"/>
          <w:szCs w:val="20"/>
        </w:rPr>
      </w:pPr>
    </w:p>
    <w:p w:rsidR="00E75F63" w:rsidRDefault="00111561" w:rsidP="00A175FB">
      <w:pPr>
        <w:widowControl w:val="0"/>
        <w:numPr>
          <w:ilvl w:val="1"/>
          <w:numId w:val="14"/>
        </w:numPr>
        <w:jc w:val="both"/>
        <w:rPr>
          <w:rFonts w:ascii="Arial" w:hAnsi="Arial" w:cs="Arial"/>
          <w:sz w:val="20"/>
          <w:szCs w:val="20"/>
        </w:rPr>
      </w:pPr>
      <w:r w:rsidRPr="00E92DBA">
        <w:rPr>
          <w:rFonts w:ascii="Arial" w:hAnsi="Arial" w:cs="Arial"/>
          <w:b/>
          <w:sz w:val="20"/>
          <w:szCs w:val="20"/>
        </w:rPr>
        <w:t>DE LA VISITA AL  SITIO  DE  REALIZACIÓN  DE  LOS  TRABAJOS</w:t>
      </w:r>
      <w:r w:rsidRPr="00E75F63">
        <w:rPr>
          <w:rFonts w:ascii="Arial" w:hAnsi="Arial" w:cs="Arial"/>
          <w:sz w:val="20"/>
          <w:szCs w:val="20"/>
        </w:rPr>
        <w:t xml:space="preserve">.-  </w:t>
      </w:r>
    </w:p>
    <w:p w:rsidR="00111561" w:rsidRPr="00E92DBA" w:rsidRDefault="00111561" w:rsidP="00E75F63">
      <w:pPr>
        <w:widowControl w:val="0"/>
        <w:jc w:val="both"/>
        <w:rPr>
          <w:rFonts w:ascii="Arial" w:hAnsi="Arial" w:cs="Arial"/>
          <w:sz w:val="20"/>
          <w:szCs w:val="20"/>
        </w:rPr>
      </w:pPr>
      <w:r w:rsidRPr="00E92DBA">
        <w:rPr>
          <w:rFonts w:ascii="Arial" w:hAnsi="Arial" w:cs="Arial"/>
          <w:sz w:val="20"/>
          <w:szCs w:val="20"/>
        </w:rPr>
        <w:t xml:space="preserve">LA VISITA AL LUGAR EN DONDE SE REALIZARÁN LOS TRABAJOS QUE COMPRENDEN LA PRESENTE  OBRA PÚBLICA SE CELEBRARA EL DÍA </w:t>
      </w:r>
      <w:r w:rsidR="00E75F63">
        <w:rPr>
          <w:rFonts w:ascii="Arial" w:hAnsi="Arial" w:cs="Arial"/>
          <w:b/>
          <w:sz w:val="20"/>
          <w:szCs w:val="20"/>
        </w:rPr>
        <w:t>18 DE JULIO DE 2018</w:t>
      </w:r>
      <w:r w:rsidRPr="00E92DBA">
        <w:rPr>
          <w:rFonts w:ascii="Arial" w:hAnsi="Arial" w:cs="Arial"/>
          <w:sz w:val="20"/>
          <w:szCs w:val="20"/>
        </w:rPr>
        <w:t xml:space="preserve"> A LAS </w:t>
      </w:r>
      <w:r w:rsidRPr="00E92DBA">
        <w:rPr>
          <w:rFonts w:ascii="Arial" w:hAnsi="Arial" w:cs="Arial"/>
          <w:b/>
          <w:sz w:val="20"/>
          <w:szCs w:val="20"/>
        </w:rPr>
        <w:t>1</w:t>
      </w:r>
      <w:r w:rsidR="003B541D">
        <w:rPr>
          <w:rFonts w:ascii="Arial" w:hAnsi="Arial" w:cs="Arial"/>
          <w:b/>
          <w:sz w:val="20"/>
          <w:szCs w:val="20"/>
        </w:rPr>
        <w:t>4</w:t>
      </w:r>
      <w:r w:rsidRPr="00E92DBA">
        <w:rPr>
          <w:rFonts w:ascii="Arial" w:hAnsi="Arial" w:cs="Arial"/>
          <w:b/>
          <w:sz w:val="20"/>
          <w:szCs w:val="20"/>
        </w:rPr>
        <w:t>:00 HORAS</w:t>
      </w:r>
      <w:r w:rsidRPr="00E92DBA">
        <w:rPr>
          <w:rFonts w:ascii="Arial" w:hAnsi="Arial" w:cs="Arial"/>
          <w:sz w:val="20"/>
          <w:szCs w:val="20"/>
        </w:rPr>
        <w:t xml:space="preserve">, PARTIENDO DE LAS INSTALACIONES QUE OCUPA LA PRESIDENCIA MUNICIPAL DEL H. AYUNTAMIENTO DE </w:t>
      </w:r>
      <w:r w:rsidR="00A4059E">
        <w:rPr>
          <w:rFonts w:ascii="Arial" w:hAnsi="Arial" w:cs="Arial"/>
          <w:b/>
          <w:color w:val="000000"/>
          <w:sz w:val="20"/>
          <w:szCs w:val="20"/>
        </w:rPr>
        <w:t xml:space="preserve">SAN AGUSTIN, ETLA, </w:t>
      </w:r>
      <w:r w:rsidRPr="00E92DBA">
        <w:rPr>
          <w:rFonts w:ascii="Arial" w:hAnsi="Arial" w:cs="Arial"/>
          <w:b/>
          <w:color w:val="000000"/>
          <w:sz w:val="20"/>
          <w:szCs w:val="20"/>
        </w:rPr>
        <w:t>OAXACA</w:t>
      </w:r>
      <w:r w:rsidRPr="00E92DBA">
        <w:rPr>
          <w:rFonts w:ascii="Arial" w:hAnsi="Arial" w:cs="Arial"/>
          <w:sz w:val="20"/>
          <w:szCs w:val="20"/>
        </w:rPr>
        <w:t xml:space="preserve">, EN EL DESARROLLO DE LA MISMA, LOS CONTRATISTAS DEBERÁN TOMAR EN CONSIDERACIÓN LOS ASPECTOS CLIMATOLÓGICOS, SOCIALES Y DE CARÁCTER TÉCNICO QUE SEAN NECESARIOS PARA UNA CORRECTA INTEGRACIÓN DE SU PROPUESTA TÉCNICA Y ECONÓMICA, Y PARA UNA DEBIDA EJECUCIÓN DE LOS TRABAJOS A REALIZAR, </w:t>
      </w:r>
      <w:r w:rsidRPr="00E92DBA">
        <w:rPr>
          <w:rFonts w:ascii="Arial" w:hAnsi="Arial" w:cs="Arial"/>
          <w:sz w:val="20"/>
          <w:szCs w:val="20"/>
          <w:lang w:eastAsia="es-MX"/>
        </w:rPr>
        <w:t>(</w:t>
      </w:r>
      <w:r w:rsidRPr="00E92DBA">
        <w:rPr>
          <w:rFonts w:ascii="Arial" w:hAnsi="Arial" w:cs="Arial"/>
          <w:color w:val="FF0000"/>
          <w:sz w:val="20"/>
          <w:szCs w:val="20"/>
          <w:lang w:eastAsia="es-MX"/>
        </w:rPr>
        <w:t xml:space="preserve"> </w:t>
      </w:r>
      <w:r w:rsidRPr="001A7026">
        <w:rPr>
          <w:rFonts w:ascii="Arial" w:hAnsi="Arial" w:cs="Arial"/>
          <w:i/>
          <w:sz w:val="20"/>
          <w:szCs w:val="20"/>
          <w:lang w:eastAsia="es-MX"/>
        </w:rPr>
        <w:t>ARTÍCULO 31  FRACCIÓN</w:t>
      </w:r>
      <w:r w:rsidRPr="001A7026">
        <w:rPr>
          <w:rFonts w:ascii="Arial" w:hAnsi="Arial" w:cs="Arial"/>
          <w:i/>
          <w:color w:val="FF0000"/>
          <w:sz w:val="20"/>
          <w:szCs w:val="20"/>
          <w:lang w:eastAsia="es-MX"/>
        </w:rPr>
        <w:t xml:space="preserve">  </w:t>
      </w:r>
      <w:r w:rsidRPr="001A7026">
        <w:rPr>
          <w:rFonts w:ascii="Arial" w:hAnsi="Arial" w:cs="Arial"/>
          <w:i/>
          <w:sz w:val="20"/>
          <w:szCs w:val="20"/>
          <w:lang w:eastAsia="es-MX"/>
        </w:rPr>
        <w:t>III DE LA LEY DE OBRAS PÚBLICAS Y</w:t>
      </w:r>
      <w:r w:rsidRPr="001A7026">
        <w:rPr>
          <w:rFonts w:ascii="Arial" w:hAnsi="Arial" w:cs="Arial"/>
          <w:i/>
          <w:noProof/>
          <w:color w:val="0000FF"/>
          <w:sz w:val="20"/>
          <w:szCs w:val="20"/>
        </w:rPr>
        <w:t xml:space="preserve"> </w:t>
      </w:r>
      <w:r w:rsidRPr="001A7026">
        <w:rPr>
          <w:rFonts w:ascii="Arial" w:hAnsi="Arial" w:cs="Arial"/>
          <w:i/>
          <w:sz w:val="20"/>
          <w:szCs w:val="20"/>
          <w:lang w:eastAsia="es-MX"/>
        </w:rPr>
        <w:t>SERVICIOS RELACIONADOS DEL ESTADO DE OAXACA</w:t>
      </w:r>
      <w:r w:rsidRPr="00E92DBA">
        <w:rPr>
          <w:rFonts w:ascii="Arial" w:hAnsi="Arial" w:cs="Arial"/>
          <w:sz w:val="20"/>
          <w:szCs w:val="20"/>
          <w:lang w:eastAsia="es-MX"/>
        </w:rPr>
        <w:t xml:space="preserve"> ).</w:t>
      </w:r>
    </w:p>
    <w:p w:rsidR="00111561" w:rsidRPr="00E92DBA" w:rsidRDefault="00111561" w:rsidP="00111561">
      <w:pPr>
        <w:jc w:val="both"/>
        <w:rPr>
          <w:rFonts w:ascii="Arial" w:hAnsi="Arial" w:cs="Arial"/>
          <w:sz w:val="20"/>
          <w:szCs w:val="20"/>
        </w:rPr>
      </w:pPr>
    </w:p>
    <w:p w:rsidR="001A7026" w:rsidRPr="001A7026" w:rsidRDefault="00111561" w:rsidP="00A175FB">
      <w:pPr>
        <w:widowControl w:val="0"/>
        <w:numPr>
          <w:ilvl w:val="1"/>
          <w:numId w:val="14"/>
        </w:numPr>
        <w:jc w:val="both"/>
        <w:rPr>
          <w:rFonts w:ascii="Arial" w:hAnsi="Arial" w:cs="Arial"/>
          <w:color w:val="000000"/>
          <w:sz w:val="20"/>
          <w:szCs w:val="20"/>
        </w:rPr>
      </w:pPr>
      <w:r w:rsidRPr="00E92DBA">
        <w:rPr>
          <w:rFonts w:ascii="Arial" w:hAnsi="Arial" w:cs="Arial"/>
          <w:b/>
          <w:sz w:val="20"/>
          <w:szCs w:val="20"/>
        </w:rPr>
        <w:t>JUNTA DE ACLARACIONES</w:t>
      </w:r>
      <w:r w:rsidRPr="00E92DBA">
        <w:rPr>
          <w:rFonts w:ascii="Arial" w:hAnsi="Arial" w:cs="Arial"/>
          <w:sz w:val="20"/>
          <w:szCs w:val="20"/>
        </w:rPr>
        <w:t xml:space="preserve">.-  </w:t>
      </w:r>
    </w:p>
    <w:p w:rsidR="00111561" w:rsidRPr="00B41CDC" w:rsidRDefault="00111561" w:rsidP="001A7026">
      <w:pPr>
        <w:widowControl w:val="0"/>
        <w:jc w:val="both"/>
        <w:rPr>
          <w:rFonts w:ascii="Arial" w:hAnsi="Arial" w:cs="Arial"/>
          <w:sz w:val="20"/>
          <w:szCs w:val="20"/>
        </w:rPr>
      </w:pPr>
      <w:r w:rsidRPr="001A7026">
        <w:rPr>
          <w:rFonts w:ascii="Arial" w:hAnsi="Arial" w:cs="Arial"/>
          <w:sz w:val="20"/>
          <w:szCs w:val="20"/>
        </w:rPr>
        <w:t xml:space="preserve">LA JUNTA DE ACLARACIONES DEL PRESENTE CONCURSO SE CELEBRARÁ EL DÍA </w:t>
      </w:r>
      <w:r w:rsidR="001A7026">
        <w:rPr>
          <w:rFonts w:ascii="Arial" w:hAnsi="Arial" w:cs="Arial"/>
          <w:b/>
          <w:noProof/>
          <w:sz w:val="20"/>
          <w:szCs w:val="20"/>
        </w:rPr>
        <w:t>18 DE JULIO DE 2018</w:t>
      </w:r>
      <w:r w:rsidRPr="001A7026">
        <w:rPr>
          <w:rFonts w:ascii="Arial" w:hAnsi="Arial" w:cs="Arial"/>
          <w:noProof/>
          <w:color w:val="0000FF"/>
          <w:sz w:val="20"/>
          <w:szCs w:val="20"/>
        </w:rPr>
        <w:t xml:space="preserve"> </w:t>
      </w:r>
      <w:r w:rsidRPr="001A7026">
        <w:rPr>
          <w:rFonts w:ascii="Arial" w:hAnsi="Arial" w:cs="Arial"/>
          <w:sz w:val="20"/>
          <w:szCs w:val="20"/>
        </w:rPr>
        <w:t xml:space="preserve">A LAS </w:t>
      </w:r>
      <w:r w:rsidR="001A7026">
        <w:rPr>
          <w:rFonts w:ascii="Arial" w:hAnsi="Arial" w:cs="Arial"/>
          <w:b/>
          <w:noProof/>
          <w:sz w:val="20"/>
          <w:szCs w:val="20"/>
        </w:rPr>
        <w:t>1</w:t>
      </w:r>
      <w:r w:rsidR="003B541D">
        <w:rPr>
          <w:rFonts w:ascii="Arial" w:hAnsi="Arial" w:cs="Arial"/>
          <w:b/>
          <w:noProof/>
          <w:sz w:val="20"/>
          <w:szCs w:val="20"/>
        </w:rPr>
        <w:t>6</w:t>
      </w:r>
      <w:r w:rsidRPr="001A7026">
        <w:rPr>
          <w:rFonts w:ascii="Arial" w:hAnsi="Arial" w:cs="Arial"/>
          <w:b/>
          <w:noProof/>
          <w:sz w:val="20"/>
          <w:szCs w:val="20"/>
        </w:rPr>
        <w:t xml:space="preserve">:00 </w:t>
      </w:r>
      <w:r w:rsidRPr="001A7026">
        <w:rPr>
          <w:rFonts w:ascii="Arial" w:hAnsi="Arial" w:cs="Arial"/>
          <w:b/>
          <w:sz w:val="20"/>
          <w:szCs w:val="20"/>
        </w:rPr>
        <w:t>HORAS</w:t>
      </w:r>
      <w:r w:rsidRPr="001A7026">
        <w:rPr>
          <w:rFonts w:ascii="Arial" w:hAnsi="Arial" w:cs="Arial"/>
          <w:sz w:val="20"/>
          <w:szCs w:val="20"/>
        </w:rPr>
        <w:t>,</w:t>
      </w:r>
      <w:r w:rsidR="00B41CDC" w:rsidRPr="001A7026">
        <w:rPr>
          <w:rFonts w:ascii="Arial" w:hAnsi="Arial" w:cs="Arial"/>
          <w:sz w:val="20"/>
          <w:szCs w:val="20"/>
        </w:rPr>
        <w:t xml:space="preserve"> </w:t>
      </w:r>
      <w:r w:rsidR="00B41CDC" w:rsidRPr="00B41CDC">
        <w:rPr>
          <w:rFonts w:ascii="Arial" w:hAnsi="Arial" w:cs="Arial"/>
          <w:sz w:val="20"/>
          <w:szCs w:val="20"/>
        </w:rPr>
        <w:t>EN LA  SALA DE JUNTAS DEL</w:t>
      </w:r>
      <w:r w:rsidR="00B41CDC" w:rsidRPr="00B41CDC">
        <w:rPr>
          <w:rFonts w:ascii="Arial" w:hAnsi="Arial" w:cs="Arial"/>
          <w:b/>
          <w:sz w:val="20"/>
          <w:szCs w:val="20"/>
        </w:rPr>
        <w:t xml:space="preserve"> INSTITUTO DEL PATRIMONIO CULTURAL DEL ESTADO DE OAXACA</w:t>
      </w:r>
      <w:r w:rsidR="00B41CDC" w:rsidRPr="00B41CDC">
        <w:rPr>
          <w:rFonts w:ascii="Arial" w:hAnsi="Arial" w:cs="Arial"/>
          <w:sz w:val="20"/>
          <w:szCs w:val="20"/>
        </w:rPr>
        <w:t>, EN</w:t>
      </w:r>
      <w:r w:rsidR="00B41CDC" w:rsidRPr="00B41CDC">
        <w:rPr>
          <w:rFonts w:ascii="Arial" w:hAnsi="Arial" w:cs="Arial"/>
          <w:b/>
          <w:sz w:val="20"/>
          <w:szCs w:val="20"/>
        </w:rPr>
        <w:t xml:space="preserve"> </w:t>
      </w:r>
      <w:r w:rsidR="00B41CDC" w:rsidRPr="00B41CDC">
        <w:rPr>
          <w:rFonts w:ascii="Arial" w:hAnsi="Arial" w:cs="Arial"/>
          <w:sz w:val="20"/>
          <w:szCs w:val="20"/>
        </w:rPr>
        <w:t xml:space="preserve">CARRETERA INTERNACIONAL OAXACA - ISTMO KM 11.5 CIUDAD ADMINISTRATIVA BENEMÉRITO DE LAS AMÉRICAS EDIFICIO 3,NIVEL 3 TLALIXTAC DE CABRERA, OAXACA C. P. 68270, </w:t>
      </w:r>
      <w:r w:rsidR="00B41CDC" w:rsidRPr="00B41CDC">
        <w:rPr>
          <w:rFonts w:ascii="Arial" w:hAnsi="Arial" w:cs="Arial"/>
          <w:bCs/>
          <w:sz w:val="20"/>
          <w:szCs w:val="20"/>
        </w:rPr>
        <w:t>EN LA CUAL LOS LICITANTES QUE HUBIERAN ADQUIRIDO LAS BASES DE LA INVITACIÓN, PODRÁN ASISTIR Y SOLICITAR ACLARACIONES A LAS BASES, A SUS ANEXOS Y A LAS CLÁUSULAS DEL MODELO DEL CONTRATO, LAS CUALES SERÁN ANALIZADAS POR EL</w:t>
      </w:r>
      <w:r w:rsidR="00B41CDC" w:rsidRPr="00B41CDC">
        <w:rPr>
          <w:rFonts w:ascii="Arial" w:hAnsi="Arial" w:cs="Arial"/>
          <w:b/>
          <w:sz w:val="20"/>
          <w:szCs w:val="20"/>
        </w:rPr>
        <w:t xml:space="preserve">  INSTITUTO DEL PATRIMONI</w:t>
      </w:r>
      <w:r w:rsidR="00B41CDC">
        <w:rPr>
          <w:rFonts w:ascii="Arial" w:hAnsi="Arial" w:cs="Arial"/>
          <w:b/>
          <w:sz w:val="20"/>
          <w:szCs w:val="20"/>
        </w:rPr>
        <w:t>O CULTURAL DEL ESTADO DE OAXACA</w:t>
      </w:r>
      <w:r w:rsidR="00B41CDC" w:rsidRPr="00944F84">
        <w:rPr>
          <w:rFonts w:ascii="Arial" w:hAnsi="Arial" w:cs="Arial"/>
          <w:sz w:val="20"/>
          <w:szCs w:val="20"/>
        </w:rPr>
        <w:t>,</w:t>
      </w:r>
      <w:r w:rsidR="00B41CDC">
        <w:rPr>
          <w:rFonts w:ascii="Arial" w:hAnsi="Arial" w:cs="Arial"/>
          <w:b/>
          <w:sz w:val="20"/>
          <w:szCs w:val="20"/>
        </w:rPr>
        <w:t xml:space="preserve"> </w:t>
      </w:r>
      <w:r w:rsidRPr="001A7026">
        <w:rPr>
          <w:rFonts w:ascii="Arial" w:hAnsi="Arial" w:cs="Arial"/>
          <w:color w:val="000000"/>
          <w:sz w:val="20"/>
          <w:szCs w:val="20"/>
          <w:lang w:eastAsia="es-MX"/>
        </w:rPr>
        <w:t>(</w:t>
      </w:r>
      <w:r w:rsidRPr="00B41CDC">
        <w:rPr>
          <w:rFonts w:ascii="Arial" w:hAnsi="Arial" w:cs="Arial"/>
          <w:i/>
          <w:color w:val="000000"/>
          <w:sz w:val="20"/>
          <w:szCs w:val="20"/>
          <w:lang w:eastAsia="es-MX"/>
        </w:rPr>
        <w:t>ARTÍCULO 31  FRACCIÓN  III DE LA LEY DE OBRAS PÚBLICAS Y</w:t>
      </w:r>
      <w:r w:rsidRPr="00B41CDC">
        <w:rPr>
          <w:rFonts w:ascii="Arial" w:hAnsi="Arial" w:cs="Arial"/>
          <w:i/>
          <w:noProof/>
          <w:color w:val="000000"/>
          <w:sz w:val="20"/>
          <w:szCs w:val="20"/>
        </w:rPr>
        <w:t xml:space="preserve"> </w:t>
      </w:r>
      <w:r w:rsidRPr="00B41CDC">
        <w:rPr>
          <w:rFonts w:ascii="Arial" w:hAnsi="Arial" w:cs="Arial"/>
          <w:i/>
          <w:color w:val="000000"/>
          <w:sz w:val="20"/>
          <w:szCs w:val="20"/>
          <w:lang w:eastAsia="es-MX"/>
        </w:rPr>
        <w:t>SERVICIOS RELACIONADOS DEL ESTADO DE OAXACA</w:t>
      </w:r>
      <w:r w:rsidRPr="001A7026">
        <w:rPr>
          <w:rFonts w:ascii="Arial" w:hAnsi="Arial" w:cs="Arial"/>
          <w:color w:val="000000"/>
          <w:sz w:val="20"/>
          <w:szCs w:val="20"/>
          <w:lang w:eastAsia="es-MX"/>
        </w:rPr>
        <w:t>).</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bCs/>
          <w:color w:val="000000"/>
          <w:sz w:val="20"/>
          <w:szCs w:val="20"/>
        </w:rPr>
      </w:pPr>
      <w:r w:rsidRPr="00E92DBA">
        <w:rPr>
          <w:rFonts w:ascii="Arial" w:hAnsi="Arial" w:cs="Arial"/>
          <w:b/>
          <w:bCs/>
          <w:color w:val="000000"/>
          <w:sz w:val="20"/>
          <w:szCs w:val="20"/>
        </w:rPr>
        <w:lastRenderedPageBreak/>
        <w:t>LOS CONTRATISTAS QUE PRETENDAN SOLICITAR ACLARACIONES</w:t>
      </w:r>
      <w:r w:rsidRPr="00E92DBA">
        <w:rPr>
          <w:rFonts w:ascii="Arial" w:hAnsi="Arial" w:cs="Arial"/>
          <w:bCs/>
          <w:color w:val="000000"/>
          <w:sz w:val="20"/>
          <w:szCs w:val="20"/>
        </w:rPr>
        <w:t xml:space="preserve"> A LOS REQUISITOS CONTENIDOS EN LAS PRESENTES BASES DEL CONCURSO Y SUS ANEXOS; ASÍ COMO A LAS CLÁUSULAS DEL MODELO DEL CONTRATO, DEBERÁN PRESENTAR UN ESCRITO EN EL QUE EXPRESEN SU INTERÉS DE PARTICIPAR EN EL PRESENTE CONCURSO, MANIFESTANDO LOS DATOS GENERALES DEL INTERESADO Y EN SU CASO DEL REPRESENTANTE; LAS SOLICITUDES DE ACLARACIÓN PODRÁN ENTREGARSE PERSONALMENTE EN EL DESARROLLO DE LA JUNTA DE ACLARACIONES, O ENVIARSE AL CORREO ELECTRÓNICO</w:t>
      </w:r>
      <w:r w:rsidR="00944F84">
        <w:rPr>
          <w:rFonts w:ascii="Arial" w:hAnsi="Arial" w:cs="Arial"/>
          <w:bCs/>
          <w:color w:val="000000"/>
          <w:sz w:val="20"/>
          <w:szCs w:val="20"/>
        </w:rPr>
        <w:t xml:space="preserve"> DEL </w:t>
      </w:r>
      <w:r w:rsidR="00944F84" w:rsidRPr="00B41CDC">
        <w:rPr>
          <w:rFonts w:ascii="Arial" w:hAnsi="Arial" w:cs="Arial"/>
          <w:b/>
          <w:sz w:val="20"/>
          <w:szCs w:val="20"/>
        </w:rPr>
        <w:t>INSTITUTO DEL PATRIMONI</w:t>
      </w:r>
      <w:r w:rsidR="00944F84">
        <w:rPr>
          <w:rFonts w:ascii="Arial" w:hAnsi="Arial" w:cs="Arial"/>
          <w:b/>
          <w:sz w:val="20"/>
          <w:szCs w:val="20"/>
        </w:rPr>
        <w:t>O CULTURAL DEL ESTADO DE OAXACA</w:t>
      </w:r>
      <w:r w:rsidR="00944F84" w:rsidRPr="00944F84">
        <w:rPr>
          <w:rFonts w:ascii="Arial" w:hAnsi="Arial" w:cs="Arial"/>
          <w:sz w:val="20"/>
          <w:szCs w:val="20"/>
        </w:rPr>
        <w:t>,</w:t>
      </w:r>
      <w:r w:rsidR="00944F84" w:rsidRPr="00944F84">
        <w:rPr>
          <w:rFonts w:ascii="Arial" w:hAnsi="Arial" w:cs="Arial"/>
          <w:b/>
          <w:i/>
          <w:noProof/>
          <w:sz w:val="21"/>
          <w:szCs w:val="21"/>
        </w:rPr>
        <w:t xml:space="preserve"> </w:t>
      </w:r>
      <w:r w:rsidR="00944F84" w:rsidRPr="00411FC7">
        <w:rPr>
          <w:rFonts w:ascii="Arial" w:hAnsi="Arial" w:cs="Arial"/>
          <w:b/>
          <w:i/>
          <w:noProof/>
          <w:sz w:val="21"/>
          <w:szCs w:val="21"/>
        </w:rPr>
        <w:t>inpac.costos</w:t>
      </w:r>
      <w:r w:rsidR="00944F84" w:rsidRPr="00411FC7">
        <w:rPr>
          <w:rFonts w:ascii="Arial" w:hAnsi="Arial" w:cs="Arial"/>
          <w:sz w:val="21"/>
          <w:szCs w:val="21"/>
        </w:rPr>
        <w:t xml:space="preserve"> </w:t>
      </w:r>
      <w:r w:rsidR="00944F84" w:rsidRPr="00411FC7">
        <w:rPr>
          <w:rFonts w:ascii="Arial" w:hAnsi="Arial" w:cs="Arial"/>
          <w:b/>
          <w:i/>
          <w:noProof/>
          <w:sz w:val="21"/>
          <w:szCs w:val="21"/>
        </w:rPr>
        <w:t>@gmail.com</w:t>
      </w:r>
      <w:r w:rsidRPr="00E92DBA">
        <w:rPr>
          <w:rFonts w:ascii="Arial" w:hAnsi="Arial" w:cs="Arial"/>
          <w:bCs/>
          <w:color w:val="000000"/>
          <w:sz w:val="20"/>
          <w:szCs w:val="20"/>
        </w:rPr>
        <w:t>, SEGÚN CORRESPONDA, A MÁS TARDAR VEINTICUATRO HORAS ANTES DE LA FECHA Y HORA  DE REALIZACIÓN DE LA JUNTA DE ACLARACIONES;</w:t>
      </w:r>
      <w:r w:rsidR="00944F84">
        <w:rPr>
          <w:rFonts w:ascii="Arial" w:hAnsi="Arial" w:cs="Arial"/>
          <w:bCs/>
          <w:color w:val="000000"/>
          <w:sz w:val="20"/>
          <w:szCs w:val="20"/>
        </w:rPr>
        <w:t xml:space="preserve"> EL</w:t>
      </w:r>
      <w:r w:rsidRPr="00E92DBA">
        <w:rPr>
          <w:rFonts w:ascii="Arial" w:hAnsi="Arial" w:cs="Arial"/>
          <w:bCs/>
          <w:color w:val="000000"/>
          <w:sz w:val="20"/>
          <w:szCs w:val="20"/>
        </w:rPr>
        <w:t xml:space="preserve"> </w:t>
      </w:r>
      <w:r w:rsidR="00944F84" w:rsidRPr="00B41CDC">
        <w:rPr>
          <w:rFonts w:ascii="Arial" w:hAnsi="Arial" w:cs="Arial"/>
          <w:b/>
          <w:sz w:val="20"/>
          <w:szCs w:val="20"/>
        </w:rPr>
        <w:t>INSTITUTO DEL PATRIMONI</w:t>
      </w:r>
      <w:r w:rsidR="00944F84">
        <w:rPr>
          <w:rFonts w:ascii="Arial" w:hAnsi="Arial" w:cs="Arial"/>
          <w:b/>
          <w:sz w:val="20"/>
          <w:szCs w:val="20"/>
        </w:rPr>
        <w:t>O CULTURAL DEL ESTADO DE OAXACA</w:t>
      </w:r>
      <w:r w:rsidR="00944F84" w:rsidRPr="00E92DBA">
        <w:rPr>
          <w:rFonts w:ascii="Arial" w:hAnsi="Arial" w:cs="Arial"/>
          <w:bCs/>
          <w:color w:val="000000"/>
          <w:sz w:val="20"/>
          <w:szCs w:val="20"/>
        </w:rPr>
        <w:t xml:space="preserve"> </w:t>
      </w:r>
      <w:r w:rsidRPr="00E92DBA">
        <w:rPr>
          <w:rFonts w:ascii="Arial" w:hAnsi="Arial" w:cs="Arial"/>
          <w:bCs/>
          <w:color w:val="000000"/>
          <w:sz w:val="20"/>
          <w:szCs w:val="20"/>
        </w:rPr>
        <w:t xml:space="preserve">HARA LAS ACLARACIONES O MODIFICACIONES PERTINENTES, ELABORANDO EL ACTA CORRESPONDIENTE, LA CUAL SE FIRMARA POR LOS QUE EN ELLA INTERVENGAN Y FORMARA PARTE INTEGRANTE DE LAS BASES, </w:t>
      </w:r>
      <w:r w:rsidRPr="00E92DBA">
        <w:rPr>
          <w:rFonts w:ascii="Arial" w:hAnsi="Arial" w:cs="Arial"/>
          <w:color w:val="000000"/>
          <w:sz w:val="20"/>
          <w:szCs w:val="20"/>
          <w:lang w:eastAsia="es-MX"/>
        </w:rPr>
        <w:t xml:space="preserve">( </w:t>
      </w:r>
      <w:r w:rsidRPr="00944F84">
        <w:rPr>
          <w:rFonts w:ascii="Arial" w:hAnsi="Arial" w:cs="Arial"/>
          <w:i/>
          <w:color w:val="000000"/>
          <w:sz w:val="20"/>
          <w:szCs w:val="20"/>
          <w:lang w:eastAsia="es-MX"/>
        </w:rPr>
        <w:t>ARTÍCULO 35  DE LA LEY DE OBRAS PÚBLICAS Y</w:t>
      </w:r>
      <w:r w:rsidRPr="00944F84">
        <w:rPr>
          <w:rFonts w:ascii="Arial" w:hAnsi="Arial" w:cs="Arial"/>
          <w:i/>
          <w:noProof/>
          <w:color w:val="000000"/>
          <w:sz w:val="20"/>
          <w:szCs w:val="20"/>
        </w:rPr>
        <w:t xml:space="preserve"> </w:t>
      </w:r>
      <w:r w:rsidRPr="00944F84">
        <w:rPr>
          <w:rFonts w:ascii="Arial" w:hAnsi="Arial" w:cs="Arial"/>
          <w:i/>
          <w:color w:val="000000"/>
          <w:sz w:val="20"/>
          <w:szCs w:val="20"/>
          <w:lang w:eastAsia="es-MX"/>
        </w:rPr>
        <w:t>SERVICIOS RELACIONADOS DEL ESTADO DE OAXACA</w:t>
      </w:r>
      <w:r w:rsidRPr="00E92DBA">
        <w:rPr>
          <w:rFonts w:ascii="Arial" w:hAnsi="Arial" w:cs="Arial"/>
          <w:color w:val="000000"/>
          <w:sz w:val="20"/>
          <w:szCs w:val="20"/>
          <w:lang w:eastAsia="es-MX"/>
        </w:rPr>
        <w:t xml:space="preserve"> ).</w:t>
      </w:r>
    </w:p>
    <w:p w:rsidR="00944F84" w:rsidRDefault="00944F84" w:rsidP="00111561">
      <w:pPr>
        <w:autoSpaceDE w:val="0"/>
        <w:autoSpaceDN w:val="0"/>
        <w:adjustRightInd w:val="0"/>
        <w:jc w:val="both"/>
        <w:rPr>
          <w:rFonts w:ascii="Arial" w:hAnsi="Arial" w:cs="Arial"/>
          <w:b/>
          <w:bCs/>
          <w:color w:val="000000"/>
          <w:sz w:val="20"/>
          <w:szCs w:val="20"/>
          <w:lang w:eastAsia="es-MX"/>
        </w:rPr>
      </w:pP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b/>
          <w:bCs/>
          <w:color w:val="000000"/>
          <w:sz w:val="20"/>
          <w:szCs w:val="20"/>
          <w:lang w:eastAsia="es-MX"/>
        </w:rPr>
        <w:t xml:space="preserve">2.      </w:t>
      </w:r>
      <w:r w:rsidRPr="00E92DBA">
        <w:rPr>
          <w:rFonts w:ascii="Arial" w:hAnsi="Arial" w:cs="Arial"/>
          <w:b/>
          <w:sz w:val="20"/>
          <w:szCs w:val="20"/>
        </w:rPr>
        <w:t>ACREDITACIÓN DE LOS CONTRATISTAS</w:t>
      </w:r>
      <w:r w:rsidRPr="00E92DBA">
        <w:rPr>
          <w:rFonts w:ascii="Arial" w:hAnsi="Arial" w:cs="Arial"/>
          <w:sz w:val="20"/>
          <w:szCs w:val="20"/>
        </w:rPr>
        <w:t>.-</w:t>
      </w:r>
    </w:p>
    <w:p w:rsidR="00111561" w:rsidRPr="00E92DBA" w:rsidRDefault="00111561" w:rsidP="00111561">
      <w:pPr>
        <w:pStyle w:val="Prrafodelista"/>
        <w:autoSpaceDE w:val="0"/>
        <w:autoSpaceDN w:val="0"/>
        <w:adjustRightInd w:val="0"/>
        <w:ind w:left="0"/>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 xml:space="preserve">2.1. </w:t>
      </w:r>
      <w:r w:rsidRPr="00E92DBA">
        <w:rPr>
          <w:rFonts w:ascii="Arial" w:hAnsi="Arial" w:cs="Arial"/>
          <w:sz w:val="20"/>
          <w:szCs w:val="20"/>
        </w:rPr>
        <w:t>NO SE ACEPTARÁN PROPUESTAS DE AQUELLAS PERSONAS QUE SE ENCUENTREN EN LOS SUPUESTOS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r w:rsidRPr="00E92DBA">
        <w:rPr>
          <w:rFonts w:ascii="Arial" w:hAnsi="Arial" w:cs="Arial"/>
          <w:sz w:val="20"/>
          <w:szCs w:val="20"/>
          <w:lang w:eastAsia="es-MX"/>
        </w:rPr>
        <w:t xml:space="preserve"> (</w:t>
      </w:r>
      <w:r w:rsidRPr="00944F84">
        <w:rPr>
          <w:rFonts w:ascii="Arial" w:hAnsi="Arial" w:cs="Arial"/>
          <w:i/>
          <w:color w:val="000000"/>
          <w:sz w:val="20"/>
          <w:szCs w:val="20"/>
          <w:lang w:eastAsia="es-MX"/>
        </w:rPr>
        <w:t xml:space="preserve">ARTÍCULO </w:t>
      </w:r>
      <w:r w:rsidRPr="00944F84">
        <w:rPr>
          <w:rFonts w:ascii="Arial" w:hAnsi="Arial" w:cs="Arial"/>
          <w:i/>
          <w:sz w:val="20"/>
          <w:szCs w:val="20"/>
          <w:lang w:eastAsia="es-MX"/>
        </w:rPr>
        <w:t>31 FRACCIÓN XXII  DE LA LEY DE OBRAS PÚBLICAS Y</w:t>
      </w:r>
      <w:r w:rsidRPr="00944F84">
        <w:rPr>
          <w:rFonts w:ascii="Arial" w:hAnsi="Arial" w:cs="Arial"/>
          <w:i/>
          <w:noProof/>
          <w:color w:val="0000FF"/>
          <w:sz w:val="20"/>
          <w:szCs w:val="20"/>
        </w:rPr>
        <w:t xml:space="preserve"> </w:t>
      </w:r>
      <w:r w:rsidRPr="00944F84">
        <w:rPr>
          <w:rFonts w:ascii="Arial" w:hAnsi="Arial" w:cs="Arial"/>
          <w:i/>
          <w:sz w:val="20"/>
          <w:szCs w:val="20"/>
          <w:lang w:eastAsia="es-MX"/>
        </w:rPr>
        <w:t>SERVICIOS RELACIONADOS DEL ESTADO DE OAXACA</w:t>
      </w:r>
      <w:r w:rsidRPr="00E92DBA">
        <w:rPr>
          <w:rFonts w:ascii="Arial" w:hAnsi="Arial" w:cs="Arial"/>
          <w:sz w:val="20"/>
          <w:szCs w:val="20"/>
          <w:lang w:eastAsia="es-MX"/>
        </w:rPr>
        <w:t>).</w:t>
      </w:r>
    </w:p>
    <w:p w:rsidR="00111561" w:rsidRPr="00E92DBA" w:rsidRDefault="00111561" w:rsidP="00111561">
      <w:pPr>
        <w:pStyle w:val="Prrafodelista"/>
        <w:autoSpaceDE w:val="0"/>
        <w:autoSpaceDN w:val="0"/>
        <w:adjustRightInd w:val="0"/>
        <w:ind w:left="0"/>
        <w:jc w:val="both"/>
        <w:rPr>
          <w:rFonts w:ascii="Arial" w:hAnsi="Arial" w:cs="Arial"/>
          <w:sz w:val="20"/>
          <w:szCs w:val="20"/>
        </w:rPr>
      </w:pPr>
    </w:p>
    <w:p w:rsidR="00944F84"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r w:rsidRPr="00E92DBA">
        <w:rPr>
          <w:rFonts w:ascii="Arial" w:hAnsi="Arial" w:cs="Arial"/>
          <w:b/>
          <w:sz w:val="20"/>
          <w:szCs w:val="20"/>
        </w:rPr>
        <w:t>2.2.</w:t>
      </w:r>
      <w:r w:rsidRPr="00E92DBA">
        <w:rPr>
          <w:rFonts w:ascii="Arial" w:hAnsi="Arial" w:cs="Arial"/>
          <w:sz w:val="20"/>
          <w:szCs w:val="20"/>
        </w:rPr>
        <w:tab/>
      </w:r>
    </w:p>
    <w:p w:rsidR="00111561" w:rsidRPr="00E92DBA" w:rsidRDefault="00944F84" w:rsidP="00944F84">
      <w:pPr>
        <w:pStyle w:val="Prrafodelista"/>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hanging="720"/>
        <w:jc w:val="both"/>
        <w:rPr>
          <w:rFonts w:ascii="Arial" w:hAnsi="Arial" w:cs="Arial"/>
          <w:sz w:val="20"/>
          <w:szCs w:val="20"/>
        </w:rPr>
      </w:pPr>
      <w:r>
        <w:rPr>
          <w:rFonts w:ascii="Arial" w:hAnsi="Arial" w:cs="Arial"/>
          <w:sz w:val="20"/>
          <w:szCs w:val="20"/>
        </w:rPr>
        <w:t xml:space="preserve">            </w:t>
      </w:r>
      <w:r w:rsidR="00111561" w:rsidRPr="00E92DBA">
        <w:rPr>
          <w:rFonts w:ascii="Arial" w:hAnsi="Arial" w:cs="Arial"/>
          <w:sz w:val="20"/>
          <w:szCs w:val="20"/>
        </w:rPr>
        <w:t xml:space="preserve">LOS CONTRATISTAS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O BIEN ENTREGARSE POR SEPARADO, SERÁ A ELECCIÓN DEL CONTRATISTA Y DEBERÁ SER FIRMADO Y SELLADO POR TODOS LOS LADOS ÚTILES DE LAS HOJAS (ANVERSO Y REVERSO), </w:t>
      </w:r>
      <w:r w:rsidR="00111561" w:rsidRPr="00E92DBA">
        <w:rPr>
          <w:rFonts w:ascii="Arial" w:hAnsi="Arial" w:cs="Arial"/>
          <w:color w:val="000000"/>
          <w:sz w:val="20"/>
          <w:szCs w:val="20"/>
          <w:lang w:eastAsia="es-MX"/>
        </w:rPr>
        <w:t>(ARTÍCULO 31 FRACCIÓN II  DE LA LEY DE OBRAS PÚBLICAS Y</w:t>
      </w:r>
      <w:r w:rsidR="00111561" w:rsidRPr="00E92DBA">
        <w:rPr>
          <w:rFonts w:ascii="Arial" w:hAnsi="Arial" w:cs="Arial"/>
          <w:noProof/>
          <w:color w:val="000000"/>
          <w:sz w:val="20"/>
          <w:szCs w:val="20"/>
        </w:rPr>
        <w:t xml:space="preserve"> </w:t>
      </w:r>
      <w:r w:rsidR="00111561" w:rsidRPr="00E92DBA">
        <w:rPr>
          <w:rFonts w:ascii="Arial" w:hAnsi="Arial" w:cs="Arial"/>
          <w:color w:val="000000"/>
          <w:sz w:val="20"/>
          <w:szCs w:val="20"/>
          <w:lang w:eastAsia="es-MX"/>
        </w:rPr>
        <w:t>SERVICIOS RELACIONADOS DEL ESTADO DE OAXACA).</w:t>
      </w:r>
    </w:p>
    <w:p w:rsidR="00111561"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p>
    <w:p w:rsidR="00944F84" w:rsidRPr="00E92DBA" w:rsidRDefault="00944F84"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51" w:hanging="720"/>
        <w:jc w:val="both"/>
        <w:rPr>
          <w:rFonts w:ascii="Arial" w:hAnsi="Arial" w:cs="Arial"/>
          <w:sz w:val="20"/>
          <w:szCs w:val="20"/>
        </w:rPr>
      </w:pPr>
    </w:p>
    <w:p w:rsidR="00111561" w:rsidRPr="00E92DBA"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E92DBA">
        <w:rPr>
          <w:rFonts w:ascii="Arial" w:hAnsi="Arial" w:cs="Arial"/>
          <w:b/>
          <w:sz w:val="20"/>
          <w:szCs w:val="20"/>
        </w:rPr>
        <w:t>A).-  ACREDITAMIENTO DE LA PERSONALIDAD</w:t>
      </w:r>
      <w:r w:rsidRPr="00E92DBA">
        <w:rPr>
          <w:rFonts w:ascii="Arial" w:hAnsi="Arial" w:cs="Arial"/>
          <w:sz w:val="20"/>
          <w:szCs w:val="20"/>
        </w:rPr>
        <w:t>:</w:t>
      </w: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sidRPr="00E92DBA">
        <w:rPr>
          <w:rFonts w:ascii="Arial" w:hAnsi="Arial" w:cs="Arial"/>
          <w:b/>
          <w:sz w:val="20"/>
          <w:szCs w:val="20"/>
        </w:rPr>
        <w:t>I</w:t>
      </w:r>
      <w:r w:rsidRPr="00E92DBA">
        <w:rPr>
          <w:rFonts w:ascii="Arial" w:hAnsi="Arial" w:cs="Arial"/>
          <w:sz w:val="20"/>
          <w:szCs w:val="20"/>
        </w:rPr>
        <w:t>.-</w:t>
      </w:r>
      <w:r w:rsidRPr="00E92DBA">
        <w:rPr>
          <w:rFonts w:ascii="Arial" w:hAnsi="Arial" w:cs="Arial"/>
          <w:b/>
          <w:sz w:val="20"/>
          <w:szCs w:val="20"/>
        </w:rPr>
        <w:t xml:space="preserve">  </w:t>
      </w:r>
      <w:r w:rsidRPr="00E92DBA">
        <w:rPr>
          <w:rFonts w:ascii="Arial" w:hAnsi="Arial" w:cs="Arial"/>
          <w:sz w:val="20"/>
          <w:szCs w:val="20"/>
        </w:rPr>
        <w:t>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92DBA">
        <w:rPr>
          <w:rFonts w:ascii="Arial" w:hAnsi="Arial" w:cs="Arial"/>
          <w:b/>
          <w:sz w:val="20"/>
          <w:szCs w:val="20"/>
        </w:rPr>
        <w:t>FORMATO ANEXO DE ACREDITACIÓN I)</w:t>
      </w:r>
      <w:r w:rsidRPr="00E92DBA">
        <w:rPr>
          <w:rFonts w:ascii="Arial" w:hAnsi="Arial" w:cs="Arial"/>
          <w:sz w:val="20"/>
          <w:szCs w:val="20"/>
        </w:rPr>
        <w:t xml:space="preserve">. </w:t>
      </w:r>
    </w:p>
    <w:p w:rsidR="00111561" w:rsidRPr="00E92DBA"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20"/>
          <w:szCs w:val="20"/>
        </w:rPr>
      </w:pPr>
    </w:p>
    <w:p w:rsidR="00111561" w:rsidRPr="00E92DBA" w:rsidRDefault="00111561"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sidRPr="00E92DBA">
        <w:rPr>
          <w:rFonts w:ascii="Arial" w:hAnsi="Arial" w:cs="Arial"/>
          <w:b/>
          <w:sz w:val="20"/>
          <w:szCs w:val="20"/>
        </w:rPr>
        <w:t>II</w:t>
      </w:r>
      <w:r w:rsidRPr="00E92DBA">
        <w:rPr>
          <w:rFonts w:ascii="Arial" w:hAnsi="Arial" w:cs="Arial"/>
          <w:sz w:val="20"/>
          <w:szCs w:val="20"/>
        </w:rPr>
        <w:t xml:space="preserve">.- SOLICITUD POR ESCRITO, INDICANDO EL NÚMERO Y DESCRIPCIÓN DE ESTA </w:t>
      </w:r>
      <w:r w:rsidRPr="00E92DBA">
        <w:rPr>
          <w:rFonts w:ascii="Arial" w:hAnsi="Arial" w:cs="Arial"/>
          <w:b/>
          <w:sz w:val="20"/>
          <w:szCs w:val="20"/>
        </w:rPr>
        <w:t xml:space="preserve"> </w:t>
      </w:r>
      <w:r w:rsidRPr="00E92DBA">
        <w:rPr>
          <w:rFonts w:ascii="Arial" w:hAnsi="Arial" w:cs="Arial"/>
          <w:b/>
          <w:color w:val="000000"/>
          <w:sz w:val="20"/>
          <w:szCs w:val="20"/>
          <w:lang w:eastAsia="es-MX"/>
        </w:rPr>
        <w:t>INVITACIÓN RESTRINGIDA A CUANDO MENOS TRES CONTRATISTAS</w:t>
      </w:r>
      <w:r w:rsidRPr="00E92DBA">
        <w:rPr>
          <w:rFonts w:ascii="Arial" w:hAnsi="Arial" w:cs="Arial"/>
          <w:color w:val="000000"/>
          <w:sz w:val="20"/>
          <w:szCs w:val="20"/>
          <w:lang w:eastAsia="es-MX"/>
        </w:rPr>
        <w:t>,</w:t>
      </w:r>
      <w:r w:rsidRPr="00E92DBA">
        <w:rPr>
          <w:rFonts w:ascii="Arial" w:hAnsi="Arial" w:cs="Arial"/>
          <w:sz w:val="20"/>
          <w:szCs w:val="20"/>
        </w:rPr>
        <w:t xml:space="preserve"> EN DONDE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Y FAX, (</w:t>
      </w:r>
      <w:r w:rsidRPr="00E92DBA">
        <w:rPr>
          <w:rFonts w:ascii="Arial" w:hAnsi="Arial" w:cs="Arial"/>
          <w:b/>
          <w:sz w:val="20"/>
          <w:szCs w:val="20"/>
        </w:rPr>
        <w:t>FORMATO ANEXO DE ACREDITACIÓN II)</w:t>
      </w:r>
      <w:r w:rsidRPr="00E92DBA">
        <w:rPr>
          <w:rFonts w:ascii="Arial" w:hAnsi="Arial" w:cs="Arial"/>
          <w:sz w:val="20"/>
          <w:szCs w:val="20"/>
        </w:rPr>
        <w:t xml:space="preserve">. </w:t>
      </w:r>
    </w:p>
    <w:p w:rsidR="00111561" w:rsidRPr="00E92DBA" w:rsidRDefault="00111561" w:rsidP="00111561">
      <w:pPr>
        <w:pStyle w:val="Prrafodelista"/>
        <w:ind w:left="0"/>
        <w:rPr>
          <w:rFonts w:ascii="Arial" w:hAnsi="Arial" w:cs="Arial"/>
          <w:sz w:val="20"/>
          <w:szCs w:val="20"/>
        </w:rPr>
      </w:pPr>
    </w:p>
    <w:p w:rsidR="00111561" w:rsidRPr="00E92DBA" w:rsidRDefault="00111561" w:rsidP="00111561">
      <w:pPr>
        <w:ind w:right="57"/>
        <w:contextualSpacing/>
        <w:jc w:val="both"/>
        <w:rPr>
          <w:rFonts w:ascii="Arial" w:hAnsi="Arial" w:cs="Arial"/>
          <w:sz w:val="20"/>
          <w:szCs w:val="20"/>
        </w:rPr>
      </w:pPr>
      <w:r w:rsidRPr="00E92DBA">
        <w:rPr>
          <w:rFonts w:ascii="Arial" w:hAnsi="Arial" w:cs="Arial"/>
          <w:b/>
          <w:sz w:val="20"/>
          <w:szCs w:val="20"/>
        </w:rPr>
        <w:t>III</w:t>
      </w:r>
      <w:r w:rsidRPr="00E92DBA">
        <w:rPr>
          <w:rFonts w:ascii="Arial" w:hAnsi="Arial" w:cs="Arial"/>
          <w:sz w:val="20"/>
          <w:szCs w:val="20"/>
        </w:rPr>
        <w:t>.- ESCRITO BAJO PROTESTA DE DECI</w:t>
      </w:r>
      <w:r w:rsidR="00944F84">
        <w:rPr>
          <w:rFonts w:ascii="Arial" w:hAnsi="Arial" w:cs="Arial"/>
          <w:sz w:val="20"/>
          <w:szCs w:val="20"/>
        </w:rPr>
        <w:t>R VERDAD, DE QUE EL CONTRATISTA</w:t>
      </w:r>
      <w:r w:rsidRPr="00E92DBA">
        <w:rPr>
          <w:rFonts w:ascii="Arial" w:hAnsi="Arial" w:cs="Arial"/>
          <w:sz w:val="20"/>
          <w:szCs w:val="20"/>
        </w:rPr>
        <w:t>, REPRESENTANTE Y DEM</w:t>
      </w:r>
      <w:r w:rsidR="00944F84">
        <w:rPr>
          <w:rFonts w:ascii="Arial" w:hAnsi="Arial" w:cs="Arial"/>
          <w:sz w:val="20"/>
          <w:szCs w:val="20"/>
        </w:rPr>
        <w:t>ÁS DEPENDIENTES DEL CONTARTISTA</w:t>
      </w:r>
      <w:r w:rsidRPr="00E92DBA">
        <w:rPr>
          <w:rFonts w:ascii="Arial" w:hAnsi="Arial" w:cs="Arial"/>
          <w:sz w:val="20"/>
          <w:szCs w:val="20"/>
        </w:rPr>
        <w:t xml:space="preserve"> NO SE ENCUENTRAN EN LOS SUPUESTOS QUE SE ESTABLECEN EN EL ARTÍCULO 32 DE LA LEY DE OBRAS PÚBLICAS Y SERVICIOS RELACIONADOS DEL ESTADO DE OAXACA, EN CUMPLIMIENTO AL REQUISITO PREVISTO EN EL ARTÍCULO 31, FRACCIÓN XXII DE LA MENCIONADA LEY, (</w:t>
      </w:r>
      <w:r w:rsidRPr="00E92DBA">
        <w:rPr>
          <w:rFonts w:ascii="Arial" w:hAnsi="Arial" w:cs="Arial"/>
          <w:b/>
          <w:sz w:val="20"/>
          <w:szCs w:val="20"/>
        </w:rPr>
        <w:t>FORMATO ANEXO DE ACREDITACIÓN III)</w:t>
      </w:r>
      <w:r w:rsidRPr="00E92DBA">
        <w:rPr>
          <w:rFonts w:ascii="Arial" w:hAnsi="Arial" w:cs="Arial"/>
          <w:sz w:val="20"/>
          <w:szCs w:val="20"/>
        </w:rPr>
        <w:t>.</w:t>
      </w:r>
    </w:p>
    <w:p w:rsidR="00111561" w:rsidRPr="00944F84"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ind w:right="57"/>
        <w:contextualSpacing/>
        <w:jc w:val="both"/>
        <w:rPr>
          <w:rFonts w:ascii="Arial" w:hAnsi="Arial" w:cs="Arial"/>
          <w:bCs/>
          <w:color w:val="FF0000"/>
          <w:sz w:val="20"/>
          <w:szCs w:val="20"/>
        </w:rPr>
      </w:pPr>
    </w:p>
    <w:p w:rsidR="00111561" w:rsidRPr="00D1048D" w:rsidRDefault="00111561" w:rsidP="00111561">
      <w:pPr>
        <w:contextualSpacing/>
        <w:jc w:val="both"/>
        <w:rPr>
          <w:rFonts w:ascii="Arial" w:hAnsi="Arial" w:cs="Arial"/>
          <w:sz w:val="20"/>
          <w:szCs w:val="20"/>
        </w:rPr>
      </w:pPr>
      <w:r w:rsidRPr="00D1048D">
        <w:rPr>
          <w:rFonts w:ascii="Arial" w:hAnsi="Arial" w:cs="Arial"/>
          <w:b/>
          <w:sz w:val="20"/>
          <w:szCs w:val="20"/>
        </w:rPr>
        <w:lastRenderedPageBreak/>
        <w:t>IV</w:t>
      </w:r>
      <w:r w:rsidRPr="00D1048D">
        <w:rPr>
          <w:rFonts w:ascii="Arial" w:hAnsi="Arial" w:cs="Arial"/>
          <w:sz w:val="20"/>
          <w:szCs w:val="20"/>
        </w:rPr>
        <w:t>.- DOCUMENTACIÓN QUE COMPRUEBE</w:t>
      </w:r>
      <w:r w:rsidR="00D1048D" w:rsidRPr="00D1048D">
        <w:rPr>
          <w:rFonts w:ascii="Arial" w:hAnsi="Arial" w:cs="Arial"/>
          <w:sz w:val="20"/>
          <w:szCs w:val="20"/>
        </w:rPr>
        <w:t xml:space="preserve"> LA CAPACIDAD FINANCIERA</w:t>
      </w:r>
      <w:r w:rsidRPr="00D1048D">
        <w:rPr>
          <w:rFonts w:ascii="Arial" w:hAnsi="Arial" w:cs="Arial"/>
          <w:sz w:val="20"/>
          <w:szCs w:val="20"/>
        </w:rPr>
        <w:t>, CON BAS</w:t>
      </w:r>
      <w:r w:rsidR="00944F84" w:rsidRPr="00D1048D">
        <w:rPr>
          <w:rFonts w:ascii="Arial" w:hAnsi="Arial" w:cs="Arial"/>
          <w:sz w:val="20"/>
          <w:szCs w:val="20"/>
        </w:rPr>
        <w:t>E EN LA DECLARACIÓN FISCAL  2016</w:t>
      </w:r>
      <w:r w:rsidRPr="00D1048D">
        <w:rPr>
          <w:rFonts w:ascii="Arial" w:hAnsi="Arial" w:cs="Arial"/>
          <w:sz w:val="20"/>
          <w:szCs w:val="20"/>
        </w:rPr>
        <w:t xml:space="preserve"> Y</w:t>
      </w:r>
      <w:r w:rsidR="00944F84" w:rsidRPr="00D1048D">
        <w:rPr>
          <w:rFonts w:ascii="Arial" w:hAnsi="Arial" w:cs="Arial"/>
          <w:sz w:val="20"/>
          <w:szCs w:val="20"/>
        </w:rPr>
        <w:t xml:space="preserve"> </w:t>
      </w:r>
      <w:proofErr w:type="gramStart"/>
      <w:r w:rsidR="00944F84" w:rsidRPr="00D1048D">
        <w:rPr>
          <w:rFonts w:ascii="Arial" w:hAnsi="Arial" w:cs="Arial"/>
          <w:sz w:val="20"/>
          <w:szCs w:val="20"/>
        </w:rPr>
        <w:t>2017</w:t>
      </w:r>
      <w:r w:rsidRPr="00D1048D">
        <w:rPr>
          <w:rFonts w:ascii="Arial" w:hAnsi="Arial" w:cs="Arial"/>
          <w:sz w:val="20"/>
          <w:szCs w:val="20"/>
        </w:rPr>
        <w:t xml:space="preserve">  (</w:t>
      </w:r>
      <w:proofErr w:type="gramEnd"/>
      <w:r w:rsidRPr="00D1048D">
        <w:rPr>
          <w:rFonts w:ascii="Arial" w:hAnsi="Arial" w:cs="Arial"/>
          <w:sz w:val="20"/>
          <w:szCs w:val="20"/>
        </w:rPr>
        <w:t>EN LOS FORMATOS ELECTRÓNICOS QUE GENERA EL S.A.T.) Y CON EL ESTADO FINANC</w:t>
      </w:r>
      <w:r w:rsidR="00944F84" w:rsidRPr="00D1048D">
        <w:rPr>
          <w:rFonts w:ascii="Arial" w:hAnsi="Arial" w:cs="Arial"/>
          <w:sz w:val="20"/>
          <w:szCs w:val="20"/>
        </w:rPr>
        <w:t>IERO AUDITADO DEL EJERCICIO 2017</w:t>
      </w:r>
      <w:r w:rsidRPr="00D1048D">
        <w:rPr>
          <w:rFonts w:ascii="Arial" w:hAnsi="Arial" w:cs="Arial"/>
          <w:sz w:val="20"/>
          <w:szCs w:val="20"/>
        </w:rPr>
        <w:t xml:space="preserve">, DEBIENDO ANEXAR COPIA DE LA CÉDULA PROFESIONAL DEL AUDITOR Y EL REGISTRO DE ÉSTE ANTE LA S.H.C.P. </w:t>
      </w:r>
      <w:proofErr w:type="gramStart"/>
      <w:r w:rsidRPr="00D1048D">
        <w:rPr>
          <w:rFonts w:ascii="Arial" w:hAnsi="Arial" w:cs="Arial"/>
          <w:sz w:val="20"/>
          <w:szCs w:val="20"/>
        </w:rPr>
        <w:t xml:space="preserve">( </w:t>
      </w:r>
      <w:r w:rsidRPr="00D1048D">
        <w:rPr>
          <w:rFonts w:ascii="Arial" w:hAnsi="Arial" w:cs="Arial"/>
          <w:b/>
          <w:sz w:val="20"/>
          <w:szCs w:val="20"/>
        </w:rPr>
        <w:t>FORMATO</w:t>
      </w:r>
      <w:proofErr w:type="gramEnd"/>
      <w:r w:rsidRPr="00D1048D">
        <w:rPr>
          <w:rFonts w:ascii="Arial" w:hAnsi="Arial" w:cs="Arial"/>
          <w:b/>
          <w:sz w:val="20"/>
          <w:szCs w:val="20"/>
        </w:rPr>
        <w:t xml:space="preserve"> ANEXO DE ACREDITACIÓN IV </w:t>
      </w:r>
      <w:r w:rsidRPr="00D1048D">
        <w:rPr>
          <w:rFonts w:ascii="Arial" w:hAnsi="Arial" w:cs="Arial"/>
          <w:sz w:val="20"/>
          <w:szCs w:val="20"/>
        </w:rPr>
        <w:t>).</w:t>
      </w:r>
    </w:p>
    <w:p w:rsidR="00111561" w:rsidRPr="00E92DBA" w:rsidRDefault="00111561" w:rsidP="006D07CD">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t>V</w:t>
      </w:r>
      <w:r w:rsidRPr="00E92DBA">
        <w:rPr>
          <w:rFonts w:ascii="Arial" w:hAnsi="Arial" w:cs="Arial"/>
          <w:sz w:val="20"/>
          <w:szCs w:val="20"/>
        </w:rPr>
        <w:t xml:space="preserve">.- IDENTIFICACIÓN OFICIAL VIGENTE CON FOTOGRAFÍA DEL REPRESENTANTE LEGAL O DE LA PERSONA FÍSICA SEGÚN SEA EL CASO, </w:t>
      </w:r>
      <w:proofErr w:type="gramStart"/>
      <w:r w:rsidRPr="00E92DBA">
        <w:rPr>
          <w:rFonts w:ascii="Arial" w:hAnsi="Arial" w:cs="Arial"/>
          <w:sz w:val="20"/>
          <w:szCs w:val="20"/>
        </w:rPr>
        <w:t xml:space="preserve">( </w:t>
      </w:r>
      <w:r w:rsidRPr="00E92DBA">
        <w:rPr>
          <w:rFonts w:ascii="Arial" w:hAnsi="Arial" w:cs="Arial"/>
          <w:b/>
          <w:sz w:val="20"/>
          <w:szCs w:val="20"/>
        </w:rPr>
        <w:t>FORMATO</w:t>
      </w:r>
      <w:proofErr w:type="gramEnd"/>
      <w:r w:rsidRPr="00E92DBA">
        <w:rPr>
          <w:rFonts w:ascii="Arial" w:hAnsi="Arial" w:cs="Arial"/>
          <w:b/>
          <w:sz w:val="20"/>
          <w:szCs w:val="20"/>
        </w:rPr>
        <w:t xml:space="preserve"> ANEXO DE ACREDITACIÓN V </w:t>
      </w:r>
      <w:r w:rsidRPr="00E92DBA">
        <w:rPr>
          <w:rFonts w:ascii="Arial" w:hAnsi="Arial" w:cs="Arial"/>
          <w:sz w:val="20"/>
          <w:szCs w:val="20"/>
        </w:rPr>
        <w:t>).</w:t>
      </w:r>
    </w:p>
    <w:p w:rsidR="00111561" w:rsidRPr="00E92DBA" w:rsidRDefault="00111561" w:rsidP="00111561">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t>VI</w:t>
      </w:r>
      <w:r w:rsidRPr="00E92DBA">
        <w:rPr>
          <w:rFonts w:ascii="Arial" w:hAnsi="Arial" w:cs="Arial"/>
          <w:sz w:val="20"/>
          <w:szCs w:val="20"/>
        </w:rPr>
        <w:t xml:space="preserve">.- COPIA SIMPLE DEL ACTA DE NACIMIENTO Y C.U.R.P. EN EL CASO DE LAS PERSONAS </w:t>
      </w:r>
      <w:proofErr w:type="gramStart"/>
      <w:r w:rsidRPr="00E92DBA">
        <w:rPr>
          <w:rFonts w:ascii="Arial" w:hAnsi="Arial" w:cs="Arial"/>
          <w:sz w:val="20"/>
          <w:szCs w:val="20"/>
        </w:rPr>
        <w:t xml:space="preserve">FÍSICAS,   </w:t>
      </w:r>
      <w:proofErr w:type="gramEnd"/>
      <w:r w:rsidRPr="00E92DBA">
        <w:rPr>
          <w:rFonts w:ascii="Arial" w:hAnsi="Arial" w:cs="Arial"/>
          <w:sz w:val="20"/>
          <w:szCs w:val="20"/>
        </w:rPr>
        <w:t xml:space="preserve">                         ( </w:t>
      </w:r>
      <w:r w:rsidRPr="00E92DBA">
        <w:rPr>
          <w:rFonts w:ascii="Arial" w:hAnsi="Arial" w:cs="Arial"/>
          <w:b/>
          <w:sz w:val="20"/>
          <w:szCs w:val="20"/>
        </w:rPr>
        <w:t xml:space="preserve">FORMATO ANEXO DE ACREDITACIÓN VI </w:t>
      </w:r>
      <w:r w:rsidRPr="00E92DBA">
        <w:rPr>
          <w:rFonts w:ascii="Arial" w:hAnsi="Arial" w:cs="Arial"/>
          <w:sz w:val="20"/>
          <w:szCs w:val="20"/>
        </w:rPr>
        <w:t>).</w:t>
      </w:r>
    </w:p>
    <w:p w:rsidR="00111561" w:rsidRPr="00E92DBA" w:rsidRDefault="00111561" w:rsidP="006D07CD">
      <w:pPr>
        <w:contextualSpacing/>
        <w:jc w:val="both"/>
        <w:rPr>
          <w:rFonts w:ascii="Arial" w:hAnsi="Arial" w:cs="Arial"/>
          <w:sz w:val="20"/>
          <w:szCs w:val="20"/>
        </w:rPr>
      </w:pPr>
    </w:p>
    <w:p w:rsidR="00111561" w:rsidRPr="00E92DBA" w:rsidRDefault="00111561" w:rsidP="00111561">
      <w:pPr>
        <w:contextualSpacing/>
        <w:jc w:val="both"/>
        <w:rPr>
          <w:rFonts w:ascii="Arial" w:hAnsi="Arial" w:cs="Arial"/>
          <w:sz w:val="20"/>
          <w:szCs w:val="20"/>
        </w:rPr>
      </w:pPr>
      <w:r w:rsidRPr="00E92DBA">
        <w:rPr>
          <w:rFonts w:ascii="Arial" w:hAnsi="Arial" w:cs="Arial"/>
          <w:b/>
          <w:sz w:val="20"/>
          <w:szCs w:val="20"/>
        </w:rPr>
        <w:t>VII</w:t>
      </w:r>
      <w:r w:rsidRPr="00E92DBA">
        <w:rPr>
          <w:rFonts w:ascii="Arial" w:hAnsi="Arial" w:cs="Arial"/>
          <w:sz w:val="20"/>
          <w:szCs w:val="20"/>
        </w:rPr>
        <w:t>.- ACTA CONSTITUTIVA Y PODER NOTARIAL MEDIANTE EL CUAL LA PERSONA MORAL MANIFIESTE QUE SU REPRESENTANTE CUENTA CON FACULTADES Y ACTOS DE DOMINIO SUFICIENTES COMO PARA COMPROMETER A SU REPRESENTADA, MISMO QUE CONTENDRÁ LOS SIGUIENTES DATOS, (</w:t>
      </w:r>
      <w:r w:rsidRPr="00E92DBA">
        <w:rPr>
          <w:rFonts w:ascii="Arial" w:hAnsi="Arial" w:cs="Arial"/>
          <w:b/>
          <w:sz w:val="20"/>
          <w:szCs w:val="20"/>
        </w:rPr>
        <w:t>FORMATO ANEXO DE ACREDITACIÓN VII)</w:t>
      </w:r>
      <w:r w:rsidRPr="00E92DBA">
        <w:rPr>
          <w:rFonts w:ascii="Arial" w:hAnsi="Arial" w:cs="Arial"/>
          <w:sz w:val="20"/>
          <w:szCs w:val="20"/>
        </w:rPr>
        <w:t>.</w:t>
      </w:r>
    </w:p>
    <w:p w:rsidR="00111561" w:rsidRPr="00E92DBA" w:rsidRDefault="00111561" w:rsidP="00111561">
      <w:pPr>
        <w:contextualSpacing/>
        <w:mirrorIndents/>
        <w:jc w:val="both"/>
        <w:rPr>
          <w:rFonts w:ascii="Arial" w:hAnsi="Arial" w:cs="Arial"/>
          <w:sz w:val="20"/>
          <w:szCs w:val="20"/>
        </w:rPr>
      </w:pPr>
    </w:p>
    <w:p w:rsidR="00111561" w:rsidRPr="00E92DBA"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E92DBA">
        <w:rPr>
          <w:rFonts w:ascii="Arial" w:hAnsi="Arial" w:cs="Arial"/>
          <w:b/>
          <w:bCs/>
          <w:sz w:val="20"/>
          <w:szCs w:val="20"/>
        </w:rPr>
        <w:t>A)  DE LA PERSONA MORAL</w:t>
      </w:r>
      <w:r w:rsidRPr="00E92DBA">
        <w:rPr>
          <w:rFonts w:ascii="Arial" w:hAnsi="Arial" w:cs="Arial"/>
          <w:bCs/>
          <w:sz w:val="20"/>
          <w:szCs w:val="20"/>
        </w:rPr>
        <w:t xml:space="preserve">: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w:t>
      </w:r>
      <w:r w:rsidR="006D07CD">
        <w:rPr>
          <w:rFonts w:ascii="Arial" w:hAnsi="Arial" w:cs="Arial"/>
          <w:bCs/>
          <w:sz w:val="20"/>
          <w:szCs w:val="20"/>
        </w:rPr>
        <w:t>PÚBLICO QUE LOS PROTOCOLIZÓ; ASÍ</w:t>
      </w:r>
      <w:r w:rsidRPr="00E92DBA">
        <w:rPr>
          <w:rFonts w:ascii="Arial" w:hAnsi="Arial" w:cs="Arial"/>
          <w:bCs/>
          <w:sz w:val="20"/>
          <w:szCs w:val="20"/>
        </w:rPr>
        <w:t xml:space="preserve"> MISMO, LOS DATOS DE INSCRIPCIÓN EN EL REGISTRO PÚBLICO DE COMERCIO, Y </w:t>
      </w:r>
    </w:p>
    <w:p w:rsidR="006D07CD" w:rsidRDefault="006D07CD"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p>
    <w:p w:rsidR="00111561" w:rsidRPr="00E92DBA" w:rsidRDefault="00111561" w:rsidP="00111561">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Cs/>
          <w:sz w:val="20"/>
          <w:szCs w:val="20"/>
        </w:rPr>
      </w:pPr>
      <w:r w:rsidRPr="00E92DBA">
        <w:rPr>
          <w:rFonts w:ascii="Arial" w:hAnsi="Arial" w:cs="Arial"/>
          <w:b/>
          <w:bCs/>
          <w:sz w:val="20"/>
          <w:szCs w:val="20"/>
        </w:rPr>
        <w:t>B)  DEL REPRESENTANTE</w:t>
      </w:r>
      <w:r w:rsidRPr="00E92DBA">
        <w:rPr>
          <w:rFonts w:ascii="Arial" w:hAnsi="Arial" w:cs="Arial"/>
          <w:bCs/>
          <w:sz w:val="20"/>
          <w:szCs w:val="20"/>
        </w:rPr>
        <w:t>: NOMBRE DEL APODERADO; NÚMERO Y FECHA DE LOS INSTRUMENTOS NOTARIALES DE LOS QUE SE DESPRENDAN LAS FACULTADES PARA SUSCRIBIR LA PROPUESTA, SEÑALANDO NOMBRE NÚMERO Y CIRCUNSCRIPCIÓN DEL NOTARIO O FEDATARIO PÚBLICO QUE LOS PROTOCOLIZÓ.</w:t>
      </w:r>
    </w:p>
    <w:p w:rsidR="00111561" w:rsidRPr="00E92DBA" w:rsidRDefault="00111561" w:rsidP="00111561">
      <w:pPr>
        <w:jc w:val="both"/>
        <w:rPr>
          <w:rFonts w:ascii="Arial" w:hAnsi="Arial" w:cs="Arial"/>
          <w:sz w:val="20"/>
          <w:szCs w:val="20"/>
        </w:rPr>
      </w:pPr>
    </w:p>
    <w:p w:rsidR="00111561" w:rsidRPr="00F962DF" w:rsidRDefault="00111561" w:rsidP="00111561">
      <w:pPr>
        <w:pStyle w:val="Prrafodelista"/>
        <w:ind w:left="0"/>
        <w:jc w:val="both"/>
        <w:rPr>
          <w:rFonts w:ascii="Arial" w:hAnsi="Arial" w:cs="Arial"/>
          <w:sz w:val="20"/>
          <w:szCs w:val="20"/>
        </w:rPr>
      </w:pPr>
      <w:r w:rsidRPr="00F962DF">
        <w:rPr>
          <w:rFonts w:ascii="Arial" w:hAnsi="Arial" w:cs="Arial"/>
          <w:b/>
          <w:sz w:val="20"/>
          <w:szCs w:val="20"/>
        </w:rPr>
        <w:t>VIII</w:t>
      </w:r>
      <w:r w:rsidRPr="00F962DF">
        <w:rPr>
          <w:rFonts w:ascii="Arial" w:hAnsi="Arial" w:cs="Arial"/>
          <w:sz w:val="20"/>
          <w:szCs w:val="20"/>
        </w:rPr>
        <w:t>.- CURRICULUM DEL CONTRATISTA Y DEL PERSONAL TÉCNICO A SU SERVICIO,</w:t>
      </w:r>
      <w:r w:rsidR="00167A6B">
        <w:rPr>
          <w:rFonts w:ascii="Arial" w:hAnsi="Arial" w:cs="Arial"/>
          <w:sz w:val="20"/>
          <w:szCs w:val="20"/>
        </w:rPr>
        <w:t xml:space="preserve"> (</w:t>
      </w:r>
      <w:r w:rsidR="00F962DF" w:rsidRPr="00F962DF">
        <w:rPr>
          <w:rFonts w:ascii="Arial" w:hAnsi="Arial" w:cs="Arial"/>
          <w:sz w:val="20"/>
          <w:szCs w:val="20"/>
        </w:rPr>
        <w:t xml:space="preserve">QUE CUENTEN CON EXPERIENCIA EN TRABAJOS DE </w:t>
      </w:r>
      <w:proofErr w:type="gramStart"/>
      <w:r w:rsidR="00F962DF" w:rsidRPr="00F962DF">
        <w:rPr>
          <w:rFonts w:ascii="Arial" w:hAnsi="Arial" w:cs="Arial"/>
          <w:sz w:val="20"/>
          <w:szCs w:val="20"/>
        </w:rPr>
        <w:t>RESTAURACIÓN )</w:t>
      </w:r>
      <w:proofErr w:type="gramEnd"/>
      <w:r w:rsidR="00F962DF" w:rsidRPr="00F962DF">
        <w:rPr>
          <w:rFonts w:ascii="Arial" w:hAnsi="Arial" w:cs="Arial"/>
          <w:sz w:val="20"/>
          <w:szCs w:val="20"/>
        </w:rPr>
        <w:t xml:space="preserve"> Y QUE DENTRO DEL OBJETO SOCIAL SEA APROPIADO AL PROYECTO QUE SE REALIZA,</w:t>
      </w:r>
      <w:r w:rsidRPr="00F962DF">
        <w:rPr>
          <w:rFonts w:ascii="Arial" w:hAnsi="Arial" w:cs="Arial"/>
          <w:sz w:val="20"/>
          <w:szCs w:val="20"/>
        </w:rPr>
        <w:t xml:space="preserve"> ANEXANDO IDENTIFICAC</w:t>
      </w:r>
      <w:r w:rsidR="006D07CD" w:rsidRPr="00F962DF">
        <w:rPr>
          <w:rFonts w:ascii="Arial" w:hAnsi="Arial" w:cs="Arial"/>
          <w:sz w:val="20"/>
          <w:szCs w:val="20"/>
        </w:rPr>
        <w:t>IÓN DE LOS TRABAJOS EN OBRAS PÚBLICAS</w:t>
      </w:r>
      <w:r w:rsidRPr="00F962DF">
        <w:rPr>
          <w:rFonts w:ascii="Arial" w:hAnsi="Arial" w:cs="Arial"/>
          <w:sz w:val="20"/>
          <w:szCs w:val="20"/>
        </w:rPr>
        <w:t xml:space="preserve">  SIMILARES A LA DESCRITA EN EL PRESENTE CONCURSO</w:t>
      </w:r>
      <w:r w:rsidR="00F962DF" w:rsidRPr="00F962DF">
        <w:rPr>
          <w:rFonts w:ascii="Arial" w:hAnsi="Arial" w:cs="Arial"/>
          <w:sz w:val="20"/>
          <w:szCs w:val="20"/>
        </w:rPr>
        <w:t xml:space="preserve">; </w:t>
      </w:r>
      <w:r w:rsidRPr="00F962DF">
        <w:rPr>
          <w:rFonts w:ascii="Arial" w:hAnsi="Arial" w:cs="Arial"/>
          <w:sz w:val="20"/>
          <w:szCs w:val="20"/>
        </w:rPr>
        <w:t xml:space="preserve"> (</w:t>
      </w:r>
      <w:r w:rsidRPr="00F962DF">
        <w:rPr>
          <w:rFonts w:ascii="Arial" w:hAnsi="Arial" w:cs="Arial"/>
          <w:b/>
          <w:sz w:val="20"/>
          <w:szCs w:val="20"/>
        </w:rPr>
        <w:t>FORMATO ANEXO DE ACREDITACIÓN VIII)</w:t>
      </w:r>
      <w:r w:rsidRPr="00F962DF">
        <w:rPr>
          <w:rFonts w:ascii="Arial" w:hAnsi="Arial" w:cs="Arial"/>
          <w:sz w:val="20"/>
          <w:szCs w:val="20"/>
        </w:rPr>
        <w:t>.</w:t>
      </w:r>
    </w:p>
    <w:p w:rsidR="00111561" w:rsidRPr="00E92DBA" w:rsidRDefault="00111561" w:rsidP="00111561">
      <w:pPr>
        <w:pStyle w:val="Prrafodelista"/>
        <w:ind w:left="0"/>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IX</w:t>
      </w:r>
      <w:r w:rsidRPr="00E92DBA">
        <w:rPr>
          <w:rFonts w:ascii="Arial" w:hAnsi="Arial" w:cs="Arial"/>
          <w:sz w:val="20"/>
          <w:szCs w:val="20"/>
        </w:rPr>
        <w:t xml:space="preserve">.- ESCRITO DE MANIFESTACIÓN DE </w:t>
      </w:r>
      <w:r w:rsidRPr="00E92DBA">
        <w:rPr>
          <w:rFonts w:ascii="Arial" w:hAnsi="Arial" w:cs="Arial"/>
          <w:b/>
          <w:sz w:val="20"/>
          <w:szCs w:val="20"/>
        </w:rPr>
        <w:t>INTEGRIDAD</w:t>
      </w:r>
      <w:r w:rsidRPr="00E92DBA">
        <w:rPr>
          <w:rFonts w:ascii="Arial" w:hAnsi="Arial" w:cs="Arial"/>
          <w:sz w:val="20"/>
          <w:szCs w:val="20"/>
        </w:rPr>
        <w:t>, EN PAPEL MEMBRETADO DE LA EMPRESA (</w:t>
      </w:r>
      <w:r w:rsidRPr="00E92DBA">
        <w:rPr>
          <w:rFonts w:ascii="Arial" w:hAnsi="Arial" w:cs="Arial"/>
          <w:b/>
          <w:sz w:val="20"/>
          <w:szCs w:val="20"/>
        </w:rPr>
        <w:t>FORMATO ANEXO DECLARACIÓN DE INTEGRIDAD – ANEXO IX</w:t>
      </w:r>
      <w:r w:rsidRPr="00E92DBA">
        <w:rPr>
          <w:rFonts w:ascii="Arial" w:hAnsi="Arial" w:cs="Arial"/>
          <w:sz w:val="20"/>
          <w:szCs w:val="20"/>
        </w:rPr>
        <w:t>).</w:t>
      </w:r>
    </w:p>
    <w:p w:rsidR="00111561" w:rsidRPr="00E92DBA" w:rsidRDefault="00111561" w:rsidP="00111561">
      <w:pPr>
        <w:jc w:val="both"/>
        <w:rPr>
          <w:rFonts w:ascii="Arial" w:hAnsi="Arial" w:cs="Arial"/>
          <w:sz w:val="20"/>
          <w:szCs w:val="20"/>
        </w:rPr>
      </w:pPr>
    </w:p>
    <w:p w:rsidR="00111561" w:rsidRPr="00E92DBA" w:rsidRDefault="00111561" w:rsidP="00111561">
      <w:pPr>
        <w:pStyle w:val="Textoindependiente"/>
        <w:rPr>
          <w:rFonts w:cs="Arial"/>
          <w:b/>
        </w:rPr>
      </w:pPr>
      <w:r w:rsidRPr="00E92DBA">
        <w:rPr>
          <w:rFonts w:cs="Arial"/>
          <w:b/>
        </w:rPr>
        <w:t>3.- DE LAS PROPOSICIONES:</w:t>
      </w:r>
    </w:p>
    <w:p w:rsidR="00111561" w:rsidRPr="00E92DBA" w:rsidRDefault="00111561" w:rsidP="00111561">
      <w:pPr>
        <w:pStyle w:val="Textoindependiente"/>
        <w:rPr>
          <w:rFonts w:cs="Arial"/>
        </w:rPr>
      </w:pPr>
    </w:p>
    <w:p w:rsidR="00111561" w:rsidRPr="00E92DBA" w:rsidRDefault="00111561" w:rsidP="00111561">
      <w:pPr>
        <w:pStyle w:val="Textoindependiente"/>
        <w:rPr>
          <w:rFonts w:cs="Arial"/>
          <w:b/>
          <w:bCs/>
        </w:rPr>
      </w:pPr>
      <w:r w:rsidRPr="00E92DBA">
        <w:rPr>
          <w:rFonts w:cs="Arial"/>
          <w:b/>
          <w:bCs/>
        </w:rPr>
        <w:t>3.1. FORMA DE PRESENTACIÓN</w:t>
      </w:r>
    </w:p>
    <w:p w:rsidR="00111561" w:rsidRPr="00E92DBA" w:rsidRDefault="00111561" w:rsidP="00111561">
      <w:pPr>
        <w:pStyle w:val="Textoindependiente"/>
        <w:rPr>
          <w:rFonts w:cs="Arial"/>
          <w:b/>
          <w:bCs/>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A)</w:t>
      </w:r>
      <w:r w:rsidRPr="00E92DBA">
        <w:rPr>
          <w:rFonts w:ascii="Arial" w:hAnsi="Arial" w:cs="Arial"/>
          <w:sz w:val="20"/>
          <w:szCs w:val="20"/>
        </w:rPr>
        <w:t>.- LOS SOBRES PODRÁN IDENTIFICARSE POR SU CONTENIDO CON EL SIGUIENTE ROTULADO:</w:t>
      </w:r>
    </w:p>
    <w:p w:rsidR="00111561" w:rsidRPr="00E92DBA" w:rsidRDefault="00111561" w:rsidP="0011156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93" w:right="51"/>
        <w:jc w:val="both"/>
        <w:rPr>
          <w:rFonts w:ascii="Arial" w:hAnsi="Arial" w:cs="Arial"/>
          <w:sz w:val="20"/>
          <w:szCs w:val="20"/>
        </w:rPr>
      </w:pPr>
    </w:p>
    <w:p w:rsidR="00111561" w:rsidRPr="00E92DBA" w:rsidRDefault="00111561" w:rsidP="008E0176">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E92DBA">
        <w:rPr>
          <w:rFonts w:ascii="Arial" w:hAnsi="Arial" w:cs="Arial"/>
          <w:b/>
          <w:sz w:val="20"/>
          <w:szCs w:val="20"/>
        </w:rPr>
        <w:t>PROPUESTA TÉCNICA</w:t>
      </w:r>
      <w:r w:rsidRPr="008E0176">
        <w:rPr>
          <w:rFonts w:ascii="Arial" w:hAnsi="Arial" w:cs="Arial"/>
          <w:sz w:val="20"/>
          <w:szCs w:val="20"/>
        </w:rPr>
        <w:t>:</w:t>
      </w:r>
    </w:p>
    <w:p w:rsidR="008E0176" w:rsidRDefault="008E0176" w:rsidP="008E0176">
      <w:pPr>
        <w:pStyle w:val="Sangra2detindependiente"/>
        <w:spacing w:after="0" w:line="240" w:lineRule="auto"/>
        <w:ind w:left="0" w:right="51"/>
        <w:contextualSpacing/>
        <w:jc w:val="both"/>
        <w:rPr>
          <w:rFonts w:ascii="Arial" w:hAnsi="Arial" w:cs="Arial"/>
          <w:sz w:val="20"/>
          <w:szCs w:val="20"/>
        </w:rPr>
      </w:pPr>
    </w:p>
    <w:p w:rsidR="008E0176" w:rsidRPr="008E0176" w:rsidRDefault="00111561" w:rsidP="008E0176">
      <w:pPr>
        <w:pStyle w:val="Sangra2detindependiente"/>
        <w:spacing w:after="0" w:line="240" w:lineRule="auto"/>
        <w:ind w:left="0" w:right="51"/>
        <w:contextualSpacing/>
        <w:jc w:val="both"/>
        <w:rPr>
          <w:rFonts w:ascii="Arial" w:hAnsi="Arial" w:cs="Arial"/>
          <w:sz w:val="20"/>
          <w:szCs w:val="20"/>
        </w:rPr>
      </w:pPr>
      <w:r w:rsidRPr="00E92DBA">
        <w:rPr>
          <w:rFonts w:ascii="Arial" w:hAnsi="Arial" w:cs="Arial"/>
          <w:b/>
          <w:sz w:val="20"/>
          <w:szCs w:val="20"/>
        </w:rPr>
        <w:t>INVITACIÓN RESTRINGIDA A CUANDO MENOS TRES CONTRATISTAS</w:t>
      </w:r>
      <w:r w:rsidR="008E0176">
        <w:rPr>
          <w:rFonts w:ascii="Arial" w:hAnsi="Arial" w:cs="Arial"/>
          <w:sz w:val="20"/>
          <w:szCs w:val="20"/>
        </w:rPr>
        <w:t>.</w:t>
      </w:r>
    </w:p>
    <w:p w:rsidR="00111561" w:rsidRPr="00E92DBA" w:rsidRDefault="00111561" w:rsidP="008E0176">
      <w:pPr>
        <w:pStyle w:val="Sangra2detindependiente"/>
        <w:spacing w:after="0" w:line="240" w:lineRule="auto"/>
        <w:ind w:left="0" w:right="51"/>
        <w:contextualSpacing/>
        <w:jc w:val="both"/>
        <w:rPr>
          <w:rFonts w:ascii="Arial" w:hAnsi="Arial" w:cs="Arial"/>
          <w:b/>
          <w:sz w:val="20"/>
          <w:szCs w:val="20"/>
        </w:rPr>
      </w:pPr>
      <w:r w:rsidRPr="00E92DBA">
        <w:rPr>
          <w:rFonts w:ascii="Arial" w:hAnsi="Arial" w:cs="Arial"/>
          <w:b/>
          <w:sz w:val="20"/>
          <w:szCs w:val="20"/>
        </w:rPr>
        <w:t xml:space="preserve"> </w:t>
      </w:r>
    </w:p>
    <w:p w:rsidR="00111561" w:rsidRDefault="00111561" w:rsidP="008E0176">
      <w:pPr>
        <w:pStyle w:val="Sangra2detindependiente"/>
        <w:spacing w:after="0" w:line="240" w:lineRule="auto"/>
        <w:ind w:left="0" w:right="51"/>
        <w:contextualSpacing/>
        <w:jc w:val="both"/>
        <w:rPr>
          <w:rFonts w:ascii="Arial" w:hAnsi="Arial" w:cs="Arial"/>
          <w:sz w:val="20"/>
          <w:szCs w:val="20"/>
        </w:rPr>
      </w:pPr>
      <w:r w:rsidRPr="00E92DBA">
        <w:rPr>
          <w:rFonts w:ascii="Arial" w:hAnsi="Arial" w:cs="Arial"/>
          <w:b/>
          <w:sz w:val="20"/>
          <w:szCs w:val="20"/>
        </w:rPr>
        <w:t>NÚMERO DE CONCURSO</w:t>
      </w:r>
      <w:r w:rsidR="008E0176">
        <w:rPr>
          <w:rFonts w:ascii="Arial" w:hAnsi="Arial" w:cs="Arial"/>
          <w:sz w:val="20"/>
          <w:szCs w:val="20"/>
        </w:rPr>
        <w:t>:</w:t>
      </w:r>
      <w:r w:rsidR="008E0176" w:rsidRPr="008E0176">
        <w:rPr>
          <w:rFonts w:ascii="Arial" w:hAnsi="Arial" w:cs="Arial"/>
          <w:sz w:val="20"/>
          <w:szCs w:val="20"/>
        </w:rPr>
        <w:t xml:space="preserve"> IRTC/INPAC/001/2018</w:t>
      </w:r>
      <w:r w:rsidRPr="008E0176">
        <w:rPr>
          <w:rFonts w:ascii="Arial" w:hAnsi="Arial" w:cs="Arial"/>
          <w:sz w:val="20"/>
          <w:szCs w:val="20"/>
        </w:rPr>
        <w:t>.</w:t>
      </w:r>
    </w:p>
    <w:p w:rsidR="008E0176" w:rsidRPr="00E92DBA" w:rsidRDefault="008E0176" w:rsidP="008E0176">
      <w:pPr>
        <w:pStyle w:val="Sangra2detindependiente"/>
        <w:spacing w:after="0" w:line="240" w:lineRule="auto"/>
        <w:ind w:left="0" w:right="51"/>
        <w:contextualSpacing/>
        <w:jc w:val="both"/>
        <w:rPr>
          <w:rFonts w:ascii="Arial" w:hAnsi="Arial" w:cs="Arial"/>
          <w:noProof/>
          <w:color w:val="FF0000"/>
          <w:sz w:val="20"/>
          <w:szCs w:val="20"/>
        </w:rPr>
      </w:pPr>
    </w:p>
    <w:p w:rsidR="00111561" w:rsidRDefault="00111561" w:rsidP="008E0176">
      <w:pPr>
        <w:pStyle w:val="Sangra2detindependiente"/>
        <w:spacing w:after="0" w:line="240" w:lineRule="auto"/>
        <w:ind w:left="0" w:right="51"/>
        <w:contextualSpacing/>
        <w:jc w:val="both"/>
        <w:rPr>
          <w:rFonts w:ascii="Arial" w:hAnsi="Arial" w:cs="Arial"/>
          <w:noProof/>
          <w:sz w:val="20"/>
          <w:szCs w:val="20"/>
        </w:rPr>
      </w:pPr>
      <w:r w:rsidRPr="00E92DBA">
        <w:rPr>
          <w:rFonts w:ascii="Arial" w:hAnsi="Arial" w:cs="Arial"/>
          <w:b/>
          <w:noProof/>
          <w:sz w:val="20"/>
          <w:szCs w:val="20"/>
        </w:rPr>
        <w:t>FECHA DE LA INVITACIÓN</w:t>
      </w:r>
      <w:r w:rsidRPr="00E92DBA">
        <w:rPr>
          <w:rFonts w:ascii="Arial" w:hAnsi="Arial" w:cs="Arial"/>
          <w:noProof/>
          <w:sz w:val="20"/>
          <w:szCs w:val="20"/>
        </w:rPr>
        <w:t>:</w:t>
      </w:r>
      <w:r w:rsidRPr="00E92DBA">
        <w:rPr>
          <w:rFonts w:ascii="Arial" w:hAnsi="Arial" w:cs="Arial"/>
          <w:noProof/>
          <w:color w:val="0000FF"/>
          <w:sz w:val="20"/>
          <w:szCs w:val="20"/>
        </w:rPr>
        <w:t xml:space="preserve"> </w:t>
      </w:r>
      <w:r w:rsidR="008E0176">
        <w:rPr>
          <w:rFonts w:ascii="Arial" w:hAnsi="Arial" w:cs="Arial"/>
          <w:noProof/>
          <w:sz w:val="20"/>
          <w:szCs w:val="20"/>
        </w:rPr>
        <w:t>1</w:t>
      </w:r>
      <w:r w:rsidR="00EF73A7">
        <w:rPr>
          <w:rFonts w:ascii="Arial" w:hAnsi="Arial" w:cs="Arial"/>
          <w:noProof/>
          <w:sz w:val="20"/>
          <w:szCs w:val="20"/>
        </w:rPr>
        <w:t>7</w:t>
      </w:r>
      <w:r w:rsidR="008E0176">
        <w:rPr>
          <w:rFonts w:ascii="Arial" w:hAnsi="Arial" w:cs="Arial"/>
          <w:noProof/>
          <w:sz w:val="20"/>
          <w:szCs w:val="20"/>
        </w:rPr>
        <w:t xml:space="preserve"> DE JULIO DE 2018</w:t>
      </w:r>
      <w:r w:rsidRPr="00E92DBA">
        <w:rPr>
          <w:rFonts w:ascii="Arial" w:hAnsi="Arial" w:cs="Arial"/>
          <w:noProof/>
          <w:sz w:val="20"/>
          <w:szCs w:val="20"/>
        </w:rPr>
        <w:t>.</w:t>
      </w:r>
    </w:p>
    <w:p w:rsidR="008E0176" w:rsidRPr="00E92DBA" w:rsidRDefault="008E0176" w:rsidP="008E0176">
      <w:pPr>
        <w:pStyle w:val="Sangra2detindependiente"/>
        <w:spacing w:after="0" w:line="240" w:lineRule="auto"/>
        <w:ind w:left="0" w:right="51"/>
        <w:contextualSpacing/>
        <w:jc w:val="both"/>
        <w:rPr>
          <w:rFonts w:ascii="Arial" w:hAnsi="Arial" w:cs="Arial"/>
          <w:noProof/>
          <w:color w:val="0000FF"/>
          <w:sz w:val="20"/>
          <w:szCs w:val="20"/>
        </w:rPr>
      </w:pPr>
    </w:p>
    <w:p w:rsidR="008E0176" w:rsidRPr="003332F4" w:rsidRDefault="00111561" w:rsidP="008E0176">
      <w:pPr>
        <w:pStyle w:val="Textoindependiente"/>
        <w:tabs>
          <w:tab w:val="left" w:pos="3686"/>
        </w:tabs>
        <w:contextualSpacing/>
        <w:jc w:val="both"/>
        <w:rPr>
          <w:rFonts w:cs="Arial"/>
          <w:sz w:val="22"/>
          <w:szCs w:val="22"/>
        </w:rPr>
      </w:pPr>
      <w:r w:rsidRPr="00E92DBA">
        <w:rPr>
          <w:rFonts w:cs="Arial"/>
          <w:b/>
        </w:rPr>
        <w:t>NOMBRE DE LA OBRA PÚBLICA</w:t>
      </w:r>
      <w:r w:rsidRPr="00E92DBA">
        <w:rPr>
          <w:rFonts w:cs="Arial"/>
        </w:rPr>
        <w:t xml:space="preserve">: </w:t>
      </w:r>
      <w:r w:rsidR="008E0176" w:rsidRPr="008E0176">
        <w:rPr>
          <w:rFonts w:cs="Arial"/>
          <w:bCs/>
          <w:caps/>
        </w:rPr>
        <w:t>RESTAURACIÓN DEL TEMPLO DEL BARRIO DE LA SOLEDAD VISTA HERMOSA, SAN AGUSTÍN ETLA.</w:t>
      </w:r>
    </w:p>
    <w:p w:rsidR="008E0176" w:rsidRPr="00E92DBA" w:rsidRDefault="008E0176" w:rsidP="008E0176">
      <w:pPr>
        <w:pStyle w:val="Textoindependiente"/>
        <w:tabs>
          <w:tab w:val="left" w:pos="3686"/>
        </w:tabs>
        <w:contextualSpacing/>
        <w:jc w:val="both"/>
        <w:rPr>
          <w:rFonts w:cs="Arial"/>
          <w:snapToGrid/>
        </w:rPr>
      </w:pPr>
    </w:p>
    <w:p w:rsidR="008259EB" w:rsidRDefault="008259EB" w:rsidP="008E0176">
      <w:pPr>
        <w:tabs>
          <w:tab w:val="left" w:pos="709"/>
          <w:tab w:val="num" w:pos="993"/>
          <w:tab w:val="left" w:pos="2268"/>
          <w:tab w:val="left" w:pos="2880"/>
          <w:tab w:val="left" w:pos="5040"/>
        </w:tabs>
        <w:contextualSpacing/>
        <w:jc w:val="both"/>
        <w:rPr>
          <w:rFonts w:ascii="Arial" w:hAnsi="Arial" w:cs="Arial"/>
          <w:sz w:val="20"/>
          <w:szCs w:val="20"/>
        </w:rPr>
      </w:pPr>
    </w:p>
    <w:p w:rsidR="00111561" w:rsidRPr="00E92DBA" w:rsidRDefault="00111561" w:rsidP="008E0176">
      <w:pPr>
        <w:tabs>
          <w:tab w:val="left" w:pos="709"/>
          <w:tab w:val="num" w:pos="993"/>
          <w:tab w:val="left" w:pos="2268"/>
          <w:tab w:val="left" w:pos="2880"/>
          <w:tab w:val="left" w:pos="5040"/>
        </w:tabs>
        <w:contextualSpacing/>
        <w:jc w:val="both"/>
        <w:rPr>
          <w:rFonts w:ascii="Arial" w:hAnsi="Arial" w:cs="Arial"/>
          <w:noProof/>
          <w:color w:val="0000FF"/>
          <w:sz w:val="20"/>
          <w:szCs w:val="20"/>
        </w:rPr>
      </w:pPr>
      <w:r w:rsidRPr="00E92DBA">
        <w:rPr>
          <w:rFonts w:ascii="Arial" w:hAnsi="Arial" w:cs="Arial"/>
          <w:sz w:val="20"/>
          <w:szCs w:val="20"/>
        </w:rPr>
        <w:t xml:space="preserve">NO ABRIR ANTES DE LAS </w:t>
      </w:r>
      <w:r w:rsidRPr="00E92DBA">
        <w:rPr>
          <w:rFonts w:ascii="Arial" w:hAnsi="Arial" w:cs="Arial"/>
          <w:b/>
          <w:noProof/>
          <w:sz w:val="20"/>
          <w:szCs w:val="20"/>
        </w:rPr>
        <w:t>1</w:t>
      </w:r>
      <w:r w:rsidR="00EF73A7">
        <w:rPr>
          <w:rFonts w:ascii="Arial" w:hAnsi="Arial" w:cs="Arial"/>
          <w:b/>
          <w:noProof/>
          <w:sz w:val="20"/>
          <w:szCs w:val="20"/>
        </w:rPr>
        <w:t>2</w:t>
      </w:r>
      <w:r w:rsidRPr="00E92DBA">
        <w:rPr>
          <w:rFonts w:ascii="Arial" w:hAnsi="Arial" w:cs="Arial"/>
          <w:b/>
          <w:noProof/>
          <w:sz w:val="20"/>
          <w:szCs w:val="20"/>
        </w:rPr>
        <w:t>:00</w:t>
      </w:r>
      <w:r w:rsidRPr="00E92DBA">
        <w:rPr>
          <w:rFonts w:ascii="Arial" w:hAnsi="Arial" w:cs="Arial"/>
          <w:noProof/>
          <w:color w:val="0000FF"/>
          <w:sz w:val="20"/>
          <w:szCs w:val="20"/>
        </w:rPr>
        <w:t xml:space="preserve"> </w:t>
      </w:r>
      <w:r w:rsidRPr="00E92DBA">
        <w:rPr>
          <w:rFonts w:ascii="Arial" w:hAnsi="Arial" w:cs="Arial"/>
          <w:b/>
          <w:sz w:val="20"/>
          <w:szCs w:val="20"/>
        </w:rPr>
        <w:t>HRS</w:t>
      </w:r>
      <w:r w:rsidRPr="00E92DBA">
        <w:rPr>
          <w:rFonts w:ascii="Arial" w:hAnsi="Arial" w:cs="Arial"/>
          <w:sz w:val="20"/>
          <w:szCs w:val="20"/>
        </w:rPr>
        <w:t xml:space="preserve">. DEL </w:t>
      </w:r>
      <w:proofErr w:type="gramStart"/>
      <w:r w:rsidRPr="00E92DBA">
        <w:rPr>
          <w:rFonts w:ascii="Arial" w:hAnsi="Arial" w:cs="Arial"/>
          <w:sz w:val="20"/>
          <w:szCs w:val="20"/>
        </w:rPr>
        <w:t xml:space="preserve">DÍA  </w:t>
      </w:r>
      <w:r w:rsidR="00EF73A7">
        <w:rPr>
          <w:rFonts w:ascii="Arial" w:hAnsi="Arial" w:cs="Arial"/>
          <w:b/>
          <w:noProof/>
          <w:sz w:val="20"/>
          <w:szCs w:val="20"/>
        </w:rPr>
        <w:t>19</w:t>
      </w:r>
      <w:proofErr w:type="gramEnd"/>
      <w:r w:rsidR="008E0176">
        <w:rPr>
          <w:rFonts w:ascii="Arial" w:hAnsi="Arial" w:cs="Arial"/>
          <w:b/>
          <w:noProof/>
          <w:sz w:val="20"/>
          <w:szCs w:val="20"/>
        </w:rPr>
        <w:t xml:space="preserve"> DE JULIO DE 2018</w:t>
      </w:r>
      <w:r w:rsidRPr="00E92DBA">
        <w:rPr>
          <w:rFonts w:ascii="Arial" w:hAnsi="Arial" w:cs="Arial"/>
          <w:noProof/>
          <w:sz w:val="20"/>
          <w:szCs w:val="20"/>
        </w:rPr>
        <w:t>.</w:t>
      </w:r>
    </w:p>
    <w:p w:rsidR="00111561" w:rsidRPr="00E92DBA"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firstLine="708"/>
        <w:jc w:val="both"/>
        <w:rPr>
          <w:rFonts w:ascii="Arial" w:hAnsi="Arial" w:cs="Arial"/>
          <w:b/>
          <w:sz w:val="20"/>
          <w:szCs w:val="20"/>
        </w:rPr>
      </w:pPr>
    </w:p>
    <w:p w:rsidR="008259EB" w:rsidRDefault="008259EB"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Default="00111561"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E92DBA">
        <w:rPr>
          <w:rFonts w:ascii="Arial" w:hAnsi="Arial" w:cs="Arial"/>
          <w:b/>
          <w:sz w:val="20"/>
          <w:szCs w:val="20"/>
        </w:rPr>
        <w:t>PROPUESTA ECONÓMICA</w:t>
      </w:r>
      <w:r w:rsidRPr="00E92DBA">
        <w:rPr>
          <w:rFonts w:ascii="Arial" w:hAnsi="Arial" w:cs="Arial"/>
          <w:sz w:val="20"/>
          <w:szCs w:val="20"/>
        </w:rPr>
        <w:t>:</w:t>
      </w:r>
    </w:p>
    <w:p w:rsidR="008259EB" w:rsidRPr="008259EB" w:rsidRDefault="008259EB"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E92DBA" w:rsidRDefault="00111561" w:rsidP="008E0176">
      <w:pPr>
        <w:pStyle w:val="Sangra2detindependiente"/>
        <w:ind w:left="0" w:right="51"/>
        <w:contextualSpacing/>
        <w:rPr>
          <w:rFonts w:ascii="Arial" w:hAnsi="Arial" w:cs="Arial"/>
          <w:sz w:val="20"/>
          <w:szCs w:val="20"/>
        </w:rPr>
      </w:pPr>
      <w:r w:rsidRPr="00E92DBA">
        <w:rPr>
          <w:rFonts w:ascii="Arial" w:hAnsi="Arial" w:cs="Arial"/>
          <w:b/>
          <w:sz w:val="20"/>
          <w:szCs w:val="20"/>
        </w:rPr>
        <w:t>INVITACIÓN RESTRINGIDA A CUANDO MENOS TRES CONTRATISTAS</w:t>
      </w:r>
      <w:r w:rsidRPr="00E92DBA">
        <w:rPr>
          <w:rFonts w:ascii="Arial" w:hAnsi="Arial" w:cs="Arial"/>
          <w:sz w:val="20"/>
          <w:szCs w:val="20"/>
        </w:rPr>
        <w:t xml:space="preserve"> </w:t>
      </w:r>
    </w:p>
    <w:p w:rsidR="00387F52" w:rsidRDefault="00111561" w:rsidP="008E0176">
      <w:pPr>
        <w:pStyle w:val="Sangra2detindependiente"/>
        <w:ind w:left="0" w:right="51"/>
        <w:contextualSpacing/>
        <w:jc w:val="both"/>
        <w:rPr>
          <w:rFonts w:ascii="Arial" w:hAnsi="Arial" w:cs="Arial"/>
          <w:sz w:val="20"/>
          <w:szCs w:val="20"/>
        </w:rPr>
      </w:pPr>
      <w:r w:rsidRPr="00E92DBA">
        <w:rPr>
          <w:rFonts w:ascii="Arial" w:hAnsi="Arial" w:cs="Arial"/>
          <w:b/>
          <w:sz w:val="20"/>
          <w:szCs w:val="20"/>
        </w:rPr>
        <w:t>NÚMERO DE CONCURSO</w:t>
      </w:r>
      <w:r w:rsidRPr="00E92DBA">
        <w:rPr>
          <w:rFonts w:ascii="Arial" w:hAnsi="Arial" w:cs="Arial"/>
          <w:sz w:val="20"/>
          <w:szCs w:val="20"/>
        </w:rPr>
        <w:t xml:space="preserve">: </w:t>
      </w:r>
      <w:r w:rsidR="00387F52" w:rsidRPr="008E0176">
        <w:rPr>
          <w:rFonts w:ascii="Arial" w:hAnsi="Arial" w:cs="Arial"/>
          <w:sz w:val="20"/>
          <w:szCs w:val="20"/>
        </w:rPr>
        <w:t>IRTC/INPAC/001/2018.</w:t>
      </w:r>
    </w:p>
    <w:p w:rsidR="00387F52" w:rsidRDefault="00111561" w:rsidP="00387F52">
      <w:pPr>
        <w:pStyle w:val="Sangra2detindependiente"/>
        <w:spacing w:after="0" w:line="240" w:lineRule="auto"/>
        <w:ind w:left="0" w:right="51"/>
        <w:contextualSpacing/>
        <w:jc w:val="both"/>
        <w:rPr>
          <w:rFonts w:ascii="Arial" w:hAnsi="Arial" w:cs="Arial"/>
          <w:noProof/>
          <w:sz w:val="20"/>
          <w:szCs w:val="20"/>
        </w:rPr>
      </w:pPr>
      <w:r w:rsidRPr="00E92DBA">
        <w:rPr>
          <w:rFonts w:ascii="Arial" w:hAnsi="Arial" w:cs="Arial"/>
          <w:b/>
          <w:noProof/>
          <w:sz w:val="20"/>
          <w:szCs w:val="20"/>
        </w:rPr>
        <w:t>FECHA DE LA INVITACIÓN</w:t>
      </w:r>
      <w:r w:rsidRPr="00E92DBA">
        <w:rPr>
          <w:rFonts w:ascii="Arial" w:hAnsi="Arial" w:cs="Arial"/>
          <w:noProof/>
          <w:sz w:val="20"/>
          <w:szCs w:val="20"/>
        </w:rPr>
        <w:t>:</w:t>
      </w:r>
      <w:r w:rsidRPr="00E92DBA">
        <w:rPr>
          <w:rFonts w:ascii="Arial" w:hAnsi="Arial" w:cs="Arial"/>
          <w:noProof/>
          <w:color w:val="0000FF"/>
          <w:sz w:val="20"/>
          <w:szCs w:val="20"/>
        </w:rPr>
        <w:t xml:space="preserve"> </w:t>
      </w:r>
      <w:r w:rsidR="00387F52">
        <w:rPr>
          <w:rFonts w:ascii="Arial" w:hAnsi="Arial" w:cs="Arial"/>
          <w:noProof/>
          <w:sz w:val="20"/>
          <w:szCs w:val="20"/>
        </w:rPr>
        <w:t>1</w:t>
      </w:r>
      <w:r w:rsidR="00EF73A7">
        <w:rPr>
          <w:rFonts w:ascii="Arial" w:hAnsi="Arial" w:cs="Arial"/>
          <w:noProof/>
          <w:sz w:val="20"/>
          <w:szCs w:val="20"/>
        </w:rPr>
        <w:t>7</w:t>
      </w:r>
      <w:r w:rsidR="00387F52">
        <w:rPr>
          <w:rFonts w:ascii="Arial" w:hAnsi="Arial" w:cs="Arial"/>
          <w:noProof/>
          <w:sz w:val="20"/>
          <w:szCs w:val="20"/>
        </w:rPr>
        <w:t xml:space="preserve"> DE JULIO DE 2018</w:t>
      </w:r>
      <w:r w:rsidR="00387F52" w:rsidRPr="00E92DBA">
        <w:rPr>
          <w:rFonts w:ascii="Arial" w:hAnsi="Arial" w:cs="Arial"/>
          <w:noProof/>
          <w:sz w:val="20"/>
          <w:szCs w:val="20"/>
        </w:rPr>
        <w:t>.</w:t>
      </w:r>
    </w:p>
    <w:p w:rsidR="00387F52" w:rsidRDefault="00387F52" w:rsidP="008E0176">
      <w:pPr>
        <w:pStyle w:val="Textoindependiente"/>
        <w:tabs>
          <w:tab w:val="left" w:pos="3686"/>
        </w:tabs>
        <w:contextualSpacing/>
        <w:jc w:val="both"/>
        <w:rPr>
          <w:rFonts w:cs="Arial"/>
          <w:noProof/>
          <w:snapToGrid/>
          <w:color w:val="0000FF"/>
          <w:lang w:val="es-ES"/>
        </w:rPr>
      </w:pPr>
    </w:p>
    <w:p w:rsidR="00387F52" w:rsidRPr="003332F4" w:rsidRDefault="00111561" w:rsidP="00387F52">
      <w:pPr>
        <w:pStyle w:val="Textoindependiente"/>
        <w:tabs>
          <w:tab w:val="left" w:pos="3686"/>
        </w:tabs>
        <w:contextualSpacing/>
        <w:jc w:val="both"/>
        <w:rPr>
          <w:rFonts w:cs="Arial"/>
          <w:sz w:val="22"/>
          <w:szCs w:val="22"/>
        </w:rPr>
      </w:pPr>
      <w:r w:rsidRPr="00E92DBA">
        <w:rPr>
          <w:rFonts w:cs="Arial"/>
          <w:b/>
        </w:rPr>
        <w:t>NOMBRE DE LA OBRA PÚBLICA</w:t>
      </w:r>
      <w:r w:rsidRPr="00E92DBA">
        <w:rPr>
          <w:rFonts w:cs="Arial"/>
        </w:rPr>
        <w:t xml:space="preserve">: </w:t>
      </w:r>
      <w:r w:rsidR="00387F52" w:rsidRPr="008E0176">
        <w:rPr>
          <w:rFonts w:cs="Arial"/>
          <w:bCs/>
          <w:caps/>
        </w:rPr>
        <w:t>RESTAURACIÓN DEL TEMPLO DEL BARRIO DE LA SOLEDAD VISTA HERMOSA, SAN AGUSTÍN ETLA.</w:t>
      </w:r>
    </w:p>
    <w:p w:rsidR="00387F52" w:rsidRPr="00E92DBA" w:rsidRDefault="00387F52" w:rsidP="008E0176">
      <w:pPr>
        <w:pStyle w:val="Textoindependiente"/>
        <w:tabs>
          <w:tab w:val="left" w:pos="3686"/>
        </w:tabs>
        <w:contextualSpacing/>
        <w:jc w:val="both"/>
        <w:rPr>
          <w:rFonts w:cs="Arial"/>
          <w:snapToGrid/>
        </w:rPr>
      </w:pPr>
    </w:p>
    <w:p w:rsidR="00111561" w:rsidRPr="00E92DBA" w:rsidRDefault="00111561" w:rsidP="008E0176">
      <w:pPr>
        <w:tabs>
          <w:tab w:val="left" w:pos="709"/>
          <w:tab w:val="num" w:pos="993"/>
          <w:tab w:val="left" w:pos="2268"/>
          <w:tab w:val="left" w:pos="2880"/>
          <w:tab w:val="left" w:pos="5040"/>
        </w:tabs>
        <w:contextualSpacing/>
        <w:jc w:val="both"/>
        <w:rPr>
          <w:rFonts w:ascii="Arial" w:hAnsi="Arial" w:cs="Arial"/>
          <w:noProof/>
          <w:color w:val="0000FF"/>
          <w:sz w:val="20"/>
          <w:szCs w:val="20"/>
        </w:rPr>
      </w:pPr>
      <w:r w:rsidRPr="00E92DBA">
        <w:rPr>
          <w:rFonts w:ascii="Arial" w:hAnsi="Arial" w:cs="Arial"/>
          <w:sz w:val="20"/>
          <w:szCs w:val="20"/>
        </w:rPr>
        <w:t xml:space="preserve">NO ABRIR ANTES DE LAS </w:t>
      </w:r>
      <w:r w:rsidRPr="00E92DBA">
        <w:rPr>
          <w:rFonts w:ascii="Arial" w:hAnsi="Arial" w:cs="Arial"/>
          <w:b/>
          <w:noProof/>
          <w:sz w:val="20"/>
          <w:szCs w:val="20"/>
        </w:rPr>
        <w:t>1</w:t>
      </w:r>
      <w:r w:rsidR="00EF73A7">
        <w:rPr>
          <w:rFonts w:ascii="Arial" w:hAnsi="Arial" w:cs="Arial"/>
          <w:b/>
          <w:noProof/>
          <w:sz w:val="20"/>
          <w:szCs w:val="20"/>
        </w:rPr>
        <w:t>6</w:t>
      </w:r>
      <w:r w:rsidRPr="00E92DBA">
        <w:rPr>
          <w:rFonts w:ascii="Arial" w:hAnsi="Arial" w:cs="Arial"/>
          <w:b/>
          <w:noProof/>
          <w:sz w:val="20"/>
          <w:szCs w:val="20"/>
        </w:rPr>
        <w:t>:00</w:t>
      </w:r>
      <w:r w:rsidRPr="00E92DBA">
        <w:rPr>
          <w:rFonts w:ascii="Arial" w:hAnsi="Arial" w:cs="Arial"/>
          <w:noProof/>
          <w:color w:val="0000FF"/>
          <w:sz w:val="20"/>
          <w:szCs w:val="20"/>
        </w:rPr>
        <w:t xml:space="preserve"> </w:t>
      </w:r>
      <w:r w:rsidRPr="00E92DBA">
        <w:rPr>
          <w:rFonts w:ascii="Arial" w:hAnsi="Arial" w:cs="Arial"/>
          <w:b/>
          <w:sz w:val="20"/>
          <w:szCs w:val="20"/>
        </w:rPr>
        <w:t>HRS</w:t>
      </w:r>
      <w:r w:rsidRPr="00E92DBA">
        <w:rPr>
          <w:rFonts w:ascii="Arial" w:hAnsi="Arial" w:cs="Arial"/>
          <w:sz w:val="20"/>
          <w:szCs w:val="20"/>
        </w:rPr>
        <w:t xml:space="preserve">. DEL </w:t>
      </w:r>
      <w:r w:rsidR="005E2578" w:rsidRPr="00E92DBA">
        <w:rPr>
          <w:rFonts w:ascii="Arial" w:hAnsi="Arial" w:cs="Arial"/>
          <w:sz w:val="20"/>
          <w:szCs w:val="20"/>
        </w:rPr>
        <w:t>DÍA 19</w:t>
      </w:r>
      <w:r w:rsidR="00387F52">
        <w:rPr>
          <w:rFonts w:ascii="Arial" w:hAnsi="Arial" w:cs="Arial"/>
          <w:b/>
          <w:noProof/>
          <w:sz w:val="20"/>
          <w:szCs w:val="20"/>
        </w:rPr>
        <w:t xml:space="preserve"> DE JULIO DE 2018</w:t>
      </w:r>
      <w:r w:rsidRPr="00E92DBA">
        <w:rPr>
          <w:rFonts w:ascii="Arial" w:hAnsi="Arial" w:cs="Arial"/>
          <w:b/>
          <w:noProof/>
          <w:sz w:val="20"/>
          <w:szCs w:val="20"/>
        </w:rPr>
        <w:t>.</w:t>
      </w:r>
    </w:p>
    <w:p w:rsidR="00111561" w:rsidRPr="00E92DBA" w:rsidRDefault="00111561" w:rsidP="00111561">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noProof/>
          <w:color w:val="0000FF"/>
          <w:sz w:val="20"/>
          <w:szCs w:val="20"/>
        </w:rPr>
      </w:pPr>
    </w:p>
    <w:p w:rsidR="00762904" w:rsidRDefault="00762904"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LAS PROPOSICIONES CON SUS ANEXOS SE PRESENTARÁN EN IDIOMA ESPAÑOL Y </w:t>
      </w:r>
      <w:r w:rsidRPr="00E92DBA">
        <w:rPr>
          <w:rFonts w:ascii="Arial" w:hAnsi="Arial" w:cs="Arial"/>
          <w:color w:val="000000"/>
          <w:sz w:val="20"/>
          <w:szCs w:val="20"/>
        </w:rPr>
        <w:t>EN MONEDA NACIONAL</w:t>
      </w:r>
      <w:r w:rsidRPr="00E92DBA">
        <w:rPr>
          <w:rFonts w:ascii="Arial" w:hAnsi="Arial" w:cs="Arial"/>
          <w:sz w:val="20"/>
          <w:szCs w:val="20"/>
        </w:rPr>
        <w:t>, EN DOS SOBRES CERRADOS QUE CONTENDRÁN EL ORIGINAL DE LAS PROPUESTAS, (</w:t>
      </w:r>
      <w:r w:rsidRPr="00762904">
        <w:rPr>
          <w:rFonts w:ascii="Arial" w:hAnsi="Arial" w:cs="Arial"/>
          <w:i/>
          <w:sz w:val="20"/>
          <w:szCs w:val="20"/>
          <w:lang w:eastAsia="es-MX"/>
        </w:rPr>
        <w:t>ARTÍCULO 31 FRACCIÓN VI  DE LA LEY DE OBRAS PÚBLICAS Y</w:t>
      </w:r>
      <w:r w:rsidRPr="00762904">
        <w:rPr>
          <w:rFonts w:ascii="Arial" w:hAnsi="Arial" w:cs="Arial"/>
          <w:i/>
          <w:noProof/>
          <w:color w:val="0000FF"/>
          <w:sz w:val="20"/>
          <w:szCs w:val="20"/>
        </w:rPr>
        <w:t xml:space="preserve"> </w:t>
      </w:r>
      <w:r w:rsidRPr="00762904">
        <w:rPr>
          <w:rFonts w:ascii="Arial" w:hAnsi="Arial" w:cs="Arial"/>
          <w:i/>
          <w:sz w:val="20"/>
          <w:szCs w:val="20"/>
          <w:lang w:eastAsia="es-MX"/>
        </w:rPr>
        <w:t>SERVICIOS RELACIONADOS DEL ESTADO DE OAXACA</w:t>
      </w:r>
      <w:r w:rsidRPr="00E92DBA">
        <w:rPr>
          <w:rFonts w:ascii="Arial" w:hAnsi="Arial" w:cs="Arial"/>
          <w:sz w:val="20"/>
          <w:szCs w:val="20"/>
          <w:lang w:eastAsia="es-MX"/>
        </w:rPr>
        <w:t>).</w:t>
      </w:r>
    </w:p>
    <w:p w:rsidR="00111561" w:rsidRPr="00E92DBA" w:rsidRDefault="00111561" w:rsidP="00111561">
      <w:pPr>
        <w:tabs>
          <w:tab w:val="left" w:pos="993"/>
        </w:tabs>
        <w:jc w:val="both"/>
        <w:rPr>
          <w:rFonts w:ascii="Arial" w:hAnsi="Arial" w:cs="Arial"/>
          <w:b/>
          <w:sz w:val="20"/>
          <w:szCs w:val="20"/>
        </w:rPr>
      </w:pPr>
    </w:p>
    <w:p w:rsidR="00111561" w:rsidRPr="00E92DBA" w:rsidRDefault="00111561" w:rsidP="00111561">
      <w:pPr>
        <w:tabs>
          <w:tab w:val="left" w:pos="993"/>
        </w:tabs>
        <w:jc w:val="both"/>
        <w:rPr>
          <w:rFonts w:ascii="Arial" w:hAnsi="Arial" w:cs="Arial"/>
          <w:sz w:val="20"/>
          <w:szCs w:val="20"/>
        </w:rPr>
      </w:pPr>
      <w:r w:rsidRPr="00E92DBA">
        <w:rPr>
          <w:rFonts w:ascii="Arial" w:hAnsi="Arial" w:cs="Arial"/>
          <w:b/>
          <w:sz w:val="20"/>
          <w:szCs w:val="20"/>
        </w:rPr>
        <w:t>B)</w:t>
      </w:r>
      <w:r w:rsidRPr="00E92DBA">
        <w:rPr>
          <w:rFonts w:ascii="Arial" w:hAnsi="Arial" w:cs="Arial"/>
          <w:sz w:val="20"/>
          <w:szCs w:val="20"/>
        </w:rPr>
        <w:t>.-</w:t>
      </w:r>
      <w:r w:rsidRPr="00E92DBA">
        <w:rPr>
          <w:rFonts w:ascii="Arial" w:hAnsi="Arial" w:cs="Arial"/>
          <w:b/>
          <w:sz w:val="20"/>
          <w:szCs w:val="20"/>
        </w:rPr>
        <w:t xml:space="preserve"> LA PRESENTACIÓN DE LA PROPOSICIÓN POR PARTE DEL CONTRATISTA, DEBERÁ SER COMPLETA, UNIFORME Y ORDENADA</w:t>
      </w:r>
      <w:r w:rsidRPr="00E92DBA">
        <w:rPr>
          <w:rFonts w:ascii="Arial" w:hAnsi="Arial" w:cs="Arial"/>
          <w:sz w:val="20"/>
          <w:szCs w:val="20"/>
        </w:rPr>
        <w:t>, EN LOS FORMATOS</w:t>
      </w:r>
      <w:r w:rsidR="00762904">
        <w:rPr>
          <w:rFonts w:ascii="Arial" w:hAnsi="Arial" w:cs="Arial"/>
          <w:sz w:val="20"/>
          <w:szCs w:val="20"/>
        </w:rPr>
        <w:t xml:space="preserve"> PROPORCIONADOS POR EL </w:t>
      </w:r>
      <w:r w:rsidR="00762904" w:rsidRPr="00B41CDC">
        <w:rPr>
          <w:rFonts w:ascii="Arial" w:hAnsi="Arial" w:cs="Arial"/>
          <w:b/>
          <w:sz w:val="20"/>
          <w:szCs w:val="20"/>
        </w:rPr>
        <w:t>INSTITUTO DEL PATRIMONI</w:t>
      </w:r>
      <w:r w:rsidR="00762904">
        <w:rPr>
          <w:rFonts w:ascii="Arial" w:hAnsi="Arial" w:cs="Arial"/>
          <w:b/>
          <w:sz w:val="20"/>
          <w:szCs w:val="20"/>
        </w:rPr>
        <w:t>O CULTURAL DEL ESTADO DE OAXACA</w:t>
      </w:r>
      <w:r w:rsidRPr="00E92DBA">
        <w:rPr>
          <w:rFonts w:ascii="Arial" w:hAnsi="Arial" w:cs="Arial"/>
          <w:sz w:val="20"/>
          <w:szCs w:val="20"/>
        </w:rPr>
        <w:t xml:space="preserve">; EN CASO DE QUE EL CONTRATISTA PRESENTE OTROS FORMATOS, ESTOS DEBERÁN CUMPLIR CON CADA UNO DE LOS ELEMENTOS REQUERIDOS, OBSERVANDO LA ESTRUCTURA DEL FORMATO PROPORCIONADO EN EL PRESENTE CONCURSO Y QUE CONTENGAN </w:t>
      </w:r>
      <w:r w:rsidRPr="00E92DBA">
        <w:rPr>
          <w:rFonts w:ascii="Arial" w:hAnsi="Arial" w:cs="Arial"/>
          <w:color w:val="000000"/>
          <w:sz w:val="20"/>
          <w:szCs w:val="20"/>
        </w:rPr>
        <w:t>TODA</w:t>
      </w:r>
      <w:r w:rsidRPr="00E92DBA">
        <w:rPr>
          <w:rFonts w:ascii="Arial" w:hAnsi="Arial" w:cs="Arial"/>
          <w:sz w:val="20"/>
          <w:szCs w:val="20"/>
        </w:rPr>
        <w:t xml:space="preserve"> LA INFORMACIÓN SOLICITADA.</w:t>
      </w:r>
    </w:p>
    <w:p w:rsidR="00111561" w:rsidRPr="00E92DBA" w:rsidRDefault="00111561" w:rsidP="00111561">
      <w:pPr>
        <w:pStyle w:val="Prrafodelista"/>
        <w:rPr>
          <w:rFonts w:ascii="Arial" w:hAnsi="Arial" w:cs="Arial"/>
          <w:sz w:val="20"/>
          <w:szCs w:val="20"/>
        </w:rPr>
      </w:pPr>
    </w:p>
    <w:p w:rsidR="00111561" w:rsidRPr="00E92DBA" w:rsidRDefault="00111561" w:rsidP="00111561">
      <w:pPr>
        <w:tabs>
          <w:tab w:val="left" w:pos="993"/>
        </w:tabs>
        <w:jc w:val="both"/>
        <w:rPr>
          <w:rFonts w:ascii="Arial" w:hAnsi="Arial" w:cs="Arial"/>
          <w:sz w:val="20"/>
          <w:szCs w:val="20"/>
        </w:rPr>
      </w:pPr>
      <w:r w:rsidRPr="00E92DBA">
        <w:rPr>
          <w:rFonts w:ascii="Arial" w:hAnsi="Arial" w:cs="Arial"/>
          <w:b/>
          <w:sz w:val="20"/>
          <w:szCs w:val="20"/>
        </w:rPr>
        <w:t>C)</w:t>
      </w:r>
      <w:r w:rsidRPr="00E92DBA">
        <w:rPr>
          <w:rFonts w:ascii="Arial" w:hAnsi="Arial" w:cs="Arial"/>
          <w:sz w:val="20"/>
          <w:szCs w:val="20"/>
        </w:rPr>
        <w:t>.- LA PROPOSICIÓN DEBERÁ SER FIRMADA AUTÓGRAFAMENTE Y SELLADA POR LA PERSONA FACULTADA PARA ELLO, EN TODOS LOS LADOS ÚTILES DE LAS HOJAS (</w:t>
      </w:r>
      <w:r w:rsidRPr="00E92DBA">
        <w:rPr>
          <w:rFonts w:ascii="Arial" w:hAnsi="Arial" w:cs="Arial"/>
          <w:b/>
          <w:sz w:val="20"/>
          <w:szCs w:val="20"/>
        </w:rPr>
        <w:t>ANVERSO Y REVERSO</w:t>
      </w:r>
      <w:r w:rsidRPr="00E92DBA">
        <w:rPr>
          <w:rFonts w:ascii="Arial" w:hAnsi="Arial" w:cs="Arial"/>
          <w:sz w:val="20"/>
          <w:szCs w:val="20"/>
        </w:rPr>
        <w:t>)  DE CADA UNO DE LOS DOCUMENTOS QUE FORMAN PARTE DE LA PROPOSICIÓN.</w:t>
      </w:r>
    </w:p>
    <w:p w:rsidR="00111561" w:rsidRPr="00E92DBA" w:rsidRDefault="00111561" w:rsidP="00111561">
      <w:pPr>
        <w:pStyle w:val="Prrafodelista"/>
        <w:rPr>
          <w:rFonts w:ascii="Arial" w:hAnsi="Arial" w:cs="Arial"/>
          <w:sz w:val="20"/>
          <w:szCs w:val="20"/>
        </w:rPr>
      </w:pPr>
    </w:p>
    <w:p w:rsidR="00111561" w:rsidRPr="00E92DBA" w:rsidRDefault="00111561" w:rsidP="00111561">
      <w:pPr>
        <w:tabs>
          <w:tab w:val="left" w:pos="993"/>
        </w:tabs>
        <w:jc w:val="both"/>
        <w:rPr>
          <w:rFonts w:ascii="Arial" w:hAnsi="Arial" w:cs="Arial"/>
          <w:sz w:val="20"/>
          <w:szCs w:val="20"/>
        </w:rPr>
      </w:pPr>
      <w:r w:rsidRPr="00E92DBA">
        <w:rPr>
          <w:rFonts w:ascii="Arial" w:hAnsi="Arial" w:cs="Arial"/>
          <w:b/>
          <w:sz w:val="20"/>
          <w:szCs w:val="20"/>
        </w:rPr>
        <w:t>D)</w:t>
      </w:r>
      <w:r w:rsidRPr="00E92DBA">
        <w:rPr>
          <w:rFonts w:ascii="Arial" w:hAnsi="Arial" w:cs="Arial"/>
          <w:sz w:val="20"/>
          <w:szCs w:val="20"/>
        </w:rPr>
        <w:t xml:space="preserve">.- NINGUNA DE LAS CONDICIONES CONTENIDAS EN ESTAS BASES ASÍ COMO EN LAS PROPOSICIONES PRESENTADAS POR EL CONTRATISTA </w:t>
      </w:r>
      <w:r w:rsidRPr="00E92DBA">
        <w:rPr>
          <w:rFonts w:ascii="Arial" w:hAnsi="Arial" w:cs="Arial"/>
          <w:b/>
          <w:sz w:val="20"/>
          <w:szCs w:val="20"/>
        </w:rPr>
        <w:t>PODRÁN SER NEGOCIADAS</w:t>
      </w:r>
      <w:r w:rsidRPr="00E92DBA">
        <w:rPr>
          <w:rFonts w:ascii="Arial" w:hAnsi="Arial" w:cs="Arial"/>
          <w:sz w:val="20"/>
          <w:szCs w:val="20"/>
        </w:rPr>
        <w:t>.</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5562"/>
        </w:tabs>
        <w:jc w:val="both"/>
        <w:rPr>
          <w:rFonts w:ascii="Arial" w:hAnsi="Arial" w:cs="Arial"/>
          <w:sz w:val="20"/>
          <w:szCs w:val="20"/>
        </w:rPr>
      </w:pPr>
      <w:r w:rsidRPr="00E92DBA">
        <w:rPr>
          <w:rFonts w:ascii="Arial" w:hAnsi="Arial" w:cs="Arial"/>
          <w:b/>
          <w:sz w:val="20"/>
          <w:szCs w:val="20"/>
        </w:rPr>
        <w:t>3.2</w:t>
      </w:r>
      <w:r w:rsidRPr="00E92DBA">
        <w:rPr>
          <w:rFonts w:ascii="Arial" w:hAnsi="Arial" w:cs="Arial"/>
          <w:sz w:val="20"/>
          <w:szCs w:val="20"/>
        </w:rPr>
        <w:t xml:space="preserve">.- </w:t>
      </w:r>
      <w:r w:rsidRPr="00E92DBA">
        <w:rPr>
          <w:rFonts w:ascii="Arial" w:hAnsi="Arial" w:cs="Arial"/>
          <w:b/>
          <w:sz w:val="20"/>
          <w:szCs w:val="20"/>
        </w:rPr>
        <w:t>RETIRO</w:t>
      </w:r>
      <w:r w:rsidRPr="00E92DBA">
        <w:rPr>
          <w:rFonts w:ascii="Arial" w:hAnsi="Arial" w:cs="Arial"/>
          <w:sz w:val="20"/>
          <w:szCs w:val="20"/>
        </w:rPr>
        <w:t>.  UNA VEZ RECIBIDAS LAS PROPOSICIONES, EN LA FECHA, HORA Y LUGAR ESTABLECIDOS EN LAS PRESENTES BASES DEL CONCURSO, ESTAS NO  PODRÁN SER RETIRADAS O DEJARSE SIN EFECTO.</w:t>
      </w:r>
    </w:p>
    <w:p w:rsidR="00111561" w:rsidRPr="00E92DBA" w:rsidRDefault="00111561" w:rsidP="00111561">
      <w:pPr>
        <w:jc w:val="both"/>
        <w:rPr>
          <w:rFonts w:ascii="Arial" w:hAnsi="Arial" w:cs="Arial"/>
          <w:b/>
          <w:sz w:val="20"/>
          <w:szCs w:val="20"/>
        </w:rPr>
      </w:pPr>
    </w:p>
    <w:p w:rsidR="00111561" w:rsidRPr="00E92DBA" w:rsidRDefault="00111561" w:rsidP="00111561">
      <w:pPr>
        <w:jc w:val="both"/>
        <w:rPr>
          <w:rFonts w:ascii="Arial" w:hAnsi="Arial" w:cs="Arial"/>
          <w:b/>
          <w:sz w:val="20"/>
          <w:szCs w:val="20"/>
        </w:rPr>
      </w:pPr>
    </w:p>
    <w:p w:rsidR="00111561" w:rsidRPr="00E92DBA" w:rsidRDefault="00111561" w:rsidP="00111561">
      <w:pPr>
        <w:pStyle w:val="Textoindependiente"/>
        <w:jc w:val="both"/>
        <w:rPr>
          <w:rFonts w:cs="Arial"/>
          <w:b/>
          <w:bCs/>
        </w:rPr>
      </w:pPr>
      <w:r w:rsidRPr="00E92DBA">
        <w:rPr>
          <w:rFonts w:cs="Arial"/>
          <w:b/>
          <w:bCs/>
        </w:rPr>
        <w:t>4</w:t>
      </w:r>
      <w:r w:rsidRPr="00E92DBA">
        <w:rPr>
          <w:rFonts w:cs="Arial"/>
          <w:bCs/>
        </w:rPr>
        <w:t xml:space="preserve">.- </w:t>
      </w:r>
      <w:r w:rsidRPr="00E92DBA">
        <w:rPr>
          <w:rFonts w:cs="Arial"/>
          <w:b/>
          <w:bCs/>
        </w:rPr>
        <w:t>ANEXOS PARA CONTRATOS A BASE DE PRECIOS UNITARIOS</w:t>
      </w:r>
      <w:r w:rsidRPr="00E92DBA">
        <w:rPr>
          <w:rFonts w:cs="Arial"/>
          <w:bCs/>
        </w:rPr>
        <w:t>.</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rsidR="00111561" w:rsidRPr="00E92DBA" w:rsidRDefault="00111561" w:rsidP="00A175FB">
      <w:pPr>
        <w:pStyle w:val="Prrafodelista"/>
        <w:widowControl w:val="0"/>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E92DBA">
        <w:rPr>
          <w:rFonts w:ascii="Arial" w:hAnsi="Arial" w:cs="Arial"/>
          <w:b/>
          <w:bCs/>
          <w:sz w:val="20"/>
          <w:szCs w:val="20"/>
          <w:u w:val="single"/>
        </w:rPr>
        <w:t>CONTENIDO DE LA PROPUESTA TÉCNICA</w:t>
      </w:r>
      <w:r w:rsidRPr="00E92DBA">
        <w:rPr>
          <w:rFonts w:ascii="Arial" w:hAnsi="Arial" w:cs="Arial"/>
          <w:bCs/>
          <w:sz w:val="20"/>
          <w:szCs w:val="20"/>
        </w:rPr>
        <w:t>:</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r w:rsidRPr="00E92DBA">
        <w:rPr>
          <w:rFonts w:ascii="Arial" w:hAnsi="Arial" w:cs="Arial"/>
          <w:b/>
          <w:sz w:val="20"/>
          <w:szCs w:val="20"/>
        </w:rPr>
        <w:t>ANEXO 1</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MANIFESTACIÓN ESCRITA DE NO ENCONTRARSE EN LOS SUPUESTOS DEL ARTÍCULO 32-D DEL CÓDIGO FISCAL DE LA FEDERACIÓN, (</w:t>
      </w:r>
      <w:r w:rsidRPr="00762904">
        <w:rPr>
          <w:rFonts w:ascii="Arial" w:hAnsi="Arial" w:cs="Arial"/>
          <w:i/>
          <w:sz w:val="20"/>
          <w:szCs w:val="20"/>
        </w:rPr>
        <w:t>ARTÍCULO 36  A.- FRACCIÓN I DE LA LEY DE OBRAS PÚBLICAS Y SERVICIOS RELACIONADOS DEL ESTADO DE OAXACA</w:t>
      </w:r>
      <w:r w:rsidRPr="00E92DBA">
        <w:rPr>
          <w:rFonts w:ascii="Arial" w:hAnsi="Arial" w:cs="Arial"/>
          <w:sz w:val="20"/>
          <w:szCs w:val="20"/>
        </w:rPr>
        <w:t>).</w:t>
      </w:r>
    </w:p>
    <w:p w:rsidR="00111561" w:rsidRDefault="00111561" w:rsidP="00111561">
      <w:pPr>
        <w:autoSpaceDE w:val="0"/>
        <w:autoSpaceDN w:val="0"/>
        <w:adjustRightInd w:val="0"/>
        <w:rPr>
          <w:rFonts w:ascii="Arial" w:hAnsi="Arial" w:cs="Arial"/>
          <w:sz w:val="20"/>
          <w:szCs w:val="20"/>
        </w:rPr>
      </w:pPr>
    </w:p>
    <w:p w:rsidR="004A0566" w:rsidRPr="00E92DBA" w:rsidRDefault="004A0566" w:rsidP="00111561">
      <w:pPr>
        <w:autoSpaceDE w:val="0"/>
        <w:autoSpaceDN w:val="0"/>
        <w:adjustRightInd w:val="0"/>
        <w:rPr>
          <w:rFonts w:ascii="Arial" w:hAnsi="Arial" w:cs="Arial"/>
          <w:sz w:val="20"/>
          <w:szCs w:val="20"/>
        </w:rPr>
      </w:pPr>
    </w:p>
    <w:p w:rsidR="00942E0A" w:rsidRDefault="00942E0A" w:rsidP="00111561">
      <w:pPr>
        <w:pStyle w:val="Textoindependiente"/>
        <w:ind w:right="51"/>
        <w:jc w:val="both"/>
        <w:rPr>
          <w:rFonts w:cs="Arial"/>
          <w:b/>
        </w:rPr>
      </w:pPr>
    </w:p>
    <w:p w:rsidR="008259EB" w:rsidRDefault="008259EB" w:rsidP="00111561">
      <w:pPr>
        <w:pStyle w:val="Textoindependiente"/>
        <w:ind w:right="51"/>
        <w:jc w:val="both"/>
        <w:rPr>
          <w:rFonts w:cs="Arial"/>
          <w:b/>
        </w:rPr>
      </w:pPr>
    </w:p>
    <w:p w:rsidR="008259EB" w:rsidRDefault="008259EB" w:rsidP="00111561">
      <w:pPr>
        <w:pStyle w:val="Textoindependiente"/>
        <w:ind w:right="51"/>
        <w:jc w:val="both"/>
        <w:rPr>
          <w:rFonts w:cs="Arial"/>
          <w:b/>
        </w:rPr>
      </w:pPr>
    </w:p>
    <w:p w:rsidR="00111561" w:rsidRPr="00E92DBA" w:rsidRDefault="00111561" w:rsidP="00111561">
      <w:pPr>
        <w:pStyle w:val="Textoindependiente"/>
        <w:ind w:right="51"/>
        <w:jc w:val="both"/>
        <w:rPr>
          <w:rFonts w:cs="Arial"/>
        </w:rPr>
      </w:pPr>
      <w:r w:rsidRPr="00E92DBA">
        <w:rPr>
          <w:rFonts w:cs="Arial"/>
          <w:b/>
        </w:rPr>
        <w:lastRenderedPageBreak/>
        <w:t>ANEXO 2</w:t>
      </w:r>
      <w:r w:rsidRPr="00E92DBA">
        <w:rPr>
          <w:rFonts w:cs="Arial"/>
        </w:rPr>
        <w:t>.-</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MANIFESTACIÓN ESCRITA DE CONOCER EL SITIO EN DONDE SE REALIZARAN LOS TRABAJOS, ASÍ COMO DE HABER ASISTIDO O NO A LA JUNTA DE ACLARACIONES, ANEXANDO COPIA DEL ACTA, (</w:t>
      </w:r>
      <w:r w:rsidRPr="00762904">
        <w:rPr>
          <w:rFonts w:ascii="Arial" w:hAnsi="Arial" w:cs="Arial"/>
          <w:i/>
          <w:sz w:val="20"/>
          <w:szCs w:val="20"/>
        </w:rPr>
        <w:t>ARTÍCULO 36  A.- FRACCIÓN II DE LA LEY DE OBRAS PÚBLICAS Y SERVICIOS RELACIONADOS DEL ESTADO DE OAXACA</w:t>
      </w:r>
      <w:r w:rsidRPr="00E92DBA">
        <w:rPr>
          <w:rFonts w:ascii="Arial" w:hAnsi="Arial" w:cs="Arial"/>
          <w:sz w:val="20"/>
          <w:szCs w:val="20"/>
        </w:rPr>
        <w:t>).</w:t>
      </w:r>
    </w:p>
    <w:p w:rsidR="00111561" w:rsidRPr="00E92DBA" w:rsidRDefault="00111561" w:rsidP="00111561">
      <w:pPr>
        <w:autoSpaceDE w:val="0"/>
        <w:autoSpaceDN w:val="0"/>
        <w:adjustRightInd w:val="0"/>
        <w:jc w:val="both"/>
        <w:rPr>
          <w:rFonts w:ascii="Arial" w:hAnsi="Arial" w:cs="Arial"/>
          <w:sz w:val="20"/>
          <w:szCs w:val="20"/>
        </w:rPr>
      </w:pP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b/>
          <w:sz w:val="20"/>
          <w:szCs w:val="20"/>
        </w:rPr>
        <w:t>ANEXO 3</w:t>
      </w:r>
      <w:r w:rsidRPr="00E92DBA">
        <w:rPr>
          <w:rFonts w:ascii="Arial" w:hAnsi="Arial" w:cs="Arial"/>
          <w:sz w:val="20"/>
          <w:szCs w:val="20"/>
        </w:rPr>
        <w:t>.-</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DATOS BÁSICOS DE COSTOS DE MATERIALES Y DEL USO DE LA MAQUINARIA DE CONSTRUCCIÓN, PUESTOS EN EL SITIO DE LOS TRABAJOS; ASÍ COMO DE LA MANO DE OBRA A UTILIZARSE, (</w:t>
      </w:r>
      <w:r w:rsidRPr="0099621B">
        <w:rPr>
          <w:rFonts w:ascii="Arial" w:hAnsi="Arial" w:cs="Arial"/>
          <w:i/>
          <w:sz w:val="20"/>
          <w:szCs w:val="20"/>
        </w:rPr>
        <w:t>ARTÍCULO 36  A.- FRACCIÓN III DE LA LEY DE OBRAS PÚBLICAS Y SERVICIOS RELACIONADOS DEL ESTADO DE                          OAXACA</w:t>
      </w:r>
      <w:r w:rsidRPr="00E92DBA">
        <w:rPr>
          <w:rFonts w:ascii="Arial" w:hAnsi="Arial" w:cs="Arial"/>
          <w:sz w:val="20"/>
          <w:szCs w:val="20"/>
        </w:rPr>
        <w:t xml:space="preserve"> ).</w:t>
      </w:r>
      <w:r w:rsidRPr="00E92DBA">
        <w:rPr>
          <w:rFonts w:ascii="Arial" w:hAnsi="Arial" w:cs="Arial"/>
          <w:bCs/>
          <w:sz w:val="20"/>
          <w:szCs w:val="20"/>
        </w:rPr>
        <w:t xml:space="preserve"> </w:t>
      </w:r>
    </w:p>
    <w:p w:rsidR="00111561" w:rsidRPr="00E92DBA" w:rsidRDefault="00111561" w:rsidP="00111561">
      <w:pPr>
        <w:pStyle w:val="Encabezado"/>
        <w:jc w:val="both"/>
        <w:rPr>
          <w:rFonts w:ascii="Arial" w:hAnsi="Arial" w:cs="Arial"/>
          <w:bCs/>
          <w:sz w:val="20"/>
          <w:szCs w:val="20"/>
        </w:rPr>
      </w:pPr>
    </w:p>
    <w:p w:rsidR="00111561" w:rsidRPr="00E92DBA" w:rsidRDefault="00111561" w:rsidP="00111561">
      <w:pPr>
        <w:pStyle w:val="Encabezado"/>
        <w:jc w:val="both"/>
        <w:rPr>
          <w:rFonts w:ascii="Arial" w:hAnsi="Arial" w:cs="Arial"/>
          <w:b/>
          <w:sz w:val="20"/>
          <w:szCs w:val="20"/>
        </w:rPr>
      </w:pPr>
      <w:r w:rsidRPr="00E92DBA">
        <w:rPr>
          <w:rFonts w:ascii="Arial" w:hAnsi="Arial" w:cs="Arial"/>
          <w:b/>
          <w:sz w:val="20"/>
          <w:szCs w:val="20"/>
        </w:rPr>
        <w:t>ANEXO 4</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sz w:val="20"/>
          <w:szCs w:val="20"/>
        </w:rPr>
      </w:pPr>
      <w:r w:rsidRPr="00E92DBA">
        <w:rPr>
          <w:rFonts w:ascii="Arial" w:hAnsi="Arial" w:cs="Arial"/>
          <w:sz w:val="20"/>
          <w:szCs w:val="20"/>
        </w:rPr>
        <w:t>RELACIÓN DE MAQUINARIA Y EQUIPO DE CONSTRUCCIÓN, INDICADO SI SON DE SU PROPIEDAD O RENTADOS, U</w:t>
      </w:r>
      <w:r w:rsidR="009E6AD6">
        <w:rPr>
          <w:rFonts w:ascii="Arial" w:hAnsi="Arial" w:cs="Arial"/>
          <w:sz w:val="20"/>
          <w:szCs w:val="20"/>
        </w:rPr>
        <w:t xml:space="preserve">BICACIÓN FÍSICA Y VIDA ÚTIL, ASÍ </w:t>
      </w:r>
      <w:r w:rsidRPr="00E92DBA">
        <w:rPr>
          <w:rFonts w:ascii="Arial" w:hAnsi="Arial" w:cs="Arial"/>
          <w:sz w:val="20"/>
          <w:szCs w:val="20"/>
        </w:rPr>
        <w:t>MISMO DEBERÁ ANEXAR, COPIA SIMPLE DE LAS FACTURAS ORIGINALES, O EN SU CASO CARTA COMPROMISO DEL ARRENDADOR PROPIETARIO DEL EQUIPO A UTILIZAR, FIRMADAS Y SELLADAS, (</w:t>
      </w:r>
      <w:r w:rsidRPr="009E6AD6">
        <w:rPr>
          <w:rFonts w:ascii="Arial" w:hAnsi="Arial" w:cs="Arial"/>
          <w:i/>
          <w:sz w:val="20"/>
          <w:szCs w:val="20"/>
        </w:rPr>
        <w:t>ARTÍCULO 36  A.- FRACCIÓN IV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Default"/>
        <w:rPr>
          <w:rFonts w:ascii="Arial" w:hAnsi="Arial" w:cs="Arial"/>
          <w:b/>
          <w:sz w:val="20"/>
          <w:szCs w:val="20"/>
        </w:rPr>
      </w:pPr>
    </w:p>
    <w:p w:rsidR="00111561" w:rsidRPr="00E92DBA" w:rsidRDefault="00111561" w:rsidP="00111561">
      <w:pPr>
        <w:pStyle w:val="Default"/>
        <w:rPr>
          <w:rFonts w:ascii="Arial" w:hAnsi="Arial" w:cs="Arial"/>
          <w:b/>
          <w:sz w:val="20"/>
          <w:szCs w:val="20"/>
        </w:rPr>
      </w:pPr>
      <w:r w:rsidRPr="00E92DBA">
        <w:rPr>
          <w:rFonts w:ascii="Arial" w:hAnsi="Arial" w:cs="Arial"/>
          <w:b/>
          <w:sz w:val="20"/>
          <w:szCs w:val="20"/>
        </w:rPr>
        <w:t>ANEXO 5</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PROGRAMAS CALENDARIZADOS DE EJECUCIÓN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 (</w:t>
      </w:r>
      <w:r w:rsidRPr="009E6AD6">
        <w:rPr>
          <w:rFonts w:ascii="Arial" w:hAnsi="Arial" w:cs="Arial"/>
          <w:i/>
          <w:sz w:val="20"/>
          <w:szCs w:val="20"/>
        </w:rPr>
        <w:t>ARTÍCULO 36  A.- FRACCIÓN V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b/>
          <w:sz w:val="20"/>
          <w:szCs w:val="20"/>
        </w:rPr>
      </w:pPr>
      <w:r w:rsidRPr="00E92DBA">
        <w:rPr>
          <w:rFonts w:ascii="Arial" w:hAnsi="Arial" w:cs="Arial"/>
          <w:b/>
          <w:sz w:val="20"/>
          <w:szCs w:val="20"/>
        </w:rPr>
        <w:t>ANEXO 6</w:t>
      </w:r>
      <w:r w:rsidRPr="00E92DBA">
        <w:rPr>
          <w:rFonts w:ascii="Arial" w:hAnsi="Arial" w:cs="Arial"/>
          <w:sz w:val="20"/>
          <w:szCs w:val="20"/>
        </w:rPr>
        <w:t xml:space="preserve">.-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DOCUMENTO MEDIANTE EL CUAL MANIFIESTE ESTAR ENTERADO QUE NO SE</w:t>
      </w:r>
      <w:r w:rsidR="009E6AD6">
        <w:rPr>
          <w:rFonts w:ascii="Arial" w:hAnsi="Arial" w:cs="Arial"/>
          <w:sz w:val="20"/>
          <w:szCs w:val="20"/>
        </w:rPr>
        <w:t xml:space="preserve"> PODRA SUBCONTRATAR</w:t>
      </w:r>
      <w:r w:rsidRPr="00E92DBA">
        <w:rPr>
          <w:rFonts w:ascii="Arial" w:hAnsi="Arial" w:cs="Arial"/>
          <w:sz w:val="20"/>
          <w:szCs w:val="20"/>
        </w:rPr>
        <w:t xml:space="preserve"> NINGUNA PARTE DE LOS TRABAJOS, (</w:t>
      </w:r>
      <w:r w:rsidRPr="009E6AD6">
        <w:rPr>
          <w:rFonts w:ascii="Arial" w:hAnsi="Arial" w:cs="Arial"/>
          <w:i/>
          <w:sz w:val="20"/>
          <w:szCs w:val="20"/>
        </w:rPr>
        <w:t>ARTÍCULO 36  A.- FRACCIÓN VI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pStyle w:val="Textoindependiente"/>
        <w:ind w:right="51"/>
        <w:jc w:val="both"/>
        <w:rPr>
          <w:rFonts w:cs="Arial"/>
        </w:rPr>
      </w:pPr>
    </w:p>
    <w:p w:rsidR="00111561" w:rsidRPr="00E92DBA" w:rsidRDefault="00111561" w:rsidP="00111561">
      <w:pPr>
        <w:pStyle w:val="Textoindependiente"/>
        <w:ind w:right="51"/>
        <w:jc w:val="both"/>
        <w:rPr>
          <w:rFonts w:cs="Arial"/>
          <w:snapToGrid/>
          <w:lang w:val="es-ES"/>
        </w:rPr>
      </w:pPr>
      <w:r w:rsidRPr="00E92DBA">
        <w:rPr>
          <w:rFonts w:cs="Arial"/>
          <w:b/>
        </w:rPr>
        <w:t>ANEXO 7</w:t>
      </w:r>
      <w:r w:rsidRPr="00E92DBA">
        <w:rPr>
          <w:rFonts w:cs="Arial"/>
        </w:rPr>
        <w:t>.-</w:t>
      </w:r>
      <w:r w:rsidRPr="00E92DBA">
        <w:rPr>
          <w:rFonts w:cs="Arial"/>
          <w:snapToGrid/>
          <w:lang w:val="es-ES"/>
        </w:rPr>
        <w:t xml:space="preserve"> </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sz w:val="20"/>
          <w:szCs w:val="20"/>
        </w:rPr>
        <w:t>RELACIÓN DE CONTRATOS QUE SE TENGA CELEBRADOS CON LA ADMINISTRACIÓN PÚBLICA, CON PARTICULARES EN OBRAS PÚBLICAS SIMILARES, INCLUYENDO CARÁTULAS DE CONTRATO, ACTA DE ENTREGA–RECEPCIÓN Y/O FIANZAS O CUALQUIER OTRO DOCUMENTO QUE ACREDITE LA EXPERIENCIA O CAPACIDAD TÉCNICA REQUERIDA, (</w:t>
      </w:r>
      <w:r w:rsidRPr="000B2D9D">
        <w:rPr>
          <w:rFonts w:ascii="Arial" w:hAnsi="Arial" w:cs="Arial"/>
          <w:i/>
          <w:sz w:val="20"/>
          <w:szCs w:val="20"/>
        </w:rPr>
        <w:t>ARTÍCULO 36  A.- FRACCIÓN VII DE LA LEY DE OBRAS PÚBLICAS Y SERVICIOS RELACIONADOS DEL ESTADO DE OAXACA</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autoSpaceDE w:val="0"/>
        <w:autoSpaceDN w:val="0"/>
        <w:adjustRightInd w:val="0"/>
        <w:jc w:val="both"/>
        <w:rPr>
          <w:rFonts w:ascii="Arial" w:hAnsi="Arial" w:cs="Arial"/>
          <w:sz w:val="20"/>
          <w:szCs w:val="20"/>
        </w:rPr>
      </w:pPr>
    </w:p>
    <w:p w:rsidR="00111561" w:rsidRPr="00E92DBA" w:rsidRDefault="00111561" w:rsidP="00111561">
      <w:pPr>
        <w:jc w:val="both"/>
        <w:rPr>
          <w:rFonts w:ascii="Arial" w:hAnsi="Arial" w:cs="Arial"/>
          <w:bCs/>
          <w:sz w:val="20"/>
          <w:szCs w:val="20"/>
        </w:rPr>
      </w:pPr>
      <w:r w:rsidRPr="00E92DBA">
        <w:rPr>
          <w:rFonts w:ascii="Arial" w:hAnsi="Arial" w:cs="Arial"/>
          <w:b/>
          <w:sz w:val="20"/>
          <w:szCs w:val="20"/>
        </w:rPr>
        <w:t>ANEXO 8</w:t>
      </w:r>
      <w:r w:rsidRPr="00E92DBA">
        <w:rPr>
          <w:rFonts w:ascii="Arial" w:hAnsi="Arial" w:cs="Arial"/>
          <w:sz w:val="20"/>
          <w:szCs w:val="20"/>
        </w:rPr>
        <w:t>.-</w:t>
      </w:r>
    </w:p>
    <w:p w:rsidR="00111561" w:rsidRPr="00E92DBA" w:rsidRDefault="00111561" w:rsidP="00111561">
      <w:pPr>
        <w:autoSpaceDE w:val="0"/>
        <w:autoSpaceDN w:val="0"/>
        <w:adjustRightInd w:val="0"/>
        <w:jc w:val="both"/>
        <w:rPr>
          <w:rFonts w:ascii="Arial" w:hAnsi="Arial" w:cs="Arial"/>
          <w:bCs/>
          <w:sz w:val="20"/>
          <w:szCs w:val="20"/>
        </w:rPr>
      </w:pPr>
      <w:r w:rsidRPr="00E92DBA">
        <w:rPr>
          <w:rFonts w:ascii="Arial" w:hAnsi="Arial" w:cs="Arial"/>
          <w:bCs/>
          <w:sz w:val="20"/>
          <w:szCs w:val="20"/>
        </w:rPr>
        <w:t xml:space="preserve">DOCUMENTO MEDIANTE EL CUAL MANIFIESTE CONOCER EL MODELO DE CONTRATO Y SU CONFORMIDAD DE AJUSTARSE A SUS TÉRMINOS. </w:t>
      </w:r>
      <w:r w:rsidRPr="00E92DBA">
        <w:rPr>
          <w:rFonts w:ascii="Arial" w:hAnsi="Arial" w:cs="Arial"/>
          <w:b/>
          <w:bCs/>
          <w:sz w:val="20"/>
          <w:szCs w:val="20"/>
        </w:rPr>
        <w:t>ANEXAR MODELO DE CONTRATO DEBIDAMENTE FIRMADO Y SELLADO</w:t>
      </w:r>
      <w:r w:rsidRPr="00E92DBA">
        <w:rPr>
          <w:rFonts w:ascii="Arial" w:hAnsi="Arial" w:cs="Arial"/>
          <w:bCs/>
          <w:sz w:val="20"/>
          <w:szCs w:val="20"/>
        </w:rPr>
        <w:t>,</w:t>
      </w:r>
      <w:r w:rsidRPr="00E92DBA">
        <w:rPr>
          <w:rFonts w:ascii="Arial" w:hAnsi="Arial" w:cs="Arial"/>
          <w:b/>
          <w:bCs/>
          <w:sz w:val="20"/>
          <w:szCs w:val="20"/>
        </w:rPr>
        <w:t xml:space="preserve"> </w:t>
      </w:r>
      <w:r w:rsidRPr="00E92DBA">
        <w:rPr>
          <w:rFonts w:ascii="Arial" w:hAnsi="Arial" w:cs="Arial"/>
          <w:sz w:val="20"/>
          <w:szCs w:val="20"/>
        </w:rPr>
        <w:t>(</w:t>
      </w:r>
      <w:r w:rsidRPr="000B2D9D">
        <w:rPr>
          <w:rFonts w:ascii="Arial" w:hAnsi="Arial" w:cs="Arial"/>
          <w:i/>
          <w:sz w:val="20"/>
          <w:szCs w:val="20"/>
        </w:rPr>
        <w:t>ARTÍCULO 31  FRACCIÓN XIV DE LA LEY DE OBRAS PÚBLICAS Y SERVICIOS RELACIONADOS DEL ESTADO DE OAXACA</w:t>
      </w:r>
      <w:r w:rsidRPr="00E92DBA">
        <w:rPr>
          <w:rFonts w:ascii="Arial" w:hAnsi="Arial" w:cs="Arial"/>
          <w:sz w:val="20"/>
          <w:szCs w:val="20"/>
        </w:rPr>
        <w:t>).</w:t>
      </w:r>
    </w:p>
    <w:p w:rsidR="00111561" w:rsidRPr="00E92DBA" w:rsidRDefault="00111561" w:rsidP="00111561">
      <w:pPr>
        <w:pStyle w:val="Textoindependiente"/>
        <w:ind w:right="51"/>
        <w:jc w:val="both"/>
        <w:rPr>
          <w:rFonts w:cs="Arial"/>
          <w:bCs/>
        </w:rPr>
      </w:pPr>
    </w:p>
    <w:p w:rsidR="00111561" w:rsidRPr="00E92DBA" w:rsidRDefault="00111561" w:rsidP="00111561">
      <w:pPr>
        <w:pStyle w:val="Default"/>
        <w:rPr>
          <w:rFonts w:ascii="Arial" w:hAnsi="Arial" w:cs="Arial"/>
          <w:sz w:val="20"/>
          <w:szCs w:val="20"/>
        </w:rPr>
      </w:pPr>
      <w:r w:rsidRPr="00E92DBA">
        <w:rPr>
          <w:rFonts w:ascii="Arial" w:hAnsi="Arial" w:cs="Arial"/>
          <w:b/>
          <w:bCs/>
          <w:sz w:val="20"/>
          <w:szCs w:val="20"/>
        </w:rPr>
        <w:t>ANEXO 9</w:t>
      </w:r>
      <w:r w:rsidRPr="00E92DBA">
        <w:rPr>
          <w:rFonts w:ascii="Arial" w:hAnsi="Arial" w:cs="Arial"/>
          <w:bCs/>
          <w:sz w:val="20"/>
          <w:szCs w:val="20"/>
        </w:rPr>
        <w:t xml:space="preserve">.- </w:t>
      </w:r>
    </w:p>
    <w:p w:rsidR="00111561" w:rsidRPr="000B2D9D" w:rsidRDefault="00111561" w:rsidP="00111561">
      <w:pPr>
        <w:pStyle w:val="Default"/>
        <w:jc w:val="both"/>
        <w:rPr>
          <w:rFonts w:ascii="Arial" w:hAnsi="Arial" w:cs="Arial"/>
          <w:sz w:val="20"/>
          <w:szCs w:val="20"/>
        </w:rPr>
      </w:pPr>
      <w:r w:rsidRPr="00E92DBA">
        <w:rPr>
          <w:rFonts w:ascii="Arial" w:hAnsi="Arial" w:cs="Arial"/>
          <w:sz w:val="20"/>
          <w:szCs w:val="20"/>
        </w:rPr>
        <w:t xml:space="preserve">MANIFESTACIÓN ESCRITA DE CONOCER EL PROYECTO, BASES, LAS NORMAS GENERALES Y PARTICULARES QUE EL </w:t>
      </w:r>
      <w:r w:rsidR="000B2D9D" w:rsidRPr="00B41CDC">
        <w:rPr>
          <w:rFonts w:ascii="Arial" w:hAnsi="Arial" w:cs="Arial"/>
          <w:b/>
          <w:sz w:val="20"/>
          <w:szCs w:val="20"/>
        </w:rPr>
        <w:t>INSTITUTO DEL PATRIMONI</w:t>
      </w:r>
      <w:r w:rsidR="000B2D9D">
        <w:rPr>
          <w:rFonts w:ascii="Arial" w:hAnsi="Arial" w:cs="Arial"/>
          <w:b/>
          <w:sz w:val="20"/>
          <w:szCs w:val="20"/>
        </w:rPr>
        <w:t>O CULTURAL DEL ESTADO DE OAXACA</w:t>
      </w:r>
      <w:r w:rsidR="000B2D9D">
        <w:rPr>
          <w:rFonts w:ascii="Arial" w:hAnsi="Arial" w:cs="Arial"/>
          <w:sz w:val="20"/>
          <w:szCs w:val="20"/>
        </w:rPr>
        <w:t xml:space="preserve"> </w:t>
      </w:r>
      <w:r w:rsidRPr="00E92DBA">
        <w:rPr>
          <w:rFonts w:ascii="Arial" w:hAnsi="Arial" w:cs="Arial"/>
          <w:sz w:val="20"/>
          <w:szCs w:val="20"/>
        </w:rPr>
        <w:t xml:space="preserve">LES HUBIERE PROPORCIONADO. </w:t>
      </w:r>
      <w:r w:rsidRPr="00E92DBA">
        <w:rPr>
          <w:rFonts w:ascii="Arial" w:hAnsi="Arial" w:cs="Arial"/>
          <w:b/>
          <w:sz w:val="20"/>
          <w:szCs w:val="20"/>
        </w:rPr>
        <w:t xml:space="preserve">ANEXAR BASES Y GUÍA DE LLENADO </w:t>
      </w:r>
      <w:r w:rsidRPr="00E92DBA">
        <w:rPr>
          <w:rFonts w:ascii="Arial" w:hAnsi="Arial" w:cs="Arial"/>
          <w:sz w:val="20"/>
          <w:szCs w:val="20"/>
        </w:rPr>
        <w:t>DEBIDAMENTE FIRMADA Y SELLADA.</w:t>
      </w:r>
    </w:p>
    <w:p w:rsidR="00F962DF" w:rsidRPr="00E92DBA" w:rsidRDefault="00F962DF"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bCs/>
          <w:sz w:val="20"/>
          <w:szCs w:val="20"/>
        </w:rPr>
      </w:pPr>
      <w:r w:rsidRPr="00E92DBA">
        <w:rPr>
          <w:rFonts w:ascii="Arial" w:hAnsi="Arial" w:cs="Arial"/>
          <w:b/>
          <w:sz w:val="20"/>
          <w:szCs w:val="20"/>
        </w:rPr>
        <w:t>ANEXO 10</w:t>
      </w:r>
      <w:r w:rsidRPr="00E92DBA">
        <w:rPr>
          <w:rFonts w:ascii="Arial" w:hAnsi="Arial" w:cs="Arial"/>
          <w:sz w:val="20"/>
          <w:szCs w:val="20"/>
        </w:rPr>
        <w:t xml:space="preserve">.- </w:t>
      </w:r>
      <w:r w:rsidRPr="00E92DBA">
        <w:rPr>
          <w:rFonts w:ascii="Arial" w:hAnsi="Arial" w:cs="Arial"/>
          <w:bCs/>
          <w:sz w:val="20"/>
          <w:szCs w:val="20"/>
        </w:rPr>
        <w:t>DISCO (CD) ROTULADO CON EL NOMBRE DEL CONTRATISTA, NOMBRE DE LA OBRA PÚBLICA Y NÚMERO DEL CONCURSO, CONTENIENDO TODOS LOS DOCUMENTOS DEL ACREDITAMIENTO,  LA PROPUESTA TÉCNICA Y ECONOMICA, ARCHIVOS GENERADOS EN WORD, EXCEL O PROGRAMA SIMILAR COMPRIMIDOS EN ZIP.</w:t>
      </w:r>
    </w:p>
    <w:p w:rsidR="00111561" w:rsidRPr="00E92DBA" w:rsidRDefault="00111561" w:rsidP="00111561">
      <w:pPr>
        <w:pStyle w:val="Default"/>
        <w:jc w:val="both"/>
        <w:rPr>
          <w:rFonts w:ascii="Arial" w:hAnsi="Arial" w:cs="Arial"/>
          <w:sz w:val="20"/>
          <w:szCs w:val="20"/>
        </w:rPr>
      </w:pPr>
    </w:p>
    <w:p w:rsidR="00111561" w:rsidRPr="00E92DBA" w:rsidRDefault="00111561" w:rsidP="00A175FB">
      <w:pPr>
        <w:pStyle w:val="Prrafodelista"/>
        <w:widowControl w:val="0"/>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u w:val="single"/>
        </w:rPr>
      </w:pPr>
      <w:r w:rsidRPr="00E92DBA">
        <w:rPr>
          <w:rFonts w:ascii="Arial" w:hAnsi="Arial" w:cs="Arial"/>
          <w:b/>
          <w:bCs/>
          <w:sz w:val="20"/>
          <w:szCs w:val="20"/>
          <w:u w:val="single"/>
        </w:rPr>
        <w:t>CONTENIDO DE LA PROPUESTA ECONÓMICA</w:t>
      </w:r>
    </w:p>
    <w:p w:rsidR="00111561" w:rsidRPr="00E92DBA"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sz w:val="20"/>
          <w:szCs w:val="20"/>
        </w:rPr>
        <w:t>ANEXO 11</w:t>
      </w:r>
      <w:r w:rsidRPr="00E92DBA">
        <w:rPr>
          <w:rFonts w:ascii="Arial" w:hAnsi="Arial" w:cs="Arial"/>
          <w:sz w:val="20"/>
          <w:szCs w:val="20"/>
        </w:rPr>
        <w:t>.-</w:t>
      </w:r>
    </w:p>
    <w:p w:rsidR="00111561" w:rsidRPr="00E92DBA" w:rsidRDefault="00111561" w:rsidP="00111561">
      <w:pPr>
        <w:ind w:left="1" w:right="51"/>
        <w:jc w:val="both"/>
        <w:rPr>
          <w:rFonts w:ascii="Arial" w:hAnsi="Arial" w:cs="Arial"/>
          <w:bCs/>
          <w:sz w:val="20"/>
          <w:szCs w:val="20"/>
        </w:rPr>
      </w:pPr>
      <w:r w:rsidRPr="00E92DBA">
        <w:rPr>
          <w:rFonts w:ascii="Arial" w:hAnsi="Arial" w:cs="Arial"/>
          <w:bCs/>
          <w:sz w:val="20"/>
          <w:szCs w:val="20"/>
        </w:rPr>
        <w:t>CARTA COMPROMISO DE LA PROPOSICIÓN,</w:t>
      </w:r>
      <w:r w:rsidRPr="00E92DBA">
        <w:rPr>
          <w:rFonts w:ascii="Arial" w:hAnsi="Arial" w:cs="Arial"/>
          <w:sz w:val="20"/>
          <w:szCs w:val="20"/>
        </w:rPr>
        <w:t xml:space="preserve"> (</w:t>
      </w:r>
      <w:r w:rsidRPr="00F21FAD">
        <w:rPr>
          <w:rFonts w:ascii="Arial" w:hAnsi="Arial" w:cs="Arial"/>
          <w:i/>
          <w:sz w:val="20"/>
          <w:szCs w:val="20"/>
        </w:rPr>
        <w:t>ARTÍCULO 36  B.- FRACCIÓN I DE LA LEY DE OBRAS PÚBLICAS Y SERVICIOS RELACIONADOS DEL ESTADO DE OAXACA</w:t>
      </w:r>
      <w:r w:rsidRPr="00E92DBA">
        <w:rPr>
          <w:rFonts w:ascii="Arial" w:hAnsi="Arial" w:cs="Arial"/>
          <w:sz w:val="20"/>
          <w:szCs w:val="20"/>
        </w:rPr>
        <w:t>).</w:t>
      </w:r>
    </w:p>
    <w:p w:rsidR="00111561" w:rsidRPr="00E92DBA" w:rsidRDefault="00111561" w:rsidP="00111561">
      <w:pPr>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ANEXO 12</w:t>
      </w:r>
      <w:r w:rsidRPr="00E92DBA">
        <w:rPr>
          <w:rFonts w:ascii="Arial" w:hAnsi="Arial" w:cs="Arial"/>
          <w:sz w:val="20"/>
          <w:szCs w:val="20"/>
        </w:rPr>
        <w:t xml:space="preserve">.- </w:t>
      </w:r>
    </w:p>
    <w:p w:rsidR="00111561" w:rsidRPr="00E92DBA" w:rsidRDefault="00111561" w:rsidP="00111561">
      <w:pPr>
        <w:ind w:left="1" w:right="51"/>
        <w:jc w:val="both"/>
        <w:rPr>
          <w:rFonts w:ascii="Arial" w:hAnsi="Arial" w:cs="Arial"/>
          <w:bCs/>
          <w:sz w:val="20"/>
          <w:szCs w:val="20"/>
        </w:rPr>
      </w:pPr>
      <w:r w:rsidRPr="00E92DBA">
        <w:rPr>
          <w:rFonts w:ascii="Arial" w:hAnsi="Arial" w:cs="Arial"/>
          <w:color w:val="000000"/>
          <w:sz w:val="20"/>
          <w:szCs w:val="20"/>
        </w:rPr>
        <w:t>CATÁLOGOS DE CONCEPTOS Y CANTIDADES DE SERVICIOS. CONTENIENDO DESCRIPCIÓN DETALLADA, UNIDADES DE MEDICIÓN, CANTIDADES DE TRABAJO, PRECIOS UNITARIOS CON NÚMERO Y LETRA E IMPORTES POR PARTIDA, SUB-PARTIDA, CONCEPTO Y EL TOTAL DE LA PROPOSICIÓN,</w:t>
      </w:r>
      <w:r w:rsidRPr="00E92DBA">
        <w:rPr>
          <w:rFonts w:ascii="Arial" w:hAnsi="Arial" w:cs="Arial"/>
          <w:sz w:val="20"/>
          <w:szCs w:val="20"/>
        </w:rPr>
        <w:t xml:space="preserve"> (</w:t>
      </w:r>
      <w:r w:rsidRPr="00F21FAD">
        <w:rPr>
          <w:rFonts w:ascii="Arial" w:hAnsi="Arial" w:cs="Arial"/>
          <w:i/>
          <w:sz w:val="20"/>
          <w:szCs w:val="20"/>
        </w:rPr>
        <w:t>ARTÍCULO 36  B.- FRACCIÓN II DE LA LEY DE OBRAS PÚBLICAS Y SERVICIOS RELACIONADOS DEL ESTADO DE OAXACA</w:t>
      </w:r>
      <w:r w:rsidRPr="00E92DBA">
        <w:rPr>
          <w:rFonts w:ascii="Arial" w:hAnsi="Arial" w:cs="Arial"/>
          <w:sz w:val="20"/>
          <w:szCs w:val="20"/>
        </w:rPr>
        <w:t>).</w:t>
      </w:r>
    </w:p>
    <w:p w:rsidR="00F21FAD" w:rsidRPr="00E92DBA" w:rsidRDefault="00F21FAD" w:rsidP="00111561">
      <w:pPr>
        <w:autoSpaceDE w:val="0"/>
        <w:autoSpaceDN w:val="0"/>
        <w:adjustRightInd w:val="0"/>
        <w:jc w:val="both"/>
        <w:rPr>
          <w:rFonts w:ascii="Arial" w:hAnsi="Arial" w:cs="Arial"/>
          <w:bCs/>
          <w:sz w:val="20"/>
          <w:szCs w:val="20"/>
        </w:rPr>
      </w:pPr>
    </w:p>
    <w:p w:rsidR="00111561" w:rsidRPr="00E92DBA" w:rsidRDefault="00111561" w:rsidP="00111561">
      <w:pPr>
        <w:ind w:left="1" w:right="51"/>
        <w:jc w:val="both"/>
        <w:rPr>
          <w:rFonts w:ascii="Arial" w:hAnsi="Arial" w:cs="Arial"/>
          <w:bCs/>
          <w:sz w:val="20"/>
          <w:szCs w:val="20"/>
        </w:rPr>
      </w:pPr>
      <w:r w:rsidRPr="00E92DBA">
        <w:rPr>
          <w:rFonts w:ascii="Arial" w:hAnsi="Arial" w:cs="Arial"/>
          <w:b/>
          <w:sz w:val="20"/>
          <w:szCs w:val="20"/>
        </w:rPr>
        <w:t>ANEXO 13</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ind w:left="1" w:right="51"/>
        <w:jc w:val="both"/>
        <w:rPr>
          <w:rFonts w:ascii="Arial" w:hAnsi="Arial" w:cs="Arial"/>
          <w:sz w:val="20"/>
          <w:szCs w:val="20"/>
        </w:rPr>
      </w:pPr>
      <w:r w:rsidRPr="00E92DBA">
        <w:rPr>
          <w:rFonts w:ascii="Arial" w:hAnsi="Arial" w:cs="Arial"/>
          <w:bCs/>
          <w:sz w:val="20"/>
          <w:szCs w:val="20"/>
        </w:rPr>
        <w:t xml:space="preserve">ANÁLISIS DE LOS PRECIOS UNITARIOS. CORRESPONDE AL IMPORTE DE LA REMUNERACIÓN O PAGO TOTAL QUE SE CUBRIRÁ AL CONTRATISTA Y SE HARÁ POR CONCEPTO DE TRABAJO TERMINADO. </w:t>
      </w:r>
      <w:r w:rsidRPr="00E92DBA">
        <w:rPr>
          <w:rFonts w:ascii="Arial" w:hAnsi="Arial" w:cs="Arial"/>
          <w:sz w:val="20"/>
          <w:szCs w:val="20"/>
        </w:rPr>
        <w:t>DETERMINADOS Y ESTRUCTURADOS CON COSTOS DIRECTOS, INDIRECTOS, DE FINANCIAMIENTO Y CARGO POR UTILIDAD, DONDE SE INCLUIRÁN LOS MATERIALES A UTILIZAR CON SUS CORRESPONDIENTES CONSUMOS Y COSTOS Y DE MANO DE OBRA,  EQUIPO CON SUS CORRESPONDIENTES RENDIMIENTOS Y COSTOS. SE DEBERÁ INCLUIR LOS ANÁLISIS DE PRECIOS DE LOS BÁSICOS Ó AUXILIARES QUE SEAN UTILIZADOS PARA LA INTEGRACIÓN DE LOS PRECIOS UNITARIOS, (</w:t>
      </w:r>
      <w:r w:rsidRPr="00F21FAD">
        <w:rPr>
          <w:rFonts w:ascii="Arial" w:hAnsi="Arial" w:cs="Arial"/>
          <w:i/>
          <w:sz w:val="20"/>
          <w:szCs w:val="20"/>
        </w:rPr>
        <w:t>ARTÍCULO 36  B.- FRACCIÓN III DE LA LEY DE OBRAS PÚBLICAS Y SERVICIOS RELACIONADOS DEL ESTADO DE OAXACA</w:t>
      </w:r>
      <w:r w:rsidRPr="00E92DBA">
        <w:rPr>
          <w:rFonts w:ascii="Arial" w:hAnsi="Arial" w:cs="Arial"/>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highlight w:val="yellow"/>
        </w:rPr>
      </w:pPr>
      <w:r w:rsidRPr="00E92DBA">
        <w:rPr>
          <w:rFonts w:ascii="Arial" w:hAnsi="Arial" w:cs="Arial"/>
          <w:b/>
          <w:sz w:val="20"/>
          <w:szCs w:val="20"/>
        </w:rPr>
        <w:t>ANEXO 14</w:t>
      </w:r>
      <w:r w:rsidRPr="00E92DBA">
        <w:rPr>
          <w:rFonts w:ascii="Arial" w:hAnsi="Arial" w:cs="Arial"/>
          <w:sz w:val="20"/>
          <w:szCs w:val="20"/>
        </w:rPr>
        <w:t>.-</w:t>
      </w:r>
      <w:r w:rsidRPr="00E92DBA">
        <w:rPr>
          <w:rFonts w:ascii="Arial" w:hAnsi="Arial" w:cs="Arial"/>
          <w:bCs/>
          <w:sz w:val="20"/>
          <w:szCs w:val="20"/>
          <w:highlight w:val="yellow"/>
        </w:rPr>
        <w:t xml:space="preserve">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Cs/>
          <w:sz w:val="20"/>
          <w:szCs w:val="20"/>
        </w:rPr>
        <w:t xml:space="preserve">ANÁLISIS, CÁLCULO E INTEGRACIÓN DEL FACTOR DE SALARIO REAL.- SERAN CALCULADOS POR EL CONTRATISTA EN BASE A SU EXPERIENCIA, EL CONOCIMIENTO DEL SITIO DE LOS TRABAJOS, LA POLÍTICA PARA SU POSTURA Y LO ESTABLECIDO EN LA LEY DEL I.M.S.S. VIGENTE Y PARA CADA SALARIO NOMINAL PROPUESTO POR EL LICITANTE. </w:t>
      </w:r>
      <w:r w:rsidRPr="00E92DBA">
        <w:rPr>
          <w:rFonts w:ascii="Arial" w:hAnsi="Arial" w:cs="Arial"/>
          <w:b/>
          <w:bCs/>
          <w:sz w:val="20"/>
          <w:szCs w:val="20"/>
        </w:rPr>
        <w:t>SE UTILIZARÁN LOS MONTOS DE APLICACIÓN A LA BASE DEL CÁLCULO PARA LA DETERMINACIÓN DE LAS CUOTAS VIGENTES, TOMANDO EN CUENTA LOS INDICADORES TAL Y COMO APARECEN EN EL ANEXO. EN CASO DE TENER UN RIESGO DE TRABAJO DIFERENTE AL DE LEY, SE DEBERÁ ANEXAR COPIA DE COMPROBANTE DEL IMSS</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sz w:val="20"/>
          <w:szCs w:val="20"/>
        </w:rPr>
        <w:t>ANEXO 15</w:t>
      </w:r>
      <w:r w:rsidRPr="00E92DBA">
        <w:rPr>
          <w:rFonts w:ascii="Arial" w:hAnsi="Arial" w:cs="Arial"/>
          <w:sz w:val="20"/>
          <w:szCs w:val="20"/>
        </w:rPr>
        <w:t>.-</w:t>
      </w:r>
      <w:r w:rsidRPr="00E92DBA">
        <w:rPr>
          <w:rFonts w:ascii="Arial" w:hAnsi="Arial" w:cs="Arial"/>
          <w:bCs/>
          <w:sz w:val="20"/>
          <w:szCs w:val="20"/>
        </w:rPr>
        <w:t xml:space="preserve">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E92DBA">
        <w:rPr>
          <w:rFonts w:ascii="Arial" w:hAnsi="Arial" w:cs="Arial"/>
          <w:bCs/>
          <w:sz w:val="20"/>
          <w:szCs w:val="20"/>
        </w:rPr>
        <w:t xml:space="preserve">ANÁLISIS, CALCULO E INTEGRACIÓN DE LOS COSTOS HORARIOS DE LA MAQUINARIA Y  EQUIPO DE CONSTRUCCIÓN,  DEBIENDO CONSIDERAR ÉSTOS PARA EFECTOS DE EVALUACIÓN, CON COSTOS Y RENDIMIENTOS DE EQUIPOS NUEVOS. </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ANEXO 16</w:t>
      </w:r>
      <w:r w:rsidRPr="00E92DBA">
        <w:rPr>
          <w:rFonts w:ascii="Arial" w:hAnsi="Arial" w:cs="Arial"/>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Cs/>
          <w:sz w:val="20"/>
          <w:szCs w:val="20"/>
        </w:rPr>
        <w:t>ANÁLISIS, CALCULO E INTEGRACIÓN DE LOS COSTOS INDIRECTOS, IDENTIFICANDO LOS CORRESPONDIENTES A LOS DE ADMINISTRACIÓN DE OFICINAS DE CAMPO Y LOS DE OFICINAS CENTRALES.</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t>ANEXO 17</w:t>
      </w:r>
      <w:r w:rsidRPr="00E92DBA">
        <w:rPr>
          <w:rFonts w:ascii="Arial" w:hAnsi="Arial" w:cs="Arial"/>
          <w:sz w:val="20"/>
          <w:szCs w:val="20"/>
        </w:rPr>
        <w:t>.-</w:t>
      </w:r>
    </w:p>
    <w:p w:rsidR="00111561" w:rsidRPr="00E92DBA" w:rsidRDefault="00111561" w:rsidP="00111561">
      <w:pPr>
        <w:ind w:left="1" w:right="51"/>
        <w:jc w:val="both"/>
        <w:rPr>
          <w:rFonts w:ascii="Arial" w:hAnsi="Arial" w:cs="Arial"/>
          <w:sz w:val="20"/>
          <w:szCs w:val="20"/>
        </w:rPr>
      </w:pPr>
      <w:r w:rsidRPr="00E92DBA">
        <w:rPr>
          <w:rFonts w:ascii="Arial" w:hAnsi="Arial" w:cs="Arial"/>
          <w:bCs/>
          <w:sz w:val="20"/>
          <w:szCs w:val="20"/>
        </w:rPr>
        <w:t>ANÁLISIS, CALCULO E INTEGRACIÓN DEL COSTO POR FINANCIAMIENTO, QUE ESTARÁ REPRESENTADO POR UN PORCENTAJE DE LA SUMA DE LOS COSTOS DIRECTOS E INDIRECTOS Y PARA SU DETERMINACIÓN DEBERÁN CONSIDERARSE LOS GASTOS QUE REALIZARÁ EL CONTRATISTA EN LA EJECUCIÓN DE LOS TRABAJOS, LA TASA DE INTERÉS APLICABLE SE DEBE CALCULAR CON BASE EN UN INDICADOR ECONÓMICO OFICIAL ESPECÍFICO, ESTE INDICADOR NO PODRÁ SER CAMBIADO O SUSTITUIDO DURANTE LA VIGENCIA DEL CONTRATO</w:t>
      </w:r>
      <w:r w:rsidRPr="00E92DBA">
        <w:rPr>
          <w:rFonts w:ascii="Arial" w:hAnsi="Arial" w:cs="Arial"/>
          <w:bCs/>
          <w:color w:val="FF00FF"/>
          <w:sz w:val="20"/>
          <w:szCs w:val="20"/>
        </w:rPr>
        <w:t>.</w:t>
      </w:r>
      <w:r w:rsidRPr="00E92DBA">
        <w:rPr>
          <w:rFonts w:ascii="Arial" w:hAnsi="Arial" w:cs="Arial"/>
          <w:bCs/>
          <w:sz w:val="20"/>
          <w:szCs w:val="20"/>
        </w:rPr>
        <w:t xml:space="preserve"> </w:t>
      </w:r>
      <w:r w:rsidRPr="00E92DBA">
        <w:rPr>
          <w:rFonts w:ascii="Arial" w:hAnsi="Arial" w:cs="Arial"/>
          <w:b/>
          <w:bCs/>
          <w:sz w:val="20"/>
          <w:szCs w:val="20"/>
        </w:rPr>
        <w:t>ANEXAR COPIA DEL ÍNDICE BANCARIO UTILIZADO</w:t>
      </w:r>
      <w:r w:rsidRPr="00E92DBA">
        <w:rPr>
          <w:rFonts w:ascii="Arial" w:hAnsi="Arial" w:cs="Arial"/>
          <w:bCs/>
          <w:sz w:val="20"/>
          <w:szCs w:val="20"/>
        </w:rPr>
        <w:t xml:space="preserve">, </w:t>
      </w:r>
      <w:r w:rsidRPr="00E92DBA">
        <w:rPr>
          <w:rFonts w:ascii="Arial" w:hAnsi="Arial" w:cs="Arial"/>
          <w:sz w:val="20"/>
          <w:szCs w:val="20"/>
        </w:rPr>
        <w:t>(</w:t>
      </w:r>
      <w:r w:rsidRPr="00F21FAD">
        <w:rPr>
          <w:rFonts w:ascii="Arial" w:hAnsi="Arial" w:cs="Arial"/>
          <w:i/>
          <w:sz w:val="20"/>
          <w:szCs w:val="20"/>
        </w:rPr>
        <w:t xml:space="preserve">ARTÍCULO 36  B.- FRACCIÓN III DE LA LEY DE OBRAS PÚBLICAS Y SERVICIOS RELACIONADOS DEL </w:t>
      </w:r>
      <w:r w:rsidR="00F21FAD" w:rsidRPr="00F21FAD">
        <w:rPr>
          <w:rFonts w:ascii="Arial" w:hAnsi="Arial" w:cs="Arial"/>
          <w:i/>
          <w:sz w:val="20"/>
          <w:szCs w:val="20"/>
        </w:rPr>
        <w:t>ESTADO DE OAXACA</w:t>
      </w:r>
      <w:r w:rsidR="00F21FAD">
        <w:rPr>
          <w:rFonts w:ascii="Arial" w:hAnsi="Arial" w:cs="Arial"/>
          <w:sz w:val="20"/>
          <w:szCs w:val="20"/>
        </w:rPr>
        <w:t>).</w:t>
      </w: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r w:rsidRPr="00E92DBA">
        <w:rPr>
          <w:rFonts w:ascii="Arial" w:hAnsi="Arial" w:cs="Arial"/>
          <w:b/>
          <w:sz w:val="20"/>
          <w:szCs w:val="20"/>
        </w:rPr>
        <w:lastRenderedPageBreak/>
        <w:t>ANEXO 18</w:t>
      </w:r>
      <w:r w:rsidRPr="00E92DBA">
        <w:rPr>
          <w:rFonts w:ascii="Arial" w:hAnsi="Arial" w:cs="Arial"/>
          <w:sz w:val="20"/>
          <w:szCs w:val="20"/>
        </w:rPr>
        <w:t>.-</w:t>
      </w:r>
    </w:p>
    <w:p w:rsidR="00111561" w:rsidRDefault="00111561" w:rsidP="00111561">
      <w:pPr>
        <w:ind w:left="1" w:right="51"/>
        <w:jc w:val="both"/>
        <w:rPr>
          <w:rFonts w:ascii="Arial" w:hAnsi="Arial" w:cs="Arial"/>
          <w:bCs/>
          <w:sz w:val="20"/>
          <w:szCs w:val="20"/>
        </w:rPr>
      </w:pPr>
      <w:r w:rsidRPr="00E92DBA">
        <w:rPr>
          <w:rFonts w:ascii="Arial" w:hAnsi="Arial" w:cs="Arial"/>
          <w:bCs/>
          <w:sz w:val="20"/>
          <w:szCs w:val="20"/>
        </w:rPr>
        <w:t>CALCULO DE LA UTILIDAD, QUE SERÁ FIJADA POR EL CONTRATISTA MEDIANTE UN PORCENTAJE SOBRE LA SUMA DE LOS COSTOS DIRECTOS, INDIRECTOS Y DE FINANCIAMIENTO. ESTE RUBRO, DEBERÁ CONSIDERAR LOS CARGOS POR INFONAVIT, SAR E INSPECCIÓN DE LA SECRETARIA DE LA CONTRALORÍA Y TRANSPARENCIA GUBERNAMENTAL, DEBIENDO ANEXAR EL CÁLCULO DEL TOTAL DE LA MANO DE OBRA GRAVABLE.</w:t>
      </w:r>
    </w:p>
    <w:p w:rsidR="00111561" w:rsidRPr="00E92DBA" w:rsidRDefault="00111561" w:rsidP="00111561">
      <w:pPr>
        <w:ind w:right="51"/>
        <w:jc w:val="both"/>
        <w:rPr>
          <w:rFonts w:ascii="Arial" w:hAnsi="Arial" w:cs="Arial"/>
          <w:bCs/>
          <w:sz w:val="20"/>
          <w:szCs w:val="20"/>
        </w:rPr>
      </w:pPr>
    </w:p>
    <w:p w:rsidR="00111561" w:rsidRPr="00E92DBA" w:rsidRDefault="00111561" w:rsidP="00111561">
      <w:pPr>
        <w:rPr>
          <w:rFonts w:ascii="Arial" w:hAnsi="Arial" w:cs="Arial"/>
          <w:b/>
          <w:sz w:val="20"/>
          <w:szCs w:val="20"/>
        </w:rPr>
      </w:pPr>
      <w:r w:rsidRPr="00E92DBA">
        <w:rPr>
          <w:rFonts w:ascii="Arial" w:hAnsi="Arial" w:cs="Arial"/>
          <w:b/>
          <w:sz w:val="20"/>
          <w:szCs w:val="20"/>
        </w:rPr>
        <w:t>ANEXO 19</w:t>
      </w:r>
      <w:r w:rsidRPr="00E92DBA">
        <w:rPr>
          <w:rFonts w:ascii="Arial" w:hAnsi="Arial" w:cs="Arial"/>
          <w:sz w:val="20"/>
          <w:szCs w:val="20"/>
        </w:rPr>
        <w:t>.-</w:t>
      </w:r>
    </w:p>
    <w:p w:rsidR="00111561" w:rsidRPr="00E92DBA"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Cs/>
          <w:sz w:val="20"/>
          <w:szCs w:val="20"/>
        </w:rPr>
        <w:t>PROGRAMA DE MONTOS MENSUALES DE EJECUCIÓN</w:t>
      </w:r>
      <w:r w:rsidRPr="00E92DBA">
        <w:rPr>
          <w:rFonts w:ascii="Arial" w:hAnsi="Arial" w:cs="Arial"/>
          <w:sz w:val="20"/>
          <w:szCs w:val="20"/>
        </w:rPr>
        <w:t xml:space="preserve"> GENERAL DE LOS TRABAJOS, CALENDARIZADO Y CUANTIFICADO MENSUALMENTE (INCLUIR BARRAS), DIVIDIDO EN CONCEPTOS DE TRABAJO (</w:t>
      </w:r>
      <w:r w:rsidRPr="00E92DBA">
        <w:rPr>
          <w:rFonts w:ascii="Arial" w:hAnsi="Arial" w:cs="Arial"/>
          <w:b/>
          <w:sz w:val="20"/>
          <w:szCs w:val="20"/>
        </w:rPr>
        <w:t>SEGÚN ANEXO 12</w:t>
      </w:r>
      <w:r w:rsidRPr="00E92DBA">
        <w:rPr>
          <w:rFonts w:ascii="Arial" w:hAnsi="Arial" w:cs="Arial"/>
          <w:sz w:val="20"/>
          <w:szCs w:val="20"/>
        </w:rPr>
        <w:t>) CON DESCRIPCIÓN COMPLETA Y DETALLADA DEBIENDO EXISTIR CONGRUENCIA CON LOS PROGRAMAS PRESENTADOS EN LA ETAPA TÉCNICA.</w:t>
      </w:r>
    </w:p>
    <w:p w:rsidR="00111561" w:rsidRPr="00E92DBA"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8259EB" w:rsidRDefault="00111561" w:rsidP="00111561">
      <w:pPr>
        <w:rPr>
          <w:rFonts w:ascii="Arial" w:hAnsi="Arial" w:cs="Arial"/>
          <w:b/>
          <w:sz w:val="20"/>
          <w:szCs w:val="20"/>
          <w:lang w:val="pt-BR"/>
        </w:rPr>
      </w:pPr>
      <w:r w:rsidRPr="008259EB">
        <w:rPr>
          <w:rFonts w:ascii="Arial" w:hAnsi="Arial" w:cs="Arial"/>
          <w:b/>
          <w:sz w:val="20"/>
          <w:szCs w:val="20"/>
          <w:lang w:val="pt-BR"/>
        </w:rPr>
        <w:t xml:space="preserve">ANEXO </w:t>
      </w:r>
      <w:proofErr w:type="gramStart"/>
      <w:r w:rsidRPr="008259EB">
        <w:rPr>
          <w:rFonts w:ascii="Arial" w:hAnsi="Arial" w:cs="Arial"/>
          <w:b/>
          <w:sz w:val="20"/>
          <w:szCs w:val="20"/>
          <w:lang w:val="pt-BR"/>
        </w:rPr>
        <w:t>20</w:t>
      </w:r>
      <w:r w:rsidRPr="008259EB">
        <w:rPr>
          <w:rFonts w:ascii="Arial" w:hAnsi="Arial" w:cs="Arial"/>
          <w:sz w:val="20"/>
          <w:szCs w:val="20"/>
          <w:lang w:val="pt-BR"/>
        </w:rPr>
        <w:t>.-</w:t>
      </w:r>
      <w:proofErr w:type="gramEnd"/>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r w:rsidRPr="008259EB">
        <w:rPr>
          <w:rFonts w:ascii="Arial" w:hAnsi="Arial" w:cs="Arial"/>
          <w:bCs/>
          <w:sz w:val="20"/>
          <w:szCs w:val="20"/>
          <w:lang w:val="pt-BR"/>
        </w:rPr>
        <w:t>COSTOS GLOBALES INTEGRADOS.</w:t>
      </w:r>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p>
    <w:p w:rsidR="00111561" w:rsidRPr="008259EB"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lang w:val="pt-BR"/>
        </w:rPr>
      </w:pPr>
      <w:r w:rsidRPr="008259EB">
        <w:rPr>
          <w:rFonts w:ascii="Arial" w:hAnsi="Arial" w:cs="Arial"/>
          <w:b/>
          <w:bCs/>
          <w:sz w:val="20"/>
          <w:szCs w:val="20"/>
          <w:lang w:val="pt-BR"/>
        </w:rPr>
        <w:t xml:space="preserve">ANEXO </w:t>
      </w:r>
      <w:proofErr w:type="gramStart"/>
      <w:r w:rsidRPr="008259EB">
        <w:rPr>
          <w:rFonts w:ascii="Arial" w:hAnsi="Arial" w:cs="Arial"/>
          <w:b/>
          <w:bCs/>
          <w:sz w:val="20"/>
          <w:szCs w:val="20"/>
          <w:lang w:val="pt-BR"/>
        </w:rPr>
        <w:t>21</w:t>
      </w:r>
      <w:r w:rsidRPr="008259EB">
        <w:rPr>
          <w:rFonts w:ascii="Arial" w:hAnsi="Arial" w:cs="Arial"/>
          <w:bCs/>
          <w:sz w:val="20"/>
          <w:szCs w:val="20"/>
          <w:lang w:val="pt-BR"/>
        </w:rPr>
        <w:t>.-</w:t>
      </w:r>
      <w:proofErr w:type="gramEnd"/>
      <w:r w:rsidRPr="008259EB">
        <w:rPr>
          <w:rFonts w:ascii="Arial" w:hAnsi="Arial" w:cs="Arial"/>
          <w:bCs/>
          <w:sz w:val="20"/>
          <w:szCs w:val="20"/>
          <w:lang w:val="pt-BR"/>
        </w:rPr>
        <w:t xml:space="preserve"> </w:t>
      </w:r>
    </w:p>
    <w:p w:rsidR="00111561"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E92DBA">
        <w:rPr>
          <w:rFonts w:ascii="Arial" w:hAnsi="Arial" w:cs="Arial"/>
          <w:bCs/>
          <w:sz w:val="20"/>
          <w:szCs w:val="20"/>
        </w:rPr>
        <w:t>REGISTRO DE RECEPCIÓN DE LA DOCUMENTACIÓN, QUE EL CONTRATISTA ENTREGUE EN EL ACTO DE PRESENTACIÓN Y APERTURA DE PROPOSICIONES, EN RELACIÓN CON LOS DOCUMENTOS REQUERIDOS</w:t>
      </w:r>
      <w:r w:rsidRPr="00E92DBA">
        <w:rPr>
          <w:rFonts w:ascii="Arial" w:hAnsi="Arial" w:cs="Arial"/>
          <w:sz w:val="20"/>
          <w:szCs w:val="20"/>
        </w:rPr>
        <w:t xml:space="preserve"> EN LAS PRESENTES BASES DEL CONCURSO.</w:t>
      </w:r>
      <w:r w:rsidRPr="00E92DBA">
        <w:rPr>
          <w:rFonts w:ascii="Arial" w:hAnsi="Arial" w:cs="Arial"/>
          <w:b/>
          <w:sz w:val="20"/>
          <w:szCs w:val="20"/>
          <w:lang w:val="es-MX"/>
        </w:rPr>
        <w:t xml:space="preserve"> </w:t>
      </w:r>
    </w:p>
    <w:p w:rsidR="008259EB" w:rsidRPr="00E92DBA" w:rsidRDefault="008259EB"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rsidR="00111561" w:rsidRPr="00E92DBA" w:rsidRDefault="00111561" w:rsidP="00111561">
      <w:pPr>
        <w:pStyle w:val="Textoindependiente"/>
        <w:rPr>
          <w:rFonts w:cs="Arial"/>
          <w:b/>
          <w:lang w:val="es-MX"/>
        </w:rPr>
      </w:pPr>
    </w:p>
    <w:p w:rsidR="00111561" w:rsidRPr="00E92DBA" w:rsidRDefault="00111561" w:rsidP="00111561">
      <w:pPr>
        <w:pStyle w:val="Textoindependiente"/>
        <w:rPr>
          <w:rFonts w:cs="Arial"/>
          <w:b/>
          <w:lang w:val="es-MX"/>
        </w:rPr>
      </w:pPr>
    </w:p>
    <w:p w:rsidR="00111561" w:rsidRPr="00E92DBA" w:rsidRDefault="00111561" w:rsidP="00111561">
      <w:pPr>
        <w:pStyle w:val="Textoindependiente"/>
        <w:jc w:val="center"/>
        <w:rPr>
          <w:rFonts w:cs="Arial"/>
          <w:b/>
        </w:rPr>
      </w:pPr>
      <w:r w:rsidRPr="00E92DBA">
        <w:rPr>
          <w:rFonts w:cs="Arial"/>
          <w:b/>
        </w:rPr>
        <w:t>RELACIÓN DE ANEXOS QUE INTEGRAN  LAS PROPOSICIÓNES TÉCNICA Y ECONÓMICA</w:t>
      </w:r>
    </w:p>
    <w:p w:rsidR="00111561" w:rsidRPr="00E92DBA" w:rsidRDefault="00111561" w:rsidP="00111561">
      <w:pPr>
        <w:pStyle w:val="Textoindependiente"/>
        <w:rPr>
          <w:rFonts w:cs="Arial"/>
          <w:b/>
        </w:rPr>
      </w:pPr>
    </w:p>
    <w:p w:rsidR="00111561" w:rsidRPr="00E92DBA" w:rsidRDefault="00111561" w:rsidP="00111561">
      <w:pPr>
        <w:pStyle w:val="Textoindependiente"/>
        <w:rPr>
          <w:rFonts w:cs="Arial"/>
          <w:b/>
        </w:rPr>
      </w:pPr>
    </w:p>
    <w:tbl>
      <w:tblPr>
        <w:tblStyle w:val="Tablaconcuadrcula"/>
        <w:tblpPr w:leftFromText="141" w:rightFromText="141" w:vertAnchor="text" w:horzAnchor="margin" w:tblpXSpec="center" w:tblpY="-48"/>
        <w:tblW w:w="0" w:type="auto"/>
        <w:tblLook w:val="04A0" w:firstRow="1" w:lastRow="0" w:firstColumn="1" w:lastColumn="0" w:noHBand="0" w:noVBand="1"/>
      </w:tblPr>
      <w:tblGrid>
        <w:gridCol w:w="4253"/>
        <w:gridCol w:w="2410"/>
        <w:gridCol w:w="2620"/>
      </w:tblGrid>
      <w:tr w:rsidR="000971AB" w:rsidRPr="000971AB" w:rsidTr="00973A0C">
        <w:tc>
          <w:tcPr>
            <w:tcW w:w="4253" w:type="dxa"/>
            <w:vAlign w:val="center"/>
          </w:tcPr>
          <w:p w:rsidR="000971AB" w:rsidRPr="000971AB" w:rsidRDefault="000971AB" w:rsidP="000971AB">
            <w:pPr>
              <w:pStyle w:val="Default"/>
              <w:jc w:val="center"/>
              <w:rPr>
                <w:rFonts w:ascii="Arial" w:hAnsi="Arial" w:cs="Arial"/>
                <w:b/>
                <w:color w:val="auto"/>
                <w:sz w:val="20"/>
                <w:szCs w:val="20"/>
              </w:rPr>
            </w:pPr>
            <w:r>
              <w:rPr>
                <w:rFonts w:ascii="Arial" w:hAnsi="Arial" w:cs="Arial"/>
                <w:b/>
                <w:color w:val="auto"/>
                <w:sz w:val="20"/>
                <w:szCs w:val="20"/>
              </w:rPr>
              <w:t>ANEXOS DE ACREDITACIÓN</w:t>
            </w:r>
          </w:p>
        </w:tc>
        <w:tc>
          <w:tcPr>
            <w:tcW w:w="2410" w:type="dxa"/>
            <w:vAlign w:val="center"/>
          </w:tcPr>
          <w:p w:rsidR="000971AB" w:rsidRPr="000971AB" w:rsidRDefault="000971AB" w:rsidP="000971AB">
            <w:pPr>
              <w:pStyle w:val="Default"/>
              <w:jc w:val="center"/>
              <w:rPr>
                <w:rFonts w:ascii="Arial" w:hAnsi="Arial" w:cs="Arial"/>
                <w:b/>
                <w:color w:val="auto"/>
                <w:sz w:val="20"/>
                <w:szCs w:val="20"/>
              </w:rPr>
            </w:pPr>
            <w:r w:rsidRPr="000971AB">
              <w:rPr>
                <w:rFonts w:ascii="Arial" w:hAnsi="Arial" w:cs="Arial"/>
                <w:b/>
                <w:color w:val="auto"/>
                <w:sz w:val="20"/>
                <w:szCs w:val="20"/>
              </w:rPr>
              <w:t>ANEXOS TÉCNICOS</w:t>
            </w:r>
          </w:p>
        </w:tc>
        <w:tc>
          <w:tcPr>
            <w:tcW w:w="2620" w:type="dxa"/>
            <w:vAlign w:val="center"/>
          </w:tcPr>
          <w:p w:rsidR="000971AB" w:rsidRPr="000971AB" w:rsidRDefault="000971AB" w:rsidP="000971AB">
            <w:pPr>
              <w:pStyle w:val="Default"/>
              <w:jc w:val="center"/>
              <w:rPr>
                <w:rFonts w:ascii="Arial" w:hAnsi="Arial" w:cs="Arial"/>
                <w:b/>
                <w:color w:val="auto"/>
                <w:sz w:val="20"/>
                <w:szCs w:val="20"/>
              </w:rPr>
            </w:pPr>
            <w:r w:rsidRPr="000971AB">
              <w:rPr>
                <w:rFonts w:ascii="Arial" w:hAnsi="Arial" w:cs="Arial"/>
                <w:b/>
                <w:color w:val="auto"/>
                <w:sz w:val="20"/>
                <w:szCs w:val="20"/>
              </w:rPr>
              <w:t>ANEXOS ECONÓMICOS</w:t>
            </w:r>
          </w:p>
        </w:tc>
      </w:tr>
      <w:tr w:rsidR="000971AB" w:rsidRPr="000971AB" w:rsidTr="00973A0C">
        <w:tc>
          <w:tcPr>
            <w:tcW w:w="4253" w:type="dxa"/>
          </w:tcPr>
          <w:p w:rsidR="00973A0C" w:rsidRPr="0001133C" w:rsidRDefault="00973A0C" w:rsidP="00973A0C">
            <w:pPr>
              <w:pStyle w:val="Default"/>
              <w:rPr>
                <w:rFonts w:ascii="Arial" w:hAnsi="Arial" w:cs="Arial"/>
                <w:color w:val="auto"/>
                <w:sz w:val="18"/>
                <w:szCs w:val="18"/>
              </w:rPr>
            </w:pP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III</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IV</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V</w:t>
            </w:r>
          </w:p>
          <w:p w:rsidR="000971AB" w:rsidRPr="0001133C" w:rsidRDefault="000971AB" w:rsidP="00973A0C">
            <w:pPr>
              <w:pStyle w:val="Default"/>
              <w:rPr>
                <w:rFonts w:ascii="Arial" w:hAnsi="Arial" w:cs="Arial"/>
                <w:color w:val="auto"/>
                <w:sz w:val="18"/>
                <w:szCs w:val="18"/>
              </w:rPr>
            </w:pPr>
            <w:r w:rsidRPr="0001133C">
              <w:rPr>
                <w:rFonts w:ascii="Arial" w:hAnsi="Arial" w:cs="Arial"/>
                <w:color w:val="auto"/>
                <w:sz w:val="18"/>
                <w:szCs w:val="18"/>
              </w:rPr>
              <w:t>ANEXO DE ACREDITACIÓN VI</w:t>
            </w:r>
          </w:p>
          <w:p w:rsidR="000971AB" w:rsidRPr="0001133C" w:rsidRDefault="000971AB" w:rsidP="00973A0C">
            <w:pPr>
              <w:pStyle w:val="Default"/>
              <w:rPr>
                <w:rFonts w:ascii="Arial" w:hAnsi="Arial" w:cs="Arial"/>
                <w:color w:val="auto"/>
                <w:sz w:val="18"/>
                <w:szCs w:val="18"/>
                <w:lang w:val="es-MX"/>
              </w:rPr>
            </w:pPr>
            <w:r w:rsidRPr="0001133C">
              <w:rPr>
                <w:rFonts w:ascii="Arial" w:hAnsi="Arial" w:cs="Arial"/>
                <w:color w:val="auto"/>
                <w:sz w:val="18"/>
                <w:szCs w:val="18"/>
                <w:lang w:val="es-MX"/>
              </w:rPr>
              <w:t>ANEXO DE ACREDITACIÓN VII</w:t>
            </w:r>
          </w:p>
          <w:p w:rsidR="00973A0C" w:rsidRPr="00973A0C" w:rsidRDefault="00973A0C" w:rsidP="00973A0C">
            <w:pPr>
              <w:pStyle w:val="Default"/>
              <w:rPr>
                <w:rFonts w:ascii="Arial" w:hAnsi="Arial" w:cs="Arial"/>
                <w:color w:val="auto"/>
                <w:sz w:val="18"/>
                <w:szCs w:val="18"/>
                <w:lang w:val="es-MX"/>
              </w:rPr>
            </w:pPr>
            <w:r w:rsidRPr="00973A0C">
              <w:rPr>
                <w:rFonts w:ascii="Arial" w:hAnsi="Arial" w:cs="Arial"/>
                <w:color w:val="auto"/>
                <w:sz w:val="18"/>
                <w:szCs w:val="18"/>
                <w:lang w:val="es-MX"/>
              </w:rPr>
              <w:t>ANEXO ACREDITACIÓN VIII</w:t>
            </w:r>
          </w:p>
          <w:p w:rsidR="00973A0C" w:rsidRPr="00973A0C" w:rsidRDefault="00973A0C" w:rsidP="00973A0C">
            <w:pPr>
              <w:pStyle w:val="Default"/>
              <w:rPr>
                <w:rFonts w:ascii="Arial" w:hAnsi="Arial" w:cs="Arial"/>
                <w:color w:val="auto"/>
                <w:sz w:val="18"/>
                <w:szCs w:val="18"/>
                <w:lang w:val="es-MX"/>
              </w:rPr>
            </w:pPr>
            <w:r w:rsidRPr="00973A0C">
              <w:rPr>
                <w:rFonts w:ascii="Arial" w:hAnsi="Arial" w:cs="Arial"/>
                <w:color w:val="auto"/>
                <w:sz w:val="18"/>
                <w:szCs w:val="18"/>
                <w:lang w:val="es-MX"/>
              </w:rPr>
              <w:t>ANEXO IX ( DECLARACI</w:t>
            </w:r>
            <w:r>
              <w:rPr>
                <w:rFonts w:ascii="Arial" w:hAnsi="Arial" w:cs="Arial"/>
                <w:color w:val="auto"/>
                <w:sz w:val="18"/>
                <w:szCs w:val="18"/>
                <w:lang w:val="es-MX"/>
              </w:rPr>
              <w:t xml:space="preserve">ÓN DE </w:t>
            </w:r>
            <w:r w:rsidRPr="00973A0C">
              <w:rPr>
                <w:rFonts w:ascii="Arial" w:hAnsi="Arial" w:cs="Arial"/>
                <w:color w:val="auto"/>
                <w:sz w:val="18"/>
                <w:szCs w:val="18"/>
                <w:lang w:val="es-MX"/>
              </w:rPr>
              <w:t>INTEGRIDAD )</w:t>
            </w:r>
          </w:p>
          <w:p w:rsidR="000971AB" w:rsidRPr="00973A0C" w:rsidRDefault="000971AB" w:rsidP="000971AB">
            <w:pPr>
              <w:pStyle w:val="Default"/>
              <w:jc w:val="center"/>
              <w:rPr>
                <w:rFonts w:ascii="Arial" w:hAnsi="Arial" w:cs="Arial"/>
                <w:color w:val="auto"/>
                <w:sz w:val="18"/>
                <w:szCs w:val="18"/>
                <w:lang w:val="es-MX"/>
              </w:rPr>
            </w:pPr>
          </w:p>
        </w:tc>
        <w:tc>
          <w:tcPr>
            <w:tcW w:w="2410" w:type="dxa"/>
          </w:tcPr>
          <w:p w:rsidR="00973A0C" w:rsidRPr="00973A0C" w:rsidRDefault="00973A0C" w:rsidP="000971AB">
            <w:pPr>
              <w:pStyle w:val="Default"/>
              <w:jc w:val="center"/>
              <w:rPr>
                <w:rFonts w:ascii="Arial" w:hAnsi="Arial" w:cs="Arial"/>
                <w:color w:val="auto"/>
                <w:sz w:val="18"/>
                <w:szCs w:val="18"/>
                <w:lang w:val="es-MX"/>
              </w:rPr>
            </w:pP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3</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4</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5</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6</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7</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9</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10</w:t>
            </w:r>
          </w:p>
        </w:tc>
        <w:tc>
          <w:tcPr>
            <w:tcW w:w="2620" w:type="dxa"/>
          </w:tcPr>
          <w:p w:rsidR="00973A0C" w:rsidRDefault="00973A0C" w:rsidP="000971AB">
            <w:pPr>
              <w:pStyle w:val="Default"/>
              <w:jc w:val="center"/>
              <w:rPr>
                <w:rFonts w:ascii="Arial" w:hAnsi="Arial" w:cs="Arial"/>
                <w:color w:val="auto"/>
                <w:sz w:val="18"/>
                <w:szCs w:val="18"/>
                <w:lang w:val="pt-BR"/>
              </w:rPr>
            </w:pP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11</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12</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13</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14</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15</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16</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17</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18</w:t>
            </w:r>
          </w:p>
          <w:p w:rsidR="000971AB" w:rsidRPr="00973A0C"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20</w:t>
            </w:r>
          </w:p>
          <w:p w:rsidR="000971AB" w:rsidRDefault="000971AB" w:rsidP="000971AB">
            <w:pPr>
              <w:pStyle w:val="Default"/>
              <w:jc w:val="center"/>
              <w:rPr>
                <w:rFonts w:ascii="Arial" w:hAnsi="Arial" w:cs="Arial"/>
                <w:color w:val="auto"/>
                <w:sz w:val="18"/>
                <w:szCs w:val="18"/>
                <w:lang w:val="pt-BR"/>
              </w:rPr>
            </w:pPr>
            <w:r w:rsidRPr="00973A0C">
              <w:rPr>
                <w:rFonts w:ascii="Arial" w:hAnsi="Arial" w:cs="Arial"/>
                <w:color w:val="auto"/>
                <w:sz w:val="18"/>
                <w:szCs w:val="18"/>
                <w:lang w:val="pt-BR"/>
              </w:rPr>
              <w:t>ANEXO 21</w:t>
            </w:r>
          </w:p>
          <w:p w:rsidR="00973A0C" w:rsidRPr="00973A0C" w:rsidRDefault="00973A0C" w:rsidP="000971AB">
            <w:pPr>
              <w:pStyle w:val="Default"/>
              <w:jc w:val="center"/>
              <w:rPr>
                <w:rFonts w:ascii="Arial" w:hAnsi="Arial" w:cs="Arial"/>
                <w:color w:val="auto"/>
                <w:sz w:val="18"/>
                <w:szCs w:val="18"/>
                <w:lang w:val="pt-BR"/>
              </w:rPr>
            </w:pPr>
          </w:p>
        </w:tc>
      </w:tr>
    </w:tbl>
    <w:p w:rsidR="00111561" w:rsidRPr="000971AB" w:rsidRDefault="00111561" w:rsidP="00111561">
      <w:pPr>
        <w:pStyle w:val="Default"/>
        <w:jc w:val="center"/>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111561" w:rsidRPr="000971AB" w:rsidRDefault="00111561"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F21FAD" w:rsidRDefault="00F21FAD" w:rsidP="00111561">
      <w:pPr>
        <w:pStyle w:val="Default"/>
        <w:jc w:val="both"/>
        <w:rPr>
          <w:rFonts w:ascii="Arial" w:hAnsi="Arial" w:cs="Arial"/>
          <w:color w:val="auto"/>
          <w:sz w:val="20"/>
          <w:szCs w:val="20"/>
          <w:lang w:val="pt-BR"/>
        </w:rPr>
      </w:pPr>
    </w:p>
    <w:p w:rsidR="008259EB" w:rsidRPr="000971AB" w:rsidRDefault="008259EB" w:rsidP="00111561">
      <w:pPr>
        <w:pStyle w:val="Default"/>
        <w:jc w:val="both"/>
        <w:rPr>
          <w:rFonts w:ascii="Arial" w:hAnsi="Arial" w:cs="Arial"/>
          <w:color w:val="auto"/>
          <w:sz w:val="20"/>
          <w:szCs w:val="20"/>
          <w:lang w:val="pt-BR"/>
        </w:rPr>
      </w:pPr>
    </w:p>
    <w:p w:rsidR="00F21FAD" w:rsidRPr="000971AB" w:rsidRDefault="00F21FAD" w:rsidP="00111561">
      <w:pPr>
        <w:pStyle w:val="Default"/>
        <w:jc w:val="both"/>
        <w:rPr>
          <w:rFonts w:ascii="Arial" w:hAnsi="Arial" w:cs="Arial"/>
          <w:color w:val="auto"/>
          <w:sz w:val="20"/>
          <w:szCs w:val="20"/>
          <w:lang w:val="pt-BR"/>
        </w:rPr>
      </w:pPr>
    </w:p>
    <w:p w:rsidR="00111561" w:rsidRPr="00E92DBA" w:rsidRDefault="00111561" w:rsidP="00111561">
      <w:pPr>
        <w:pStyle w:val="Default"/>
        <w:jc w:val="both"/>
        <w:rPr>
          <w:rFonts w:ascii="Arial" w:hAnsi="Arial" w:cs="Arial"/>
          <w:color w:val="auto"/>
          <w:sz w:val="20"/>
          <w:szCs w:val="20"/>
        </w:rPr>
      </w:pPr>
      <w:r w:rsidRPr="00E92DBA">
        <w:rPr>
          <w:rFonts w:ascii="Arial" w:hAnsi="Arial" w:cs="Arial"/>
          <w:color w:val="auto"/>
          <w:sz w:val="20"/>
          <w:szCs w:val="20"/>
        </w:rPr>
        <w:t>TODOS Y CADA UNO DE LOS DOCUMENTOS QUE INTEGRAN LA PROPUESTA, ASÍ COMO LOS ANEXOS DE ACREDITACIÓN, DEBERÁN SER FIRMADOS Y SELLADOS (ANVERSO Y REVERSO) POR EL REPRESENTANTE LEGAL, EL OMITIR LA OBSERVACIÓN ES INCUMPLIMIENTO A LOS TÉRMINOS DE LA</w:t>
      </w:r>
      <w:r w:rsidR="00973A0C">
        <w:rPr>
          <w:rFonts w:ascii="Arial" w:hAnsi="Arial" w:cs="Arial"/>
          <w:color w:val="auto"/>
          <w:sz w:val="20"/>
          <w:szCs w:val="20"/>
        </w:rPr>
        <w:t>S</w:t>
      </w:r>
      <w:r w:rsidRPr="00E92DBA">
        <w:rPr>
          <w:rFonts w:ascii="Arial" w:hAnsi="Arial" w:cs="Arial"/>
          <w:color w:val="auto"/>
          <w:sz w:val="20"/>
          <w:szCs w:val="20"/>
        </w:rPr>
        <w:t xml:space="preserve"> PRESENTE</w:t>
      </w:r>
      <w:r w:rsidR="00973A0C">
        <w:rPr>
          <w:rFonts w:ascii="Arial" w:hAnsi="Arial" w:cs="Arial"/>
          <w:color w:val="auto"/>
          <w:sz w:val="20"/>
          <w:szCs w:val="20"/>
        </w:rPr>
        <w:t>S</w:t>
      </w:r>
      <w:r w:rsidRPr="00E92DBA">
        <w:rPr>
          <w:rFonts w:ascii="Arial" w:hAnsi="Arial" w:cs="Arial"/>
          <w:color w:val="auto"/>
          <w:sz w:val="20"/>
          <w:szCs w:val="20"/>
        </w:rPr>
        <w:t xml:space="preserve"> BASE</w:t>
      </w:r>
      <w:r w:rsidR="00973A0C">
        <w:rPr>
          <w:rFonts w:ascii="Arial" w:hAnsi="Arial" w:cs="Arial"/>
          <w:color w:val="auto"/>
          <w:sz w:val="20"/>
          <w:szCs w:val="20"/>
        </w:rPr>
        <w:t>S</w:t>
      </w:r>
      <w:r w:rsidRPr="00E92DBA">
        <w:rPr>
          <w:rFonts w:ascii="Arial" w:hAnsi="Arial" w:cs="Arial"/>
          <w:color w:val="auto"/>
          <w:sz w:val="20"/>
          <w:szCs w:val="20"/>
        </w:rPr>
        <w:t>.</w:t>
      </w:r>
    </w:p>
    <w:p w:rsidR="00111561" w:rsidRPr="00973A0C" w:rsidRDefault="00111561" w:rsidP="00111561">
      <w:pPr>
        <w:pStyle w:val="Textoindependiente"/>
        <w:jc w:val="both"/>
        <w:rPr>
          <w:rFonts w:cs="Arial"/>
          <w:lang w:val="es-ES"/>
        </w:rPr>
      </w:pPr>
    </w:p>
    <w:p w:rsidR="00111561" w:rsidRPr="00E92DBA" w:rsidRDefault="00111561" w:rsidP="00111561">
      <w:pPr>
        <w:pStyle w:val="Textoindependiente"/>
        <w:jc w:val="both"/>
        <w:rPr>
          <w:rFonts w:cs="Arial"/>
        </w:rPr>
      </w:pPr>
    </w:p>
    <w:p w:rsidR="00111561" w:rsidRDefault="00111561" w:rsidP="00111561">
      <w:pPr>
        <w:autoSpaceDE w:val="0"/>
        <w:autoSpaceDN w:val="0"/>
        <w:adjustRightInd w:val="0"/>
        <w:jc w:val="both"/>
        <w:rPr>
          <w:rFonts w:ascii="Arial" w:hAnsi="Arial" w:cs="Arial"/>
          <w:b/>
          <w:bCs/>
          <w:color w:val="000000"/>
          <w:sz w:val="20"/>
          <w:szCs w:val="20"/>
          <w:lang w:eastAsia="es-MX"/>
        </w:rPr>
      </w:pPr>
      <w:r w:rsidRPr="00E92DBA">
        <w:rPr>
          <w:rFonts w:ascii="Arial" w:hAnsi="Arial" w:cs="Arial"/>
          <w:b/>
          <w:bCs/>
          <w:color w:val="000000"/>
          <w:sz w:val="20"/>
          <w:szCs w:val="20"/>
          <w:lang w:eastAsia="es-MX"/>
        </w:rPr>
        <w:t>5. DEL PROCEDIMIENTO DE CONTRATACIÓN BAJO LA MODALIDAD POR INVITACIÓN RESTRINGIDA A CUANDO MENOS TRES CONTRATISTAS.</w:t>
      </w:r>
    </w:p>
    <w:p w:rsidR="00F962DF" w:rsidRDefault="00F962DF" w:rsidP="00111561">
      <w:pPr>
        <w:autoSpaceDE w:val="0"/>
        <w:autoSpaceDN w:val="0"/>
        <w:adjustRightInd w:val="0"/>
        <w:jc w:val="both"/>
        <w:rPr>
          <w:rFonts w:ascii="Arial" w:hAnsi="Arial" w:cs="Arial"/>
          <w:color w:val="000000"/>
          <w:sz w:val="20"/>
          <w:szCs w:val="20"/>
          <w:lang w:eastAsia="es-MX"/>
        </w:rPr>
      </w:pPr>
    </w:p>
    <w:p w:rsidR="008259EB" w:rsidRPr="00E92DBA" w:rsidRDefault="008259EB" w:rsidP="00111561">
      <w:pPr>
        <w:autoSpaceDE w:val="0"/>
        <w:autoSpaceDN w:val="0"/>
        <w:adjustRightInd w:val="0"/>
        <w:jc w:val="both"/>
        <w:rPr>
          <w:rFonts w:ascii="Arial" w:hAnsi="Arial" w:cs="Arial"/>
          <w:color w:val="000000"/>
          <w:sz w:val="20"/>
          <w:szCs w:val="20"/>
          <w:lang w:eastAsia="es-MX"/>
        </w:rPr>
      </w:pPr>
    </w:p>
    <w:p w:rsidR="00111561" w:rsidRDefault="00111561" w:rsidP="00111561">
      <w:pPr>
        <w:jc w:val="both"/>
        <w:rPr>
          <w:rFonts w:ascii="Arial" w:hAnsi="Arial" w:cs="Arial"/>
          <w:sz w:val="20"/>
          <w:szCs w:val="20"/>
        </w:rPr>
      </w:pPr>
    </w:p>
    <w:p w:rsidR="008259EB" w:rsidRDefault="008259EB" w:rsidP="00111561">
      <w:pPr>
        <w:jc w:val="both"/>
        <w:rPr>
          <w:rFonts w:ascii="Arial" w:hAnsi="Arial" w:cs="Arial"/>
          <w:sz w:val="20"/>
          <w:szCs w:val="20"/>
        </w:rPr>
      </w:pPr>
    </w:p>
    <w:p w:rsidR="008259EB" w:rsidRPr="00E92DBA" w:rsidRDefault="008259EB" w:rsidP="00111561">
      <w:pPr>
        <w:jc w:val="both"/>
        <w:rPr>
          <w:rFonts w:ascii="Arial" w:hAnsi="Arial" w:cs="Arial"/>
          <w:sz w:val="20"/>
          <w:szCs w:val="20"/>
        </w:rPr>
      </w:pPr>
    </w:p>
    <w:p w:rsidR="00111561" w:rsidRPr="00E92DBA" w:rsidRDefault="00111561" w:rsidP="00A175FB">
      <w:pPr>
        <w:widowControl w:val="0"/>
        <w:numPr>
          <w:ilvl w:val="1"/>
          <w:numId w:val="11"/>
        </w:numPr>
        <w:jc w:val="both"/>
        <w:rPr>
          <w:rFonts w:ascii="Arial" w:hAnsi="Arial" w:cs="Arial"/>
          <w:sz w:val="20"/>
          <w:szCs w:val="20"/>
        </w:rPr>
      </w:pPr>
      <w:r w:rsidRPr="00E92DBA">
        <w:rPr>
          <w:rFonts w:ascii="Arial" w:hAnsi="Arial" w:cs="Arial"/>
          <w:b/>
          <w:sz w:val="20"/>
          <w:szCs w:val="20"/>
        </w:rPr>
        <w:t>PRESENTACIÓN</w:t>
      </w:r>
      <w:r w:rsidRPr="00E92DBA">
        <w:rPr>
          <w:rFonts w:ascii="Arial" w:hAnsi="Arial" w:cs="Arial"/>
          <w:sz w:val="20"/>
          <w:szCs w:val="20"/>
        </w:rPr>
        <w:t xml:space="preserve">.- </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SE EFECTUARÁ EN DOS ETAPAS; POR LO TANTO, LOS CONTRATISTAS DEBERÁN ENTREGAR LAS PROPOSICIONES MEDIANTE DOS SOBRES CERRADOS EN FORMA INVIOLABLE, QUE CONTENDRÁN POR SEPARADO LA PROPUESTA TÉCNICA Y LA PROPUESTA ECONÓMICA. LA DOCUMENTACIÓN COMPLEMENTARIA DISTINTA A LAS PROPOSICIONES, QUE SE INDICA EN EL NUMERAL 2 DE LAS PRESENTES BASES, DEBERÁ ENTREGARSE EN COPIA SIMPLE DENTRO DEL SOBRE DE LA PROPUESTA TÉCNICA COMO PARTE INTEGRAL DE ÉSTA. PREVIENDO LLEVAR EL ORIGINAL O COPIA CERTIFICADA PARA SU COTEJO.</w:t>
      </w:r>
    </w:p>
    <w:p w:rsidR="00111561" w:rsidRPr="00E92DBA" w:rsidRDefault="00111561" w:rsidP="00111561">
      <w:pPr>
        <w:ind w:left="426"/>
        <w:jc w:val="both"/>
        <w:rPr>
          <w:rFonts w:ascii="Arial" w:hAnsi="Arial" w:cs="Arial"/>
          <w:sz w:val="20"/>
          <w:szCs w:val="20"/>
        </w:rPr>
      </w:pPr>
      <w:r w:rsidRPr="00E92DBA">
        <w:rPr>
          <w:rFonts w:ascii="Arial" w:hAnsi="Arial" w:cs="Arial"/>
          <w:sz w:val="20"/>
          <w:szCs w:val="20"/>
        </w:rPr>
        <w:t xml:space="preserve"> </w:t>
      </w:r>
    </w:p>
    <w:p w:rsidR="00111561" w:rsidRDefault="00111561" w:rsidP="00111561">
      <w:pPr>
        <w:tabs>
          <w:tab w:val="num" w:pos="426"/>
        </w:tabs>
        <w:jc w:val="both"/>
        <w:rPr>
          <w:rFonts w:ascii="Arial" w:hAnsi="Arial" w:cs="Arial"/>
          <w:noProof/>
          <w:sz w:val="20"/>
          <w:szCs w:val="20"/>
        </w:rPr>
      </w:pPr>
      <w:r w:rsidRPr="00E92DBA">
        <w:rPr>
          <w:rFonts w:ascii="Arial" w:hAnsi="Arial" w:cs="Arial"/>
          <w:sz w:val="20"/>
          <w:szCs w:val="20"/>
        </w:rPr>
        <w:t xml:space="preserve">LA PRESENTACIÓN DE PROPOSICIONES Y APERTURA DE LAS PROPUESTAS </w:t>
      </w:r>
      <w:r w:rsidR="006C16B4" w:rsidRPr="00E92DBA">
        <w:rPr>
          <w:rFonts w:ascii="Arial" w:hAnsi="Arial" w:cs="Arial"/>
          <w:sz w:val="20"/>
          <w:szCs w:val="20"/>
        </w:rPr>
        <w:t>TÉCNICAS SE CELEBRARÁ</w:t>
      </w:r>
      <w:r w:rsidRPr="00E92DBA">
        <w:rPr>
          <w:rFonts w:ascii="Arial" w:hAnsi="Arial" w:cs="Arial"/>
          <w:sz w:val="20"/>
          <w:szCs w:val="20"/>
        </w:rPr>
        <w:t xml:space="preserve"> EL DÍA </w:t>
      </w:r>
      <w:r w:rsidR="00EF73A7">
        <w:rPr>
          <w:rFonts w:ascii="Arial" w:hAnsi="Arial" w:cs="Arial"/>
          <w:b/>
          <w:noProof/>
          <w:sz w:val="20"/>
          <w:szCs w:val="20"/>
        </w:rPr>
        <w:t>19</w:t>
      </w:r>
      <w:r w:rsidR="009636FA">
        <w:rPr>
          <w:rFonts w:ascii="Arial" w:hAnsi="Arial" w:cs="Arial"/>
          <w:b/>
          <w:noProof/>
          <w:sz w:val="20"/>
          <w:szCs w:val="20"/>
        </w:rPr>
        <w:t xml:space="preserve"> DE JULIO DE 2018</w:t>
      </w:r>
      <w:r w:rsidRPr="00E92DBA">
        <w:rPr>
          <w:rFonts w:ascii="Arial" w:hAnsi="Arial" w:cs="Arial"/>
          <w:noProof/>
          <w:color w:val="0000FF"/>
          <w:sz w:val="20"/>
          <w:szCs w:val="20"/>
        </w:rPr>
        <w:t xml:space="preserve"> </w:t>
      </w:r>
      <w:r w:rsidRPr="00E92DBA">
        <w:rPr>
          <w:rFonts w:ascii="Arial" w:hAnsi="Arial" w:cs="Arial"/>
          <w:sz w:val="20"/>
          <w:szCs w:val="20"/>
        </w:rPr>
        <w:t xml:space="preserve">A LAS </w:t>
      </w:r>
      <w:r w:rsidRPr="00E92DBA">
        <w:rPr>
          <w:rFonts w:ascii="Arial" w:hAnsi="Arial" w:cs="Arial"/>
          <w:b/>
          <w:noProof/>
          <w:sz w:val="20"/>
          <w:szCs w:val="20"/>
        </w:rPr>
        <w:t>1</w:t>
      </w:r>
      <w:r w:rsidR="00EF73A7">
        <w:rPr>
          <w:rFonts w:ascii="Arial" w:hAnsi="Arial" w:cs="Arial"/>
          <w:b/>
          <w:noProof/>
          <w:sz w:val="20"/>
          <w:szCs w:val="20"/>
        </w:rPr>
        <w:t>2</w:t>
      </w:r>
      <w:r w:rsidRPr="00E92DBA">
        <w:rPr>
          <w:rFonts w:ascii="Arial" w:hAnsi="Arial" w:cs="Arial"/>
          <w:b/>
          <w:noProof/>
          <w:sz w:val="20"/>
          <w:szCs w:val="20"/>
        </w:rPr>
        <w:t>:00 HORAS</w:t>
      </w:r>
      <w:r w:rsidRPr="00E92DBA">
        <w:rPr>
          <w:rFonts w:ascii="Arial" w:hAnsi="Arial" w:cs="Arial"/>
          <w:b/>
          <w:noProof/>
          <w:color w:val="0000FF"/>
          <w:sz w:val="20"/>
          <w:szCs w:val="20"/>
        </w:rPr>
        <w:t xml:space="preserve"> </w:t>
      </w:r>
      <w:r w:rsidR="009636FA" w:rsidRPr="009636FA">
        <w:rPr>
          <w:rFonts w:ascii="Arial" w:hAnsi="Arial" w:cs="Arial"/>
          <w:sz w:val="20"/>
          <w:szCs w:val="20"/>
        </w:rPr>
        <w:t xml:space="preserve">EN LA SALA DE JUNTAS DEL </w:t>
      </w:r>
      <w:r w:rsidR="009636FA" w:rsidRPr="009636FA">
        <w:rPr>
          <w:rFonts w:ascii="Arial" w:hAnsi="Arial" w:cs="Arial"/>
          <w:b/>
          <w:sz w:val="20"/>
          <w:szCs w:val="20"/>
        </w:rPr>
        <w:t>INSTITUTO DEL PATRIMONIO CULTURAL DEL ESTADO DE OAXACA</w:t>
      </w:r>
      <w:r w:rsidR="009636FA" w:rsidRPr="009636FA">
        <w:rPr>
          <w:rFonts w:ascii="Arial" w:hAnsi="Arial" w:cs="Arial"/>
          <w:sz w:val="20"/>
          <w:szCs w:val="20"/>
        </w:rPr>
        <w:t>, CARRETERA INTERNACIONAL OAXACA-ISTMO KM 11.5 CIUDAD ADMINISTRATIVA BENEMÉRITO DE LAS AMÉRICAS EDIFICIO 3, NIVEL 3 TLALIXTAC DE CABRERA, OAXACA C. P. 68270</w:t>
      </w:r>
      <w:r w:rsidR="009636FA" w:rsidRPr="009636FA">
        <w:rPr>
          <w:rFonts w:ascii="Arial" w:hAnsi="Arial" w:cs="Arial"/>
          <w:color w:val="142AFC"/>
          <w:sz w:val="20"/>
          <w:szCs w:val="20"/>
        </w:rPr>
        <w:t>.</w:t>
      </w:r>
    </w:p>
    <w:p w:rsidR="00111561" w:rsidRPr="00E92DBA" w:rsidRDefault="00111561" w:rsidP="00111561">
      <w:pPr>
        <w:rPr>
          <w:rFonts w:ascii="Arial" w:hAnsi="Arial" w:cs="Arial"/>
          <w:color w:val="FF0000"/>
          <w:sz w:val="20"/>
          <w:szCs w:val="20"/>
        </w:rPr>
      </w:pPr>
      <w:bookmarkStart w:id="0" w:name="_GoBack"/>
      <w:bookmarkEnd w:id="0"/>
    </w:p>
    <w:p w:rsidR="009636FA" w:rsidRDefault="00111561" w:rsidP="009636FA">
      <w:pPr>
        <w:tabs>
          <w:tab w:val="num" w:pos="426"/>
        </w:tabs>
        <w:jc w:val="both"/>
        <w:rPr>
          <w:rFonts w:ascii="Arial" w:hAnsi="Arial" w:cs="Arial"/>
          <w:sz w:val="20"/>
          <w:szCs w:val="20"/>
        </w:rPr>
      </w:pPr>
      <w:r w:rsidRPr="00E92DBA">
        <w:rPr>
          <w:rFonts w:ascii="Arial" w:hAnsi="Arial" w:cs="Arial"/>
          <w:sz w:val="20"/>
          <w:szCs w:val="20"/>
        </w:rPr>
        <w:t>LAS PROPUESTAS DEBERÁN SER ENTREGADAS POR EL REPRESENTANTE LEGAL DE LA EMPRESA O BIEN, POR LA PERSONA QUE ASÍ LO DESIGNE EL REPRESENTANTE, ACUDIENDO CON ORIGINAL DE CARTA PODER SIMPLE Y COPIA DE LAS IDENTIFICACIONES DEL QUE OTORGA Y ACEPTA EL PODER.</w:t>
      </w:r>
    </w:p>
    <w:p w:rsidR="00111561" w:rsidRPr="009636FA" w:rsidRDefault="00111561" w:rsidP="009636FA">
      <w:pPr>
        <w:tabs>
          <w:tab w:val="num" w:pos="426"/>
        </w:tabs>
        <w:jc w:val="both"/>
        <w:rPr>
          <w:rFonts w:ascii="Arial" w:hAnsi="Arial" w:cs="Arial"/>
          <w:sz w:val="20"/>
          <w:szCs w:val="20"/>
        </w:rPr>
      </w:pPr>
      <w:r w:rsidRPr="00E92DBA">
        <w:rPr>
          <w:rFonts w:ascii="Arial" w:hAnsi="Arial" w:cs="Arial"/>
          <w:b/>
          <w:sz w:val="20"/>
          <w:szCs w:val="20"/>
        </w:rPr>
        <w:tab/>
      </w:r>
    </w:p>
    <w:p w:rsidR="00111561" w:rsidRPr="00E92DBA" w:rsidRDefault="00111561" w:rsidP="00111561">
      <w:pPr>
        <w:tabs>
          <w:tab w:val="num" w:pos="426"/>
        </w:tabs>
        <w:jc w:val="both"/>
        <w:rPr>
          <w:rFonts w:ascii="Arial" w:hAnsi="Arial" w:cs="Arial"/>
          <w:sz w:val="20"/>
          <w:szCs w:val="20"/>
        </w:rPr>
      </w:pPr>
      <w:r w:rsidRPr="00E92DBA">
        <w:rPr>
          <w:rFonts w:ascii="Arial" w:hAnsi="Arial" w:cs="Arial"/>
          <w:sz w:val="20"/>
          <w:szCs w:val="20"/>
        </w:rPr>
        <w:t xml:space="preserve">EL </w:t>
      </w:r>
      <w:r w:rsidR="009636FA" w:rsidRPr="009636FA">
        <w:rPr>
          <w:rFonts w:ascii="Arial" w:hAnsi="Arial" w:cs="Arial"/>
          <w:b/>
          <w:sz w:val="20"/>
          <w:szCs w:val="20"/>
        </w:rPr>
        <w:t>INSTITUTO DEL PATRIMONIO CULTURAL DEL ESTADO DE OAXACA</w:t>
      </w:r>
      <w:r w:rsidR="009636FA">
        <w:rPr>
          <w:rFonts w:ascii="Arial" w:hAnsi="Arial" w:cs="Arial"/>
          <w:sz w:val="20"/>
          <w:szCs w:val="20"/>
        </w:rPr>
        <w:t xml:space="preserve"> </w:t>
      </w:r>
      <w:r w:rsidRPr="00E92DBA">
        <w:rPr>
          <w:rFonts w:ascii="Arial" w:hAnsi="Arial" w:cs="Arial"/>
          <w:sz w:val="20"/>
          <w:szCs w:val="20"/>
        </w:rPr>
        <w:t>SE ABSTENDRÁ DE RECIBIR CUALQUIER PROPUESTA QUE SE PRESENTE DESPUÉS DE LA FECHA Y HORA ESTABLECIDAS EN LAS PRESENTES BASES DEL CONCURSO.</w:t>
      </w:r>
    </w:p>
    <w:p w:rsidR="00111561" w:rsidRPr="00E92DBA" w:rsidRDefault="00111561" w:rsidP="00111561">
      <w:pPr>
        <w:tabs>
          <w:tab w:val="num" w:pos="426"/>
        </w:tabs>
        <w:ind w:left="426" w:hanging="283"/>
        <w:jc w:val="both"/>
        <w:rPr>
          <w:rFonts w:ascii="Arial" w:hAnsi="Arial" w:cs="Arial"/>
          <w:sz w:val="20"/>
          <w:szCs w:val="20"/>
        </w:rPr>
      </w:pPr>
    </w:p>
    <w:p w:rsidR="00111561" w:rsidRPr="00E92DBA" w:rsidRDefault="00111561" w:rsidP="00A175FB">
      <w:pPr>
        <w:widowControl w:val="0"/>
        <w:numPr>
          <w:ilvl w:val="2"/>
          <w:numId w:val="11"/>
        </w:numPr>
        <w:jc w:val="both"/>
        <w:rPr>
          <w:rFonts w:ascii="Arial" w:hAnsi="Arial" w:cs="Arial"/>
          <w:b/>
          <w:bCs/>
          <w:sz w:val="20"/>
          <w:szCs w:val="20"/>
        </w:rPr>
      </w:pPr>
      <w:r w:rsidRPr="00E92DBA">
        <w:rPr>
          <w:rFonts w:ascii="Arial" w:hAnsi="Arial" w:cs="Arial"/>
          <w:b/>
          <w:bCs/>
          <w:sz w:val="20"/>
          <w:szCs w:val="20"/>
        </w:rPr>
        <w:t>APERTURA DE PROPOSICIONES TÉCNICAS</w:t>
      </w:r>
      <w:r w:rsidRPr="00E92DBA">
        <w:rPr>
          <w:rFonts w:ascii="Arial" w:hAnsi="Arial" w:cs="Arial"/>
          <w:bCs/>
          <w:sz w:val="20"/>
          <w:szCs w:val="20"/>
        </w:rPr>
        <w:t>.-</w:t>
      </w:r>
      <w:r w:rsidRPr="00E92DBA">
        <w:rPr>
          <w:rFonts w:ascii="Arial" w:hAnsi="Arial" w:cs="Arial"/>
          <w:sz w:val="20"/>
          <w:szCs w:val="20"/>
        </w:rPr>
        <w:t xml:space="preserve">  </w:t>
      </w:r>
    </w:p>
    <w:p w:rsidR="00111561" w:rsidRPr="00890E70" w:rsidRDefault="00111561" w:rsidP="00890E70">
      <w:pPr>
        <w:tabs>
          <w:tab w:val="num" w:pos="426"/>
        </w:tabs>
        <w:jc w:val="both"/>
        <w:rPr>
          <w:rFonts w:ascii="Arial" w:hAnsi="Arial" w:cs="Arial"/>
          <w:sz w:val="20"/>
          <w:szCs w:val="20"/>
        </w:rPr>
      </w:pPr>
      <w:r w:rsidRPr="00E92DBA">
        <w:rPr>
          <w:rFonts w:ascii="Arial" w:hAnsi="Arial" w:cs="Arial"/>
          <w:sz w:val="20"/>
          <w:szCs w:val="20"/>
        </w:rPr>
        <w:t xml:space="preserve">SE  CELEBRARÁ EL DÍA </w:t>
      </w:r>
      <w:r w:rsidR="00EF73A7">
        <w:rPr>
          <w:rFonts w:ascii="Arial" w:hAnsi="Arial" w:cs="Arial"/>
          <w:b/>
          <w:noProof/>
          <w:sz w:val="20"/>
          <w:szCs w:val="20"/>
        </w:rPr>
        <w:t>19</w:t>
      </w:r>
      <w:r w:rsidR="00CE4673">
        <w:rPr>
          <w:rFonts w:ascii="Arial" w:hAnsi="Arial" w:cs="Arial"/>
          <w:b/>
          <w:noProof/>
          <w:sz w:val="20"/>
          <w:szCs w:val="20"/>
        </w:rPr>
        <w:t xml:space="preserve"> DE JULIO DE 2018</w:t>
      </w:r>
      <w:r w:rsidRPr="00E92DBA">
        <w:rPr>
          <w:rFonts w:ascii="Arial" w:hAnsi="Arial" w:cs="Arial"/>
          <w:b/>
          <w:noProof/>
          <w:sz w:val="20"/>
          <w:szCs w:val="20"/>
        </w:rPr>
        <w:t xml:space="preserve"> </w:t>
      </w:r>
      <w:r w:rsidRPr="00E92DBA">
        <w:rPr>
          <w:rFonts w:ascii="Arial" w:hAnsi="Arial" w:cs="Arial"/>
          <w:noProof/>
          <w:color w:val="0000FF"/>
          <w:sz w:val="20"/>
          <w:szCs w:val="20"/>
        </w:rPr>
        <w:t xml:space="preserve"> </w:t>
      </w:r>
      <w:r w:rsidRPr="00E92DBA">
        <w:rPr>
          <w:rFonts w:ascii="Arial" w:hAnsi="Arial" w:cs="Arial"/>
          <w:sz w:val="20"/>
          <w:szCs w:val="20"/>
        </w:rPr>
        <w:t xml:space="preserve">A LAS </w:t>
      </w:r>
      <w:r w:rsidRPr="00E92DBA">
        <w:rPr>
          <w:rFonts w:ascii="Arial" w:hAnsi="Arial" w:cs="Arial"/>
          <w:b/>
          <w:noProof/>
          <w:sz w:val="20"/>
          <w:szCs w:val="20"/>
        </w:rPr>
        <w:t>1</w:t>
      </w:r>
      <w:r w:rsidR="00EF73A7">
        <w:rPr>
          <w:rFonts w:ascii="Arial" w:hAnsi="Arial" w:cs="Arial"/>
          <w:b/>
          <w:noProof/>
          <w:sz w:val="20"/>
          <w:szCs w:val="20"/>
        </w:rPr>
        <w:t>2</w:t>
      </w:r>
      <w:r w:rsidRPr="00E92DBA">
        <w:rPr>
          <w:rFonts w:ascii="Arial" w:hAnsi="Arial" w:cs="Arial"/>
          <w:b/>
          <w:noProof/>
          <w:sz w:val="20"/>
          <w:szCs w:val="20"/>
        </w:rPr>
        <w:t xml:space="preserve">:00 </w:t>
      </w:r>
      <w:r w:rsidRPr="00E92DBA">
        <w:rPr>
          <w:rFonts w:ascii="Arial" w:hAnsi="Arial" w:cs="Arial"/>
          <w:b/>
          <w:sz w:val="20"/>
          <w:szCs w:val="20"/>
        </w:rPr>
        <w:t>HORAS</w:t>
      </w:r>
      <w:r w:rsidRPr="00E92DBA">
        <w:rPr>
          <w:rFonts w:ascii="Arial" w:hAnsi="Arial" w:cs="Arial"/>
          <w:sz w:val="20"/>
          <w:szCs w:val="20"/>
        </w:rPr>
        <w:t xml:space="preserve"> </w:t>
      </w:r>
      <w:r w:rsidR="00890E70" w:rsidRPr="009636FA">
        <w:rPr>
          <w:rFonts w:ascii="Arial" w:hAnsi="Arial" w:cs="Arial"/>
          <w:sz w:val="20"/>
          <w:szCs w:val="20"/>
        </w:rPr>
        <w:t xml:space="preserve">EN LA SALA DE JUNTAS DEL </w:t>
      </w:r>
      <w:r w:rsidR="00890E70" w:rsidRPr="009636FA">
        <w:rPr>
          <w:rFonts w:ascii="Arial" w:hAnsi="Arial" w:cs="Arial"/>
          <w:b/>
          <w:sz w:val="20"/>
          <w:szCs w:val="20"/>
        </w:rPr>
        <w:t>INSTITUTO DEL PATRIMONIO CULTURAL DEL ESTADO DE OAXACA</w:t>
      </w:r>
      <w:r w:rsidR="00890E70" w:rsidRPr="009636FA">
        <w:rPr>
          <w:rFonts w:ascii="Arial" w:hAnsi="Arial" w:cs="Arial"/>
          <w:sz w:val="20"/>
          <w:szCs w:val="20"/>
        </w:rPr>
        <w:t>, CARRETERA INTERNACIONAL OAXACA-ISTMO KM 11.5 CIUDAD ADMINISTRATIVA BENEMÉRITO DE LAS AMÉRICAS EDIFICIO 3, NIVEL 3 TLALIXTAC DE CABRERA, OAXACA C. P. 68270</w:t>
      </w:r>
      <w:r w:rsidRPr="00E92DBA">
        <w:rPr>
          <w:rFonts w:ascii="Arial" w:hAnsi="Arial" w:cs="Arial"/>
          <w:sz w:val="20"/>
          <w:szCs w:val="20"/>
        </w:rPr>
        <w:t>; EN ESTA ETAPA, SE TOMARÁ LISTA D</w:t>
      </w:r>
      <w:r w:rsidR="00F529A2">
        <w:rPr>
          <w:rFonts w:ascii="Arial" w:hAnsi="Arial" w:cs="Arial"/>
          <w:sz w:val="20"/>
          <w:szCs w:val="20"/>
        </w:rPr>
        <w:t>E ASISTENCIA A LOS CONTRATISTAS</w:t>
      </w:r>
      <w:r w:rsidRPr="00E92DBA">
        <w:rPr>
          <w:rFonts w:ascii="Arial" w:hAnsi="Arial" w:cs="Arial"/>
          <w:sz w:val="20"/>
          <w:szCs w:val="20"/>
        </w:rPr>
        <w:t xml:space="preserve"> Y UNA VEZ RECIBIDAS LAS PROPOSICIÓNES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DEL CONCURSO; LOS SOBRES QUE CONTENGAN LAS PROPUESTAS ECONÓMICAS DE AQUELLOS</w:t>
      </w:r>
      <w:r w:rsidR="00F529A2">
        <w:rPr>
          <w:rFonts w:ascii="Arial" w:hAnsi="Arial" w:cs="Arial"/>
          <w:sz w:val="20"/>
          <w:szCs w:val="20"/>
        </w:rPr>
        <w:t xml:space="preserve"> CONTRATISTAS</w:t>
      </w:r>
      <w:r w:rsidRPr="00E92DBA">
        <w:rPr>
          <w:rFonts w:ascii="Arial" w:hAnsi="Arial" w:cs="Arial"/>
          <w:sz w:val="20"/>
          <w:szCs w:val="20"/>
        </w:rPr>
        <w:t xml:space="preserve"> CUYAS PROPUESTAS TÉCNICAS NO FUERON DESECHADAS SE RUBRICARÁN POR LOS </w:t>
      </w:r>
      <w:r w:rsidR="00F529A2">
        <w:rPr>
          <w:rFonts w:ascii="Arial" w:hAnsi="Arial" w:cs="Arial"/>
          <w:sz w:val="20"/>
          <w:szCs w:val="20"/>
        </w:rPr>
        <w:t>CONTRATISTAS</w:t>
      </w:r>
      <w:r w:rsidRPr="00E92DBA">
        <w:rPr>
          <w:rFonts w:ascii="Arial" w:hAnsi="Arial" w:cs="Arial"/>
          <w:sz w:val="20"/>
          <w:szCs w:val="20"/>
        </w:rPr>
        <w:t xml:space="preserve"> Y LOS SERVIDORES PÚBLICOS DEL MUNICIPIO Y QUEDARÁN </w:t>
      </w:r>
      <w:r w:rsidR="00F529A2">
        <w:rPr>
          <w:rFonts w:ascii="Arial" w:hAnsi="Arial" w:cs="Arial"/>
          <w:sz w:val="20"/>
          <w:szCs w:val="20"/>
        </w:rPr>
        <w:t>EN CUSTODIA DEL PROPIO</w:t>
      </w:r>
      <w:r w:rsidR="00F529A2" w:rsidRPr="00F529A2">
        <w:rPr>
          <w:rFonts w:ascii="Arial" w:hAnsi="Arial" w:cs="Arial"/>
          <w:b/>
          <w:sz w:val="20"/>
          <w:szCs w:val="20"/>
        </w:rPr>
        <w:t xml:space="preserve"> </w:t>
      </w:r>
      <w:r w:rsidR="00F529A2" w:rsidRPr="009636FA">
        <w:rPr>
          <w:rFonts w:ascii="Arial" w:hAnsi="Arial" w:cs="Arial"/>
          <w:b/>
          <w:sz w:val="20"/>
          <w:szCs w:val="20"/>
        </w:rPr>
        <w:t>INSTITUTO DEL PATRIMONIO CULTURAL DEL ESTADO DE OAXACA</w:t>
      </w:r>
      <w:r w:rsidRPr="00E92DBA">
        <w:rPr>
          <w:rFonts w:ascii="Arial" w:hAnsi="Arial" w:cs="Arial"/>
          <w:sz w:val="20"/>
          <w:szCs w:val="20"/>
        </w:rPr>
        <w:t xml:space="preserve">, QUIEN INFORMARÁ LA FECHA, LUGAR Y HORA EN QUE SE LLEVARÁ A CABO LA SEGUNDA ETAPA; POR LO MENOS UN CONTRATISTA, SI ASISTIERE ALGUNO Y EL SERVIDOR PÚBLICO PRESENTE, </w:t>
      </w:r>
      <w:r w:rsidRPr="00E92DBA">
        <w:rPr>
          <w:rFonts w:ascii="Arial" w:hAnsi="Arial" w:cs="Arial"/>
          <w:b/>
          <w:sz w:val="20"/>
          <w:szCs w:val="20"/>
        </w:rPr>
        <w:t>RUBRICARÁN LOS ANEXOS 3 Y  5</w:t>
      </w:r>
      <w:r w:rsidRPr="00E92DBA">
        <w:rPr>
          <w:rFonts w:ascii="Arial" w:hAnsi="Arial" w:cs="Arial"/>
          <w:sz w:val="20"/>
          <w:szCs w:val="20"/>
        </w:rPr>
        <w:t>.</w:t>
      </w:r>
    </w:p>
    <w:p w:rsidR="00111561" w:rsidRPr="00E92DBA" w:rsidRDefault="00111561" w:rsidP="00111561">
      <w:pPr>
        <w:ind w:left="1418"/>
        <w:jc w:val="both"/>
        <w:rPr>
          <w:rFonts w:ascii="Arial" w:hAnsi="Arial" w:cs="Arial"/>
          <w:b/>
          <w:bCs/>
          <w:sz w:val="20"/>
          <w:szCs w:val="20"/>
        </w:rPr>
      </w:pPr>
    </w:p>
    <w:p w:rsidR="00111561" w:rsidRPr="00E92DBA" w:rsidRDefault="00111561" w:rsidP="00111561">
      <w:pPr>
        <w:jc w:val="both"/>
        <w:rPr>
          <w:rFonts w:ascii="Arial" w:hAnsi="Arial" w:cs="Arial"/>
          <w:bCs/>
          <w:sz w:val="20"/>
          <w:szCs w:val="20"/>
        </w:rPr>
      </w:pPr>
      <w:r w:rsidRPr="00E92DBA">
        <w:rPr>
          <w:rFonts w:ascii="Arial" w:hAnsi="Arial" w:cs="Arial"/>
          <w:bCs/>
          <w:sz w:val="20"/>
          <w:szCs w:val="20"/>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CONTRATISTA NO INVALIDARÁ SU CONTENIDO Y EFECTOS, PONIÉNDOSE A PARTIR DE ESA FECHA A DISPOSICIÓN DE LOS QUE NO HAYAN ASISTIDO, PARA EFECTO DE SU NOTIFICACIÓN.</w:t>
      </w:r>
    </w:p>
    <w:p w:rsidR="00111561" w:rsidRDefault="00111561" w:rsidP="00111561">
      <w:pPr>
        <w:jc w:val="both"/>
        <w:rPr>
          <w:rFonts w:ascii="Arial" w:hAnsi="Arial" w:cs="Arial"/>
          <w:bCs/>
          <w:sz w:val="20"/>
          <w:szCs w:val="20"/>
        </w:rPr>
      </w:pPr>
    </w:p>
    <w:p w:rsidR="008259EB" w:rsidRDefault="008259EB" w:rsidP="00111561">
      <w:pPr>
        <w:jc w:val="both"/>
        <w:rPr>
          <w:rFonts w:ascii="Arial" w:hAnsi="Arial" w:cs="Arial"/>
          <w:bCs/>
          <w:sz w:val="20"/>
          <w:szCs w:val="20"/>
        </w:rPr>
      </w:pPr>
    </w:p>
    <w:p w:rsidR="008259EB" w:rsidRDefault="008259EB" w:rsidP="00111561">
      <w:pPr>
        <w:jc w:val="both"/>
        <w:rPr>
          <w:rFonts w:ascii="Arial" w:hAnsi="Arial" w:cs="Arial"/>
          <w:bCs/>
          <w:sz w:val="20"/>
          <w:szCs w:val="20"/>
        </w:rPr>
      </w:pPr>
    </w:p>
    <w:p w:rsidR="008259EB" w:rsidRPr="00E92DBA" w:rsidRDefault="008259EB" w:rsidP="00111561">
      <w:pPr>
        <w:jc w:val="both"/>
        <w:rPr>
          <w:rFonts w:ascii="Arial" w:hAnsi="Arial" w:cs="Arial"/>
          <w:bCs/>
          <w:sz w:val="20"/>
          <w:szCs w:val="20"/>
        </w:rPr>
      </w:pPr>
    </w:p>
    <w:p w:rsidR="00111561" w:rsidRPr="00E92DBA" w:rsidRDefault="00FF4DDF" w:rsidP="00A175FB">
      <w:pPr>
        <w:widowControl w:val="0"/>
        <w:numPr>
          <w:ilvl w:val="2"/>
          <w:numId w:val="11"/>
        </w:numPr>
        <w:jc w:val="both"/>
        <w:rPr>
          <w:rFonts w:ascii="Arial" w:hAnsi="Arial" w:cs="Arial"/>
          <w:b/>
          <w:bCs/>
          <w:sz w:val="20"/>
          <w:szCs w:val="20"/>
        </w:rPr>
      </w:pPr>
      <w:r>
        <w:rPr>
          <w:rFonts w:ascii="Arial" w:hAnsi="Arial" w:cs="Arial"/>
          <w:b/>
          <w:bCs/>
          <w:sz w:val="20"/>
          <w:szCs w:val="20"/>
        </w:rPr>
        <w:t xml:space="preserve">LECTURA DE DICTAMEN TÉCNICO Y </w:t>
      </w:r>
      <w:r w:rsidR="00111561" w:rsidRPr="00E92DBA">
        <w:rPr>
          <w:rFonts w:ascii="Arial" w:hAnsi="Arial" w:cs="Arial"/>
          <w:b/>
          <w:bCs/>
          <w:sz w:val="20"/>
          <w:szCs w:val="20"/>
        </w:rPr>
        <w:t>APERTURA DE PROPOSICIONES ECONÓMICAS</w:t>
      </w:r>
      <w:r w:rsidR="00111561" w:rsidRPr="00E92DBA">
        <w:rPr>
          <w:rFonts w:ascii="Arial" w:hAnsi="Arial" w:cs="Arial"/>
          <w:bCs/>
          <w:sz w:val="20"/>
          <w:szCs w:val="20"/>
        </w:rPr>
        <w:t>.-</w:t>
      </w:r>
    </w:p>
    <w:p w:rsidR="00111561" w:rsidRPr="009461E0" w:rsidRDefault="00111561" w:rsidP="00111561">
      <w:pPr>
        <w:jc w:val="both"/>
        <w:rPr>
          <w:rFonts w:ascii="Arial" w:hAnsi="Arial" w:cs="Arial"/>
          <w:sz w:val="20"/>
          <w:szCs w:val="20"/>
        </w:rPr>
      </w:pPr>
      <w:r w:rsidRPr="00E92DBA">
        <w:rPr>
          <w:rFonts w:ascii="Arial" w:hAnsi="Arial" w:cs="Arial"/>
          <w:sz w:val="20"/>
          <w:szCs w:val="20"/>
        </w:rPr>
        <w:t xml:space="preserve">SE  CELEBRARÁ EL DÍA  </w:t>
      </w:r>
      <w:r w:rsidR="00EF73A7">
        <w:rPr>
          <w:rFonts w:ascii="Arial" w:hAnsi="Arial" w:cs="Arial"/>
          <w:b/>
          <w:noProof/>
          <w:sz w:val="20"/>
          <w:szCs w:val="20"/>
        </w:rPr>
        <w:t>19</w:t>
      </w:r>
      <w:r w:rsidR="009461E0">
        <w:rPr>
          <w:rFonts w:ascii="Arial" w:hAnsi="Arial" w:cs="Arial"/>
          <w:b/>
          <w:noProof/>
          <w:sz w:val="20"/>
          <w:szCs w:val="20"/>
        </w:rPr>
        <w:t xml:space="preserve"> DE JULIO DE 2018</w:t>
      </w:r>
      <w:r w:rsidRPr="00E92DBA">
        <w:rPr>
          <w:rFonts w:ascii="Arial" w:hAnsi="Arial" w:cs="Arial"/>
          <w:b/>
          <w:noProof/>
          <w:sz w:val="20"/>
          <w:szCs w:val="20"/>
        </w:rPr>
        <w:t xml:space="preserve"> </w:t>
      </w:r>
      <w:r w:rsidRPr="00E92DBA">
        <w:rPr>
          <w:rFonts w:ascii="Arial" w:hAnsi="Arial" w:cs="Arial"/>
          <w:noProof/>
          <w:color w:val="0000FF"/>
          <w:sz w:val="20"/>
          <w:szCs w:val="20"/>
        </w:rPr>
        <w:t xml:space="preserve"> </w:t>
      </w:r>
      <w:r w:rsidRPr="00E92DBA">
        <w:rPr>
          <w:rFonts w:ascii="Arial" w:hAnsi="Arial" w:cs="Arial"/>
          <w:sz w:val="20"/>
          <w:szCs w:val="20"/>
        </w:rPr>
        <w:t xml:space="preserve">A LAS </w:t>
      </w:r>
      <w:r w:rsidRPr="00E92DBA">
        <w:rPr>
          <w:rFonts w:ascii="Arial" w:hAnsi="Arial" w:cs="Arial"/>
          <w:b/>
          <w:noProof/>
          <w:sz w:val="20"/>
          <w:szCs w:val="20"/>
        </w:rPr>
        <w:t>1</w:t>
      </w:r>
      <w:r w:rsidR="00EF73A7">
        <w:rPr>
          <w:rFonts w:ascii="Arial" w:hAnsi="Arial" w:cs="Arial"/>
          <w:b/>
          <w:noProof/>
          <w:sz w:val="20"/>
          <w:szCs w:val="20"/>
        </w:rPr>
        <w:t>6</w:t>
      </w:r>
      <w:r w:rsidRPr="00E92DBA">
        <w:rPr>
          <w:rFonts w:ascii="Arial" w:hAnsi="Arial" w:cs="Arial"/>
          <w:b/>
          <w:noProof/>
          <w:sz w:val="20"/>
          <w:szCs w:val="20"/>
        </w:rPr>
        <w:t xml:space="preserve">:00 </w:t>
      </w:r>
      <w:r w:rsidRPr="00E92DBA">
        <w:rPr>
          <w:rFonts w:ascii="Arial" w:hAnsi="Arial" w:cs="Arial"/>
          <w:b/>
          <w:sz w:val="20"/>
          <w:szCs w:val="20"/>
        </w:rPr>
        <w:t>HORAS</w:t>
      </w:r>
      <w:r w:rsidR="009461E0" w:rsidRPr="009461E0">
        <w:rPr>
          <w:rFonts w:ascii="Arial" w:hAnsi="Arial" w:cs="Arial"/>
          <w:sz w:val="20"/>
          <w:szCs w:val="20"/>
        </w:rPr>
        <w:t xml:space="preserve"> </w:t>
      </w:r>
      <w:r w:rsidR="009461E0" w:rsidRPr="009636FA">
        <w:rPr>
          <w:rFonts w:ascii="Arial" w:hAnsi="Arial" w:cs="Arial"/>
          <w:sz w:val="20"/>
          <w:szCs w:val="20"/>
        </w:rPr>
        <w:t xml:space="preserve">EN LA SALA DE JUNTAS DEL </w:t>
      </w:r>
      <w:r w:rsidR="009461E0" w:rsidRPr="009636FA">
        <w:rPr>
          <w:rFonts w:ascii="Arial" w:hAnsi="Arial" w:cs="Arial"/>
          <w:b/>
          <w:sz w:val="20"/>
          <w:szCs w:val="20"/>
        </w:rPr>
        <w:t>INSTITUTO DEL PATRIMONIO CULTURAL DEL ESTADO DE OAXACA</w:t>
      </w:r>
      <w:r w:rsidR="009461E0" w:rsidRPr="009636FA">
        <w:rPr>
          <w:rFonts w:ascii="Arial" w:hAnsi="Arial" w:cs="Arial"/>
          <w:sz w:val="20"/>
          <w:szCs w:val="20"/>
        </w:rPr>
        <w:t>, CARRETERA INTERNACIONAL OAXACA-ISTMO KM 11.5 CIUDAD ADMINISTRATIVA BENEMÉRITO DE LAS AMÉRICAS EDIFICIO 3, NIVEL 3 TLALIXTAC DE CABRERA, OAXACA C. P. 68270</w:t>
      </w:r>
      <w:r w:rsidRPr="00E92DBA">
        <w:rPr>
          <w:rFonts w:ascii="Arial" w:hAnsi="Arial" w:cs="Arial"/>
          <w:sz w:val="20"/>
          <w:szCs w:val="20"/>
        </w:rPr>
        <w:t>;</w:t>
      </w:r>
      <w:r w:rsidRPr="00E92DBA">
        <w:rPr>
          <w:rFonts w:ascii="Arial" w:hAnsi="Arial" w:cs="Arial"/>
          <w:b/>
          <w:sz w:val="20"/>
          <w:szCs w:val="20"/>
        </w:rPr>
        <w:t xml:space="preserve"> </w:t>
      </w:r>
      <w:r w:rsidRPr="00E92DBA">
        <w:rPr>
          <w:rFonts w:ascii="Arial" w:hAnsi="Arial" w:cs="Arial"/>
          <w:sz w:val="20"/>
          <w:szCs w:val="20"/>
        </w:rPr>
        <w:t xml:space="preserve">EN ESTA ETAPA, SE PROCEDERÁ A DAR A CONOCER EL RESULTADO DEL ANÁLISIS DE LAS PROPUESTAS TÉCNICAS, Y LA APERTURA DE LAS PROPUESTAS ECONÓMICAS DE LOS </w:t>
      </w:r>
      <w:r w:rsidR="009461E0">
        <w:rPr>
          <w:rFonts w:ascii="Arial" w:hAnsi="Arial" w:cs="Arial"/>
          <w:sz w:val="20"/>
          <w:szCs w:val="20"/>
        </w:rPr>
        <w:t>CONTRATISTAS</w:t>
      </w:r>
      <w:r w:rsidRPr="00E92DBA">
        <w:rPr>
          <w:rFonts w:ascii="Arial" w:hAnsi="Arial" w:cs="Arial"/>
          <w:sz w:val="20"/>
          <w:szCs w:val="20"/>
        </w:rPr>
        <w:t xml:space="preserve"> CUYAS PROPUESTAS TÉCNICAS NO HAYAN SIDO DESECHADAS EN LA PRIMERA ETAPA O EN EL ANÁLISIS DETALLADO DE LAS MISMAS, Y SE DARÁ LECTURA EN VOZ ALTA AL IMPORTE TOTAL DE LAS PROPUESTAS QUE CUBRAN LOS REQUISITOS EXIGIDOS EN LAS BASES</w:t>
      </w:r>
      <w:r w:rsidR="009461E0">
        <w:rPr>
          <w:rFonts w:ascii="Arial" w:hAnsi="Arial" w:cs="Arial"/>
          <w:sz w:val="20"/>
          <w:szCs w:val="20"/>
        </w:rPr>
        <w:t xml:space="preserve"> DEL CONCURSO</w:t>
      </w:r>
      <w:r w:rsidRPr="00E92DBA">
        <w:rPr>
          <w:rFonts w:ascii="Arial" w:hAnsi="Arial" w:cs="Arial"/>
          <w:sz w:val="20"/>
          <w:szCs w:val="20"/>
        </w:rPr>
        <w:t xml:space="preserve">. LOS </w:t>
      </w:r>
      <w:r w:rsidR="009461E0">
        <w:rPr>
          <w:rFonts w:ascii="Arial" w:hAnsi="Arial" w:cs="Arial"/>
          <w:sz w:val="20"/>
          <w:szCs w:val="20"/>
        </w:rPr>
        <w:t>CONTRATISTAS</w:t>
      </w:r>
      <w:r w:rsidRPr="00E92DBA">
        <w:rPr>
          <w:rFonts w:ascii="Arial" w:hAnsi="Arial" w:cs="Arial"/>
          <w:sz w:val="20"/>
          <w:szCs w:val="20"/>
        </w:rPr>
        <w:t xml:space="preserve"> RUBRICARÁN LOS ANEXOS </w:t>
      </w:r>
      <w:r w:rsidRPr="00E92DBA">
        <w:rPr>
          <w:rFonts w:ascii="Arial" w:hAnsi="Arial" w:cs="Arial"/>
          <w:b/>
          <w:sz w:val="20"/>
          <w:szCs w:val="20"/>
        </w:rPr>
        <w:t>12 Y 19</w:t>
      </w:r>
      <w:r w:rsidRPr="00E92DBA">
        <w:rPr>
          <w:rFonts w:ascii="Arial" w:hAnsi="Arial" w:cs="Arial"/>
          <w:sz w:val="20"/>
          <w:szCs w:val="20"/>
        </w:rPr>
        <w:t>, EN QUE SE CONSIGNEN LOS PRECIOS Y EL IMPORTE TOTAL DE LOS TRABAJOS OBJETO DEL PRESENTE CONCURSO.</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SE LEVANTARÁ AC</w:t>
      </w:r>
      <w:r w:rsidR="009461E0">
        <w:rPr>
          <w:rFonts w:ascii="Arial" w:hAnsi="Arial" w:cs="Arial"/>
          <w:sz w:val="20"/>
          <w:szCs w:val="20"/>
        </w:rPr>
        <w:t>TA DE ESTA ETAPA, Y EL</w:t>
      </w:r>
      <w:r w:rsidR="009461E0" w:rsidRPr="009461E0">
        <w:rPr>
          <w:rFonts w:ascii="Arial" w:hAnsi="Arial" w:cs="Arial"/>
          <w:b/>
          <w:sz w:val="20"/>
          <w:szCs w:val="20"/>
        </w:rPr>
        <w:t xml:space="preserve"> </w:t>
      </w:r>
      <w:r w:rsidR="009461E0" w:rsidRPr="009636FA">
        <w:rPr>
          <w:rFonts w:ascii="Arial" w:hAnsi="Arial" w:cs="Arial"/>
          <w:b/>
          <w:sz w:val="20"/>
          <w:szCs w:val="20"/>
        </w:rPr>
        <w:t>INSTITUTO DEL PATRIMONIO CULTURAL DEL ESTADO DE OAXACA</w:t>
      </w:r>
      <w:r w:rsidR="009461E0">
        <w:rPr>
          <w:rFonts w:ascii="Arial" w:hAnsi="Arial" w:cs="Arial"/>
          <w:sz w:val="20"/>
          <w:szCs w:val="20"/>
        </w:rPr>
        <w:t xml:space="preserve"> INFORMARÁ A LOS CONTRATISTAS</w:t>
      </w:r>
      <w:r w:rsidRPr="00E92DBA">
        <w:rPr>
          <w:rFonts w:ascii="Arial" w:hAnsi="Arial" w:cs="Arial"/>
          <w:sz w:val="20"/>
          <w:szCs w:val="20"/>
        </w:rPr>
        <w:t xml:space="preserve"> DE LA FECHA, HORA Y LUGAR EN QUE SE CELEBRARÁ LA JUNTA PÚBLICA EN LA CUAL SE DARÁ A CONOCER EL FALLO DEL CONCURSO.</w:t>
      </w:r>
    </w:p>
    <w:p w:rsidR="00111561" w:rsidRPr="00E92DBA" w:rsidRDefault="00111561"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5.1.3</w:t>
      </w:r>
      <w:r w:rsidRPr="00E92DBA">
        <w:rPr>
          <w:rFonts w:ascii="Arial" w:hAnsi="Arial" w:cs="Arial"/>
          <w:sz w:val="20"/>
          <w:szCs w:val="20"/>
        </w:rPr>
        <w:t xml:space="preserve">.- </w:t>
      </w:r>
      <w:r w:rsidRPr="00E92DBA">
        <w:rPr>
          <w:rFonts w:ascii="Arial" w:hAnsi="Arial" w:cs="Arial"/>
          <w:b/>
          <w:sz w:val="20"/>
          <w:szCs w:val="20"/>
        </w:rPr>
        <w:t>VALIDEZ DE LA PROPUESTA</w:t>
      </w:r>
      <w:r w:rsidRPr="00E92DBA">
        <w:rPr>
          <w:rFonts w:ascii="Arial" w:hAnsi="Arial" w:cs="Arial"/>
          <w:sz w:val="20"/>
          <w:szCs w:val="20"/>
        </w:rPr>
        <w:t>.-</w:t>
      </w: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 PROPUESTA TENDRÁ VALIDEZ POR 90 DÍAS DESPUÉS DE LA FECHA DE APERTURA DE LA PROPUESTA TÉCNICA CONFORME AL </w:t>
      </w:r>
      <w:r w:rsidRPr="005A1518">
        <w:rPr>
          <w:rFonts w:ascii="Arial" w:hAnsi="Arial" w:cs="Arial"/>
          <w:i/>
          <w:sz w:val="20"/>
          <w:szCs w:val="20"/>
        </w:rPr>
        <w:t>ARTÍCULO 31 FRACCIÓN XV DE LA LEY DE OBRAS PÚBLICAS Y SERVICIOS RELACIONADOS DEL ESTADO DE OAXACA</w:t>
      </w:r>
      <w:r w:rsidRPr="00E92DBA">
        <w:rPr>
          <w:rFonts w:ascii="Arial" w:hAnsi="Arial" w:cs="Arial"/>
          <w:sz w:val="20"/>
          <w:szCs w:val="20"/>
        </w:rPr>
        <w:t xml:space="preserve">. EN CIRCUNSTANCIAS EXCEPCIONALES, </w:t>
      </w:r>
      <w:r w:rsidR="005A1518">
        <w:rPr>
          <w:rFonts w:ascii="Arial" w:hAnsi="Arial" w:cs="Arial"/>
          <w:sz w:val="20"/>
          <w:szCs w:val="20"/>
        </w:rPr>
        <w:t>EL</w:t>
      </w:r>
      <w:r w:rsidR="005A1518" w:rsidRPr="009461E0">
        <w:rPr>
          <w:rFonts w:ascii="Arial" w:hAnsi="Arial" w:cs="Arial"/>
          <w:b/>
          <w:sz w:val="20"/>
          <w:szCs w:val="20"/>
        </w:rPr>
        <w:t xml:space="preserve"> </w:t>
      </w:r>
      <w:r w:rsidR="005A1518" w:rsidRPr="009636FA">
        <w:rPr>
          <w:rFonts w:ascii="Arial" w:hAnsi="Arial" w:cs="Arial"/>
          <w:b/>
          <w:sz w:val="20"/>
          <w:szCs w:val="20"/>
        </w:rPr>
        <w:t>INSTITUTO DEL PATRIMONIO CULTURAL DEL ESTADO DE OAXACA</w:t>
      </w:r>
      <w:r w:rsidR="005A1518">
        <w:rPr>
          <w:rFonts w:ascii="Arial" w:hAnsi="Arial" w:cs="Arial"/>
          <w:sz w:val="20"/>
          <w:szCs w:val="20"/>
        </w:rPr>
        <w:t xml:space="preserve"> </w:t>
      </w:r>
      <w:r w:rsidRPr="00E92DBA">
        <w:rPr>
          <w:rFonts w:ascii="Arial" w:hAnsi="Arial" w:cs="Arial"/>
          <w:sz w:val="20"/>
          <w:szCs w:val="20"/>
        </w:rPr>
        <w:t>POD</w:t>
      </w:r>
      <w:r w:rsidR="005A1518">
        <w:rPr>
          <w:rFonts w:ascii="Arial" w:hAnsi="Arial" w:cs="Arial"/>
          <w:sz w:val="20"/>
          <w:szCs w:val="20"/>
        </w:rPr>
        <w:t>RÁ SOLICITAR A LOS CONTRATISTAS</w:t>
      </w:r>
      <w:r w:rsidRPr="00E92DBA">
        <w:rPr>
          <w:rFonts w:ascii="Arial" w:hAnsi="Arial" w:cs="Arial"/>
          <w:sz w:val="20"/>
          <w:szCs w:val="20"/>
        </w:rPr>
        <w:t>, EXTIENDAN EL PERIODO DE VALIDEZ DE SUS PROPUESTAS. ESTA SOLICITUD Y LAS RESPUESTAS DEBERÁN SER POR ESCRITO.</w:t>
      </w:r>
    </w:p>
    <w:p w:rsidR="00111561" w:rsidRPr="00E92DBA" w:rsidRDefault="00111561" w:rsidP="00111561">
      <w:pPr>
        <w:tabs>
          <w:tab w:val="num" w:pos="1440"/>
        </w:tabs>
        <w:ind w:left="720"/>
        <w:jc w:val="both"/>
        <w:rPr>
          <w:rFonts w:ascii="Arial" w:hAnsi="Arial" w:cs="Arial"/>
          <w:sz w:val="20"/>
          <w:szCs w:val="20"/>
        </w:rPr>
      </w:pPr>
    </w:p>
    <w:p w:rsidR="00111561" w:rsidRPr="00E92DBA" w:rsidRDefault="00111561" w:rsidP="00111561">
      <w:pPr>
        <w:tabs>
          <w:tab w:val="num" w:pos="851"/>
        </w:tabs>
        <w:jc w:val="both"/>
        <w:rPr>
          <w:rFonts w:ascii="Arial" w:hAnsi="Arial" w:cs="Arial"/>
          <w:sz w:val="20"/>
          <w:szCs w:val="20"/>
        </w:rPr>
      </w:pPr>
      <w:r w:rsidRPr="00E92DBA">
        <w:rPr>
          <w:rFonts w:ascii="Arial" w:hAnsi="Arial" w:cs="Arial"/>
          <w:b/>
          <w:sz w:val="20"/>
          <w:szCs w:val="20"/>
        </w:rPr>
        <w:t>5.2</w:t>
      </w:r>
      <w:r w:rsidRPr="00E92DBA">
        <w:rPr>
          <w:rFonts w:ascii="Arial" w:hAnsi="Arial" w:cs="Arial"/>
          <w:sz w:val="20"/>
          <w:szCs w:val="20"/>
        </w:rPr>
        <w:t xml:space="preserve">.- </w:t>
      </w:r>
      <w:r w:rsidRPr="00E92DBA">
        <w:rPr>
          <w:rFonts w:ascii="Arial" w:hAnsi="Arial" w:cs="Arial"/>
          <w:b/>
          <w:sz w:val="20"/>
          <w:szCs w:val="20"/>
        </w:rPr>
        <w:t>CAUSAS PARA DESECHAR PROPUESTAS</w:t>
      </w:r>
      <w:r w:rsidRPr="00E92DBA">
        <w:rPr>
          <w:rFonts w:ascii="Arial" w:hAnsi="Arial" w:cs="Arial"/>
          <w:sz w:val="20"/>
          <w:szCs w:val="20"/>
        </w:rPr>
        <w:t>.-</w:t>
      </w:r>
    </w:p>
    <w:p w:rsidR="00111561" w:rsidRPr="00E92DBA" w:rsidRDefault="00111561" w:rsidP="00111561">
      <w:pPr>
        <w:tabs>
          <w:tab w:val="num" w:pos="851"/>
        </w:tabs>
        <w:jc w:val="both"/>
        <w:rPr>
          <w:rFonts w:ascii="Arial" w:hAnsi="Arial" w:cs="Arial"/>
          <w:sz w:val="20"/>
          <w:szCs w:val="20"/>
        </w:rPr>
      </w:pPr>
      <w:r w:rsidRPr="00E92DBA">
        <w:rPr>
          <w:rFonts w:ascii="Arial" w:hAnsi="Arial" w:cs="Arial"/>
          <w:sz w:val="20"/>
          <w:szCs w:val="20"/>
        </w:rPr>
        <w:t>SE CONSIDERA SUFICIENTE PARA DESECHAR PROPUESTAS, CUALQUIERA DE LAS CAUSAS QUE A CONTINUACIÓN SE DESCRIBEN,  LAS CUALES SERÁN DE FORMA ENUNCIATIVA MAS NO LIMITATIVA:</w:t>
      </w:r>
    </w:p>
    <w:p w:rsidR="00111561" w:rsidRPr="00E92DBA" w:rsidRDefault="00111561" w:rsidP="00111561">
      <w:pPr>
        <w:jc w:val="both"/>
        <w:outlineLvl w:val="1"/>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bCs/>
          <w:sz w:val="20"/>
          <w:szCs w:val="20"/>
          <w:lang w:val="es-MX"/>
        </w:rPr>
        <w:t>5.2.1</w:t>
      </w:r>
      <w:r w:rsidRPr="00E92DBA">
        <w:rPr>
          <w:rFonts w:ascii="Arial" w:hAnsi="Arial" w:cs="Arial"/>
          <w:bCs/>
          <w:sz w:val="20"/>
          <w:szCs w:val="20"/>
          <w:lang w:val="es-MX"/>
        </w:rPr>
        <w:t xml:space="preserve">.- </w:t>
      </w:r>
      <w:r w:rsidRPr="00E92DBA">
        <w:rPr>
          <w:rFonts w:ascii="Arial" w:hAnsi="Arial" w:cs="Arial"/>
          <w:bCs/>
          <w:sz w:val="20"/>
          <w:szCs w:val="20"/>
        </w:rPr>
        <w:t>SE DESCALIFICARÁ AL CONTRATISTA DURANTE EL ACTO DE APERTURA POR LAS SIGUIENTES RAZONES:</w:t>
      </w:r>
    </w:p>
    <w:p w:rsidR="00111561" w:rsidRPr="00E92DBA" w:rsidRDefault="00111561" w:rsidP="00A175FB">
      <w:pPr>
        <w:pStyle w:val="Default"/>
        <w:numPr>
          <w:ilvl w:val="0"/>
          <w:numId w:val="9"/>
        </w:numPr>
        <w:ind w:left="360" w:hanging="360"/>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Pr="00E92DBA">
        <w:rPr>
          <w:rFonts w:ascii="Arial" w:hAnsi="Arial" w:cs="Arial"/>
          <w:sz w:val="20"/>
          <w:szCs w:val="20"/>
        </w:rPr>
        <w:t>.- QUE LOS SOBRES QUE CONTIENEN LAS PROPUESTAS TÉCNICA Y ECONÓMICA, NO ESTÉN CERRADOS EN FORMA INVIOLABLE.</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B)</w:t>
      </w:r>
      <w:r w:rsidRPr="00E92DBA">
        <w:rPr>
          <w:rFonts w:ascii="Arial" w:hAnsi="Arial" w:cs="Arial"/>
          <w:sz w:val="20"/>
          <w:szCs w:val="20"/>
        </w:rPr>
        <w:t>.- QUE NO CUENTEN CON LA TOTALIDAD DE LOS DOCUMENTOS SOLICITADOS EN LA ACREDITACIÓN MARCADA EN EL PUNTO A) DE ESTAS BASES.</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C)</w:t>
      </w:r>
      <w:r w:rsidRPr="00E92DBA">
        <w:rPr>
          <w:rFonts w:ascii="Arial" w:hAnsi="Arial" w:cs="Arial"/>
          <w:sz w:val="20"/>
          <w:szCs w:val="20"/>
        </w:rPr>
        <w:t>.-QUE PRESENTE VARIAS PROPOSICIONES BAJO EL MISMO O DIFERENTES NOMBRES.</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D)</w:t>
      </w:r>
      <w:r w:rsidRPr="00E92DBA">
        <w:rPr>
          <w:rFonts w:ascii="Arial" w:hAnsi="Arial" w:cs="Arial"/>
          <w:sz w:val="20"/>
          <w:szCs w:val="20"/>
        </w:rPr>
        <w:t xml:space="preserve">.- QUE NO PRESENTE CUALQUIERA DE LOS ANEXOS REQUERIDOS EN LOS PUNTOS </w:t>
      </w:r>
      <w:r w:rsidRPr="00AD047C">
        <w:rPr>
          <w:rFonts w:ascii="Arial" w:hAnsi="Arial" w:cs="Arial"/>
          <w:b/>
          <w:sz w:val="20"/>
          <w:szCs w:val="20"/>
        </w:rPr>
        <w:t>2 Y 4</w:t>
      </w:r>
      <w:r w:rsidRPr="00E92DBA">
        <w:rPr>
          <w:rFonts w:ascii="Arial" w:hAnsi="Arial" w:cs="Arial"/>
          <w:sz w:val="20"/>
          <w:szCs w:val="20"/>
        </w:rPr>
        <w:t xml:space="preserve"> DE LAS BASES, O QUE LA INFORMACIÓN PROPORCIONADA EN CUALQUIERA DE ELLOS ESTÉ INCOMPLETA.</w:t>
      </w:r>
    </w:p>
    <w:p w:rsidR="00111561" w:rsidRPr="00E92DBA" w:rsidRDefault="00111561" w:rsidP="00A175FB">
      <w:pPr>
        <w:pStyle w:val="Default"/>
        <w:numPr>
          <w:ilvl w:val="0"/>
          <w:numId w:val="9"/>
        </w:numPr>
        <w:ind w:left="360" w:hanging="360"/>
        <w:jc w:val="both"/>
        <w:rPr>
          <w:rFonts w:ascii="Arial" w:hAnsi="Arial" w:cs="Arial"/>
          <w:sz w:val="20"/>
          <w:szCs w:val="20"/>
        </w:rPr>
      </w:pPr>
    </w:p>
    <w:p w:rsidR="00111561" w:rsidRPr="00E92DBA" w:rsidRDefault="00111561" w:rsidP="00111561">
      <w:pPr>
        <w:pStyle w:val="Default"/>
        <w:jc w:val="both"/>
        <w:rPr>
          <w:rFonts w:ascii="Arial" w:hAnsi="Arial" w:cs="Arial"/>
          <w:bCs/>
          <w:sz w:val="20"/>
          <w:szCs w:val="20"/>
        </w:rPr>
      </w:pPr>
      <w:r w:rsidRPr="00E92DBA">
        <w:rPr>
          <w:rFonts w:ascii="Arial" w:hAnsi="Arial" w:cs="Arial"/>
          <w:b/>
          <w:bCs/>
          <w:sz w:val="20"/>
          <w:szCs w:val="20"/>
        </w:rPr>
        <w:t>5.2.2</w:t>
      </w:r>
      <w:r w:rsidRPr="00E92DBA">
        <w:rPr>
          <w:rFonts w:ascii="Arial" w:hAnsi="Arial" w:cs="Arial"/>
          <w:bCs/>
          <w:sz w:val="20"/>
          <w:szCs w:val="20"/>
        </w:rPr>
        <w:t>.- SE PODRÁ DESCALIFICAR A LAS PROPUESTAS DURANTE LA EVALUACIÓN Y ANÁLISIS DETALLADO POR LAS SIGUIENTES CAUSAS:</w:t>
      </w:r>
    </w:p>
    <w:p w:rsidR="00111561" w:rsidRPr="00E92DBA" w:rsidRDefault="00111561" w:rsidP="00111561">
      <w:pPr>
        <w:pStyle w:val="Default"/>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Pr="00E92DBA">
        <w:rPr>
          <w:rFonts w:ascii="Arial" w:hAnsi="Arial" w:cs="Arial"/>
          <w:sz w:val="20"/>
          <w:szCs w:val="20"/>
        </w:rPr>
        <w:t>.- QUE PRESENTE DOCUMENTOS QUE NO SATISFAGAN LAS ESTIPULACIONES CORRESPONDIENTES.</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B)</w:t>
      </w:r>
      <w:r w:rsidRPr="00E92DBA">
        <w:rPr>
          <w:rFonts w:ascii="Arial" w:hAnsi="Arial" w:cs="Arial"/>
          <w:sz w:val="20"/>
          <w:szCs w:val="20"/>
        </w:rPr>
        <w:t>.- QUE ALGÚN RUBRO EN LO INDIVIDUAL ESTÉ INCOMPLETO.</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C)</w:t>
      </w:r>
      <w:r w:rsidRPr="00E92DBA">
        <w:rPr>
          <w:rFonts w:ascii="Arial" w:hAnsi="Arial" w:cs="Arial"/>
          <w:sz w:val="20"/>
          <w:szCs w:val="20"/>
        </w:rPr>
        <w:t>.- QUE NO FIRME CON TINTA Y SELLE EN TODAS SUS HOJAS (ANVERSO Y REVERSO), LA ACREDITACIÓN Y LAS PROPUESTAS TÉCNICAS Y ECONÓMICAS (PRESENCIALES).</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D</w:t>
      </w:r>
      <w:r w:rsidR="00111561" w:rsidRPr="00E92DBA">
        <w:rPr>
          <w:rFonts w:ascii="Arial" w:hAnsi="Arial" w:cs="Arial"/>
          <w:b/>
          <w:sz w:val="20"/>
          <w:szCs w:val="20"/>
        </w:rPr>
        <w:t>)</w:t>
      </w:r>
      <w:r w:rsidR="00111561" w:rsidRPr="00E92DBA">
        <w:rPr>
          <w:rFonts w:ascii="Arial" w:hAnsi="Arial" w:cs="Arial"/>
          <w:sz w:val="20"/>
          <w:szCs w:val="20"/>
        </w:rPr>
        <w:t>.- QUE NO CUENTE CON LA EXPERIENCIA Y CAPACIDAD TÉCNICA Y FINANCIERA REQUERIDAS PARA PARTICIPAR Y EN GENERAL CUALQUIER REQUISITO DE LAS PRESENTES BASES DEL CONCURSO.</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E</w:t>
      </w:r>
      <w:r w:rsidR="00111561" w:rsidRPr="00E92DBA">
        <w:rPr>
          <w:rFonts w:ascii="Arial" w:hAnsi="Arial" w:cs="Arial"/>
          <w:b/>
          <w:sz w:val="20"/>
          <w:szCs w:val="20"/>
        </w:rPr>
        <w:t>)</w:t>
      </w:r>
      <w:r w:rsidR="00111561" w:rsidRPr="00E92DBA">
        <w:rPr>
          <w:rFonts w:ascii="Arial" w:hAnsi="Arial" w:cs="Arial"/>
          <w:sz w:val="20"/>
          <w:szCs w:val="20"/>
        </w:rPr>
        <w:t>.- QUE NO DEMUESTRE LA EXPERIENCIA TÉCNICA Y ECONÓMICA TANTO SU EMPRESA COMO SU PERSONAL TÉCNICO.</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F</w:t>
      </w:r>
      <w:r w:rsidR="00111561" w:rsidRPr="00E92DBA">
        <w:rPr>
          <w:rFonts w:ascii="Arial" w:hAnsi="Arial" w:cs="Arial"/>
          <w:b/>
          <w:sz w:val="20"/>
          <w:szCs w:val="20"/>
        </w:rPr>
        <w:t>)</w:t>
      </w:r>
      <w:r w:rsidR="00111561" w:rsidRPr="00E92DBA">
        <w:rPr>
          <w:rFonts w:ascii="Arial" w:hAnsi="Arial" w:cs="Arial"/>
          <w:sz w:val="20"/>
          <w:szCs w:val="20"/>
        </w:rPr>
        <w:t>.- LA UBICACIÓN DEL CONTRATISTA EN ALGUNO DE LOS SUPUESTOS SEÑALADOS EN EL ARTÍCULO 32 DE LA LEY DE OBRAS PÚBLICAS Y SERVICIOS RELACIONADO DEL ESTADO DE OAXACA.</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lastRenderedPageBreak/>
        <w:t>G</w:t>
      </w:r>
      <w:r w:rsidR="00111561" w:rsidRPr="00E92DBA">
        <w:rPr>
          <w:rFonts w:ascii="Arial" w:hAnsi="Arial" w:cs="Arial"/>
          <w:b/>
          <w:sz w:val="20"/>
          <w:szCs w:val="20"/>
        </w:rPr>
        <w:t>)</w:t>
      </w:r>
      <w:r w:rsidR="00111561" w:rsidRPr="00E92DBA">
        <w:rPr>
          <w:rFonts w:ascii="Arial" w:hAnsi="Arial" w:cs="Arial"/>
          <w:sz w:val="20"/>
          <w:szCs w:val="20"/>
        </w:rPr>
        <w:t>.- SI NO PRESENTAN LAS PROPUESTAS EN MONEDA NACIONAL.</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H</w:t>
      </w:r>
      <w:r w:rsidR="00111561" w:rsidRPr="00E92DBA">
        <w:rPr>
          <w:rFonts w:ascii="Arial" w:hAnsi="Arial" w:cs="Arial"/>
          <w:b/>
          <w:sz w:val="20"/>
          <w:szCs w:val="20"/>
        </w:rPr>
        <w:t>)</w:t>
      </w:r>
      <w:r w:rsidR="00111561" w:rsidRPr="00E92DBA">
        <w:rPr>
          <w:rFonts w:ascii="Arial" w:hAnsi="Arial" w:cs="Arial"/>
          <w:sz w:val="20"/>
          <w:szCs w:val="20"/>
        </w:rPr>
        <w:t xml:space="preserve">.- EN CASO </w:t>
      </w:r>
      <w:r w:rsidR="00AD047C">
        <w:rPr>
          <w:rFonts w:ascii="Arial" w:hAnsi="Arial" w:cs="Arial"/>
          <w:sz w:val="20"/>
          <w:szCs w:val="20"/>
        </w:rPr>
        <w:t>DE QUE EL CONTRATISTA QUE ADQUIRIO</w:t>
      </w:r>
      <w:r w:rsidR="00111561" w:rsidRPr="00E92DBA">
        <w:rPr>
          <w:rFonts w:ascii="Arial" w:hAnsi="Arial" w:cs="Arial"/>
          <w:sz w:val="20"/>
          <w:szCs w:val="20"/>
        </w:rPr>
        <w:t xml:space="preserve"> LAS BASES</w:t>
      </w:r>
      <w:r w:rsidR="00AD047C">
        <w:rPr>
          <w:rFonts w:ascii="Arial" w:hAnsi="Arial" w:cs="Arial"/>
          <w:sz w:val="20"/>
          <w:szCs w:val="20"/>
        </w:rPr>
        <w:t xml:space="preserve"> DEL CONCURSO</w:t>
      </w:r>
      <w:r w:rsidR="00111561" w:rsidRPr="00E92DBA">
        <w:rPr>
          <w:rFonts w:ascii="Arial" w:hAnsi="Arial" w:cs="Arial"/>
          <w:sz w:val="20"/>
          <w:szCs w:val="20"/>
        </w:rPr>
        <w:t xml:space="preserve"> TRANSFIERA A OTROS LAS MISMAS.</w:t>
      </w:r>
    </w:p>
    <w:p w:rsidR="00111561" w:rsidRPr="00E92DBA" w:rsidRDefault="00F962DF" w:rsidP="00111561">
      <w:pPr>
        <w:pStyle w:val="Default"/>
        <w:jc w:val="both"/>
        <w:rPr>
          <w:rFonts w:ascii="Arial" w:hAnsi="Arial" w:cs="Arial"/>
          <w:sz w:val="20"/>
          <w:szCs w:val="20"/>
        </w:rPr>
      </w:pPr>
      <w:r>
        <w:rPr>
          <w:rFonts w:ascii="Arial" w:hAnsi="Arial" w:cs="Arial"/>
          <w:b/>
          <w:sz w:val="20"/>
          <w:szCs w:val="20"/>
        </w:rPr>
        <w:t>I</w:t>
      </w:r>
      <w:r w:rsidR="00111561" w:rsidRPr="00E92DBA">
        <w:rPr>
          <w:rFonts w:ascii="Arial" w:hAnsi="Arial" w:cs="Arial"/>
          <w:b/>
          <w:sz w:val="20"/>
          <w:szCs w:val="20"/>
        </w:rPr>
        <w:t>)</w:t>
      </w:r>
      <w:r w:rsidR="00111561" w:rsidRPr="00E92DBA">
        <w:rPr>
          <w:rFonts w:ascii="Arial" w:hAnsi="Arial" w:cs="Arial"/>
          <w:sz w:val="20"/>
          <w:szCs w:val="20"/>
        </w:rPr>
        <w:t xml:space="preserve">.- LA OMISIÓN DE PROGRAMAR ALGÚN O ALGUNOS DE LOS TRABAJOS EN LOS ANEXOS </w:t>
      </w:r>
      <w:r w:rsidR="00111561" w:rsidRPr="00AD047C">
        <w:rPr>
          <w:rFonts w:ascii="Arial" w:hAnsi="Arial" w:cs="Arial"/>
          <w:b/>
          <w:sz w:val="20"/>
          <w:szCs w:val="20"/>
        </w:rPr>
        <w:t>5 Y  19</w:t>
      </w:r>
      <w:r w:rsidR="00111561"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K)</w:t>
      </w:r>
      <w:r w:rsidRPr="00E92DBA">
        <w:rPr>
          <w:rFonts w:ascii="Arial" w:hAnsi="Arial" w:cs="Arial"/>
          <w:sz w:val="20"/>
          <w:szCs w:val="20"/>
        </w:rPr>
        <w:t xml:space="preserve">.- CUANDO SE COMPRUEBE QUE EL CONTRATISTA HA ACORDADO CON OTRO U OTROS ELEVAR EL COSTO DE LOS TRABAJOS, O CUALQUIER OTRO ACUERDO QUE TENGA COMO FIN OBTENER </w:t>
      </w:r>
      <w:r w:rsidR="00AD047C">
        <w:rPr>
          <w:rFonts w:ascii="Arial" w:hAnsi="Arial" w:cs="Arial"/>
          <w:sz w:val="20"/>
          <w:szCs w:val="20"/>
        </w:rPr>
        <w:t>ALGUNA VENTAJA.</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lang w:val="es-MX"/>
        </w:rPr>
        <w:t>L)</w:t>
      </w:r>
      <w:r w:rsidRPr="00E92DBA">
        <w:rPr>
          <w:rFonts w:ascii="Arial" w:hAnsi="Arial" w:cs="Arial"/>
          <w:sz w:val="20"/>
          <w:szCs w:val="20"/>
          <w:lang w:val="es-MX"/>
        </w:rPr>
        <w:t xml:space="preserve">.- </w:t>
      </w:r>
      <w:r w:rsidRPr="00E92DBA">
        <w:rPr>
          <w:rFonts w:ascii="Arial" w:hAnsi="Arial" w:cs="Arial"/>
          <w:sz w:val="20"/>
          <w:szCs w:val="20"/>
        </w:rPr>
        <w:t>CUANDO NO HAYA COTIZADO TODOS Y CADA UNO DE LOS CONCEPTOS DE TRABAJO QUE FIGUREN EN EL CATÁLOGO, ASÍ COMO LA OMISIÓN DE ALGUNA TARJETA DE COSTO BÁSICO O PRECIO UNITARIO AÚN CUANDO EN EL CATÁLOGO LO HUBIERA COTIZADO.</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M)</w:t>
      </w:r>
      <w:r w:rsidRPr="00E92DBA">
        <w:rPr>
          <w:rFonts w:ascii="Arial" w:hAnsi="Arial" w:cs="Arial"/>
          <w:sz w:val="20"/>
          <w:szCs w:val="20"/>
        </w:rPr>
        <w:t xml:space="preserve">.- CUANDO LA INVESTIGACIÓN DE MERCADO NO CONCUERDE CON CADA UNO DE LOS INSUMOS QUE INTERVENGAN EN LOS ANÁLISIS DE PRECIOS UNITARIOS. </w:t>
      </w: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N)</w:t>
      </w:r>
      <w:r w:rsidRPr="00E92DBA">
        <w:rPr>
          <w:rFonts w:ascii="Arial" w:hAnsi="Arial" w:cs="Arial"/>
          <w:sz w:val="20"/>
          <w:szCs w:val="20"/>
        </w:rPr>
        <w:t xml:space="preserve">.- PORQUE LOS PRECIOS DE LAS PROPOSICIONES NO FUEREN ACEPTABLES, EN VIRTUD DE QUE LOS IMPORTES PROPUESTOS NO PUEDAN SER PAGADOS POR </w:t>
      </w:r>
      <w:r w:rsidR="00AD047C">
        <w:rPr>
          <w:rFonts w:ascii="Arial" w:hAnsi="Arial" w:cs="Arial"/>
          <w:sz w:val="20"/>
          <w:szCs w:val="20"/>
        </w:rPr>
        <w:t>EL</w:t>
      </w:r>
      <w:r w:rsidR="00AD047C" w:rsidRPr="009461E0">
        <w:rPr>
          <w:rFonts w:ascii="Arial" w:hAnsi="Arial" w:cs="Arial"/>
          <w:b/>
          <w:sz w:val="20"/>
          <w:szCs w:val="20"/>
        </w:rPr>
        <w:t xml:space="preserve"> </w:t>
      </w:r>
      <w:r w:rsidR="00AD047C" w:rsidRPr="009636FA">
        <w:rPr>
          <w:rFonts w:ascii="Arial" w:hAnsi="Arial" w:cs="Arial"/>
          <w:b/>
          <w:sz w:val="20"/>
          <w:szCs w:val="20"/>
        </w:rPr>
        <w:t>INSTITUTO DEL PATRIMONIO CULTURAL DEL ESTADO DE OAXACA</w:t>
      </w:r>
      <w:r w:rsidR="00AD047C">
        <w:rPr>
          <w:rFonts w:ascii="Arial" w:hAnsi="Arial" w:cs="Arial"/>
          <w:sz w:val="20"/>
          <w:szCs w:val="20"/>
        </w:rPr>
        <w:t xml:space="preserve"> </w:t>
      </w:r>
      <w:r w:rsidRPr="00E92DBA">
        <w:rPr>
          <w:rFonts w:ascii="Arial" w:hAnsi="Arial" w:cs="Arial"/>
          <w:sz w:val="20"/>
          <w:szCs w:val="20"/>
        </w:rPr>
        <w:t>AL EXCEDER EL MONTO PRESUPUESTAL ASIGNADO PARA LA REALIZACIÓN DE LOS TRABAJOS.</w:t>
      </w:r>
    </w:p>
    <w:p w:rsidR="00111561" w:rsidRPr="00E92DBA" w:rsidRDefault="00111561" w:rsidP="00111561">
      <w:pPr>
        <w:pStyle w:val="Default"/>
        <w:rPr>
          <w:rFonts w:ascii="Arial" w:hAnsi="Arial" w:cs="Arial"/>
          <w:sz w:val="20"/>
          <w:szCs w:val="20"/>
          <w:lang w:eastAsia="es-MX"/>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5.3</w:t>
      </w:r>
      <w:r w:rsidRPr="00E92DBA">
        <w:rPr>
          <w:rFonts w:ascii="Arial" w:hAnsi="Arial" w:cs="Arial"/>
          <w:sz w:val="20"/>
          <w:szCs w:val="20"/>
        </w:rPr>
        <w:t xml:space="preserve">.- </w:t>
      </w:r>
      <w:r w:rsidRPr="00E92DBA">
        <w:rPr>
          <w:rFonts w:ascii="Arial" w:hAnsi="Arial" w:cs="Arial"/>
          <w:b/>
          <w:sz w:val="20"/>
          <w:szCs w:val="20"/>
        </w:rPr>
        <w:t>DE LA EVALUACIÓN Y LA ADJUDICACIÓN</w:t>
      </w:r>
      <w:r w:rsidRPr="00E92DBA">
        <w:rPr>
          <w:rFonts w:ascii="Arial" w:hAnsi="Arial" w:cs="Arial"/>
          <w:sz w:val="20"/>
          <w:szCs w:val="20"/>
        </w:rPr>
        <w:t>.-</w:t>
      </w:r>
    </w:p>
    <w:p w:rsidR="00111561" w:rsidRPr="00E92DBA" w:rsidRDefault="00AD047C" w:rsidP="00111561">
      <w:pPr>
        <w:pStyle w:val="Default"/>
        <w:jc w:val="both"/>
        <w:rPr>
          <w:rFonts w:ascii="Arial" w:hAnsi="Arial" w:cs="Arial"/>
          <w:sz w:val="20"/>
          <w:szCs w:val="20"/>
        </w:rPr>
      </w:pPr>
      <w:r>
        <w:rPr>
          <w:rFonts w:ascii="Arial" w:hAnsi="Arial" w:cs="Arial"/>
          <w:sz w:val="20"/>
          <w:szCs w:val="20"/>
        </w:rPr>
        <w:t>EL</w:t>
      </w:r>
      <w:r w:rsidRPr="009461E0">
        <w:rPr>
          <w:rFonts w:ascii="Arial" w:hAnsi="Arial" w:cs="Arial"/>
          <w:b/>
          <w:sz w:val="20"/>
          <w:szCs w:val="20"/>
        </w:rPr>
        <w:t xml:space="preserve"> </w:t>
      </w:r>
      <w:r w:rsidRPr="009636FA">
        <w:rPr>
          <w:rFonts w:ascii="Arial" w:hAnsi="Arial" w:cs="Arial"/>
          <w:b/>
          <w:sz w:val="20"/>
          <w:szCs w:val="20"/>
        </w:rPr>
        <w:t>INSTITUTO DEL PATRIMONIO CULTURAL DEL ESTADO DE OAXACA</w:t>
      </w:r>
      <w:r w:rsidRPr="00E92DBA">
        <w:rPr>
          <w:rFonts w:ascii="Arial" w:hAnsi="Arial" w:cs="Arial"/>
          <w:sz w:val="20"/>
          <w:szCs w:val="20"/>
        </w:rPr>
        <w:t xml:space="preserve"> </w:t>
      </w:r>
      <w:r w:rsidR="00111561" w:rsidRPr="00E92DBA">
        <w:rPr>
          <w:rFonts w:ascii="Arial" w:hAnsi="Arial" w:cs="Arial"/>
          <w:sz w:val="20"/>
          <w:szCs w:val="20"/>
        </w:rPr>
        <w:t>ANALIZARÁ COMPARATIVAMENTE SÓLO LAS PROPOSICIONES QUE NO FUERON DESECHADAS Y FORMULARÁ UN DICTAMEN QUE FUNDAMENTE EL FALLO RESPECTIVO, MISMO QUE SERVIRÁ DE BASE PARA ADJUDICAR EL CONTRATO A LA PERSONA Q</w:t>
      </w:r>
      <w:r>
        <w:rPr>
          <w:rFonts w:ascii="Arial" w:hAnsi="Arial" w:cs="Arial"/>
          <w:sz w:val="20"/>
          <w:szCs w:val="20"/>
        </w:rPr>
        <w:t xml:space="preserve">UE  CUMPLA CON LAS CONDICIONES </w:t>
      </w:r>
      <w:r w:rsidR="00111561" w:rsidRPr="00E92DBA">
        <w:rPr>
          <w:rFonts w:ascii="Arial" w:hAnsi="Arial" w:cs="Arial"/>
          <w:sz w:val="20"/>
          <w:szCs w:val="20"/>
        </w:rPr>
        <w:t>LEGALES, TÉCNICAS Y ECONÓMICAS REQUERIDAS, QUE GARANTICE SATISFACTORIAMENTE EL CUMPLIMIENTO DEL CONTRATO, LA EJECUCIÓN DE LOS TRABAJOS Y PRESENTE LA PROPOSICIÓN SOLVENTE CUYO PRECIO SEA EL MÁS BAJO Y ACEPTABLE PARA</w:t>
      </w:r>
      <w:r w:rsidRPr="00AD047C">
        <w:rPr>
          <w:rFonts w:ascii="Arial" w:hAnsi="Arial" w:cs="Arial"/>
          <w:sz w:val="20"/>
          <w:szCs w:val="20"/>
        </w:rPr>
        <w:t xml:space="preserve"> </w:t>
      </w:r>
      <w:r>
        <w:rPr>
          <w:rFonts w:ascii="Arial" w:hAnsi="Arial" w:cs="Arial"/>
          <w:sz w:val="20"/>
          <w:szCs w:val="20"/>
        </w:rPr>
        <w:t>EL</w:t>
      </w:r>
      <w:r w:rsidRPr="009461E0">
        <w:rPr>
          <w:rFonts w:ascii="Arial" w:hAnsi="Arial" w:cs="Arial"/>
          <w:b/>
          <w:sz w:val="20"/>
          <w:szCs w:val="20"/>
        </w:rPr>
        <w:t xml:space="preserve"> </w:t>
      </w:r>
      <w:r w:rsidRPr="009636FA">
        <w:rPr>
          <w:rFonts w:ascii="Arial" w:hAnsi="Arial" w:cs="Arial"/>
          <w:b/>
          <w:sz w:val="20"/>
          <w:szCs w:val="20"/>
        </w:rPr>
        <w:t>INSTITUTO DEL PATRIMONIO CULTURAL DEL ESTADO DE OAXACA</w:t>
      </w:r>
      <w:r w:rsidR="00111561" w:rsidRPr="00E92DBA">
        <w:rPr>
          <w:rFonts w:ascii="Arial" w:hAnsi="Arial" w:cs="Arial"/>
          <w:sz w:val="20"/>
          <w:szCs w:val="20"/>
        </w:rPr>
        <w:t>; PARA TAL EFECTO, LA EVALUACIÓN DE LAS PROPUESTAS TÉCNICAS Y ECONÓMICAS SE SUJETARÁ A LOS SIGUIENTES CRITERIOS: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b/>
          <w:color w:val="000000"/>
          <w:sz w:val="20"/>
          <w:szCs w:val="20"/>
          <w:u w:val="single"/>
          <w:lang w:eastAsia="en-US"/>
        </w:rPr>
      </w:pPr>
      <w:r w:rsidRPr="00E92DBA">
        <w:rPr>
          <w:rFonts w:ascii="Arial" w:eastAsia="Calibri" w:hAnsi="Arial" w:cs="Arial"/>
          <w:b/>
          <w:color w:val="000000"/>
          <w:sz w:val="20"/>
          <w:szCs w:val="20"/>
          <w:u w:val="single"/>
          <w:lang w:eastAsia="en-US"/>
        </w:rPr>
        <w:t>EN EL ASPECTO TÉCNICO</w:t>
      </w:r>
      <w:r w:rsidRPr="00E92DBA">
        <w:rPr>
          <w:rFonts w:ascii="Arial" w:eastAsia="Calibri" w:hAnsi="Arial" w:cs="Arial"/>
          <w:color w:val="000000"/>
          <w:sz w:val="20"/>
          <w:szCs w:val="20"/>
          <w:u w:val="single"/>
          <w:lang w:eastAsia="en-US"/>
        </w:rPr>
        <w:t>:</w:t>
      </w:r>
    </w:p>
    <w:p w:rsidR="00111561" w:rsidRPr="00E92DBA" w:rsidRDefault="00111561" w:rsidP="00111561">
      <w:pPr>
        <w:tabs>
          <w:tab w:val="left" w:pos="1560"/>
        </w:tabs>
        <w:jc w:val="both"/>
        <w:rPr>
          <w:rFonts w:ascii="Arial" w:eastAsia="Calibri" w:hAnsi="Arial" w:cs="Arial"/>
          <w:b/>
          <w:color w:val="000000"/>
          <w:sz w:val="20"/>
          <w:szCs w:val="20"/>
          <w:u w:val="single"/>
          <w:lang w:eastAsia="en-US"/>
        </w:rPr>
      </w:pPr>
    </w:p>
    <w:p w:rsidR="00111561" w:rsidRPr="00E92DBA" w:rsidRDefault="00111561"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w:t>
      </w:r>
      <w:r w:rsidRPr="00E92DBA">
        <w:rPr>
          <w:rFonts w:ascii="Arial" w:eastAsia="Calibri" w:hAnsi="Arial" w:cs="Arial"/>
          <w:color w:val="000000"/>
          <w:sz w:val="20"/>
          <w:szCs w:val="20"/>
          <w:lang w:eastAsia="en-US"/>
        </w:rPr>
        <w:t>.- CONSTATAR QUE LAS PROPOSICIONES RECIBIDAS EN EL ACTO DE APERTURA, INCLUYAN LA INFORMACIÓN, DOCUMENTOS Y REQUISITOS SOLICITADOS EN LAS BASES</w:t>
      </w:r>
      <w:r w:rsidR="00AD047C">
        <w:rPr>
          <w:rFonts w:ascii="Arial" w:eastAsia="Calibri" w:hAnsi="Arial" w:cs="Arial"/>
          <w:color w:val="000000"/>
          <w:sz w:val="20"/>
          <w:szCs w:val="20"/>
          <w:lang w:eastAsia="en-US"/>
        </w:rPr>
        <w:t xml:space="preserve"> DEL CONCURSO</w:t>
      </w:r>
      <w:r w:rsidRPr="00E92DBA">
        <w:rPr>
          <w:rFonts w:ascii="Arial" w:eastAsia="Calibri" w:hAnsi="Arial" w:cs="Arial"/>
          <w:color w:val="000000"/>
          <w:sz w:val="20"/>
          <w:szCs w:val="20"/>
          <w:lang w:eastAsia="en-US"/>
        </w:rPr>
        <w:t>, LA FALTA DE ALGUNO DE ELLOS O QUE ALGÚN RUBRO EN LO INDIVIDUAL ESTÉ INCOMPLETO, SERÁ MOTIVO PARA DESECHAR LA PROPUESTA.</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w:t>
      </w:r>
      <w:r w:rsidRPr="00E92DBA">
        <w:rPr>
          <w:rFonts w:ascii="Arial" w:eastAsia="Calibri" w:hAnsi="Arial" w:cs="Arial"/>
          <w:color w:val="000000"/>
          <w:sz w:val="20"/>
          <w:szCs w:val="20"/>
          <w:lang w:eastAsia="en-US"/>
        </w:rPr>
        <w:t>.- QUE LOS PROFESIONALES TÉCNICOS QUE SE ENCARGARÁN DE LA DIRECCIÓN DE LOS TRABAJOS, CUENTEN CON LA EXPERIENCIA Y CAPACIDAD NECESARIA PARA LLEVAR LA ADECUADA ADMINISTRACIÓN DE LOS TRABAJOS.</w:t>
      </w:r>
    </w:p>
    <w:p w:rsidR="00111561" w:rsidRPr="00E92DBA" w:rsidRDefault="00111561" w:rsidP="00111561">
      <w:pPr>
        <w:rPr>
          <w:rFonts w:ascii="Arial" w:eastAsia="Calibri" w:hAnsi="Arial" w:cs="Arial"/>
          <w:color w:val="000000"/>
          <w:sz w:val="20"/>
          <w:szCs w:val="20"/>
          <w:lang w:eastAsia="en-US"/>
        </w:rPr>
      </w:pPr>
    </w:p>
    <w:p w:rsidR="00111561" w:rsidRPr="00E92DBA" w:rsidRDefault="00111561"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III</w:t>
      </w:r>
      <w:r w:rsidRPr="00E92DBA">
        <w:rPr>
          <w:rFonts w:ascii="Arial" w:eastAsia="Calibri" w:hAnsi="Arial" w:cs="Arial"/>
          <w:color w:val="000000"/>
          <w:sz w:val="20"/>
          <w:szCs w:val="20"/>
          <w:lang w:eastAsia="en-US"/>
        </w:rPr>
        <w:t xml:space="preserve">.- EN LOS ASPECTOS REFERENTES A LA EXPERIENCIA Y CAPACIDAD TÉCNICA QUE DEBAN CUMPLIR LOS </w:t>
      </w:r>
      <w:r w:rsidR="00AD047C">
        <w:rPr>
          <w:rFonts w:ascii="Arial" w:eastAsia="Calibri" w:hAnsi="Arial" w:cs="Arial"/>
          <w:color w:val="000000"/>
          <w:sz w:val="20"/>
          <w:szCs w:val="20"/>
          <w:lang w:eastAsia="en-US"/>
        </w:rPr>
        <w:t>CONTRATISTAS</w:t>
      </w:r>
      <w:r w:rsidRPr="00E92DBA">
        <w:rPr>
          <w:rFonts w:ascii="Arial" w:eastAsia="Calibri" w:hAnsi="Arial" w:cs="Arial"/>
          <w:color w:val="000000"/>
          <w:sz w:val="20"/>
          <w:szCs w:val="20"/>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180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IV</w:t>
      </w:r>
      <w:r w:rsidR="00AD047C">
        <w:rPr>
          <w:rFonts w:ascii="Arial" w:eastAsia="Calibri" w:hAnsi="Arial" w:cs="Arial"/>
          <w:color w:val="000000"/>
          <w:sz w:val="20"/>
          <w:szCs w:val="20"/>
          <w:lang w:eastAsia="en-US"/>
        </w:rPr>
        <w:t>.- QUE LOS CONTRATISTAS</w:t>
      </w:r>
      <w:r w:rsidRPr="00E92DBA">
        <w:rPr>
          <w:rFonts w:ascii="Arial" w:eastAsia="Calibri" w:hAnsi="Arial" w:cs="Arial"/>
          <w:color w:val="000000"/>
          <w:sz w:val="20"/>
          <w:szCs w:val="20"/>
          <w:lang w:eastAsia="en-US"/>
        </w:rPr>
        <w:t xml:space="preserve"> CUENTEN CON EL EQUIPO ADECUADO, SUFICIENTE Y NECESARIO, SEA O NO PROPIO, PARA DESARROLLAR LOS TRABAJOS QUE SE CONVOCAN.</w:t>
      </w:r>
    </w:p>
    <w:p w:rsidR="00111561" w:rsidRPr="00E92DBA" w:rsidRDefault="00111561" w:rsidP="00111561">
      <w:pPr>
        <w:pStyle w:val="Prrafodelista"/>
        <w:rPr>
          <w:rFonts w:ascii="Arial" w:eastAsia="Calibri" w:hAnsi="Arial" w:cs="Arial"/>
          <w:color w:val="000000"/>
          <w:sz w:val="20"/>
          <w:szCs w:val="20"/>
          <w:lang w:eastAsia="en-US"/>
        </w:rPr>
      </w:pPr>
    </w:p>
    <w:p w:rsidR="00111561" w:rsidRPr="00E92DBA" w:rsidRDefault="00111561"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Pr="00E92DBA">
        <w:rPr>
          <w:rFonts w:ascii="Arial" w:eastAsia="Calibri" w:hAnsi="Arial" w:cs="Arial"/>
          <w:color w:val="000000"/>
          <w:sz w:val="20"/>
          <w:szCs w:val="20"/>
          <w:lang w:eastAsia="en-US"/>
        </w:rPr>
        <w:t xml:space="preserve">.- QUE EL CAPITAL NETO DE TRABAJO DEL </w:t>
      </w:r>
      <w:r w:rsidR="00AD047C">
        <w:rPr>
          <w:rFonts w:ascii="Arial" w:eastAsia="Calibri" w:hAnsi="Arial" w:cs="Arial"/>
          <w:color w:val="000000"/>
          <w:sz w:val="20"/>
          <w:szCs w:val="20"/>
          <w:lang w:eastAsia="en-US"/>
        </w:rPr>
        <w:t>CONTRATISTA</w:t>
      </w:r>
      <w:r w:rsidRPr="00E92DBA">
        <w:rPr>
          <w:rFonts w:ascii="Arial" w:eastAsia="Calibri" w:hAnsi="Arial" w:cs="Arial"/>
          <w:color w:val="000000"/>
          <w:sz w:val="20"/>
          <w:szCs w:val="20"/>
          <w:lang w:eastAsia="en-US"/>
        </w:rPr>
        <w:t xml:space="preserve"> SEA SUFICIENTE PARA EL FINANCIAMIENTO DE LOS TRABAJOS A REALIZAR, DE ACUERDO CON SUS ANÁLISIS FINANCIEROS PRESENTADO;</w:t>
      </w:r>
    </w:p>
    <w:p w:rsidR="00111561" w:rsidRPr="00E92DBA" w:rsidRDefault="00111561"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Pr="00E92DBA">
        <w:rPr>
          <w:rFonts w:ascii="Arial" w:eastAsia="Calibri" w:hAnsi="Arial" w:cs="Arial"/>
          <w:color w:val="000000"/>
          <w:sz w:val="20"/>
          <w:szCs w:val="20"/>
          <w:lang w:eastAsia="en-US"/>
        </w:rPr>
        <w:t xml:space="preserve">.- QUE EL </w:t>
      </w:r>
      <w:r w:rsidR="00AD047C">
        <w:rPr>
          <w:rFonts w:ascii="Arial" w:eastAsia="Calibri" w:hAnsi="Arial" w:cs="Arial"/>
          <w:color w:val="000000"/>
          <w:sz w:val="20"/>
          <w:szCs w:val="20"/>
          <w:lang w:eastAsia="en-US"/>
        </w:rPr>
        <w:t>CONTRATISTA</w:t>
      </w:r>
      <w:r w:rsidRPr="00E92DBA">
        <w:rPr>
          <w:rFonts w:ascii="Arial" w:eastAsia="Calibri" w:hAnsi="Arial" w:cs="Arial"/>
          <w:color w:val="000000"/>
          <w:sz w:val="20"/>
          <w:szCs w:val="20"/>
          <w:lang w:eastAsia="en-US"/>
        </w:rPr>
        <w:t xml:space="preserve"> TENGA CAPACIDAD PARA PAGAR SUS OBLIGACIONES, Y</w:t>
      </w:r>
    </w:p>
    <w:p w:rsidR="00111561" w:rsidRPr="00E92DBA" w:rsidRDefault="00111561" w:rsidP="00111561">
      <w:pPr>
        <w:tabs>
          <w:tab w:val="num" w:pos="5922"/>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lastRenderedPageBreak/>
        <w:t>C)</w:t>
      </w:r>
      <w:r w:rsidRPr="00E92DBA">
        <w:rPr>
          <w:rFonts w:ascii="Arial" w:eastAsia="Calibri" w:hAnsi="Arial" w:cs="Arial"/>
          <w:color w:val="000000"/>
          <w:sz w:val="20"/>
          <w:szCs w:val="20"/>
          <w:lang w:eastAsia="en-US"/>
        </w:rPr>
        <w:t>.-</w:t>
      </w:r>
      <w:r w:rsidR="00AD047C">
        <w:rPr>
          <w:rFonts w:ascii="Arial" w:eastAsia="Calibri" w:hAnsi="Arial" w:cs="Arial"/>
          <w:color w:val="000000"/>
          <w:sz w:val="20"/>
          <w:szCs w:val="20"/>
          <w:lang w:eastAsia="en-US"/>
        </w:rPr>
        <w:t xml:space="preserve"> EL GRADO EN QUE EL CONTRATISTA</w:t>
      </w:r>
      <w:r w:rsidRPr="00E92DBA">
        <w:rPr>
          <w:rFonts w:ascii="Arial" w:eastAsia="Calibri" w:hAnsi="Arial" w:cs="Arial"/>
          <w:color w:val="000000"/>
          <w:sz w:val="20"/>
          <w:szCs w:val="20"/>
          <w:lang w:eastAsia="en-US"/>
        </w:rPr>
        <w:t xml:space="preserve"> DEPENDE DEL ENDEUDAMIENTO Y LA RENTABILIDAD DE LA EMPRESA.</w:t>
      </w:r>
    </w:p>
    <w:p w:rsidR="00111561" w:rsidRPr="00E92DBA" w:rsidRDefault="00111561" w:rsidP="00111561">
      <w:pPr>
        <w:tabs>
          <w:tab w:val="left" w:pos="2160"/>
        </w:tabs>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w:t>
      </w:r>
      <w:r w:rsidRPr="00E92DBA">
        <w:rPr>
          <w:rFonts w:ascii="Arial" w:eastAsia="Calibri" w:hAnsi="Arial" w:cs="Arial"/>
          <w:color w:val="000000"/>
          <w:sz w:val="20"/>
          <w:szCs w:val="20"/>
          <w:lang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w:t>
      </w:r>
      <w:r w:rsidR="00AD047C">
        <w:rPr>
          <w:rFonts w:ascii="Arial" w:eastAsia="Calibri" w:hAnsi="Arial" w:cs="Arial"/>
          <w:color w:val="000000"/>
          <w:sz w:val="20"/>
          <w:szCs w:val="20"/>
          <w:lang w:eastAsia="en-US"/>
        </w:rPr>
        <w:t xml:space="preserve"> EL</w:t>
      </w:r>
      <w:r w:rsidR="00AD047C" w:rsidRPr="00AD047C">
        <w:rPr>
          <w:rFonts w:ascii="Arial" w:hAnsi="Arial" w:cs="Arial"/>
          <w:b/>
          <w:sz w:val="20"/>
          <w:szCs w:val="20"/>
        </w:rPr>
        <w:t xml:space="preserve"> </w:t>
      </w:r>
      <w:r w:rsidR="00AD047C" w:rsidRPr="009636FA">
        <w:rPr>
          <w:rFonts w:ascii="Arial" w:hAnsi="Arial" w:cs="Arial"/>
          <w:b/>
          <w:sz w:val="20"/>
          <w:szCs w:val="20"/>
        </w:rPr>
        <w:t>INSTITUTO DEL PATRIMONIO CULTURAL DEL ESTADO DE OAXACA</w:t>
      </w:r>
      <w:r w:rsidRPr="00E92DBA">
        <w:rPr>
          <w:rFonts w:ascii="Arial" w:eastAsia="Calibri" w:hAnsi="Arial" w:cs="Arial"/>
          <w:color w:val="000000"/>
          <w:sz w:val="20"/>
          <w:szCs w:val="20"/>
          <w:lang w:eastAsia="en-US"/>
        </w:rPr>
        <w:t>, ASÍ MISMO QUE LOS PROGRAMAS DE SUMINISTRO Y UTILIZACIÓN DE MATERIALES, MANO DE OBRA Y EQUIPO COMPLEMENTARIO SEAN CONGRUENTES CON LOS CONSUMOS Y RENDIMIENTOS CONSIDERADOS POR EL CONTRATISTA.</w:t>
      </w:r>
    </w:p>
    <w:p w:rsidR="00111561" w:rsidRPr="00E92DBA" w:rsidRDefault="00111561" w:rsidP="00111561">
      <w:pPr>
        <w:tabs>
          <w:tab w:val="left" w:pos="1560"/>
        </w:tabs>
        <w:jc w:val="both"/>
        <w:rPr>
          <w:rFonts w:ascii="Arial" w:eastAsia="Calibri" w:hAnsi="Arial" w:cs="Arial"/>
          <w:color w:val="000000"/>
          <w:sz w:val="20"/>
          <w:szCs w:val="20"/>
          <w:highlight w:val="yellow"/>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color w:val="000000"/>
          <w:sz w:val="20"/>
          <w:szCs w:val="20"/>
          <w:lang w:eastAsia="en-US"/>
        </w:rPr>
        <w:t>LAS PROPOSICIONES QUE SATISFAGAN TODOS LOS ASPECTOS SEÑALADOS EN INCISOS I, II, III, IV Y V ANTERIORES, SE CALIFICARÁN COMO SOLVENTES TÉCNICAMENTE Y, POR LO TANTO, SÓLO ÉSTAS SERÁN CONSIDERADAS EN LA SEGUNDA ETAPA DEL ACTO DE APERTURA, DESECHÁNDOSE LAS RESTANTES PROPUESTAS.</w:t>
      </w:r>
    </w:p>
    <w:p w:rsidR="00111561" w:rsidRPr="00E92DBA" w:rsidRDefault="00111561" w:rsidP="00111561">
      <w:pPr>
        <w:jc w:val="both"/>
        <w:rPr>
          <w:rFonts w:ascii="Arial" w:eastAsia="Calibri" w:hAnsi="Arial" w:cs="Arial"/>
          <w:color w:val="000000"/>
          <w:sz w:val="20"/>
          <w:szCs w:val="20"/>
          <w:highlight w:val="yellow"/>
          <w:lang w:eastAsia="en-US"/>
        </w:rPr>
      </w:pPr>
    </w:p>
    <w:p w:rsidR="00111561" w:rsidRPr="00E92DBA" w:rsidRDefault="00111561" w:rsidP="00111561">
      <w:pPr>
        <w:tabs>
          <w:tab w:val="left" w:pos="1800"/>
        </w:tabs>
        <w:jc w:val="both"/>
        <w:rPr>
          <w:rFonts w:ascii="Arial" w:eastAsia="Calibri" w:hAnsi="Arial" w:cs="Arial"/>
          <w:b/>
          <w:color w:val="000000"/>
          <w:sz w:val="20"/>
          <w:szCs w:val="20"/>
          <w:u w:val="single"/>
          <w:lang w:eastAsia="en-US"/>
        </w:rPr>
      </w:pPr>
      <w:r w:rsidRPr="00E92DBA">
        <w:rPr>
          <w:rFonts w:ascii="Arial" w:eastAsia="Calibri" w:hAnsi="Arial" w:cs="Arial"/>
          <w:b/>
          <w:color w:val="000000"/>
          <w:sz w:val="20"/>
          <w:szCs w:val="20"/>
          <w:u w:val="single"/>
          <w:lang w:eastAsia="en-US"/>
        </w:rPr>
        <w:t>EN EL ASPECTO ECONÓMICO</w:t>
      </w:r>
      <w:r w:rsidRPr="00E92DBA">
        <w:rPr>
          <w:rFonts w:ascii="Arial" w:eastAsia="Calibri" w:hAnsi="Arial" w:cs="Arial"/>
          <w:color w:val="000000"/>
          <w:sz w:val="20"/>
          <w:szCs w:val="20"/>
          <w:u w:val="single"/>
          <w:lang w:eastAsia="en-US"/>
        </w:rPr>
        <w:t>:</w:t>
      </w:r>
    </w:p>
    <w:p w:rsidR="00111561" w:rsidRPr="00E92DBA" w:rsidRDefault="00111561" w:rsidP="00111561">
      <w:pPr>
        <w:tabs>
          <w:tab w:val="left" w:pos="1418"/>
        </w:tabs>
        <w:jc w:val="both"/>
        <w:rPr>
          <w:rFonts w:ascii="Arial" w:eastAsia="Calibri" w:hAnsi="Arial" w:cs="Arial"/>
          <w:b/>
          <w:i/>
          <w:color w:val="000000"/>
          <w:sz w:val="20"/>
          <w:szCs w:val="20"/>
          <w:u w:val="single"/>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w:t>
      </w:r>
      <w:r w:rsidRPr="00E92DBA">
        <w:rPr>
          <w:rFonts w:ascii="Arial" w:eastAsia="Calibri" w:hAnsi="Arial" w:cs="Arial"/>
          <w:color w:val="000000"/>
          <w:sz w:val="20"/>
          <w:szCs w:val="20"/>
          <w:lang w:eastAsia="en-US"/>
        </w:rPr>
        <w:t>.- QUE CADA DOCUMENTO CONTENGA TODA LA INFORMACIÓN SOLICITADA.</w:t>
      </w:r>
    </w:p>
    <w:p w:rsidR="00111561" w:rsidRPr="00E92DBA" w:rsidRDefault="00111561" w:rsidP="00111561">
      <w:pPr>
        <w:ind w:left="1021"/>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w:t>
      </w:r>
      <w:r w:rsidRPr="00E92DBA">
        <w:rPr>
          <w:rFonts w:ascii="Arial" w:eastAsia="Calibri" w:hAnsi="Arial" w:cs="Arial"/>
          <w:color w:val="000000"/>
          <w:sz w:val="20"/>
          <w:szCs w:val="20"/>
          <w:lang w:eastAsia="en-US"/>
        </w:rPr>
        <w:t>.- QUE LOS PRECIO</w:t>
      </w:r>
      <w:r w:rsidR="0034440B">
        <w:rPr>
          <w:rFonts w:ascii="Arial" w:eastAsia="Calibri" w:hAnsi="Arial" w:cs="Arial"/>
          <w:color w:val="000000"/>
          <w:sz w:val="20"/>
          <w:szCs w:val="20"/>
          <w:lang w:eastAsia="en-US"/>
        </w:rPr>
        <w:t>S PROPUESTOS POR EL CONTRATISTA</w:t>
      </w:r>
      <w:r w:rsidRPr="00E92DBA">
        <w:rPr>
          <w:rFonts w:ascii="Arial" w:eastAsia="Calibri" w:hAnsi="Arial" w:cs="Arial"/>
          <w:color w:val="000000"/>
          <w:sz w:val="20"/>
          <w:szCs w:val="20"/>
          <w:lang w:eastAsia="en-US"/>
        </w:rPr>
        <w:t xml:space="preserve"> SEAN ACEPTABLES, ES DECIR, QUE SEAN ACORDES CON LAS   CONDICIONES VIGENTES EN EL MERCADO NACIONAL O DE LA ZONA O REGIÓN EN DONDE SE EJECUTARÁN LOS TRABAJOS, INDIVIDUALMENTE O CONFORMANDO LA PROPUESTA TOTAL.</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III</w:t>
      </w:r>
      <w:r w:rsidRPr="00E92DBA">
        <w:rPr>
          <w:rFonts w:ascii="Arial" w:eastAsia="Calibri" w:hAnsi="Arial" w:cs="Arial"/>
          <w:color w:val="000000"/>
          <w:sz w:val="20"/>
          <w:szCs w:val="20"/>
          <w:lang w:eastAsia="en-US"/>
        </w:rPr>
        <w:t>.-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IV</w:t>
      </w:r>
      <w:r w:rsidRPr="00E92DBA">
        <w:rPr>
          <w:rFonts w:ascii="Arial" w:eastAsia="Calibri" w:hAnsi="Arial" w:cs="Arial"/>
          <w:color w:val="000000"/>
          <w:sz w:val="20"/>
          <w:szCs w:val="20"/>
          <w:lang w:eastAsia="en-US"/>
        </w:rPr>
        <w:t>.-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w:t>
      </w:r>
      <w:r w:rsidRPr="00E92DBA">
        <w:rPr>
          <w:rFonts w:ascii="Arial" w:eastAsia="Calibri" w:hAnsi="Arial" w:cs="Arial"/>
          <w:color w:val="000000"/>
          <w:sz w:val="20"/>
          <w:szCs w:val="20"/>
          <w:lang w:eastAsia="en-US"/>
        </w:rPr>
        <w:t>.- VERIFICAR QUE EL ANÁLISIS, CÁLCULO E INTEGRACIÓN DE LOS PRECIOS UNITARIOS, SE HAYA REALIZADO DE   ACUERDO CON LO ESTABLECIDO A LA LEY DE OBRAS PÚBLICAS Y SERVICIOS RELACIONADOS DEL ESTADO DE OAXACA, DEBIENDO REVISAR:</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Pr="00E92DBA">
        <w:rPr>
          <w:rFonts w:ascii="Arial" w:eastAsia="Calibri" w:hAnsi="Arial" w:cs="Arial"/>
          <w:color w:val="000000"/>
          <w:sz w:val="20"/>
          <w:szCs w:val="20"/>
          <w:lang w:eastAsia="en-US"/>
        </w:rPr>
        <w:t>.- QUE LOS ANÁLISIS DE LOS PRECIOS UNITARIOS ESTÉN ESTRUCTURADOS CON COSTOS DIRECTOS, INDIRECTOS, CARGO POR FINANCIAMIENTO Y CARGO POR UTILIDAD.</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Pr="00E92DBA">
        <w:rPr>
          <w:rFonts w:ascii="Arial" w:eastAsia="Calibri" w:hAnsi="Arial" w:cs="Arial"/>
          <w:color w:val="000000"/>
          <w:sz w:val="20"/>
          <w:szCs w:val="20"/>
          <w:lang w:eastAsia="en-US"/>
        </w:rPr>
        <w:t>.- QUE LOS COSTOS DIRECTOS SE INTEGREN CON LOS CORRESPONDIENTES A MATERIALES, MANO DE OBRA Y MAQUINARIA.</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E92DBA">
        <w:rPr>
          <w:rFonts w:ascii="Arial" w:eastAsia="Calibri" w:hAnsi="Arial" w:cs="Arial"/>
          <w:color w:val="000000"/>
          <w:sz w:val="20"/>
          <w:szCs w:val="20"/>
          <w:lang w:eastAsia="en-US"/>
        </w:rPr>
        <w:t>.- QUE LOS PRECIOS BÁSICOS DE ADQUISICIÓN DE LOS MATERIALES CONSIDERADOS EN LOS ANÁLISIS CORRESPONDIENTES, SE ENCUENTREN DENTRO DE LOS PARÁMETROS DE PRECIOS VIGENTES EN EL MERCADO;</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D)</w:t>
      </w:r>
      <w:r w:rsidRPr="00E92DBA">
        <w:rPr>
          <w:rFonts w:ascii="Arial" w:eastAsia="Calibri" w:hAnsi="Arial" w:cs="Arial"/>
          <w:color w:val="000000"/>
          <w:sz w:val="20"/>
          <w:szCs w:val="20"/>
          <w:lang w:eastAsia="en-US"/>
        </w:rPr>
        <w:t>.- QUE LOS COSTOS BÁSICOS DE LA MANO DE OBRA SE HAYAN OBTENIDO APLICANDO LOS FACTORES DE SALARIO REAL A LOS SUELDOS Y SALARIOS DE LOS TRABAJADORES.</w:t>
      </w: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E</w:t>
      </w:r>
      <w:proofErr w:type="gramStart"/>
      <w:r w:rsidRPr="00E92DBA">
        <w:rPr>
          <w:rFonts w:ascii="Arial" w:eastAsia="Calibri" w:hAnsi="Arial" w:cs="Arial"/>
          <w:b/>
          <w:color w:val="000000"/>
          <w:sz w:val="20"/>
          <w:szCs w:val="20"/>
          <w:lang w:eastAsia="en-US"/>
        </w:rPr>
        <w:t>)</w:t>
      </w:r>
      <w:r w:rsidRPr="00E92DBA">
        <w:rPr>
          <w:rFonts w:ascii="Arial" w:eastAsia="Calibri" w:hAnsi="Arial" w:cs="Arial"/>
          <w:color w:val="000000"/>
          <w:sz w:val="20"/>
          <w:szCs w:val="20"/>
          <w:lang w:eastAsia="en-US"/>
        </w:rPr>
        <w:t>.-</w:t>
      </w:r>
      <w:proofErr w:type="gramEnd"/>
      <w:r w:rsidRPr="00E92DBA">
        <w:rPr>
          <w:rFonts w:ascii="Arial" w:eastAsia="Calibri" w:hAnsi="Arial" w:cs="Arial"/>
          <w:color w:val="000000"/>
          <w:sz w:val="20"/>
          <w:szCs w:val="20"/>
          <w:lang w:eastAsia="en-US"/>
        </w:rPr>
        <w:t xml:space="preserve"> QUE EL CARGO POR EL USO DE HERRAMIENTA MENOR, SE ENCUENTRE INCLUIDO, BASTANDO PARA TAL EFECTO QUE SE HAYA DETERMINADO APLICANDO UN PORCENTAJE SOBRE EL MONTO DE LA MANO DE OBRA, REQUERIDA PARA LA EJECUCIÓN DEL CONCEPTO DE TRABAJO DE QUE SE TRATE, Y…..</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lastRenderedPageBreak/>
        <w:t>VI</w:t>
      </w:r>
      <w:r w:rsidRPr="00E92DBA">
        <w:rPr>
          <w:rFonts w:ascii="Arial" w:eastAsia="Calibri" w:hAnsi="Arial" w:cs="Arial"/>
          <w:color w:val="000000"/>
          <w:sz w:val="20"/>
          <w:szCs w:val="20"/>
          <w:lang w:eastAsia="en-US"/>
        </w:rPr>
        <w:t>.- VERIFICAR QUE LOS ANÁLISIS DE COSTOS DIRECTOS SE HAYAN ESTRUCTURADO Y DETERMINADO DE ACUERDO CON LO PREVISTO, DEBIENDO ADEMÁS CONSIDERAR:</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Pr="00E92DBA">
        <w:rPr>
          <w:rFonts w:ascii="Arial" w:eastAsia="Calibri" w:hAnsi="Arial" w:cs="Arial"/>
          <w:color w:val="000000"/>
          <w:sz w:val="20"/>
          <w:szCs w:val="20"/>
          <w:lang w:eastAsia="en-US"/>
        </w:rPr>
        <w:t xml:space="preserve">.- QUE LOS COSTOS DE LOS MATERIALES </w:t>
      </w:r>
      <w:r w:rsidR="0034440B">
        <w:rPr>
          <w:rFonts w:ascii="Arial" w:eastAsia="Calibri" w:hAnsi="Arial" w:cs="Arial"/>
          <w:color w:val="000000"/>
          <w:sz w:val="20"/>
          <w:szCs w:val="20"/>
          <w:lang w:eastAsia="en-US"/>
        </w:rPr>
        <w:t>CONSIDERADOS POR EL CONTRATISTA</w:t>
      </w:r>
      <w:r w:rsidRPr="00E92DBA">
        <w:rPr>
          <w:rFonts w:ascii="Arial" w:eastAsia="Calibri" w:hAnsi="Arial" w:cs="Arial"/>
          <w:color w:val="000000"/>
          <w:sz w:val="20"/>
          <w:szCs w:val="20"/>
          <w:lang w:eastAsia="en-US"/>
        </w:rPr>
        <w:t>, SEAN CONGRUENTES CON LA RELACIÓN DE LOS COSTOS BÁSICOS Y CON LAS NORMAS DE CALIDAD ESPECIFICADAS EN LAS BASES;</w:t>
      </w: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Pr="00E92DBA">
        <w:rPr>
          <w:rFonts w:ascii="Arial" w:eastAsia="Calibri" w:hAnsi="Arial" w:cs="Arial"/>
          <w:color w:val="000000"/>
          <w:sz w:val="20"/>
          <w:szCs w:val="20"/>
          <w:lang w:eastAsia="en-US"/>
        </w:rPr>
        <w:t xml:space="preserve">.- QUE LOS COSTOS DE LA MANO DE OBRA </w:t>
      </w:r>
      <w:r w:rsidR="0034440B">
        <w:rPr>
          <w:rFonts w:ascii="Arial" w:eastAsia="Calibri" w:hAnsi="Arial" w:cs="Arial"/>
          <w:color w:val="000000"/>
          <w:sz w:val="20"/>
          <w:szCs w:val="20"/>
          <w:lang w:eastAsia="en-US"/>
        </w:rPr>
        <w:t>CONSIDERADOS POR EL CONTRATISTA</w:t>
      </w:r>
      <w:r w:rsidRPr="00E92DBA">
        <w:rPr>
          <w:rFonts w:ascii="Arial" w:eastAsia="Calibri" w:hAnsi="Arial" w:cs="Arial"/>
          <w:color w:val="000000"/>
          <w:sz w:val="20"/>
          <w:szCs w:val="20"/>
          <w:lang w:eastAsia="en-US"/>
        </w:rPr>
        <w:t>, SEAN CONGRUENTES CON EL TABULADOR DE LOS SALARIOS Y CON LOS COSTOS REALES QUE PREVALEZCAN EN LA ZONA DONDE SE EJECUTARÁN LOS TRABAJOS, Y</w:t>
      </w:r>
    </w:p>
    <w:p w:rsidR="00111561" w:rsidRPr="00E92DBA" w:rsidRDefault="00111561" w:rsidP="00111561">
      <w:pPr>
        <w:tabs>
          <w:tab w:val="num" w:pos="2160"/>
          <w:tab w:val="num" w:pos="306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E92DBA">
        <w:rPr>
          <w:rFonts w:ascii="Arial" w:eastAsia="Calibri" w:hAnsi="Arial" w:cs="Arial"/>
          <w:color w:val="000000"/>
          <w:sz w:val="20"/>
          <w:szCs w:val="20"/>
          <w:lang w:eastAsia="en-US"/>
        </w:rPr>
        <w:t>.- QUE LOS COSTOS HORARIOS DE LA MAQUINARIA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VII</w:t>
      </w:r>
      <w:r w:rsidRPr="00E92DBA">
        <w:rPr>
          <w:rFonts w:ascii="Arial" w:eastAsia="Calibri" w:hAnsi="Arial" w:cs="Arial"/>
          <w:color w:val="000000"/>
          <w:sz w:val="20"/>
          <w:szCs w:val="20"/>
          <w:lang w:eastAsia="en-US"/>
        </w:rPr>
        <w:t>.- VERIFICAR QUE LOS ANÁLISIS DE COSTOS INDIRECTOS SE HAYAN ESTRUCTURADO Y DETERMINADO DE ACUERDO CON LO PREVISTO, DEBIENDO ADEMÁS CONSIDERAR:</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Pr="00E92DBA">
        <w:rPr>
          <w:rFonts w:ascii="Arial" w:eastAsia="Calibri" w:hAnsi="Arial" w:cs="Arial"/>
          <w:color w:val="000000"/>
          <w:sz w:val="20"/>
          <w:szCs w:val="20"/>
          <w:lang w:eastAsia="en-US"/>
        </w:rPr>
        <w:t>.- QUE EL ANÁLISIS SE HAYA VALORIZADO Y DESGLOSADO POR CONCEPTOS CON SU IMPORTE CORRESPONDIENTE,   ANOTANDO EL MONTO TOTAL Y SU EQUIVALENTE PORCENTUAL SOBRE EL MONTO DEL COSTO DIRECTO;</w:t>
      </w:r>
    </w:p>
    <w:p w:rsidR="00111561" w:rsidRPr="00E92DBA" w:rsidRDefault="00111561" w:rsidP="00111561">
      <w:pPr>
        <w:tabs>
          <w:tab w:val="num" w:pos="2160"/>
          <w:tab w:val="left"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Pr="00E92DBA">
        <w:rPr>
          <w:rFonts w:ascii="Arial" w:eastAsia="Calibri" w:hAnsi="Arial" w:cs="Arial"/>
          <w:color w:val="000000"/>
          <w:sz w:val="20"/>
          <w:szCs w:val="20"/>
          <w:lang w:eastAsia="en-US"/>
        </w:rPr>
        <w:t>.- CONSTATAR QUE PARA EL ANÁLISIS DE LOS COSTOS INDIRECTOS SE HAYAN CONSIDERADO ADECUADAMENTE LOS CORRESPONDIENTES A LAS OFI</w:t>
      </w:r>
      <w:r w:rsidR="0034440B">
        <w:rPr>
          <w:rFonts w:ascii="Arial" w:eastAsia="Calibri" w:hAnsi="Arial" w:cs="Arial"/>
          <w:color w:val="000000"/>
          <w:sz w:val="20"/>
          <w:szCs w:val="20"/>
          <w:lang w:eastAsia="en-US"/>
        </w:rPr>
        <w:t>CINAS CENTRALES DEL CONTRATISTA</w:t>
      </w:r>
      <w:r w:rsidRPr="00E92DBA">
        <w:rPr>
          <w:rFonts w:ascii="Arial" w:eastAsia="Calibri" w:hAnsi="Arial" w:cs="Arial"/>
          <w:color w:val="000000"/>
          <w:sz w:val="20"/>
          <w:szCs w:val="20"/>
          <w:lang w:eastAsia="en-US"/>
        </w:rPr>
        <w:t>,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111561" w:rsidRPr="00E92DBA" w:rsidRDefault="00111561" w:rsidP="00111561">
      <w:pPr>
        <w:tabs>
          <w:tab w:val="num" w:pos="2160"/>
          <w:tab w:val="num" w:pos="2268"/>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E92DBA">
        <w:rPr>
          <w:rFonts w:ascii="Arial" w:eastAsia="Calibri" w:hAnsi="Arial" w:cs="Arial"/>
          <w:color w:val="000000"/>
          <w:sz w:val="20"/>
          <w:szCs w:val="20"/>
          <w:lang w:eastAsia="en-US"/>
        </w:rPr>
        <w:t>.- QUE NO SE HAYA INCLUIDO ALGÚN CARGO QUE, POR SUS CARACTERÍSTICAS O CONFORME A LAS BASES, SU PAGO DEBA EFECTUARSE APLICANDO UN PRECIO UNITARIO ESPECÍFICO;</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VIII</w:t>
      </w:r>
      <w:r w:rsidRPr="00E92DBA">
        <w:rPr>
          <w:rFonts w:ascii="Arial" w:eastAsia="Calibri" w:hAnsi="Arial" w:cs="Arial"/>
          <w:color w:val="000000"/>
          <w:sz w:val="20"/>
          <w:szCs w:val="20"/>
          <w:lang w:eastAsia="en-US"/>
        </w:rPr>
        <w:t>.- VERIFICAR QUE EN EL ANÁLISIS Y CÁLCULO DEL COSTO POR FINANCIAMIENTO SE HAYA ESTRUCTURADO Y DETERMINADO CONSIDERANDO LO SIGUIENTE:</w:t>
      </w:r>
    </w:p>
    <w:p w:rsidR="00111561" w:rsidRPr="00E92DBA" w:rsidRDefault="00111561" w:rsidP="00111561">
      <w:pPr>
        <w:jc w:val="both"/>
        <w:rPr>
          <w:rFonts w:ascii="Arial" w:eastAsia="Calibri" w:hAnsi="Arial" w:cs="Arial"/>
          <w:color w:val="000000"/>
          <w:sz w:val="20"/>
          <w:szCs w:val="20"/>
          <w:lang w:eastAsia="en-US"/>
        </w:rPr>
      </w:pP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A)</w:t>
      </w:r>
      <w:r w:rsidRPr="00E92DBA">
        <w:rPr>
          <w:rFonts w:ascii="Arial" w:eastAsia="Calibri" w:hAnsi="Arial" w:cs="Arial"/>
          <w:color w:val="000000"/>
          <w:sz w:val="20"/>
          <w:szCs w:val="20"/>
          <w:lang w:eastAsia="en-US"/>
        </w:rPr>
        <w:t>.- QUE EL COSTO DEL FINANCIAMIENTO ESTÉ REPRESENTADO POR UN PORCENTAJE DE LA SUMA DE LOS COSTOS DIRECTOS E INDIRECTOS;</w:t>
      </w: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B)</w:t>
      </w:r>
      <w:r w:rsidRPr="00E92DBA">
        <w:rPr>
          <w:rFonts w:ascii="Arial" w:eastAsia="Calibri" w:hAnsi="Arial" w:cs="Arial"/>
          <w:color w:val="000000"/>
          <w:sz w:val="20"/>
          <w:szCs w:val="20"/>
          <w:lang w:eastAsia="en-US"/>
        </w:rPr>
        <w:t>.- QUE LA TASA DE INTERÉS APLICABLE ESTÉ DEFINIDA CON BASE EN UN INDICADOR ECONÓMICO ESPECÍFICO;</w:t>
      </w: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C)</w:t>
      </w:r>
      <w:r w:rsidRPr="00E92DBA">
        <w:rPr>
          <w:rFonts w:ascii="Arial" w:eastAsia="Calibri" w:hAnsi="Arial" w:cs="Arial"/>
          <w:color w:val="000000"/>
          <w:sz w:val="20"/>
          <w:szCs w:val="20"/>
          <w:lang w:eastAsia="en-US"/>
        </w:rPr>
        <w:t>.- QUE EL COSTO DEL FINANCIAMIENTO SEA CONGRUENTE CON EL PROGRAMA DE EJECUCIÓN VALORIZADO CON MONTOS MENSUALES, Y</w:t>
      </w:r>
    </w:p>
    <w:p w:rsidR="00111561" w:rsidRPr="00E92DBA" w:rsidRDefault="00111561" w:rsidP="00111561">
      <w:pPr>
        <w:tabs>
          <w:tab w:val="num" w:pos="2160"/>
          <w:tab w:val="num" w:pos="2410"/>
        </w:tabs>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D)</w:t>
      </w:r>
      <w:r w:rsidRPr="00E92DBA">
        <w:rPr>
          <w:rFonts w:ascii="Arial" w:eastAsia="Calibri" w:hAnsi="Arial" w:cs="Arial"/>
          <w:color w:val="000000"/>
          <w:sz w:val="20"/>
          <w:szCs w:val="20"/>
          <w:lang w:eastAsia="en-US"/>
        </w:rPr>
        <w:t>.- QUE LA MECÁNICA PARA EL ANÁLISIS Y CÁLCULO DEL COSTO POR FINANCIAMIE</w:t>
      </w:r>
      <w:r w:rsidR="0034440B">
        <w:rPr>
          <w:rFonts w:ascii="Arial" w:eastAsia="Calibri" w:hAnsi="Arial" w:cs="Arial"/>
          <w:color w:val="000000"/>
          <w:sz w:val="20"/>
          <w:szCs w:val="20"/>
          <w:lang w:eastAsia="en-US"/>
        </w:rPr>
        <w:t>NTO EMPLEADA POR EL CONTRATISTA</w:t>
      </w:r>
      <w:r w:rsidRPr="00E92DBA">
        <w:rPr>
          <w:rFonts w:ascii="Arial" w:eastAsia="Calibri" w:hAnsi="Arial" w:cs="Arial"/>
          <w:color w:val="000000"/>
          <w:sz w:val="20"/>
          <w:szCs w:val="20"/>
          <w:lang w:eastAsia="en-US"/>
        </w:rPr>
        <w:t xml:space="preserve"> SEA CONGRUENTE CON LO QUE SE ESTABLEZCA EN LAS BASES</w:t>
      </w:r>
      <w:r w:rsidR="0034440B">
        <w:rPr>
          <w:rFonts w:ascii="Arial" w:eastAsia="Calibri" w:hAnsi="Arial" w:cs="Arial"/>
          <w:color w:val="000000"/>
          <w:sz w:val="20"/>
          <w:szCs w:val="20"/>
          <w:lang w:eastAsia="en-US"/>
        </w:rPr>
        <w:t xml:space="preserve"> DEL CONCURSO</w:t>
      </w:r>
      <w:r w:rsidRPr="00E92DBA">
        <w:rPr>
          <w:rFonts w:ascii="Arial" w:eastAsia="Calibri" w:hAnsi="Arial" w:cs="Arial"/>
          <w:color w:val="000000"/>
          <w:sz w:val="20"/>
          <w:szCs w:val="20"/>
          <w:lang w:eastAsia="en-US"/>
        </w:rPr>
        <w:t>;</w:t>
      </w:r>
    </w:p>
    <w:p w:rsidR="00111561" w:rsidRPr="00E92DBA" w:rsidRDefault="00111561" w:rsidP="00111561">
      <w:pPr>
        <w:tabs>
          <w:tab w:val="num" w:pos="5382"/>
        </w:tabs>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IX</w:t>
      </w:r>
      <w:r w:rsidRPr="00E92DBA">
        <w:rPr>
          <w:rFonts w:ascii="Arial" w:eastAsia="Calibri" w:hAnsi="Arial" w:cs="Arial"/>
          <w:color w:val="000000"/>
          <w:sz w:val="20"/>
          <w:szCs w:val="20"/>
          <w:lang w:eastAsia="en-US"/>
        </w:rPr>
        <w:t>.-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rsidR="00111561" w:rsidRPr="00E92DBA" w:rsidRDefault="00111561" w:rsidP="00111561">
      <w:pPr>
        <w:ind w:left="1021"/>
        <w:jc w:val="both"/>
        <w:rPr>
          <w:rFonts w:ascii="Arial" w:eastAsia="Calibri" w:hAnsi="Arial" w:cs="Arial"/>
          <w:color w:val="000000"/>
          <w:sz w:val="20"/>
          <w:szCs w:val="20"/>
          <w:lang w:eastAsia="en-US"/>
        </w:rPr>
      </w:pPr>
    </w:p>
    <w:p w:rsidR="00111561" w:rsidRPr="00E92DBA" w:rsidRDefault="00111561" w:rsidP="00111561">
      <w:pPr>
        <w:jc w:val="both"/>
        <w:rPr>
          <w:rFonts w:ascii="Arial" w:eastAsia="Calibri" w:hAnsi="Arial" w:cs="Arial"/>
          <w:color w:val="000000"/>
          <w:sz w:val="20"/>
          <w:szCs w:val="20"/>
          <w:lang w:eastAsia="en-US"/>
        </w:rPr>
      </w:pPr>
      <w:r w:rsidRPr="00E92DBA">
        <w:rPr>
          <w:rFonts w:ascii="Arial" w:eastAsia="Calibri" w:hAnsi="Arial" w:cs="Arial"/>
          <w:b/>
          <w:color w:val="000000"/>
          <w:sz w:val="20"/>
          <w:szCs w:val="20"/>
          <w:lang w:eastAsia="en-US"/>
        </w:rPr>
        <w:t>X</w:t>
      </w:r>
      <w:r w:rsidRPr="00E92DBA">
        <w:rPr>
          <w:rFonts w:ascii="Arial" w:eastAsia="Calibri" w:hAnsi="Arial" w:cs="Arial"/>
          <w:color w:val="000000"/>
          <w:sz w:val="20"/>
          <w:szCs w:val="20"/>
          <w:lang w:eastAsia="en-US"/>
        </w:rPr>
        <w:t>.- VERIFICAR QUE EL IMPORTE TOTAL DE LA PROPUESTA SEA CONGRUENTE CON TODOS LOS DOCUMENTOS QUE LA INTEGRAN.</w:t>
      </w:r>
    </w:p>
    <w:p w:rsidR="00111561" w:rsidRPr="00E92DBA" w:rsidRDefault="00111561" w:rsidP="00111561">
      <w:pPr>
        <w:ind w:left="1021"/>
        <w:jc w:val="both"/>
        <w:rPr>
          <w:rFonts w:ascii="Arial" w:eastAsia="Calibri" w:hAnsi="Arial" w:cs="Arial"/>
          <w:color w:val="000000"/>
          <w:sz w:val="20"/>
          <w:szCs w:val="20"/>
          <w:highlight w:val="yellow"/>
          <w:lang w:eastAsia="en-US"/>
        </w:rPr>
      </w:pPr>
    </w:p>
    <w:p w:rsidR="00111561" w:rsidRPr="00D90787" w:rsidRDefault="00D90787" w:rsidP="00111561">
      <w:pPr>
        <w:jc w:val="both"/>
        <w:rPr>
          <w:rFonts w:ascii="Arial" w:hAnsi="Arial" w:cs="Arial"/>
          <w:sz w:val="20"/>
          <w:szCs w:val="20"/>
        </w:rPr>
      </w:pPr>
      <w:r w:rsidRPr="00D90787">
        <w:rPr>
          <w:rFonts w:ascii="Arial" w:hAnsi="Arial" w:cs="Arial"/>
          <w:b/>
          <w:sz w:val="20"/>
          <w:szCs w:val="20"/>
        </w:rPr>
        <w:t>LA EVALUACIÓN DE LA PROPOSICIONES SERÁ BAJO EL MECANISMO DE EVALUACIÓN BINARIA</w:t>
      </w:r>
      <w:r>
        <w:rPr>
          <w:rFonts w:ascii="Arial" w:hAnsi="Arial" w:cs="Arial"/>
          <w:sz w:val="20"/>
          <w:szCs w:val="20"/>
        </w:rPr>
        <w:t>:</w:t>
      </w:r>
      <w:r w:rsidRPr="00D90787">
        <w:rPr>
          <w:rFonts w:ascii="Arial" w:hAnsi="Arial" w:cs="Arial"/>
          <w:sz w:val="20"/>
          <w:szCs w:val="20"/>
        </w:rPr>
        <w:t xml:space="preserve"> QUE</w:t>
      </w:r>
      <w:r w:rsidRPr="00D90787">
        <w:rPr>
          <w:sz w:val="20"/>
          <w:szCs w:val="20"/>
        </w:rPr>
        <w:t xml:space="preserve"> </w:t>
      </w:r>
      <w:r w:rsidRPr="00D90787">
        <w:rPr>
          <w:rFonts w:ascii="Arial" w:hAnsi="Arial" w:cs="Arial"/>
          <w:sz w:val="20"/>
          <w:szCs w:val="20"/>
        </w:rPr>
        <w:t xml:space="preserve">CONSISTE EN DETERMINAR LA SOLVENCIA DE LAS PROPOSICIONES A PARTIR DE VERIFICAR EL CUMPLIMIENTO DE LAS CONDICIONES LEGALES, TÉCNICAS Y ECONÓMICAS REQUERIDAS POR </w:t>
      </w:r>
      <w:r>
        <w:rPr>
          <w:rFonts w:ascii="Arial" w:eastAsia="Calibri" w:hAnsi="Arial" w:cs="Arial"/>
          <w:color w:val="000000"/>
          <w:sz w:val="20"/>
          <w:szCs w:val="20"/>
          <w:lang w:eastAsia="en-US"/>
        </w:rPr>
        <w:t>EL</w:t>
      </w:r>
      <w:r w:rsidRPr="00AD047C">
        <w:rPr>
          <w:rFonts w:ascii="Arial" w:hAnsi="Arial" w:cs="Arial"/>
          <w:b/>
          <w:sz w:val="20"/>
          <w:szCs w:val="20"/>
        </w:rPr>
        <w:t xml:space="preserve"> </w:t>
      </w:r>
      <w:r w:rsidRPr="009636FA">
        <w:rPr>
          <w:rFonts w:ascii="Arial" w:hAnsi="Arial" w:cs="Arial"/>
          <w:b/>
          <w:sz w:val="20"/>
          <w:szCs w:val="20"/>
        </w:rPr>
        <w:lastRenderedPageBreak/>
        <w:t>INSTITUTO DEL PATRIMONIO CULTURAL DEL ESTADO DE OAXACA</w:t>
      </w:r>
      <w:r>
        <w:rPr>
          <w:rFonts w:ascii="Arial" w:hAnsi="Arial" w:cs="Arial"/>
          <w:sz w:val="20"/>
          <w:szCs w:val="20"/>
        </w:rPr>
        <w:t xml:space="preserve">; </w:t>
      </w:r>
      <w:r w:rsidR="00111561" w:rsidRPr="00E92DBA">
        <w:rPr>
          <w:rFonts w:ascii="Arial" w:eastAsia="Calibri" w:hAnsi="Arial" w:cs="Arial"/>
          <w:color w:val="000000"/>
          <w:sz w:val="20"/>
          <w:szCs w:val="20"/>
          <w:lang w:eastAsia="en-US"/>
        </w:rPr>
        <w:t xml:space="preserve">EN CASO DE QUE TODAS LAS PROPOSICIONES FUERAN DESECHADAS, SE DECLARARÁ DESIERTO EL CONCURSO BAJO LA MODALIDAD DE </w:t>
      </w:r>
      <w:r w:rsidR="00111561" w:rsidRPr="00E92DBA">
        <w:rPr>
          <w:rFonts w:ascii="Arial" w:eastAsia="Calibri" w:hAnsi="Arial" w:cs="Arial"/>
          <w:b/>
          <w:color w:val="000000"/>
          <w:sz w:val="20"/>
          <w:szCs w:val="20"/>
          <w:lang w:eastAsia="en-US"/>
        </w:rPr>
        <w:t>INVITACIÓN RESTRINGIDA A CUANDO MENOS TRES CONTRATISTAS</w:t>
      </w:r>
      <w:r w:rsidR="00111561" w:rsidRPr="00E92DBA">
        <w:rPr>
          <w:rFonts w:ascii="Arial" w:eastAsia="Calibri" w:hAnsi="Arial" w:cs="Arial"/>
          <w:color w:val="000000"/>
          <w:sz w:val="20"/>
          <w:szCs w:val="20"/>
          <w:lang w:eastAsia="en-US"/>
        </w:rPr>
        <w:t xml:space="preserve">. </w:t>
      </w:r>
    </w:p>
    <w:p w:rsidR="004A0566" w:rsidRPr="00E92DBA" w:rsidRDefault="004A0566" w:rsidP="00111561">
      <w:pPr>
        <w:pStyle w:val="Default"/>
        <w:jc w:val="both"/>
        <w:rPr>
          <w:rFonts w:ascii="Arial" w:hAnsi="Arial" w:cs="Arial"/>
          <w:b/>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5.4 DEL FALLO</w:t>
      </w:r>
      <w:r w:rsidRPr="00E92DBA">
        <w:rPr>
          <w:rFonts w:ascii="Arial" w:hAnsi="Arial" w:cs="Arial"/>
          <w:sz w:val="20"/>
          <w:szCs w:val="20"/>
        </w:rPr>
        <w:t>.-</w:t>
      </w:r>
    </w:p>
    <w:p w:rsidR="00111561" w:rsidRPr="00D90787" w:rsidRDefault="00111561" w:rsidP="00111561">
      <w:pPr>
        <w:pStyle w:val="Default"/>
        <w:jc w:val="both"/>
        <w:rPr>
          <w:rFonts w:ascii="Arial" w:hAnsi="Arial" w:cs="Arial"/>
          <w:sz w:val="20"/>
          <w:szCs w:val="20"/>
        </w:rPr>
      </w:pPr>
      <w:r w:rsidRPr="00E92DBA">
        <w:rPr>
          <w:rFonts w:ascii="Arial" w:hAnsi="Arial" w:cs="Arial"/>
          <w:sz w:val="20"/>
          <w:szCs w:val="20"/>
        </w:rPr>
        <w:t xml:space="preserve">EL FALLO DEL CONCURSO SE DARÁ A CONOCER EL DÍA </w:t>
      </w:r>
      <w:r w:rsidR="00D90787">
        <w:rPr>
          <w:rFonts w:ascii="Arial" w:hAnsi="Arial" w:cs="Arial"/>
          <w:b/>
          <w:noProof/>
          <w:color w:val="auto"/>
          <w:sz w:val="20"/>
          <w:szCs w:val="20"/>
        </w:rPr>
        <w:t>2</w:t>
      </w:r>
      <w:r w:rsidR="00EF73A7">
        <w:rPr>
          <w:rFonts w:ascii="Arial" w:hAnsi="Arial" w:cs="Arial"/>
          <w:b/>
          <w:noProof/>
          <w:color w:val="auto"/>
          <w:sz w:val="20"/>
          <w:szCs w:val="20"/>
        </w:rPr>
        <w:t>4</w:t>
      </w:r>
      <w:r w:rsidR="00D90787">
        <w:rPr>
          <w:rFonts w:ascii="Arial" w:hAnsi="Arial" w:cs="Arial"/>
          <w:b/>
          <w:noProof/>
          <w:color w:val="auto"/>
          <w:sz w:val="20"/>
          <w:szCs w:val="20"/>
        </w:rPr>
        <w:t xml:space="preserve"> DE JULIO DE 2018</w:t>
      </w:r>
      <w:r w:rsidRPr="00E92DBA">
        <w:rPr>
          <w:rFonts w:ascii="Arial" w:hAnsi="Arial" w:cs="Arial"/>
          <w:sz w:val="20"/>
          <w:szCs w:val="20"/>
        </w:rPr>
        <w:t xml:space="preserve"> A LAS </w:t>
      </w:r>
      <w:r w:rsidRPr="00E92DBA">
        <w:rPr>
          <w:rFonts w:ascii="Arial" w:hAnsi="Arial" w:cs="Arial"/>
          <w:b/>
          <w:noProof/>
          <w:color w:val="auto"/>
          <w:sz w:val="20"/>
          <w:szCs w:val="20"/>
        </w:rPr>
        <w:t>1</w:t>
      </w:r>
      <w:r w:rsidR="00EF73A7">
        <w:rPr>
          <w:rFonts w:ascii="Arial" w:hAnsi="Arial" w:cs="Arial"/>
          <w:b/>
          <w:noProof/>
          <w:color w:val="auto"/>
          <w:sz w:val="20"/>
          <w:szCs w:val="20"/>
        </w:rPr>
        <w:t>1</w:t>
      </w:r>
      <w:r w:rsidRPr="00E92DBA">
        <w:rPr>
          <w:rFonts w:ascii="Arial" w:hAnsi="Arial" w:cs="Arial"/>
          <w:b/>
          <w:noProof/>
          <w:color w:val="auto"/>
          <w:sz w:val="20"/>
          <w:szCs w:val="20"/>
        </w:rPr>
        <w:t xml:space="preserve">:00 </w:t>
      </w:r>
      <w:r w:rsidR="00D90787">
        <w:rPr>
          <w:rFonts w:ascii="Arial" w:hAnsi="Arial" w:cs="Arial"/>
          <w:b/>
          <w:color w:val="auto"/>
          <w:sz w:val="20"/>
          <w:szCs w:val="20"/>
        </w:rPr>
        <w:t>HORAS</w:t>
      </w:r>
      <w:r w:rsidR="00D90787">
        <w:rPr>
          <w:rFonts w:ascii="Arial" w:hAnsi="Arial" w:cs="Arial"/>
          <w:color w:val="auto"/>
          <w:sz w:val="20"/>
          <w:szCs w:val="20"/>
        </w:rPr>
        <w:t>,</w:t>
      </w:r>
      <w:r w:rsidRPr="00E92DBA">
        <w:rPr>
          <w:rFonts w:ascii="Arial" w:hAnsi="Arial" w:cs="Arial"/>
          <w:sz w:val="20"/>
          <w:szCs w:val="20"/>
        </w:rPr>
        <w:t xml:space="preserve"> </w:t>
      </w:r>
      <w:r w:rsidR="00D90787" w:rsidRPr="009636FA">
        <w:rPr>
          <w:rFonts w:ascii="Arial" w:hAnsi="Arial" w:cs="Arial"/>
          <w:sz w:val="20"/>
          <w:szCs w:val="20"/>
        </w:rPr>
        <w:t xml:space="preserve">EN LA SALA DE JUNTAS DEL </w:t>
      </w:r>
      <w:r w:rsidR="00D90787" w:rsidRPr="009636FA">
        <w:rPr>
          <w:rFonts w:ascii="Arial" w:hAnsi="Arial" w:cs="Arial"/>
          <w:b/>
          <w:sz w:val="20"/>
          <w:szCs w:val="20"/>
        </w:rPr>
        <w:t>INSTITUTO DEL PATRIMONIO CULTURAL DEL ESTADO DE OAXACA</w:t>
      </w:r>
      <w:r w:rsidR="00D90787" w:rsidRPr="009636FA">
        <w:rPr>
          <w:rFonts w:ascii="Arial" w:hAnsi="Arial" w:cs="Arial"/>
          <w:sz w:val="20"/>
          <w:szCs w:val="20"/>
        </w:rPr>
        <w:t>, CARRETERA INTERNACIONAL OAXACA-ISTMO KM 11.5 CIUDAD ADMINISTRATIVA BENEMÉRITO DE LAS AMÉRICAS EDIFICIO 3, NIVEL 3 TLALIXTAC DE CABRERA, OAXACA C. P. 68270</w:t>
      </w:r>
      <w:r w:rsidRPr="00E92DBA">
        <w:rPr>
          <w:rFonts w:ascii="Arial" w:hAnsi="Arial" w:cs="Arial"/>
          <w:sz w:val="20"/>
          <w:szCs w:val="20"/>
        </w:rPr>
        <w:t xml:space="preserve">, </w:t>
      </w:r>
      <w:r w:rsidRPr="00E92DBA">
        <w:rPr>
          <w:rFonts w:ascii="Arial" w:hAnsi="Arial" w:cs="Arial"/>
          <w:sz w:val="20"/>
          <w:szCs w:val="20"/>
          <w:lang w:val="es-MX" w:eastAsia="es-MX"/>
        </w:rPr>
        <w:t xml:space="preserve">PUDIÉNDOSE DIFERIR POR  UNA SOLA VEZ  EN UN PLAZO QUE NO EXCEDA DE DIEZ DÍAS HÁBILES CONTADOS A PARTIR DEL TÉRMINO DEL PLAZO ESTABLECIDO ORIGINALMENTE, EN EL QUE SE COMUNICARÁ EN SU CASO, EL NOMBRE DEL CONTRATISTA GANADOR, PROPORCIONANDO POR ESCRITO A LOS CONTRATISTAS LA INFORMACIÓN ACERCA DE LAS RAZONES POR LAS CUALES SU PROPOSICIÓN, NO RESULTÓ GANADORA. </w:t>
      </w:r>
    </w:p>
    <w:p w:rsidR="00111561" w:rsidRPr="00E92DBA" w:rsidRDefault="00111561" w:rsidP="00111561">
      <w:pPr>
        <w:jc w:val="both"/>
        <w:rPr>
          <w:rFonts w:ascii="Arial" w:hAnsi="Arial" w:cs="Arial"/>
          <w:sz w:val="20"/>
          <w:szCs w:val="20"/>
        </w:rPr>
      </w:pPr>
    </w:p>
    <w:p w:rsidR="00111561" w:rsidRPr="00E92DBA"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E92DBA">
        <w:rPr>
          <w:rFonts w:ascii="Arial" w:hAnsi="Arial" w:cs="Arial"/>
          <w:b/>
          <w:bCs/>
          <w:sz w:val="20"/>
          <w:szCs w:val="20"/>
        </w:rPr>
        <w:t>5.5. SUBCONTRATACIÓN</w:t>
      </w:r>
      <w:r w:rsidRPr="00E92DBA">
        <w:rPr>
          <w:rFonts w:ascii="Arial" w:hAnsi="Arial" w:cs="Arial"/>
          <w:bCs/>
          <w:sz w:val="20"/>
          <w:szCs w:val="20"/>
        </w:rPr>
        <w:t>.-</w:t>
      </w:r>
    </w:p>
    <w:p w:rsidR="00111561" w:rsidRPr="00E92DBA"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E92DBA">
        <w:rPr>
          <w:rFonts w:ascii="Arial" w:hAnsi="Arial" w:cs="Arial"/>
          <w:sz w:val="20"/>
          <w:szCs w:val="20"/>
        </w:rPr>
        <w:t>PARA LA EJECUCIÓN DE LA OBRA</w:t>
      </w:r>
      <w:r w:rsidR="00D90787">
        <w:rPr>
          <w:rFonts w:ascii="Arial" w:hAnsi="Arial" w:cs="Arial"/>
          <w:sz w:val="20"/>
          <w:szCs w:val="20"/>
        </w:rPr>
        <w:t xml:space="preserve"> PÚBLICA</w:t>
      </w:r>
      <w:r w:rsidRPr="00E92DBA">
        <w:rPr>
          <w:rFonts w:ascii="Arial" w:hAnsi="Arial" w:cs="Arial"/>
          <w:sz w:val="20"/>
          <w:szCs w:val="20"/>
        </w:rPr>
        <w:t xml:space="preserve"> EN MENCIÓN NO PODRÁ  SUBCONTRATARSE NINGUNA PARTE DE LOS TRABAJOS.</w:t>
      </w:r>
    </w:p>
    <w:p w:rsidR="00111561" w:rsidRPr="00E92DBA"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rsidR="00111561" w:rsidRPr="00E92DBA" w:rsidRDefault="00111561" w:rsidP="00A175FB">
      <w:pPr>
        <w:numPr>
          <w:ilvl w:val="0"/>
          <w:numId w:val="6"/>
        </w:numPr>
        <w:jc w:val="both"/>
        <w:rPr>
          <w:rFonts w:ascii="Arial" w:hAnsi="Arial" w:cs="Arial"/>
          <w:sz w:val="20"/>
          <w:szCs w:val="20"/>
        </w:rPr>
      </w:pPr>
      <w:r w:rsidRPr="00E92DBA">
        <w:rPr>
          <w:rFonts w:ascii="Arial" w:hAnsi="Arial" w:cs="Arial"/>
          <w:b/>
          <w:sz w:val="20"/>
          <w:szCs w:val="20"/>
        </w:rPr>
        <w:t>DEL CONTRATO</w:t>
      </w:r>
      <w:r w:rsidRPr="00E92DBA">
        <w:rPr>
          <w:rFonts w:ascii="Arial" w:hAnsi="Arial" w:cs="Arial"/>
          <w:sz w:val="20"/>
          <w:szCs w:val="20"/>
        </w:rPr>
        <w:t>.-</w:t>
      </w:r>
    </w:p>
    <w:p w:rsidR="00111561" w:rsidRPr="00E92DBA" w:rsidRDefault="00111561" w:rsidP="00111561">
      <w:pPr>
        <w:jc w:val="both"/>
        <w:rPr>
          <w:rFonts w:ascii="Arial" w:hAnsi="Arial" w:cs="Arial"/>
          <w:sz w:val="20"/>
          <w:szCs w:val="20"/>
        </w:rPr>
      </w:pPr>
    </w:p>
    <w:p w:rsidR="00111561" w:rsidRPr="00E92DBA" w:rsidRDefault="00111561" w:rsidP="00A175FB">
      <w:pPr>
        <w:numPr>
          <w:ilvl w:val="1"/>
          <w:numId w:val="12"/>
        </w:numPr>
        <w:jc w:val="both"/>
        <w:outlineLvl w:val="1"/>
        <w:rPr>
          <w:rFonts w:ascii="Arial" w:hAnsi="Arial" w:cs="Arial"/>
          <w:sz w:val="20"/>
          <w:szCs w:val="20"/>
        </w:rPr>
      </w:pPr>
      <w:r w:rsidRPr="00E92DBA">
        <w:rPr>
          <w:rFonts w:ascii="Arial" w:hAnsi="Arial" w:cs="Arial"/>
          <w:b/>
          <w:bCs/>
          <w:sz w:val="20"/>
          <w:szCs w:val="20"/>
        </w:rPr>
        <w:t>TIPO DE CONTRATO</w:t>
      </w:r>
      <w:r w:rsidRPr="00E92DBA">
        <w:rPr>
          <w:rFonts w:ascii="Arial" w:hAnsi="Arial" w:cs="Arial"/>
          <w:bCs/>
          <w:sz w:val="20"/>
          <w:szCs w:val="20"/>
        </w:rPr>
        <w:t>.-</w:t>
      </w:r>
    </w:p>
    <w:p w:rsidR="00111561" w:rsidRPr="00E92DBA" w:rsidRDefault="00111561" w:rsidP="00111561">
      <w:pPr>
        <w:tabs>
          <w:tab w:val="num" w:pos="1440"/>
        </w:tabs>
        <w:jc w:val="both"/>
        <w:outlineLvl w:val="1"/>
        <w:rPr>
          <w:rFonts w:ascii="Arial" w:hAnsi="Arial" w:cs="Arial"/>
          <w:sz w:val="20"/>
          <w:szCs w:val="20"/>
        </w:rPr>
      </w:pPr>
      <w:r w:rsidRPr="00E92DBA">
        <w:rPr>
          <w:rFonts w:ascii="Arial" w:hAnsi="Arial" w:cs="Arial"/>
          <w:sz w:val="20"/>
          <w:szCs w:val="20"/>
        </w:rPr>
        <w:t>EL CONTRATO PARA LA EJECUCIÓN DE LOS TRABAJOS SERÁ EL DE OBRA PÚBLICA A BASE DE PRECIOS UNITARIOS Y TIEMPO DETERMINADO; EL MODELO SE ANEXA A LAS PRESENTES BASES DEL CONCURSO (</w:t>
      </w:r>
      <w:r w:rsidRPr="00E92DBA">
        <w:rPr>
          <w:rFonts w:ascii="Arial" w:hAnsi="Arial" w:cs="Arial"/>
          <w:b/>
          <w:sz w:val="20"/>
          <w:szCs w:val="20"/>
        </w:rPr>
        <w:t>ANEXO MODELO DE CONTRATO</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p>
    <w:p w:rsidR="00111561" w:rsidRPr="00E92DBA" w:rsidRDefault="00111561" w:rsidP="00A175FB">
      <w:pPr>
        <w:numPr>
          <w:ilvl w:val="1"/>
          <w:numId w:val="12"/>
        </w:numPr>
        <w:jc w:val="both"/>
        <w:outlineLvl w:val="1"/>
        <w:rPr>
          <w:rFonts w:ascii="Arial" w:hAnsi="Arial" w:cs="Arial"/>
          <w:sz w:val="20"/>
          <w:szCs w:val="20"/>
        </w:rPr>
      </w:pPr>
      <w:r w:rsidRPr="00E92DBA">
        <w:rPr>
          <w:rFonts w:ascii="Arial" w:hAnsi="Arial" w:cs="Arial"/>
          <w:b/>
          <w:bCs/>
          <w:sz w:val="20"/>
          <w:szCs w:val="20"/>
        </w:rPr>
        <w:t>FIRMA DEL CONTRATO</w:t>
      </w:r>
      <w:r w:rsidRPr="00E92DBA">
        <w:rPr>
          <w:rFonts w:ascii="Arial" w:hAnsi="Arial" w:cs="Arial"/>
          <w:bCs/>
          <w:sz w:val="20"/>
          <w:szCs w:val="20"/>
        </w:rPr>
        <w:t>.-</w:t>
      </w:r>
      <w:r w:rsidRPr="00E92DBA">
        <w:rPr>
          <w:rFonts w:ascii="Arial" w:hAnsi="Arial" w:cs="Arial"/>
          <w:sz w:val="20"/>
          <w:szCs w:val="20"/>
        </w:rPr>
        <w:t xml:space="preserve"> </w:t>
      </w:r>
    </w:p>
    <w:p w:rsidR="00111561" w:rsidRPr="001D6D27" w:rsidRDefault="001D6D27" w:rsidP="00111561">
      <w:pPr>
        <w:tabs>
          <w:tab w:val="num" w:pos="1440"/>
        </w:tabs>
        <w:jc w:val="both"/>
        <w:outlineLvl w:val="1"/>
        <w:rPr>
          <w:rFonts w:ascii="Arial" w:hAnsi="Arial" w:cs="Arial"/>
          <w:sz w:val="20"/>
          <w:szCs w:val="20"/>
        </w:rPr>
      </w:pPr>
      <w:r>
        <w:rPr>
          <w:rFonts w:ascii="Arial" w:eastAsia="Calibri" w:hAnsi="Arial" w:cs="Arial"/>
          <w:color w:val="000000"/>
          <w:sz w:val="20"/>
          <w:szCs w:val="20"/>
          <w:lang w:eastAsia="en-US"/>
        </w:rPr>
        <w:t>EL</w:t>
      </w:r>
      <w:r w:rsidRPr="00AD047C">
        <w:rPr>
          <w:rFonts w:ascii="Arial" w:hAnsi="Arial" w:cs="Arial"/>
          <w:b/>
          <w:sz w:val="20"/>
          <w:szCs w:val="20"/>
        </w:rPr>
        <w:t xml:space="preserve"> </w:t>
      </w:r>
      <w:r w:rsidRPr="009636FA">
        <w:rPr>
          <w:rFonts w:ascii="Arial" w:hAnsi="Arial" w:cs="Arial"/>
          <w:b/>
          <w:sz w:val="20"/>
          <w:szCs w:val="20"/>
        </w:rPr>
        <w:t>INSTITUTO DEL PATRIMONIO CULTURAL DEL ESTADO DE OAXACA</w:t>
      </w:r>
      <w:r w:rsidRPr="00E92DBA">
        <w:rPr>
          <w:rFonts w:ascii="Arial" w:hAnsi="Arial" w:cs="Arial"/>
          <w:sz w:val="20"/>
          <w:szCs w:val="20"/>
        </w:rPr>
        <w:t xml:space="preserve"> </w:t>
      </w:r>
      <w:r w:rsidR="00111561" w:rsidRPr="00E92DBA">
        <w:rPr>
          <w:rFonts w:ascii="Arial" w:hAnsi="Arial" w:cs="Arial"/>
          <w:sz w:val="20"/>
          <w:szCs w:val="20"/>
        </w:rPr>
        <w:t xml:space="preserve">Y EL </w:t>
      </w:r>
      <w:r w:rsidR="00111561" w:rsidRPr="001D6D27">
        <w:rPr>
          <w:rFonts w:ascii="Arial" w:hAnsi="Arial" w:cs="Arial"/>
          <w:b/>
          <w:sz w:val="20"/>
          <w:szCs w:val="20"/>
        </w:rPr>
        <w:t>CONTRATISTA</w:t>
      </w:r>
      <w:r w:rsidR="00111561" w:rsidRPr="00E92DBA">
        <w:rPr>
          <w:rFonts w:ascii="Arial" w:hAnsi="Arial" w:cs="Arial"/>
          <w:sz w:val="20"/>
          <w:szCs w:val="20"/>
        </w:rPr>
        <w:t xml:space="preserve"> EN QUIEN HUBIERE RECAÍDO LA ADJUDICACIÓN DEL CONTRATO FORMALIZARAN LA FIRMA DEL MISMO EL DÍA </w:t>
      </w:r>
      <w:r>
        <w:rPr>
          <w:rFonts w:ascii="Arial" w:hAnsi="Arial" w:cs="Arial"/>
          <w:b/>
          <w:sz w:val="20"/>
          <w:szCs w:val="20"/>
        </w:rPr>
        <w:t>2</w:t>
      </w:r>
      <w:r w:rsidR="00EF73A7">
        <w:rPr>
          <w:rFonts w:ascii="Arial" w:hAnsi="Arial" w:cs="Arial"/>
          <w:b/>
          <w:sz w:val="20"/>
          <w:szCs w:val="20"/>
        </w:rPr>
        <w:t>4</w:t>
      </w:r>
      <w:r w:rsidR="00111561" w:rsidRPr="00E92DBA">
        <w:rPr>
          <w:rFonts w:ascii="Arial" w:hAnsi="Arial" w:cs="Arial"/>
          <w:b/>
          <w:sz w:val="20"/>
          <w:szCs w:val="20"/>
        </w:rPr>
        <w:t xml:space="preserve"> DE </w:t>
      </w:r>
      <w:r>
        <w:rPr>
          <w:rFonts w:ascii="Arial" w:hAnsi="Arial" w:cs="Arial"/>
          <w:b/>
          <w:sz w:val="20"/>
          <w:szCs w:val="20"/>
        </w:rPr>
        <w:t>JULIO DE 2018</w:t>
      </w:r>
      <w:r w:rsidR="00111561" w:rsidRPr="00E92DBA">
        <w:rPr>
          <w:rFonts w:ascii="Arial" w:hAnsi="Arial" w:cs="Arial"/>
          <w:b/>
          <w:color w:val="FF0000"/>
          <w:sz w:val="20"/>
          <w:szCs w:val="20"/>
        </w:rPr>
        <w:t xml:space="preserve"> </w:t>
      </w:r>
      <w:r w:rsidR="00111561" w:rsidRPr="00E92DBA">
        <w:rPr>
          <w:rFonts w:ascii="Arial" w:hAnsi="Arial" w:cs="Arial"/>
          <w:sz w:val="20"/>
          <w:szCs w:val="20"/>
        </w:rPr>
        <w:t xml:space="preserve">A LAS </w:t>
      </w:r>
      <w:r>
        <w:rPr>
          <w:rFonts w:ascii="Arial" w:hAnsi="Arial" w:cs="Arial"/>
          <w:b/>
          <w:sz w:val="20"/>
          <w:szCs w:val="20"/>
        </w:rPr>
        <w:t>1</w:t>
      </w:r>
      <w:r w:rsidR="00EF73A7">
        <w:rPr>
          <w:rFonts w:ascii="Arial" w:hAnsi="Arial" w:cs="Arial"/>
          <w:b/>
          <w:sz w:val="20"/>
          <w:szCs w:val="20"/>
        </w:rPr>
        <w:t>3</w:t>
      </w:r>
      <w:r w:rsidR="00111561" w:rsidRPr="00E92DBA">
        <w:rPr>
          <w:rFonts w:ascii="Arial" w:hAnsi="Arial" w:cs="Arial"/>
          <w:b/>
          <w:sz w:val="20"/>
          <w:szCs w:val="20"/>
        </w:rPr>
        <w:t>:00 HORAS</w:t>
      </w:r>
      <w:r>
        <w:rPr>
          <w:rFonts w:ascii="Arial" w:hAnsi="Arial" w:cs="Arial"/>
          <w:sz w:val="20"/>
          <w:szCs w:val="20"/>
        </w:rPr>
        <w:t>,</w:t>
      </w:r>
      <w:r w:rsidR="00D87F1A">
        <w:rPr>
          <w:rFonts w:ascii="Arial" w:hAnsi="Arial" w:cs="Arial"/>
          <w:sz w:val="20"/>
          <w:szCs w:val="20"/>
        </w:rPr>
        <w:t xml:space="preserve"> O BIEN, SE DEBERA SUSCRIBIR EN UN TERMINO NO MAYOR A 5 DÍAS HÁBILES </w:t>
      </w:r>
      <w:r w:rsidRPr="009636FA">
        <w:rPr>
          <w:rFonts w:ascii="Arial" w:hAnsi="Arial" w:cs="Arial"/>
          <w:sz w:val="20"/>
          <w:szCs w:val="20"/>
        </w:rPr>
        <w:t xml:space="preserve">EN LA SALA DE JUNTAS DEL </w:t>
      </w:r>
      <w:r w:rsidRPr="009636FA">
        <w:rPr>
          <w:rFonts w:ascii="Arial" w:hAnsi="Arial" w:cs="Arial"/>
          <w:b/>
          <w:sz w:val="20"/>
          <w:szCs w:val="20"/>
        </w:rPr>
        <w:t>INSTITUTO DEL PATRIMONIO CULTURAL DEL ESTADO DE OAXACA</w:t>
      </w:r>
      <w:r w:rsidRPr="009636FA">
        <w:rPr>
          <w:rFonts w:ascii="Arial" w:hAnsi="Arial" w:cs="Arial"/>
          <w:sz w:val="20"/>
          <w:szCs w:val="20"/>
        </w:rPr>
        <w:t>, CARRETERA INTERNACIONAL OAXACA-ISTMO KM 11.5 CIUDAD ADMINISTRATIVA BENEMÉRITO DE LAS AMÉRICAS EDIFICIO 3, NIVEL 3 TLALIXTAC DE CABRERA, OAXACA C. P. 68270</w:t>
      </w:r>
      <w:r w:rsidR="00111561" w:rsidRPr="00E92DBA">
        <w:rPr>
          <w:rFonts w:ascii="Arial" w:hAnsi="Arial" w:cs="Arial"/>
          <w:sz w:val="20"/>
          <w:szCs w:val="20"/>
        </w:rPr>
        <w:t>; EN CASO DE QUE EL CONTRATISTA A QUIEN SE LE ADJUDIQUE EL CONTRATO CORRESPONDIENTE NO LO FIRME EN EL PLAZO ESTABLECIDO EN EL PRESENTE APARTADO POR CAUSAS IMPUTABLES AL MISMO, ESTE SERÁ SANCIONADO CON FUNDAMENTO EN LO DISPUESTO EN LOS ARTÍCULOS 47 SEGUNDO PÁRRAFO DE LA LEY DE  OBRAS PÚBLICAS Y DE SERVICIOS RELACIONADOS DEL ESTADO DE OAXACA.</w:t>
      </w:r>
    </w:p>
    <w:p w:rsidR="00111561" w:rsidRPr="00E92DBA" w:rsidRDefault="00111561" w:rsidP="00111561">
      <w:pPr>
        <w:pStyle w:val="Default"/>
        <w:ind w:left="1417"/>
        <w:rPr>
          <w:rFonts w:ascii="Arial" w:hAnsi="Arial" w:cs="Arial"/>
          <w:b/>
          <w:bCs/>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bCs/>
          <w:sz w:val="20"/>
          <w:szCs w:val="20"/>
        </w:rPr>
        <w:t>PREVIO A LA FIRMA DEL CONTRATO</w:t>
      </w:r>
      <w:r w:rsidRPr="00E92DBA">
        <w:rPr>
          <w:rFonts w:ascii="Arial" w:hAnsi="Arial" w:cs="Arial"/>
          <w:sz w:val="20"/>
          <w:szCs w:val="20"/>
        </w:rPr>
        <w:t xml:space="preserve">, EL CONTRATISTA GANADOR DEBERÁ PRESENTAR PARA SU COTEJO, ORIGINAL O COPIA CERTIFICADA DE LOS SIGUIENTES DOCUMENTOS: </w:t>
      </w:r>
    </w:p>
    <w:p w:rsidR="00111561" w:rsidRPr="00E92DBA" w:rsidRDefault="00111561" w:rsidP="00111561">
      <w:pPr>
        <w:pStyle w:val="Default"/>
        <w:ind w:left="1417"/>
        <w:jc w:val="both"/>
        <w:rPr>
          <w:rFonts w:ascii="Arial" w:hAnsi="Arial" w:cs="Arial"/>
          <w:sz w:val="20"/>
          <w:szCs w:val="20"/>
        </w:rPr>
      </w:pPr>
    </w:p>
    <w:p w:rsidR="00111561" w:rsidRPr="00E92DBA" w:rsidRDefault="00111561" w:rsidP="00111561">
      <w:pPr>
        <w:pStyle w:val="Default"/>
        <w:jc w:val="both"/>
        <w:rPr>
          <w:rFonts w:ascii="Arial" w:hAnsi="Arial" w:cs="Arial"/>
          <w:sz w:val="20"/>
          <w:szCs w:val="20"/>
        </w:rPr>
      </w:pPr>
      <w:r w:rsidRPr="00E92DBA">
        <w:rPr>
          <w:rFonts w:ascii="Arial" w:hAnsi="Arial" w:cs="Arial"/>
          <w:b/>
          <w:sz w:val="20"/>
          <w:szCs w:val="20"/>
        </w:rPr>
        <w:t>A)</w:t>
      </w:r>
      <w:r w:rsidRPr="00E92DBA">
        <w:rPr>
          <w:rFonts w:ascii="Arial" w:hAnsi="Arial" w:cs="Arial"/>
          <w:sz w:val="20"/>
          <w:szCs w:val="20"/>
        </w:rPr>
        <w:t xml:space="preserve">.- TRATÁNDOSE DE PERSONA MORAL, TESTIMONIO DE LA ESCRITURA PÚBLICA EN LA QUE CONSTE QUE FUE CONSTITUIDA    CONFORME A LAS LEYES MEXICANAS Y QUE TIENE SU DOMICILIO EN EL TERRITORIO NACIONAL. </w:t>
      </w:r>
    </w:p>
    <w:p w:rsidR="00111561" w:rsidRPr="00E92DBA" w:rsidRDefault="00111561" w:rsidP="00111561">
      <w:pPr>
        <w:pStyle w:val="Default"/>
        <w:tabs>
          <w:tab w:val="left" w:pos="1418"/>
        </w:tabs>
        <w:jc w:val="both"/>
        <w:rPr>
          <w:rFonts w:ascii="Arial" w:hAnsi="Arial" w:cs="Arial"/>
          <w:sz w:val="20"/>
          <w:szCs w:val="20"/>
        </w:rPr>
      </w:pPr>
    </w:p>
    <w:p w:rsidR="00111561" w:rsidRPr="00E92DBA" w:rsidRDefault="00111561" w:rsidP="00111561">
      <w:pPr>
        <w:pStyle w:val="Default"/>
        <w:tabs>
          <w:tab w:val="left" w:pos="1418"/>
        </w:tabs>
        <w:jc w:val="both"/>
        <w:rPr>
          <w:rFonts w:ascii="Arial" w:hAnsi="Arial" w:cs="Arial"/>
          <w:sz w:val="20"/>
          <w:szCs w:val="20"/>
        </w:rPr>
      </w:pPr>
      <w:r w:rsidRPr="00E92DBA">
        <w:rPr>
          <w:rFonts w:ascii="Arial" w:hAnsi="Arial" w:cs="Arial"/>
          <w:b/>
          <w:sz w:val="20"/>
          <w:szCs w:val="20"/>
        </w:rPr>
        <w:t>B)</w:t>
      </w:r>
      <w:r w:rsidRPr="00E92DBA">
        <w:rPr>
          <w:rFonts w:ascii="Arial" w:hAnsi="Arial" w:cs="Arial"/>
          <w:sz w:val="20"/>
          <w:szCs w:val="20"/>
        </w:rPr>
        <w:t xml:space="preserve">.- TRATÁNDOSE DE PERSONA FÍSICA, COPIA CERTIFICADA DEL ACTA DE NACIMIENTO O, EN SU CASO, CARTA DE NATURALIZACIÓN RESPECTIVA, EXPEDIDA POR LA AUTORIDAD COMPETENTE, ASÍ COMO LA DOCUMENTACIÓN CON LA QUE ACREDITE TENER SU DOMICILIO LEGAL EN EL TERRITORIO NACIONAL. </w:t>
      </w:r>
    </w:p>
    <w:p w:rsidR="00111561" w:rsidRPr="00E92DBA" w:rsidRDefault="00111561" w:rsidP="00111561">
      <w:pPr>
        <w:overflowPunct w:val="0"/>
        <w:autoSpaceDE w:val="0"/>
        <w:autoSpaceDN w:val="0"/>
        <w:adjustRightInd w:val="0"/>
        <w:ind w:left="1418"/>
        <w:jc w:val="both"/>
        <w:textAlignment w:val="baseline"/>
        <w:rPr>
          <w:rFonts w:ascii="Arial" w:hAnsi="Arial" w:cs="Arial"/>
          <w:sz w:val="20"/>
          <w:szCs w:val="20"/>
        </w:rPr>
      </w:pPr>
    </w:p>
    <w:p w:rsidR="000C108C" w:rsidRDefault="00111561" w:rsidP="00111561">
      <w:pPr>
        <w:jc w:val="both"/>
        <w:outlineLvl w:val="1"/>
        <w:rPr>
          <w:rFonts w:ascii="Arial" w:hAnsi="Arial" w:cs="Arial"/>
          <w:sz w:val="20"/>
          <w:szCs w:val="20"/>
        </w:rPr>
      </w:pPr>
      <w:r w:rsidRPr="00E92DBA">
        <w:rPr>
          <w:rFonts w:ascii="Arial" w:hAnsi="Arial" w:cs="Arial"/>
          <w:sz w:val="20"/>
          <w:szCs w:val="20"/>
        </w:rPr>
        <w:t xml:space="preserve">EN EL SUPUESTO DE QUE SE ADJUDIQUE EL CONTRATO A LOS CONTRATISTAS QUE PRESENTARON UNA PROPOSICIÓN CONJUNTA, </w:t>
      </w:r>
      <w:r w:rsidRPr="00E92DBA">
        <w:rPr>
          <w:rFonts w:ascii="Arial" w:hAnsi="Arial" w:cs="Arial"/>
          <w:b/>
          <w:bCs/>
          <w:sz w:val="20"/>
          <w:szCs w:val="20"/>
        </w:rPr>
        <w:t xml:space="preserve">EL CONVENIO DE PROPOSICIÓN CONJUNTA </w:t>
      </w:r>
      <w:r w:rsidRPr="00E92DBA">
        <w:rPr>
          <w:rFonts w:ascii="Arial" w:hAnsi="Arial" w:cs="Arial"/>
          <w:sz w:val="20"/>
          <w:szCs w:val="20"/>
        </w:rPr>
        <w:t xml:space="preserve">Y LAS FACULTADES DEL APODERADO LEGAL DE LA AGRUPACIÓN QUE FORMALIZARÁ EL CONTRATO RESPECTIVO DEBERÁN CONSTAR EN ESCRITURA PÚBLICA, SALVO QUE EL CONTRATO SEA FIRMADO POR TODAS LAS PERSONAS </w:t>
      </w:r>
    </w:p>
    <w:p w:rsidR="000C108C" w:rsidRDefault="000C108C" w:rsidP="00111561">
      <w:pPr>
        <w:jc w:val="both"/>
        <w:outlineLvl w:val="1"/>
        <w:rPr>
          <w:rFonts w:ascii="Arial" w:hAnsi="Arial" w:cs="Arial"/>
          <w:sz w:val="20"/>
          <w:szCs w:val="20"/>
        </w:rPr>
      </w:pPr>
    </w:p>
    <w:p w:rsidR="000C108C" w:rsidRDefault="000C108C" w:rsidP="00111561">
      <w:pPr>
        <w:jc w:val="both"/>
        <w:outlineLvl w:val="1"/>
        <w:rPr>
          <w:rFonts w:ascii="Arial" w:hAnsi="Arial" w:cs="Arial"/>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QUE INTEGRAN LA AGRUPACIÓN QUE FORMULA LA PROPOSICIÓN CONJUNTA O POR SUS REPRESENTANTES LEGALES.</w:t>
      </w:r>
    </w:p>
    <w:p w:rsidR="00C33D48" w:rsidRPr="00E92DBA" w:rsidRDefault="00C33D48" w:rsidP="00111561">
      <w:pPr>
        <w:jc w:val="both"/>
        <w:outlineLvl w:val="1"/>
        <w:rPr>
          <w:rFonts w:ascii="Arial" w:hAnsi="Arial" w:cs="Arial"/>
          <w:b/>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6.3</w:t>
      </w:r>
      <w:r w:rsidRPr="00E92DBA">
        <w:rPr>
          <w:rFonts w:ascii="Arial" w:hAnsi="Arial" w:cs="Arial"/>
          <w:sz w:val="20"/>
          <w:szCs w:val="20"/>
        </w:rPr>
        <w:t>.-</w:t>
      </w:r>
      <w:r w:rsidRPr="00E92DBA">
        <w:rPr>
          <w:rFonts w:ascii="Arial" w:hAnsi="Arial" w:cs="Arial"/>
          <w:b/>
          <w:sz w:val="20"/>
          <w:szCs w:val="20"/>
        </w:rPr>
        <w:t xml:space="preserve"> DE LAS GARANTÍAS</w:t>
      </w:r>
      <w:r w:rsidRPr="00E92DBA">
        <w:rPr>
          <w:rFonts w:ascii="Arial" w:hAnsi="Arial" w:cs="Arial"/>
          <w:sz w:val="20"/>
          <w:szCs w:val="20"/>
        </w:rPr>
        <w:t>.-</w:t>
      </w:r>
    </w:p>
    <w:p w:rsidR="00111561" w:rsidRPr="00E92DBA" w:rsidRDefault="001D6D27"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Pr>
          <w:rFonts w:ascii="Arial" w:hAnsi="Arial" w:cs="Arial"/>
          <w:sz w:val="20"/>
          <w:szCs w:val="20"/>
        </w:rPr>
        <w:t>EL CONTRATISTA</w:t>
      </w:r>
      <w:r w:rsidR="00111561" w:rsidRPr="00E92DBA">
        <w:rPr>
          <w:rFonts w:ascii="Arial" w:hAnsi="Arial" w:cs="Arial"/>
          <w:sz w:val="20"/>
          <w:szCs w:val="20"/>
        </w:rPr>
        <w:t xml:space="preserve"> CON DERECHO A LA ADJUDICACIÓN DEL CONTRATO, DE</w:t>
      </w:r>
      <w:r>
        <w:rPr>
          <w:rFonts w:ascii="Arial" w:hAnsi="Arial" w:cs="Arial"/>
          <w:sz w:val="20"/>
          <w:szCs w:val="20"/>
        </w:rPr>
        <w:t>BERÁ OTORGAR DENTRO DE LOS QUINCE</w:t>
      </w:r>
      <w:r w:rsidR="00111561" w:rsidRPr="00E92DBA">
        <w:rPr>
          <w:rFonts w:ascii="Arial" w:hAnsi="Arial" w:cs="Arial"/>
          <w:sz w:val="20"/>
          <w:szCs w:val="20"/>
        </w:rPr>
        <w:t xml:space="preserve"> DÍAS NATURALES SIGUIENTES A LA FECHA DE NOTIFICACIÓN DEL FALLO, LAS SIGUIENTES GARANTÍAS: (</w:t>
      </w:r>
      <w:r w:rsidR="00111561" w:rsidRPr="001D6D27">
        <w:rPr>
          <w:rFonts w:ascii="Arial" w:hAnsi="Arial" w:cs="Arial"/>
          <w:i/>
          <w:sz w:val="20"/>
          <w:szCs w:val="20"/>
        </w:rPr>
        <w:t>ARTÍCULO 31  FRACCIÓN XI DE LA LEY DE OBRAS PÚBLICAS Y SERVICIOS RELACIONADOS DEL ESTADO DE OAXACA</w:t>
      </w:r>
      <w:r w:rsidR="00111561" w:rsidRPr="00E92DBA">
        <w:rPr>
          <w:rFonts w:ascii="Arial" w:hAnsi="Arial" w:cs="Arial"/>
          <w:sz w:val="20"/>
          <w:szCs w:val="20"/>
        </w:rPr>
        <w:t>).</w:t>
      </w:r>
    </w:p>
    <w:p w:rsidR="00111561" w:rsidRPr="00E92DBA" w:rsidRDefault="00111561" w:rsidP="00111561">
      <w:pPr>
        <w:tabs>
          <w:tab w:val="left" w:pos="426"/>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rsidR="00111561" w:rsidRPr="00E92DBA" w:rsidRDefault="00111561" w:rsidP="00111561">
      <w:pPr>
        <w:tabs>
          <w:tab w:val="num" w:pos="1505"/>
        </w:tabs>
        <w:jc w:val="both"/>
        <w:outlineLvl w:val="1"/>
        <w:rPr>
          <w:rFonts w:ascii="Arial" w:hAnsi="Arial" w:cs="Arial"/>
          <w:sz w:val="20"/>
          <w:szCs w:val="20"/>
        </w:rPr>
      </w:pPr>
      <w:r w:rsidRPr="00E92DBA">
        <w:rPr>
          <w:rFonts w:ascii="Arial" w:hAnsi="Arial" w:cs="Arial"/>
          <w:b/>
          <w:sz w:val="20"/>
          <w:szCs w:val="20"/>
        </w:rPr>
        <w:t>DE LA GARANTÍA DE CUMPLIMIENTO</w:t>
      </w:r>
      <w:r w:rsidRPr="00E92DBA">
        <w:rPr>
          <w:rFonts w:ascii="Arial" w:hAnsi="Arial" w:cs="Arial"/>
          <w:sz w:val="20"/>
          <w:szCs w:val="20"/>
        </w:rPr>
        <w:t>.-</w:t>
      </w:r>
    </w:p>
    <w:p w:rsidR="00111561" w:rsidRPr="001D6D27" w:rsidRDefault="00111561" w:rsidP="00111561">
      <w:pPr>
        <w:tabs>
          <w:tab w:val="num" w:pos="1505"/>
        </w:tabs>
        <w:jc w:val="both"/>
        <w:outlineLvl w:val="1"/>
        <w:rPr>
          <w:rFonts w:ascii="Arial" w:hAnsi="Arial" w:cs="Arial"/>
          <w:sz w:val="20"/>
          <w:szCs w:val="20"/>
        </w:rPr>
      </w:pPr>
      <w:r w:rsidRPr="001D6D27">
        <w:rPr>
          <w:rFonts w:ascii="Arial" w:hAnsi="Arial" w:cs="Arial"/>
          <w:sz w:val="20"/>
          <w:szCs w:val="20"/>
        </w:rPr>
        <w:t>PARA GARANTIZAR EL CUMPLIMIENTO DEL CONTRATO, EL CONTRATISTA  ENTREGARÁ PÓLIZA DE FIANZA OTORGADA POR INSTITUCIÓN AFIANZADORA AUTORIZADA, CUYO IMPORTE SERÁ DEL 10% DEL MONTO TOTAL DE LA OBRA</w:t>
      </w:r>
      <w:r w:rsidR="001D6D27" w:rsidRPr="001D6D27">
        <w:rPr>
          <w:rFonts w:ascii="Arial" w:hAnsi="Arial" w:cs="Arial"/>
          <w:sz w:val="20"/>
          <w:szCs w:val="20"/>
        </w:rPr>
        <w:t xml:space="preserve"> PÚBLICA</w:t>
      </w:r>
      <w:r w:rsidRPr="001D6D27">
        <w:rPr>
          <w:rFonts w:ascii="Arial" w:hAnsi="Arial" w:cs="Arial"/>
          <w:sz w:val="20"/>
          <w:szCs w:val="20"/>
        </w:rPr>
        <w:t xml:space="preserve">, EXPEDIDA A </w:t>
      </w:r>
      <w:r w:rsidR="001D6D27">
        <w:rPr>
          <w:rFonts w:ascii="Arial" w:hAnsi="Arial" w:cs="Arial"/>
          <w:sz w:val="20"/>
          <w:szCs w:val="20"/>
        </w:rPr>
        <w:t>NOMBRE DE</w:t>
      </w:r>
      <w:r w:rsidR="001D6D27" w:rsidRPr="001D6D27">
        <w:rPr>
          <w:rFonts w:ascii="Arial" w:hAnsi="Arial" w:cs="Arial"/>
          <w:sz w:val="20"/>
          <w:szCs w:val="20"/>
        </w:rPr>
        <w:t xml:space="preserve"> LA SECRETARIA DE FINANZAS DEL GOBIERNO DEL ESTADO DE OAXACA</w:t>
      </w:r>
      <w:r w:rsidRPr="001D6D27">
        <w:rPr>
          <w:rFonts w:ascii="Arial" w:hAnsi="Arial" w:cs="Arial"/>
          <w:sz w:val="20"/>
          <w:szCs w:val="20"/>
        </w:rPr>
        <w:t>; ESTA GARANTÍA DEBERÁ SER ENTREGADA ANTES DE LA FIRMA DEL CONTRATO, (</w:t>
      </w:r>
      <w:r w:rsidRPr="001354AE">
        <w:rPr>
          <w:rFonts w:ascii="Arial" w:hAnsi="Arial" w:cs="Arial"/>
          <w:i/>
          <w:sz w:val="20"/>
          <w:szCs w:val="20"/>
        </w:rPr>
        <w:t>ARTÍCULO 37  FRACCIÓN II DE LA LEY DE OBRAS PÚBLICAS Y SERVICIOS RELACIONADOS DEL ESTADO DE OAXACA</w:t>
      </w:r>
      <w:r w:rsidRPr="001D6D27">
        <w:rPr>
          <w:rFonts w:ascii="Arial" w:hAnsi="Arial" w:cs="Arial"/>
          <w:sz w:val="20"/>
          <w:szCs w:val="20"/>
        </w:rPr>
        <w:t>).</w:t>
      </w:r>
    </w:p>
    <w:p w:rsidR="00111561" w:rsidRPr="00E92DBA" w:rsidRDefault="00111561" w:rsidP="00111561">
      <w:pPr>
        <w:jc w:val="both"/>
        <w:outlineLvl w:val="1"/>
        <w:rPr>
          <w:rFonts w:ascii="Arial" w:hAnsi="Arial" w:cs="Arial"/>
          <w:b/>
          <w:color w:val="FF0000"/>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GARANTÍA DE VICIOS OCULTOS</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PARA GARANTIZAR LA CALIDAD DE LOS TRABAJOS,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LOS TRABAJOS, EL PORCENTAJE DE LA GARANTÍA EN MENCIÓN SERÁ DEL 10% DEL VALOR TOTAL DE LA OBRA</w:t>
      </w:r>
      <w:r w:rsidR="00AD59A4">
        <w:rPr>
          <w:rFonts w:ascii="Arial" w:hAnsi="Arial" w:cs="Arial"/>
          <w:sz w:val="20"/>
          <w:szCs w:val="20"/>
        </w:rPr>
        <w:t xml:space="preserve"> PÚBLICA</w:t>
      </w:r>
      <w:r w:rsidRPr="00E92DBA">
        <w:rPr>
          <w:rFonts w:ascii="Arial" w:hAnsi="Arial" w:cs="Arial"/>
          <w:sz w:val="20"/>
          <w:szCs w:val="20"/>
        </w:rPr>
        <w:t xml:space="preserve"> (</w:t>
      </w:r>
      <w:r w:rsidRPr="00AD59A4">
        <w:rPr>
          <w:rFonts w:ascii="Arial" w:hAnsi="Arial" w:cs="Arial"/>
          <w:i/>
          <w:sz w:val="20"/>
          <w:szCs w:val="20"/>
        </w:rPr>
        <w:t>ARTÍCULO 37  FRACCIÓN III Y 64 DE LA LEY DE OBRAS PÚBLICAS Y SERVICIOS RELACIONADOS DEL ESTADO DE OAXACA</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p>
    <w:p w:rsidR="00111561" w:rsidRPr="00E92DBA" w:rsidRDefault="00111561" w:rsidP="00111561">
      <w:pPr>
        <w:tabs>
          <w:tab w:val="num" w:pos="1440"/>
        </w:tabs>
        <w:jc w:val="both"/>
        <w:outlineLvl w:val="1"/>
        <w:rPr>
          <w:rFonts w:ascii="Arial" w:hAnsi="Arial" w:cs="Arial"/>
          <w:sz w:val="20"/>
          <w:szCs w:val="20"/>
        </w:rPr>
      </w:pPr>
      <w:r w:rsidRPr="00E92DBA">
        <w:rPr>
          <w:rFonts w:ascii="Arial" w:hAnsi="Arial" w:cs="Arial"/>
          <w:sz w:val="20"/>
          <w:szCs w:val="20"/>
        </w:rPr>
        <w:t xml:space="preserve">CUANDO APARECIESEN DEFECTOS O VICIOS EN LOS TRABAJOS DENTRO DEL PLAZO CUBIERTO POR LA GARANTÍA, </w:t>
      </w:r>
      <w:r w:rsidR="00306589">
        <w:rPr>
          <w:rFonts w:ascii="Arial" w:hAnsi="Arial" w:cs="Arial"/>
          <w:sz w:val="20"/>
          <w:szCs w:val="20"/>
        </w:rPr>
        <w:t xml:space="preserve">EL </w:t>
      </w:r>
      <w:r w:rsidR="00306589" w:rsidRPr="009636FA">
        <w:rPr>
          <w:rFonts w:ascii="Arial" w:hAnsi="Arial" w:cs="Arial"/>
          <w:b/>
          <w:sz w:val="20"/>
          <w:szCs w:val="20"/>
        </w:rPr>
        <w:t>INSTITUTO DEL PATRIMONIO CULTURAL DEL ESTADO DE OAXACA</w:t>
      </w:r>
      <w:r w:rsidR="00306589">
        <w:rPr>
          <w:rFonts w:ascii="Arial" w:hAnsi="Arial" w:cs="Arial"/>
          <w:sz w:val="20"/>
          <w:szCs w:val="20"/>
        </w:rPr>
        <w:t xml:space="preserve"> </w:t>
      </w:r>
      <w:r w:rsidRPr="00E92DBA">
        <w:rPr>
          <w:rFonts w:ascii="Arial" w:hAnsi="Arial" w:cs="Arial"/>
          <w:sz w:val="20"/>
          <w:szCs w:val="20"/>
        </w:rPr>
        <w:t xml:space="preserve">DEBERÁ NOTIFICARLO POR ESCRITO AL CONTRATISTA, PARA QUE ÉSTE HAGA LAS CORRECCIONES O REPOSICIONES CORRESPONDIENTES, DENTRO DE UN PLAZO MÁXIMO DE TREINTA DÍAS NATURALES, TRANSCURRIDO ESTE TÉRMINO SIN QUE SE HUBIERAN REALIZADO LAS MENCIONADAS CORRECCIONES, EL </w:t>
      </w:r>
      <w:r w:rsidR="00306589" w:rsidRPr="009636FA">
        <w:rPr>
          <w:rFonts w:ascii="Arial" w:hAnsi="Arial" w:cs="Arial"/>
          <w:b/>
          <w:sz w:val="20"/>
          <w:szCs w:val="20"/>
        </w:rPr>
        <w:t>INSTITUTO DEL PATRIMONIO CULTURAL DEL ESTADO DE OAXACA</w:t>
      </w:r>
      <w:r w:rsidR="00306589">
        <w:rPr>
          <w:rFonts w:ascii="Arial" w:hAnsi="Arial" w:cs="Arial"/>
          <w:sz w:val="20"/>
          <w:szCs w:val="20"/>
        </w:rPr>
        <w:t xml:space="preserve"> </w:t>
      </w:r>
      <w:r w:rsidRPr="00E92DBA">
        <w:rPr>
          <w:rFonts w:ascii="Arial" w:hAnsi="Arial" w:cs="Arial"/>
          <w:sz w:val="20"/>
          <w:szCs w:val="20"/>
        </w:rPr>
        <w:t>PROCEDERÁ A HACER EFECTIVA LA GARANTÍA, SI LA REPARACIÓN REQUIERE DE UN PLAZO MAYOR, LAS PARTES PODRÁN CONVENIRLO, DEBIENDO CONTINUAR VIGENTE LA GARANTÍA.</w:t>
      </w:r>
    </w:p>
    <w:p w:rsidR="00111561" w:rsidRPr="00E92DBA" w:rsidRDefault="00111561" w:rsidP="00111561">
      <w:pPr>
        <w:tabs>
          <w:tab w:val="num" w:pos="1440"/>
        </w:tabs>
        <w:jc w:val="both"/>
        <w:outlineLvl w:val="1"/>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111561" w:rsidRPr="00E92DBA" w:rsidRDefault="00111561" w:rsidP="00306589">
      <w:pPr>
        <w:tabs>
          <w:tab w:val="num" w:pos="1440"/>
        </w:tabs>
        <w:jc w:val="both"/>
        <w:rPr>
          <w:rFonts w:ascii="Arial" w:hAnsi="Arial" w:cs="Arial"/>
          <w:sz w:val="20"/>
          <w:szCs w:val="20"/>
        </w:rPr>
      </w:pPr>
    </w:p>
    <w:p w:rsidR="00111561" w:rsidRPr="00E92DBA" w:rsidRDefault="00111561" w:rsidP="00A175FB">
      <w:pPr>
        <w:numPr>
          <w:ilvl w:val="0"/>
          <w:numId w:val="7"/>
        </w:numPr>
        <w:jc w:val="both"/>
        <w:rPr>
          <w:rFonts w:ascii="Arial" w:hAnsi="Arial" w:cs="Arial"/>
          <w:sz w:val="20"/>
          <w:szCs w:val="20"/>
        </w:rPr>
      </w:pPr>
      <w:r w:rsidRPr="00E92DBA">
        <w:rPr>
          <w:rFonts w:ascii="Arial" w:hAnsi="Arial" w:cs="Arial"/>
          <w:b/>
          <w:sz w:val="20"/>
          <w:szCs w:val="20"/>
        </w:rPr>
        <w:t xml:space="preserve"> COMPLEMENTARIAS</w:t>
      </w:r>
      <w:r w:rsidRPr="00E92DBA">
        <w:rPr>
          <w:rFonts w:ascii="Arial" w:hAnsi="Arial" w:cs="Arial"/>
          <w:sz w:val="20"/>
          <w:szCs w:val="20"/>
        </w:rPr>
        <w:t>.</w:t>
      </w:r>
    </w:p>
    <w:p w:rsidR="00111561" w:rsidRPr="00E92DBA" w:rsidRDefault="00111561" w:rsidP="00111561">
      <w:pPr>
        <w:ind w:left="709" w:hanging="709"/>
        <w:jc w:val="both"/>
        <w:rPr>
          <w:rFonts w:ascii="Arial" w:hAnsi="Arial" w:cs="Arial"/>
          <w:sz w:val="20"/>
          <w:szCs w:val="20"/>
        </w:rPr>
      </w:pPr>
    </w:p>
    <w:p w:rsidR="00111561" w:rsidRPr="00E92DBA" w:rsidRDefault="00111561" w:rsidP="00111561">
      <w:pPr>
        <w:tabs>
          <w:tab w:val="left" w:pos="709"/>
          <w:tab w:val="left" w:pos="1276"/>
        </w:tabs>
        <w:jc w:val="both"/>
        <w:rPr>
          <w:rFonts w:ascii="Arial" w:hAnsi="Arial" w:cs="Arial"/>
          <w:sz w:val="20"/>
          <w:szCs w:val="20"/>
        </w:rPr>
      </w:pPr>
      <w:r w:rsidRPr="00E92DBA">
        <w:rPr>
          <w:rFonts w:ascii="Arial" w:hAnsi="Arial" w:cs="Arial"/>
          <w:b/>
          <w:sz w:val="20"/>
          <w:szCs w:val="20"/>
        </w:rPr>
        <w:t>7.1</w:t>
      </w:r>
      <w:r w:rsidRPr="00E92DBA">
        <w:rPr>
          <w:rFonts w:ascii="Arial" w:hAnsi="Arial" w:cs="Arial"/>
          <w:sz w:val="20"/>
          <w:szCs w:val="20"/>
        </w:rPr>
        <w:t xml:space="preserve">.- </w:t>
      </w:r>
      <w:r w:rsidR="005408E6" w:rsidRPr="005408E6">
        <w:rPr>
          <w:rFonts w:ascii="Arial" w:hAnsi="Arial" w:cs="Arial"/>
          <w:b/>
          <w:sz w:val="20"/>
          <w:szCs w:val="20"/>
        </w:rPr>
        <w:t>DEL</w:t>
      </w:r>
      <w:r w:rsidR="005408E6">
        <w:rPr>
          <w:rFonts w:ascii="Arial" w:hAnsi="Arial" w:cs="Arial"/>
          <w:sz w:val="20"/>
          <w:szCs w:val="20"/>
        </w:rPr>
        <w:t xml:space="preserve"> </w:t>
      </w:r>
      <w:r w:rsidRPr="00E92DBA">
        <w:rPr>
          <w:rFonts w:ascii="Arial" w:hAnsi="Arial" w:cs="Arial"/>
          <w:b/>
          <w:sz w:val="20"/>
          <w:szCs w:val="20"/>
        </w:rPr>
        <w:t xml:space="preserve">REPRESENTANTE </w:t>
      </w:r>
      <w:r w:rsidR="005408E6">
        <w:rPr>
          <w:rFonts w:ascii="Arial" w:hAnsi="Arial" w:cs="Arial"/>
          <w:b/>
          <w:sz w:val="20"/>
          <w:szCs w:val="20"/>
        </w:rPr>
        <w:t>EN LA EJECUCIÓN DE LA OBRA PÚBLICA</w:t>
      </w:r>
      <w:r w:rsidRPr="00E92DBA">
        <w:rPr>
          <w:rFonts w:ascii="Arial" w:hAnsi="Arial" w:cs="Arial"/>
          <w:sz w:val="20"/>
          <w:szCs w:val="20"/>
        </w:rPr>
        <w:t>.-</w:t>
      </w:r>
    </w:p>
    <w:p w:rsidR="00111561" w:rsidRPr="00E92DBA" w:rsidRDefault="00111561" w:rsidP="00111561">
      <w:pPr>
        <w:tabs>
          <w:tab w:val="left" w:pos="709"/>
          <w:tab w:val="left" w:pos="1276"/>
        </w:tabs>
        <w:jc w:val="both"/>
        <w:rPr>
          <w:rFonts w:ascii="Arial" w:hAnsi="Arial" w:cs="Arial"/>
          <w:b/>
          <w:bCs/>
          <w:sz w:val="20"/>
          <w:szCs w:val="20"/>
        </w:rPr>
      </w:pPr>
      <w:r w:rsidRPr="00E92DBA">
        <w:rPr>
          <w:rFonts w:ascii="Arial" w:hAnsi="Arial" w:cs="Arial"/>
          <w:sz w:val="20"/>
          <w:szCs w:val="20"/>
        </w:rPr>
        <w:t>EL CONTRATISTA A  QUIEN LE FUERE ADJUDICADO EL CONTRATO OBJETO DEL PRESENTE CONCURSO</w:t>
      </w:r>
      <w:r w:rsidRPr="00E92DBA">
        <w:rPr>
          <w:rFonts w:ascii="Arial" w:hAnsi="Arial" w:cs="Arial"/>
          <w:b/>
          <w:sz w:val="20"/>
          <w:szCs w:val="20"/>
        </w:rPr>
        <w:t xml:space="preserve">, </w:t>
      </w:r>
      <w:r w:rsidRPr="00E92DBA">
        <w:rPr>
          <w:rFonts w:ascii="Arial" w:hAnsi="Arial" w:cs="Arial"/>
          <w:sz w:val="20"/>
          <w:szCs w:val="20"/>
        </w:rPr>
        <w:t>EN SU CARÁCTER DE CONTRATISTA, DEBERÁ TENER EN EL SITIO DE REALIZACIÓN DE LOS TRABAJOS UN SUPERINTENDENTE QUE SEA SU REPRESENTANTE Y QUE CUENTE CON SUFICIENTE EXPERIENCIA.</w:t>
      </w:r>
    </w:p>
    <w:p w:rsidR="00111561" w:rsidRPr="00E92DBA" w:rsidRDefault="00111561" w:rsidP="00111561">
      <w:pPr>
        <w:ind w:left="1418" w:hanging="709"/>
        <w:jc w:val="both"/>
        <w:rPr>
          <w:rFonts w:ascii="Arial" w:hAnsi="Arial" w:cs="Arial"/>
          <w:bCs/>
          <w:spacing w:val="-3"/>
          <w:sz w:val="20"/>
          <w:szCs w:val="20"/>
        </w:rPr>
      </w:pPr>
    </w:p>
    <w:p w:rsidR="00111561" w:rsidRPr="00291836" w:rsidRDefault="00097419" w:rsidP="00111561">
      <w:pPr>
        <w:jc w:val="both"/>
        <w:rPr>
          <w:rFonts w:ascii="Arial" w:hAnsi="Arial" w:cs="Arial"/>
          <w:bCs/>
          <w:spacing w:val="-3"/>
          <w:sz w:val="20"/>
          <w:szCs w:val="20"/>
        </w:rPr>
      </w:pPr>
      <w:r w:rsidRPr="00E92DBA">
        <w:rPr>
          <w:rFonts w:ascii="Arial" w:hAnsi="Arial" w:cs="Arial"/>
          <w:sz w:val="20"/>
          <w:szCs w:val="20"/>
        </w:rPr>
        <w:t xml:space="preserve">EL </w:t>
      </w:r>
      <w:r w:rsidRPr="009636FA">
        <w:rPr>
          <w:rFonts w:ascii="Arial" w:hAnsi="Arial" w:cs="Arial"/>
          <w:b/>
          <w:sz w:val="20"/>
          <w:szCs w:val="20"/>
        </w:rPr>
        <w:t>INSTITUTO DEL PATRIMONIO CULTURAL DEL ESTADO DE OAXACA</w:t>
      </w:r>
      <w:r w:rsidRPr="00E92DBA">
        <w:rPr>
          <w:rFonts w:ascii="Arial" w:hAnsi="Arial" w:cs="Arial"/>
          <w:bCs/>
          <w:spacing w:val="-3"/>
          <w:sz w:val="20"/>
          <w:szCs w:val="20"/>
        </w:rPr>
        <w:t xml:space="preserve"> </w:t>
      </w:r>
      <w:r w:rsidR="00111561" w:rsidRPr="00E92DBA">
        <w:rPr>
          <w:rFonts w:ascii="Arial" w:hAnsi="Arial" w:cs="Arial"/>
          <w:bCs/>
          <w:spacing w:val="-3"/>
          <w:sz w:val="20"/>
          <w:szCs w:val="20"/>
        </w:rPr>
        <w:t>A TRAVÉS DEL REPRESENTANTE QUE PARA TAL EFECTO DESIGNE, TENDRÁ DERECHO DE SUPERVISAR EN TODO TIEMPO LAS OBRAS O TRABAJOS OBJETO DEL PRESENTE CONTRATO Y DAR A “</w:t>
      </w:r>
      <w:r w:rsidR="00111561" w:rsidRPr="00E92DBA">
        <w:rPr>
          <w:rFonts w:ascii="Arial" w:hAnsi="Arial" w:cs="Arial"/>
          <w:b/>
          <w:bCs/>
          <w:spacing w:val="-3"/>
          <w:sz w:val="20"/>
          <w:szCs w:val="20"/>
        </w:rPr>
        <w:t>EL CONTRATISTA</w:t>
      </w:r>
      <w:r w:rsidR="00111561" w:rsidRPr="00E92DBA">
        <w:rPr>
          <w:rFonts w:ascii="Arial" w:hAnsi="Arial" w:cs="Arial"/>
          <w:bCs/>
          <w:spacing w:val="-3"/>
          <w:sz w:val="20"/>
          <w:szCs w:val="20"/>
        </w:rPr>
        <w:t xml:space="preserve">” POR ESCRITO LAS INSTRUCCIONES QUE ESTIME PERTINENTES RELACIONADAS CON SU EJECUCIÓN EN LA FORMA CONVENIDA </w:t>
      </w:r>
      <w:r w:rsidR="00111561" w:rsidRPr="00E92DBA">
        <w:rPr>
          <w:rFonts w:ascii="Arial" w:hAnsi="Arial" w:cs="Arial"/>
          <w:bCs/>
          <w:spacing w:val="-3"/>
          <w:sz w:val="20"/>
          <w:szCs w:val="20"/>
        </w:rPr>
        <w:lastRenderedPageBreak/>
        <w:t xml:space="preserve">Y CON LAS MODIFICACIONES, QUE EN SU CASO ORDENE </w:t>
      </w:r>
      <w:r w:rsidR="00291836" w:rsidRPr="00E92DBA">
        <w:rPr>
          <w:rFonts w:ascii="Arial" w:hAnsi="Arial" w:cs="Arial"/>
          <w:sz w:val="20"/>
          <w:szCs w:val="20"/>
        </w:rPr>
        <w:t xml:space="preserve">EL </w:t>
      </w:r>
      <w:r w:rsidR="00291836" w:rsidRPr="009636FA">
        <w:rPr>
          <w:rFonts w:ascii="Arial" w:hAnsi="Arial" w:cs="Arial"/>
          <w:b/>
          <w:sz w:val="20"/>
          <w:szCs w:val="20"/>
        </w:rPr>
        <w:t>INSTITUTO DEL PATRIMONIO CULTURAL DEL ESTADO DE OAXACA</w:t>
      </w:r>
      <w:r w:rsidR="00291836">
        <w:rPr>
          <w:rFonts w:ascii="Arial" w:hAnsi="Arial" w:cs="Arial"/>
          <w:sz w:val="20"/>
          <w:szCs w:val="20"/>
        </w:rPr>
        <w:t>.</w:t>
      </w:r>
    </w:p>
    <w:p w:rsidR="00111561" w:rsidRPr="00E92DBA" w:rsidRDefault="00111561" w:rsidP="00111561">
      <w:pPr>
        <w:ind w:left="1418"/>
        <w:jc w:val="both"/>
        <w:rPr>
          <w:rFonts w:ascii="Arial" w:hAnsi="Arial" w:cs="Arial"/>
          <w:bCs/>
          <w:spacing w:val="-3"/>
          <w:sz w:val="20"/>
          <w:szCs w:val="20"/>
        </w:rPr>
      </w:pPr>
    </w:p>
    <w:p w:rsidR="00111561" w:rsidRPr="00E92DBA" w:rsidRDefault="00111561" w:rsidP="00111561">
      <w:pPr>
        <w:jc w:val="both"/>
        <w:rPr>
          <w:rFonts w:ascii="Arial" w:hAnsi="Arial" w:cs="Arial"/>
          <w:bCs/>
          <w:spacing w:val="-3"/>
          <w:sz w:val="20"/>
          <w:szCs w:val="20"/>
        </w:rPr>
      </w:pPr>
      <w:r w:rsidRPr="00E92DBA">
        <w:rPr>
          <w:rFonts w:ascii="Arial" w:hAnsi="Arial" w:cs="Arial"/>
          <w:bCs/>
          <w:spacing w:val="-3"/>
          <w:sz w:val="20"/>
          <w:szCs w:val="20"/>
        </w:rPr>
        <w:t xml:space="preserve">ES FACULTAD DE </w:t>
      </w:r>
      <w:r w:rsidR="00DE1F40" w:rsidRPr="00E92DBA">
        <w:rPr>
          <w:rFonts w:ascii="Arial" w:hAnsi="Arial" w:cs="Arial"/>
          <w:sz w:val="20"/>
          <w:szCs w:val="20"/>
        </w:rPr>
        <w:t xml:space="preserve">EL </w:t>
      </w:r>
      <w:r w:rsidR="00DE1F40" w:rsidRPr="009636FA">
        <w:rPr>
          <w:rFonts w:ascii="Arial" w:hAnsi="Arial" w:cs="Arial"/>
          <w:b/>
          <w:sz w:val="20"/>
          <w:szCs w:val="20"/>
        </w:rPr>
        <w:t>INSTITUTO DEL PATRIMONIO CULTURAL DEL ESTADO DE OAXACA</w:t>
      </w:r>
      <w:r w:rsidR="00DE1F40">
        <w:rPr>
          <w:rFonts w:ascii="Arial" w:hAnsi="Arial" w:cs="Arial"/>
          <w:bCs/>
          <w:spacing w:val="-3"/>
          <w:sz w:val="20"/>
          <w:szCs w:val="20"/>
        </w:rPr>
        <w:t xml:space="preserve"> </w:t>
      </w:r>
      <w:r w:rsidRPr="00E92DBA">
        <w:rPr>
          <w:rFonts w:ascii="Arial" w:hAnsi="Arial" w:cs="Arial"/>
          <w:bCs/>
          <w:spacing w:val="-3"/>
          <w:sz w:val="20"/>
          <w:szCs w:val="20"/>
        </w:rPr>
        <w:t xml:space="preserve">REALIZAR LA INSPECCIÓN DE TODOS LOS MATERIALES Y EQUIPOS DE TRABAJO QUE VAYAN A SER UTILIZADOS EN LA EJECUCIÓN DE LA OBRA PÚBLICA, YA SEA EN EL SITIO DE ESTA O EN LOS LUGARES DE ADQUISICIÓN O FABRICACIÓN. </w:t>
      </w:r>
    </w:p>
    <w:p w:rsidR="00111561" w:rsidRPr="00E92DBA" w:rsidRDefault="00111561" w:rsidP="00111561">
      <w:pPr>
        <w:pStyle w:val="Default"/>
        <w:jc w:val="both"/>
        <w:rPr>
          <w:rFonts w:ascii="Arial" w:hAnsi="Arial" w:cs="Arial"/>
          <w:color w:val="auto"/>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7.2</w:t>
      </w:r>
      <w:r w:rsidRPr="00E92DBA">
        <w:rPr>
          <w:rFonts w:ascii="Arial" w:hAnsi="Arial" w:cs="Arial"/>
          <w:sz w:val="20"/>
          <w:szCs w:val="20"/>
        </w:rPr>
        <w:t xml:space="preserve">.- </w:t>
      </w:r>
      <w:r w:rsidRPr="00E92DBA">
        <w:rPr>
          <w:rFonts w:ascii="Arial" w:hAnsi="Arial" w:cs="Arial"/>
          <w:b/>
          <w:sz w:val="20"/>
          <w:szCs w:val="20"/>
        </w:rPr>
        <w:t>SANCIONES  POR  INCUMPLIMIENTO</w:t>
      </w:r>
      <w:r w:rsidRPr="00E92DBA">
        <w:rPr>
          <w:rFonts w:ascii="Arial" w:hAnsi="Arial" w:cs="Arial"/>
          <w:sz w:val="20"/>
          <w:szCs w:val="20"/>
        </w:rPr>
        <w:t>.-</w:t>
      </w:r>
    </w:p>
    <w:p w:rsidR="00111561" w:rsidRPr="00A132F6" w:rsidRDefault="00A132F6" w:rsidP="00111561">
      <w:pPr>
        <w:jc w:val="both"/>
        <w:rPr>
          <w:rFonts w:ascii="Arial" w:hAnsi="Arial" w:cs="Arial"/>
          <w:bCs/>
          <w:spacing w:val="-3"/>
          <w:sz w:val="20"/>
          <w:szCs w:val="20"/>
        </w:rPr>
      </w:pPr>
      <w:r w:rsidRPr="00E92DBA">
        <w:rPr>
          <w:rFonts w:ascii="Arial" w:hAnsi="Arial" w:cs="Arial"/>
          <w:sz w:val="20"/>
          <w:szCs w:val="20"/>
        </w:rPr>
        <w:t xml:space="preserve">EL </w:t>
      </w:r>
      <w:r w:rsidRPr="009636FA">
        <w:rPr>
          <w:rFonts w:ascii="Arial" w:hAnsi="Arial" w:cs="Arial"/>
          <w:b/>
          <w:sz w:val="20"/>
          <w:szCs w:val="20"/>
        </w:rPr>
        <w:t>INSTITUTO DEL PATRIMONIO CULTURAL DEL ESTADO DE OAXACA</w:t>
      </w:r>
      <w:r>
        <w:rPr>
          <w:rFonts w:ascii="Arial" w:hAnsi="Arial" w:cs="Arial"/>
          <w:bCs/>
          <w:spacing w:val="-3"/>
          <w:sz w:val="20"/>
          <w:szCs w:val="20"/>
        </w:rPr>
        <w:t xml:space="preserve"> </w:t>
      </w:r>
      <w:r w:rsidR="00111561" w:rsidRPr="00E92DBA">
        <w:rPr>
          <w:rFonts w:ascii="Arial" w:hAnsi="Arial" w:cs="Arial"/>
          <w:sz w:val="20"/>
          <w:szCs w:val="20"/>
        </w:rPr>
        <w:t>REQUIERE QUE LOS TRABAJOS QUE MOTIVAN EL PRESENTE CONCURSO, SE EJECUTEN Y CONCLUYAN CONFORME AL PROGRAMA DE EJECUCIÓN EN MONTOS MENSUALES DE LA PROPOSICIÓN Y EL PLAZO DE EJECUCIÓN CONSIGNADOS EN EL ACTA DE FALLO, POR LO QUE SÍ EL CONTRATISTA NO CONCLUYE LOS TRABAJOS EN LA FECHA PROGRAMADA PARA SU TERMINACIÓN, POR CAUSAS IMPUTABLES A ÉL, SE LE APLICARÁ UNA PENA CONVENCIONAL DEL 0.002 (DOS) AL MILLAR, DETERMINADA ÚNICAMENTE EN FUNCIÓN DE LOS TRABAJOS NO EJECUTADOS CONFORME AL PROGRAMA CONVENIDO, POR CADA DÍA NATURAL DE DEMORA HASTA EL MOMENTO EN QUE LOS TRABAJOS QUEDEN CONCLUIDOS A SATISFACCIÓN DEL</w:t>
      </w:r>
      <w:r w:rsidRPr="00A132F6">
        <w:rPr>
          <w:rFonts w:ascii="Arial" w:hAnsi="Arial" w:cs="Arial"/>
          <w:b/>
          <w:sz w:val="20"/>
          <w:szCs w:val="20"/>
        </w:rPr>
        <w:t xml:space="preserve"> </w:t>
      </w:r>
      <w:r w:rsidRPr="009636FA">
        <w:rPr>
          <w:rFonts w:ascii="Arial" w:hAnsi="Arial" w:cs="Arial"/>
          <w:b/>
          <w:sz w:val="20"/>
          <w:szCs w:val="20"/>
        </w:rPr>
        <w:t>INSTITUTO DEL PATRIMONIO CULTURAL DEL ESTADO DE OAXACA</w:t>
      </w:r>
      <w:r w:rsidR="00111561" w:rsidRPr="00E92DBA">
        <w:rPr>
          <w:rFonts w:ascii="Arial" w:hAnsi="Arial" w:cs="Arial"/>
          <w:sz w:val="20"/>
          <w:szCs w:val="20"/>
        </w:rPr>
        <w:t xml:space="preserve">; ASÍ MISMO Y A FIN DE VERIFICAR SI EL CONTRATISTA ESTÁ EJECUTANDO LOS TRABAJOS OBJETO DE ESTE CONTRATO DE ACUERDO CON EL PROGRAMA Y MONTOS MENSUALES DE OBRA APROBADOS, </w:t>
      </w:r>
      <w:r w:rsidRPr="00E92DBA">
        <w:rPr>
          <w:rFonts w:ascii="Arial" w:hAnsi="Arial" w:cs="Arial"/>
          <w:sz w:val="20"/>
          <w:szCs w:val="20"/>
        </w:rPr>
        <w:t xml:space="preserve">EL </w:t>
      </w:r>
      <w:r w:rsidRPr="009636FA">
        <w:rPr>
          <w:rFonts w:ascii="Arial" w:hAnsi="Arial" w:cs="Arial"/>
          <w:b/>
          <w:sz w:val="20"/>
          <w:szCs w:val="20"/>
        </w:rPr>
        <w:t>INSTITUTO DEL PATRIMONIO CULTURAL DEL ESTADO DE OAXACA</w:t>
      </w:r>
      <w:r>
        <w:rPr>
          <w:rFonts w:ascii="Arial" w:hAnsi="Arial" w:cs="Arial"/>
          <w:bCs/>
          <w:spacing w:val="-3"/>
          <w:sz w:val="20"/>
          <w:szCs w:val="20"/>
        </w:rPr>
        <w:t xml:space="preserve"> </w:t>
      </w:r>
      <w:r w:rsidR="00111561" w:rsidRPr="00E92DBA">
        <w:rPr>
          <w:rFonts w:ascii="Arial" w:hAnsi="Arial" w:cs="Arial"/>
          <w:sz w:val="20"/>
          <w:szCs w:val="20"/>
        </w:rPr>
        <w:t>COMPARARÁ MENSUALMENTE EL IMPORTE DE LOS TRABAJOS EJECUTADOS, CON EL DE LOS QUE DEBIERON REALIZARSE EN LOS TÉRMINOS DE DICHO PROGRAMA, EN LA INTELIGENCIA DE QUE, AL EFECTUAR LA COMPARACIÓN, LOS SERVICIOS MAL EJECUTADOS SE TENDRÁN POR NO REALIZADOS.</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EL MONTO DE LAS PENAS CONVENCIONALES EN NINGÚN CASO PODRÁ SER SUPERIOR EN SU CONJUNTO AL MONTO DE LA GARANTÍA DE CUMPLIMIENTO.</w:t>
      </w:r>
    </w:p>
    <w:p w:rsidR="00111561" w:rsidRPr="00E92DBA" w:rsidRDefault="00111561" w:rsidP="00111561">
      <w:pPr>
        <w:tabs>
          <w:tab w:val="num" w:pos="1440"/>
        </w:tabs>
        <w:ind w:left="1440" w:hanging="720"/>
        <w:jc w:val="both"/>
        <w:rPr>
          <w:rFonts w:ascii="Arial" w:hAnsi="Arial" w:cs="Arial"/>
          <w:b/>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7.3</w:t>
      </w:r>
      <w:r w:rsidRPr="00E92DBA">
        <w:rPr>
          <w:rFonts w:ascii="Arial" w:hAnsi="Arial" w:cs="Arial"/>
          <w:sz w:val="20"/>
          <w:szCs w:val="20"/>
        </w:rPr>
        <w:t xml:space="preserve">.- </w:t>
      </w:r>
      <w:r w:rsidRPr="00E92DBA">
        <w:rPr>
          <w:rFonts w:ascii="Arial" w:hAnsi="Arial" w:cs="Arial"/>
          <w:b/>
          <w:sz w:val="20"/>
          <w:szCs w:val="20"/>
        </w:rPr>
        <w:t>INFORMACIÓN DEL PROYECTO</w:t>
      </w:r>
      <w:r w:rsidRPr="00E92DBA">
        <w:rPr>
          <w:rFonts w:ascii="Arial" w:hAnsi="Arial" w:cs="Arial"/>
          <w:sz w:val="20"/>
          <w:szCs w:val="20"/>
        </w:rPr>
        <w:t>.-</w:t>
      </w:r>
    </w:p>
    <w:p w:rsidR="00111561" w:rsidRDefault="00111561" w:rsidP="00111561">
      <w:pPr>
        <w:jc w:val="both"/>
        <w:rPr>
          <w:rFonts w:ascii="Arial" w:hAnsi="Arial" w:cs="Arial"/>
          <w:sz w:val="20"/>
          <w:szCs w:val="20"/>
        </w:rPr>
      </w:pPr>
      <w:r w:rsidRPr="00E92DBA">
        <w:rPr>
          <w:rFonts w:ascii="Arial" w:hAnsi="Arial" w:cs="Arial"/>
          <w:sz w:val="20"/>
          <w:szCs w:val="20"/>
        </w:rPr>
        <w:t>EL CONTRATISTA NO PODRÁ SUMINISTRAR INFORMACIÓN ALGUNA RELATIVA AL PROYECTO, EN FORMA DE PUBLICIDAD O ARTÍCULO TÉCNICO A MENOS QUE CUENTE CON AUTORIZACIÓN ESCRITA DE</w:t>
      </w:r>
      <w:r w:rsidR="00A132F6">
        <w:rPr>
          <w:rFonts w:ascii="Arial" w:hAnsi="Arial" w:cs="Arial"/>
          <w:sz w:val="20"/>
          <w:szCs w:val="20"/>
        </w:rPr>
        <w:t xml:space="preserve"> E</w:t>
      </w:r>
      <w:r w:rsidRPr="00E92DBA">
        <w:rPr>
          <w:rFonts w:ascii="Arial" w:hAnsi="Arial" w:cs="Arial"/>
          <w:sz w:val="20"/>
          <w:szCs w:val="20"/>
        </w:rPr>
        <w:t xml:space="preserve">L </w:t>
      </w:r>
      <w:r w:rsidR="00A132F6" w:rsidRPr="009636FA">
        <w:rPr>
          <w:rFonts w:ascii="Arial" w:hAnsi="Arial" w:cs="Arial"/>
          <w:b/>
          <w:sz w:val="20"/>
          <w:szCs w:val="20"/>
        </w:rPr>
        <w:t>INSTITUTO DEL PATRIMONIO CULTURAL DEL ESTADO DE OAXACA</w:t>
      </w:r>
      <w:r w:rsidR="00A132F6" w:rsidRPr="00A132F6">
        <w:rPr>
          <w:rFonts w:ascii="Arial" w:hAnsi="Arial" w:cs="Arial"/>
          <w:sz w:val="20"/>
          <w:szCs w:val="20"/>
        </w:rPr>
        <w:t>.</w:t>
      </w:r>
    </w:p>
    <w:p w:rsidR="00A132F6" w:rsidRDefault="00A132F6" w:rsidP="00111561">
      <w:pPr>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t>7.4</w:t>
      </w:r>
      <w:r w:rsidRPr="00E92DBA">
        <w:rPr>
          <w:rFonts w:ascii="Arial" w:hAnsi="Arial" w:cs="Arial"/>
          <w:sz w:val="20"/>
          <w:szCs w:val="20"/>
        </w:rPr>
        <w:t xml:space="preserve">.- </w:t>
      </w:r>
      <w:r w:rsidRPr="00E92DBA">
        <w:rPr>
          <w:rFonts w:ascii="Arial" w:hAnsi="Arial" w:cs="Arial"/>
          <w:b/>
          <w:sz w:val="20"/>
          <w:szCs w:val="20"/>
        </w:rPr>
        <w:t>DE LAS RETENCIONES</w:t>
      </w:r>
      <w:r w:rsidRPr="00E92DBA">
        <w:rPr>
          <w:rFonts w:ascii="Arial" w:hAnsi="Arial" w:cs="Arial"/>
          <w:sz w:val="20"/>
          <w:szCs w:val="20"/>
        </w:rPr>
        <w:t>.-</w:t>
      </w:r>
    </w:p>
    <w:p w:rsidR="0001133C" w:rsidRDefault="00111561" w:rsidP="00111561">
      <w:pPr>
        <w:jc w:val="both"/>
        <w:rPr>
          <w:rFonts w:ascii="Arial" w:hAnsi="Arial" w:cs="Arial"/>
          <w:sz w:val="20"/>
          <w:szCs w:val="20"/>
        </w:rPr>
      </w:pPr>
      <w:r w:rsidRPr="00E92DBA">
        <w:rPr>
          <w:rFonts w:ascii="Arial" w:hAnsi="Arial" w:cs="Arial"/>
          <w:sz w:val="20"/>
          <w:szCs w:val="20"/>
        </w:rPr>
        <w:t>LAS ESTIMACIONES POR TRABAJOS REALIZADOS, CON CARGO AL CONTRATO RELACIONADO CON ESTAS BASES</w:t>
      </w:r>
      <w:r w:rsidR="00A132F6">
        <w:rPr>
          <w:rFonts w:ascii="Arial" w:hAnsi="Arial" w:cs="Arial"/>
          <w:sz w:val="20"/>
          <w:szCs w:val="20"/>
        </w:rPr>
        <w:t xml:space="preserve"> DEL CONCURSO</w:t>
      </w:r>
      <w:r w:rsidRPr="00E92DBA">
        <w:rPr>
          <w:rFonts w:ascii="Arial" w:hAnsi="Arial" w:cs="Arial"/>
          <w:sz w:val="20"/>
          <w:szCs w:val="20"/>
        </w:rPr>
        <w:t xml:space="preserve"> QUE EN SU CASO SE ADJUDIQUE AL CONTRATISTA, SERÁN SUJETAS A LAS RETENCIONES  ESTABLECIDAS EN EL CONTRATO, SIENDO </w:t>
      </w:r>
      <w:r w:rsidR="0001133C">
        <w:rPr>
          <w:rFonts w:ascii="Arial" w:hAnsi="Arial" w:cs="Arial"/>
          <w:sz w:val="20"/>
          <w:szCs w:val="20"/>
        </w:rPr>
        <w:t>LAS SIGUIENTES:</w:t>
      </w:r>
    </w:p>
    <w:p w:rsidR="0001133C" w:rsidRDefault="0001133C" w:rsidP="00111561">
      <w:pPr>
        <w:jc w:val="both"/>
        <w:rPr>
          <w:rFonts w:ascii="Arial" w:hAnsi="Arial" w:cs="Arial"/>
          <w:sz w:val="20"/>
          <w:szCs w:val="20"/>
        </w:rPr>
      </w:pPr>
    </w:p>
    <w:p w:rsidR="00111561" w:rsidRDefault="0001133C" w:rsidP="00111561">
      <w:pPr>
        <w:jc w:val="both"/>
        <w:rPr>
          <w:rFonts w:ascii="Arial" w:hAnsi="Arial" w:cs="Arial"/>
          <w:sz w:val="20"/>
          <w:szCs w:val="20"/>
        </w:rPr>
      </w:pPr>
      <w:r w:rsidRPr="00777B23">
        <w:rPr>
          <w:rFonts w:ascii="Arial" w:hAnsi="Arial" w:cs="Arial"/>
          <w:b/>
          <w:sz w:val="20"/>
          <w:szCs w:val="20"/>
        </w:rPr>
        <w:t>a)</w:t>
      </w:r>
      <w:r>
        <w:rPr>
          <w:rFonts w:ascii="Arial" w:hAnsi="Arial" w:cs="Arial"/>
          <w:sz w:val="20"/>
          <w:szCs w:val="20"/>
        </w:rPr>
        <w:t xml:space="preserve">.- </w:t>
      </w:r>
      <w:r w:rsidR="00111561" w:rsidRPr="00E92DBA">
        <w:rPr>
          <w:rFonts w:ascii="Arial" w:hAnsi="Arial" w:cs="Arial"/>
          <w:sz w:val="20"/>
          <w:szCs w:val="20"/>
        </w:rPr>
        <w:t xml:space="preserve">POR EL SERVICIO DE VIGILANCIA, INSPECCIÓN Y CONTROL DE LA  SECRETARÍA DE LA CONTRALORÍA Y TRANSPARENCIA GUBERNAMENTAL, PARA LO CUAL SE RETENDRÁ EL CINCO AL MILLAR EN RELACIÓN CON LO ESTABLECIDO EN LOS </w:t>
      </w:r>
      <w:r w:rsidR="00111561" w:rsidRPr="00A132F6">
        <w:rPr>
          <w:rFonts w:ascii="Arial" w:hAnsi="Arial" w:cs="Arial"/>
          <w:i/>
          <w:sz w:val="20"/>
          <w:szCs w:val="20"/>
        </w:rPr>
        <w:t>ARTÍCULOS 51 FRACCIÓN XVIII Y 76 DE LA LEY DE OBRAS PÚBLICAS Y SERVICIOS RELACIONADOS DEL ESTADO DE OAXACA</w:t>
      </w:r>
      <w:r w:rsidR="00111561" w:rsidRPr="00E92DBA">
        <w:rPr>
          <w:rFonts w:ascii="Arial" w:hAnsi="Arial" w:cs="Arial"/>
          <w:sz w:val="20"/>
          <w:szCs w:val="20"/>
        </w:rPr>
        <w:t>.</w:t>
      </w:r>
    </w:p>
    <w:p w:rsidR="007324C4" w:rsidRPr="007324C4" w:rsidRDefault="007324C4" w:rsidP="00111561">
      <w:pPr>
        <w:jc w:val="both"/>
        <w:rPr>
          <w:rFonts w:ascii="Arial" w:hAnsi="Arial" w:cs="Arial"/>
          <w:sz w:val="20"/>
          <w:szCs w:val="20"/>
        </w:rPr>
      </w:pPr>
    </w:p>
    <w:p w:rsidR="007324C4" w:rsidRPr="007324C4" w:rsidRDefault="007324C4" w:rsidP="007324C4">
      <w:pPr>
        <w:tabs>
          <w:tab w:val="left" w:pos="0"/>
          <w:tab w:val="left" w:pos="1418"/>
          <w:tab w:val="left" w:pos="6480"/>
        </w:tabs>
        <w:suppressAutoHyphens/>
        <w:spacing w:after="120" w:line="276" w:lineRule="auto"/>
        <w:contextualSpacing/>
        <w:jc w:val="both"/>
        <w:rPr>
          <w:rFonts w:ascii="Arial" w:hAnsi="Arial" w:cs="Arial"/>
          <w:sz w:val="20"/>
          <w:szCs w:val="20"/>
        </w:rPr>
      </w:pPr>
      <w:r w:rsidRPr="007324C4">
        <w:rPr>
          <w:rFonts w:ascii="Arial" w:hAnsi="Arial" w:cs="Arial"/>
          <w:b/>
          <w:spacing w:val="-3"/>
          <w:sz w:val="20"/>
          <w:szCs w:val="20"/>
        </w:rPr>
        <w:t>b)</w:t>
      </w:r>
      <w:r>
        <w:rPr>
          <w:rFonts w:ascii="Arial" w:hAnsi="Arial" w:cs="Arial"/>
          <w:spacing w:val="-3"/>
          <w:sz w:val="20"/>
          <w:szCs w:val="20"/>
        </w:rPr>
        <w:t xml:space="preserve">.- </w:t>
      </w:r>
      <w:r w:rsidRPr="007324C4">
        <w:rPr>
          <w:rFonts w:ascii="Arial" w:hAnsi="Arial" w:cs="Arial"/>
          <w:spacing w:val="-3"/>
          <w:sz w:val="20"/>
          <w:szCs w:val="20"/>
        </w:rPr>
        <w:t xml:space="preserve">2 AL MILLAR COMO </w:t>
      </w:r>
      <w:r w:rsidRPr="007324C4">
        <w:rPr>
          <w:rFonts w:ascii="Arial" w:hAnsi="Arial" w:cs="Arial"/>
          <w:sz w:val="20"/>
          <w:szCs w:val="20"/>
        </w:rPr>
        <w:t xml:space="preserve">APORTACIÓN AL INSTITUTO DE CAPACITACIÓN DE LA INDUSTRIA DE LA CONSTRUCCIÓN.                                                                     </w:t>
      </w:r>
    </w:p>
    <w:p w:rsidR="0001133C" w:rsidRDefault="0001133C" w:rsidP="00111561">
      <w:pPr>
        <w:jc w:val="both"/>
        <w:rPr>
          <w:rFonts w:ascii="Arial" w:hAnsi="Arial" w:cs="Arial"/>
          <w:sz w:val="20"/>
          <w:szCs w:val="20"/>
        </w:rPr>
      </w:pPr>
    </w:p>
    <w:p w:rsidR="0001133C" w:rsidRDefault="007324C4" w:rsidP="0001133C">
      <w:pPr>
        <w:jc w:val="both"/>
        <w:rPr>
          <w:rFonts w:ascii="Arial" w:hAnsi="Arial" w:cs="Arial"/>
          <w:color w:val="000000"/>
          <w:sz w:val="21"/>
          <w:szCs w:val="21"/>
        </w:rPr>
      </w:pPr>
      <w:r>
        <w:rPr>
          <w:rFonts w:ascii="Arial" w:hAnsi="Arial" w:cs="Arial"/>
          <w:b/>
          <w:sz w:val="21"/>
          <w:szCs w:val="21"/>
          <w:lang w:val="es-ES_tradnl" w:eastAsia="es-ES_tradnl"/>
        </w:rPr>
        <w:t>c</w:t>
      </w:r>
      <w:r w:rsidR="00777B23" w:rsidRPr="00777B23">
        <w:rPr>
          <w:rFonts w:ascii="Arial" w:hAnsi="Arial" w:cs="Arial"/>
          <w:b/>
          <w:sz w:val="21"/>
          <w:szCs w:val="21"/>
          <w:lang w:val="es-ES_tradnl" w:eastAsia="es-ES_tradnl"/>
        </w:rPr>
        <w:t>)</w:t>
      </w:r>
      <w:r w:rsidR="00777B23">
        <w:rPr>
          <w:rFonts w:ascii="Arial" w:hAnsi="Arial" w:cs="Arial"/>
          <w:sz w:val="21"/>
          <w:szCs w:val="21"/>
          <w:lang w:val="es-ES_tradnl" w:eastAsia="es-ES_tradnl"/>
        </w:rPr>
        <w:t xml:space="preserve">.- </w:t>
      </w:r>
      <w:r w:rsidR="0001133C">
        <w:rPr>
          <w:rFonts w:ascii="Arial" w:hAnsi="Arial" w:cs="Arial"/>
          <w:sz w:val="21"/>
          <w:szCs w:val="21"/>
          <w:lang w:val="es-ES_tradnl" w:eastAsia="es-ES_tradnl"/>
        </w:rPr>
        <w:t xml:space="preserve">EL </w:t>
      </w:r>
      <w:r w:rsidR="0001133C" w:rsidRPr="00411FC7">
        <w:rPr>
          <w:rFonts w:ascii="Arial" w:hAnsi="Arial" w:cs="Arial"/>
          <w:sz w:val="21"/>
          <w:szCs w:val="21"/>
          <w:lang w:val="es-ES_tradnl" w:eastAsia="es-ES_tradnl"/>
        </w:rPr>
        <w:t>2.5 %  CONFORME A LO ESTABLECIDO EN EL</w:t>
      </w:r>
      <w:r w:rsidR="0001133C" w:rsidRPr="00411FC7">
        <w:rPr>
          <w:rFonts w:ascii="Arial" w:hAnsi="Arial" w:cs="Arial"/>
          <w:b/>
          <w:sz w:val="21"/>
          <w:szCs w:val="21"/>
          <w:lang w:val="es-ES_tradnl" w:eastAsia="es-ES_tradnl"/>
        </w:rPr>
        <w:t xml:space="preserve"> </w:t>
      </w:r>
      <w:r w:rsidR="0001133C" w:rsidRPr="00411FC7">
        <w:rPr>
          <w:rFonts w:ascii="Arial" w:hAnsi="Arial" w:cs="Arial"/>
          <w:color w:val="000000"/>
          <w:sz w:val="21"/>
          <w:szCs w:val="21"/>
        </w:rPr>
        <w:t>ARTÍCULO 17 FRACCIÓN VI DE LA LEY DE DERECHOS PUBLICADA EL 20 DE DICIEMBRE DEL AÑO 2017 EN EL EXTRA DEL PERIÓDICO OFICIAL DEL ESTADO, CON TEXTO VIGENTE REFORMADO MEDIANTE DECRETO DE 28 DE FEBRERO DE 2018.</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jc w:val="both"/>
        <w:outlineLvl w:val="1"/>
        <w:rPr>
          <w:rFonts w:ascii="Arial" w:hAnsi="Arial" w:cs="Arial"/>
          <w:sz w:val="20"/>
          <w:szCs w:val="20"/>
        </w:rPr>
      </w:pPr>
      <w:r w:rsidRPr="00E92DBA">
        <w:rPr>
          <w:rFonts w:ascii="Arial" w:hAnsi="Arial" w:cs="Arial"/>
          <w:b/>
          <w:sz w:val="20"/>
          <w:szCs w:val="20"/>
        </w:rPr>
        <w:t>7.5</w:t>
      </w:r>
      <w:r w:rsidRPr="00E92DBA">
        <w:rPr>
          <w:rFonts w:ascii="Arial" w:hAnsi="Arial" w:cs="Arial"/>
          <w:sz w:val="20"/>
          <w:szCs w:val="20"/>
        </w:rPr>
        <w:t xml:space="preserve">.- </w:t>
      </w:r>
      <w:r w:rsidRPr="00E92DBA">
        <w:rPr>
          <w:rFonts w:ascii="Arial" w:hAnsi="Arial" w:cs="Arial"/>
          <w:b/>
          <w:sz w:val="20"/>
          <w:szCs w:val="20"/>
        </w:rPr>
        <w:t>TABULADOR</w:t>
      </w:r>
      <w:r w:rsidRPr="00E92DBA">
        <w:rPr>
          <w:rFonts w:ascii="Arial" w:hAnsi="Arial" w:cs="Arial"/>
          <w:sz w:val="20"/>
          <w:szCs w:val="20"/>
        </w:rPr>
        <w:t>.-</w:t>
      </w: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EL TABULADOR DE LOS SALARIOS QUE PROPONGA EL CONTRATISTA PARA ESTOS TRABAJOS CORRESPONDERÁ AL VIGENTE EN LA ZONA O REGIÓN DONDE SE LLEVARÁN A CABO LOS TRABAJOS.</w:t>
      </w:r>
    </w:p>
    <w:p w:rsidR="007324C4" w:rsidRPr="00E92DBA" w:rsidRDefault="007324C4" w:rsidP="00A132F6">
      <w:pPr>
        <w:tabs>
          <w:tab w:val="num" w:pos="1440"/>
        </w:tabs>
        <w:jc w:val="both"/>
        <w:outlineLvl w:val="1"/>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b/>
          <w:sz w:val="20"/>
          <w:szCs w:val="20"/>
        </w:rPr>
        <w:lastRenderedPageBreak/>
        <w:t>7.6</w:t>
      </w:r>
      <w:r w:rsidRPr="00E92DBA">
        <w:rPr>
          <w:rFonts w:ascii="Arial" w:hAnsi="Arial" w:cs="Arial"/>
          <w:sz w:val="20"/>
          <w:szCs w:val="20"/>
        </w:rPr>
        <w:t xml:space="preserve">.- </w:t>
      </w:r>
      <w:r w:rsidRPr="00E92DBA">
        <w:rPr>
          <w:rFonts w:ascii="Arial" w:hAnsi="Arial" w:cs="Arial"/>
          <w:b/>
          <w:sz w:val="20"/>
          <w:szCs w:val="20"/>
        </w:rPr>
        <w:t>AJUSTE DE COSTOS</w:t>
      </w:r>
      <w:r w:rsidRPr="00E92DBA">
        <w:rPr>
          <w:rFonts w:ascii="Arial" w:hAnsi="Arial" w:cs="Arial"/>
          <w:sz w:val="20"/>
          <w:szCs w:val="20"/>
        </w:rPr>
        <w:t>.-</w:t>
      </w:r>
    </w:p>
    <w:p w:rsidR="00111561" w:rsidRPr="00E92DBA" w:rsidRDefault="00111561" w:rsidP="00111561">
      <w:pPr>
        <w:jc w:val="both"/>
        <w:rPr>
          <w:rFonts w:ascii="Arial" w:hAnsi="Arial" w:cs="Arial"/>
          <w:sz w:val="20"/>
          <w:szCs w:val="20"/>
        </w:rPr>
      </w:pPr>
      <w:r w:rsidRPr="00E92DBA">
        <w:rPr>
          <w:rFonts w:ascii="Arial" w:hAnsi="Arial" w:cs="Arial"/>
          <w:sz w:val="20"/>
          <w:szCs w:val="20"/>
        </w:rPr>
        <w:t xml:space="preserve">LA REVISIÓN DE LOS COSTOS DEL CONTRATO, EN SU CASO, SE REALIZARÁ MEDIANTE EL PROCEDIMIENTO QUE SE ESTIPULA EN LOS </w:t>
      </w:r>
      <w:r w:rsidRPr="00615AF4">
        <w:rPr>
          <w:rFonts w:ascii="Arial" w:hAnsi="Arial" w:cs="Arial"/>
          <w:i/>
          <w:sz w:val="20"/>
          <w:szCs w:val="20"/>
        </w:rPr>
        <w:t>ARTÍCULOS 54 Y 55 DE LA LEY DE OBRAS PUBLICAS Y SERVICIOS RELACIONADOS DEL ESTADO DE OAXACA</w:t>
      </w:r>
      <w:r w:rsidRPr="00E92DBA">
        <w:rPr>
          <w:rFonts w:ascii="Arial" w:hAnsi="Arial" w:cs="Arial"/>
          <w:sz w:val="20"/>
          <w:szCs w:val="20"/>
        </w:rPr>
        <w:t>, LA CUAL ES DE LA REVISIÓN DE CADA UNO DE LOS PRECIOS DEL CONTRATO PARA OBTENER EL AJUSTE.</w:t>
      </w:r>
    </w:p>
    <w:p w:rsidR="00111561" w:rsidRPr="00E92DBA" w:rsidRDefault="00111561" w:rsidP="00111561">
      <w:pPr>
        <w:tabs>
          <w:tab w:val="num" w:pos="1440"/>
        </w:tabs>
        <w:jc w:val="both"/>
        <w:rPr>
          <w:rFonts w:ascii="Arial" w:hAnsi="Arial" w:cs="Arial"/>
          <w:sz w:val="20"/>
          <w:szCs w:val="20"/>
        </w:rPr>
      </w:pPr>
    </w:p>
    <w:p w:rsidR="00111561" w:rsidRPr="00E92DBA" w:rsidRDefault="00111561" w:rsidP="00111561">
      <w:pPr>
        <w:tabs>
          <w:tab w:val="num" w:pos="1440"/>
        </w:tabs>
        <w:jc w:val="both"/>
        <w:rPr>
          <w:rFonts w:ascii="Arial" w:hAnsi="Arial" w:cs="Arial"/>
          <w:sz w:val="20"/>
          <w:szCs w:val="20"/>
        </w:rPr>
      </w:pPr>
      <w:r w:rsidRPr="00E92DBA">
        <w:rPr>
          <w:rFonts w:ascii="Arial" w:hAnsi="Arial" w:cs="Arial"/>
          <w:sz w:val="20"/>
          <w:szCs w:val="20"/>
        </w:rPr>
        <w:t xml:space="preserve">PARA LA REVISIÓN DE CADA UNO DE LOS PRECIOS QUE INTERVIENEN EN EL CÁLCULO DE LOS AJUSTES DE COSTOS CONFORME A LOS PROCEDIMIENTOS SEÑALADOS EN EL </w:t>
      </w:r>
      <w:r w:rsidRPr="00A132F6">
        <w:rPr>
          <w:rFonts w:ascii="Arial" w:hAnsi="Arial" w:cs="Arial"/>
          <w:i/>
          <w:sz w:val="20"/>
          <w:szCs w:val="20"/>
        </w:rPr>
        <w:t>ARTÍCULO 55 DE LA LEY DE OBRAS PUBLICAS Y SERVICIOS RELACIONADOS DEL ESTADO DE OAXACA</w:t>
      </w:r>
      <w:r w:rsidRPr="00E92DBA">
        <w:rPr>
          <w:rFonts w:ascii="Arial" w:hAnsi="Arial" w:cs="Arial"/>
          <w:sz w:val="20"/>
          <w:szCs w:val="20"/>
        </w:rPr>
        <w:t>, LOS CONTRATISTAS DEBERÁN ACOMPAÑAR A SU SOLICITUD LA SIGUIENTE DOCUMENTACIÓN:</w:t>
      </w:r>
    </w:p>
    <w:p w:rsidR="00111561" w:rsidRPr="00E92DBA" w:rsidRDefault="00111561" w:rsidP="00111561">
      <w:pPr>
        <w:tabs>
          <w:tab w:val="num" w:pos="1440"/>
        </w:tabs>
        <w:ind w:left="1440"/>
        <w:jc w:val="both"/>
        <w:rPr>
          <w:rFonts w:ascii="Arial" w:hAnsi="Arial" w:cs="Arial"/>
          <w:sz w:val="20"/>
          <w:szCs w:val="20"/>
        </w:rPr>
      </w:pPr>
    </w:p>
    <w:p w:rsidR="00111561" w:rsidRPr="00E92DBA" w:rsidRDefault="00111561" w:rsidP="00111561">
      <w:pPr>
        <w:tabs>
          <w:tab w:val="left" w:pos="720"/>
          <w:tab w:val="left" w:pos="1800"/>
        </w:tabs>
        <w:jc w:val="both"/>
        <w:rPr>
          <w:rFonts w:ascii="Arial" w:hAnsi="Arial" w:cs="Arial"/>
          <w:sz w:val="20"/>
          <w:szCs w:val="20"/>
        </w:rPr>
      </w:pPr>
      <w:r w:rsidRPr="00E92DBA">
        <w:rPr>
          <w:rFonts w:ascii="Arial" w:hAnsi="Arial" w:cs="Arial"/>
          <w:b/>
          <w:sz w:val="20"/>
          <w:szCs w:val="20"/>
        </w:rPr>
        <w:t>I</w:t>
      </w:r>
      <w:r w:rsidRPr="00E92DBA">
        <w:rPr>
          <w:rFonts w:ascii="Arial" w:hAnsi="Arial" w:cs="Arial"/>
          <w:sz w:val="20"/>
          <w:szCs w:val="20"/>
        </w:rPr>
        <w:t>.- LA RELACIÓN DE LOS ÍNDICES NACIONALES DE PRECIOS PRODUCTOR CON SERVICIOS QUE DETERMINE EL BANCO DE MÉXICO O, EN SU CASO, LOS ÍNDICES INVESTIGADOS POR EL MUNICIPIO, LOS QUE DEBERÁN SER PROPORCIONADOS AL CONTRATISTA;</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111561" w:rsidP="00111561">
      <w:pPr>
        <w:tabs>
          <w:tab w:val="left" w:pos="720"/>
          <w:tab w:val="left" w:pos="1800"/>
        </w:tabs>
        <w:jc w:val="both"/>
        <w:rPr>
          <w:rFonts w:ascii="Arial" w:hAnsi="Arial" w:cs="Arial"/>
          <w:sz w:val="20"/>
          <w:szCs w:val="20"/>
        </w:rPr>
      </w:pPr>
      <w:r w:rsidRPr="00E92DBA">
        <w:rPr>
          <w:rFonts w:ascii="Arial" w:hAnsi="Arial" w:cs="Arial"/>
          <w:b/>
          <w:sz w:val="20"/>
          <w:szCs w:val="20"/>
        </w:rPr>
        <w:t>II</w:t>
      </w:r>
      <w:r w:rsidRPr="00E92DBA">
        <w:rPr>
          <w:rFonts w:ascii="Arial" w:hAnsi="Arial" w:cs="Arial"/>
          <w:sz w:val="20"/>
          <w:szCs w:val="20"/>
        </w:rPr>
        <w:t>.- EL PRESUPUESTO DE LOS TRABAJOS PENDIENTES DE EJECUTAR, DE ACUERDO AL PROGRAMA CONVENIDO, EN EL PERIODO EN EL CUAL SE PRODUZCA EL INCREMENTO EN LOS COSTOS, VALORIZADO CON LOS PRECIOS UNITARIOS DEL CONTRATO;</w:t>
      </w:r>
    </w:p>
    <w:p w:rsidR="00111561" w:rsidRPr="00E92DBA" w:rsidRDefault="00111561" w:rsidP="00111561">
      <w:pPr>
        <w:tabs>
          <w:tab w:val="left" w:pos="720"/>
          <w:tab w:val="left" w:pos="1800"/>
        </w:tabs>
        <w:jc w:val="both"/>
        <w:rPr>
          <w:rFonts w:ascii="Arial" w:hAnsi="Arial" w:cs="Arial"/>
          <w:b/>
          <w:sz w:val="20"/>
          <w:szCs w:val="20"/>
        </w:rPr>
      </w:pPr>
    </w:p>
    <w:p w:rsidR="00111561" w:rsidRPr="00E92DBA" w:rsidRDefault="00111561" w:rsidP="00111561">
      <w:pPr>
        <w:tabs>
          <w:tab w:val="left" w:pos="720"/>
          <w:tab w:val="left" w:pos="1800"/>
        </w:tabs>
        <w:jc w:val="both"/>
        <w:rPr>
          <w:rFonts w:ascii="Arial" w:hAnsi="Arial" w:cs="Arial"/>
          <w:sz w:val="20"/>
          <w:szCs w:val="20"/>
        </w:rPr>
      </w:pPr>
      <w:r w:rsidRPr="00E92DBA">
        <w:rPr>
          <w:rFonts w:ascii="Arial" w:hAnsi="Arial" w:cs="Arial"/>
          <w:b/>
          <w:sz w:val="20"/>
          <w:szCs w:val="20"/>
        </w:rPr>
        <w:t>III</w:t>
      </w:r>
      <w:r w:rsidRPr="00E92DBA">
        <w:rPr>
          <w:rFonts w:ascii="Arial" w:hAnsi="Arial" w:cs="Arial"/>
          <w:sz w:val="20"/>
          <w:szCs w:val="20"/>
        </w:rPr>
        <w:t>.- 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DEL ESTADO DE OAXACA;</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111561" w:rsidP="00111561">
      <w:pPr>
        <w:tabs>
          <w:tab w:val="left" w:pos="720"/>
          <w:tab w:val="left" w:pos="1134"/>
          <w:tab w:val="left" w:pos="1276"/>
        </w:tabs>
        <w:jc w:val="both"/>
        <w:rPr>
          <w:rFonts w:ascii="Arial" w:hAnsi="Arial" w:cs="Arial"/>
          <w:sz w:val="20"/>
          <w:szCs w:val="20"/>
        </w:rPr>
      </w:pPr>
      <w:r w:rsidRPr="00E92DBA">
        <w:rPr>
          <w:rFonts w:ascii="Arial" w:hAnsi="Arial" w:cs="Arial"/>
          <w:b/>
          <w:sz w:val="20"/>
          <w:szCs w:val="20"/>
        </w:rPr>
        <w:t>IV</w:t>
      </w:r>
      <w:r w:rsidRPr="00E92DBA">
        <w:rPr>
          <w:rFonts w:ascii="Arial" w:hAnsi="Arial" w:cs="Arial"/>
          <w:sz w:val="20"/>
          <w:szCs w:val="20"/>
        </w:rPr>
        <w:t>.- EL PROGRAMA DE EJECUCIÓN DE LOS TRABAJOS PENDIENTES POR EJECUTAR, ACORDE AL PROGRAMA QUE SE TENGA CONVENIDO; EL ANÁLISIS DE LA DETERMINACIÓN DEL FACTOR DE AJUSTE, Y</w:t>
      </w:r>
    </w:p>
    <w:p w:rsidR="00111561" w:rsidRPr="00E92DBA" w:rsidRDefault="00111561" w:rsidP="00111561">
      <w:pPr>
        <w:tabs>
          <w:tab w:val="left" w:pos="720"/>
          <w:tab w:val="left" w:pos="1800"/>
        </w:tabs>
        <w:jc w:val="both"/>
        <w:rPr>
          <w:rFonts w:ascii="Arial" w:hAnsi="Arial" w:cs="Arial"/>
          <w:sz w:val="20"/>
          <w:szCs w:val="20"/>
        </w:rPr>
      </w:pPr>
    </w:p>
    <w:p w:rsidR="00111561" w:rsidRPr="00E92DBA" w:rsidRDefault="00111561" w:rsidP="00111561">
      <w:pPr>
        <w:tabs>
          <w:tab w:val="left" w:pos="1800"/>
        </w:tabs>
        <w:jc w:val="both"/>
        <w:rPr>
          <w:rFonts w:ascii="Arial" w:hAnsi="Arial" w:cs="Arial"/>
          <w:sz w:val="20"/>
          <w:szCs w:val="20"/>
        </w:rPr>
      </w:pPr>
      <w:r w:rsidRPr="00E92DBA">
        <w:rPr>
          <w:rFonts w:ascii="Arial" w:hAnsi="Arial" w:cs="Arial"/>
          <w:b/>
          <w:sz w:val="20"/>
          <w:szCs w:val="20"/>
        </w:rPr>
        <w:t>V</w:t>
      </w:r>
      <w:r w:rsidRPr="00E92DBA">
        <w:rPr>
          <w:rFonts w:ascii="Arial" w:hAnsi="Arial" w:cs="Arial"/>
          <w:sz w:val="20"/>
          <w:szCs w:val="20"/>
        </w:rPr>
        <w:t>.- LAS MATRICES DE PRECIOS UNITARIOS ACTUALIZADOS QUE DETERMINEN CONJUNTAMENTE EL CONTRATISTA Y LA DEPENDENCIA O ENTIDAD, EN FUNCIÓN DE LOS TRABAJOS A REALIZAR EN EL PERIODO DE AJUSTE.</w:t>
      </w:r>
    </w:p>
    <w:p w:rsidR="00111561" w:rsidRPr="00E92DBA" w:rsidRDefault="00111561" w:rsidP="00111561">
      <w:pPr>
        <w:pStyle w:val="texto"/>
        <w:tabs>
          <w:tab w:val="num" w:pos="1440"/>
        </w:tabs>
        <w:spacing w:after="0" w:line="240" w:lineRule="auto"/>
        <w:ind w:firstLine="0"/>
        <w:rPr>
          <w:rFonts w:cs="Arial"/>
          <w:sz w:val="20"/>
          <w:lang w:val="es-ES"/>
        </w:rPr>
      </w:pPr>
    </w:p>
    <w:p w:rsidR="00111561" w:rsidRPr="00E92DBA" w:rsidRDefault="00111561" w:rsidP="00111561">
      <w:pPr>
        <w:pStyle w:val="Default"/>
        <w:jc w:val="both"/>
        <w:rPr>
          <w:rFonts w:ascii="Arial" w:hAnsi="Arial" w:cs="Arial"/>
          <w:sz w:val="20"/>
          <w:szCs w:val="20"/>
        </w:rPr>
      </w:pPr>
      <w:r w:rsidRPr="00E92DBA">
        <w:rPr>
          <w:rFonts w:ascii="Arial" w:hAnsi="Arial" w:cs="Arial"/>
          <w:b/>
          <w:bCs/>
          <w:sz w:val="20"/>
          <w:szCs w:val="20"/>
        </w:rPr>
        <w:t>7.7</w:t>
      </w:r>
      <w:r w:rsidRPr="00E92DBA">
        <w:rPr>
          <w:rFonts w:ascii="Arial" w:hAnsi="Arial" w:cs="Arial"/>
          <w:bCs/>
          <w:sz w:val="20"/>
          <w:szCs w:val="20"/>
        </w:rPr>
        <w:t xml:space="preserve">.- </w:t>
      </w:r>
      <w:r w:rsidRPr="00E92DBA">
        <w:rPr>
          <w:rFonts w:ascii="Arial" w:hAnsi="Arial" w:cs="Arial"/>
          <w:b/>
          <w:bCs/>
          <w:sz w:val="20"/>
          <w:szCs w:val="20"/>
        </w:rPr>
        <w:t>FORMA Y CONDICIONES DE PAGO</w:t>
      </w:r>
      <w:r w:rsidRPr="00E92DBA">
        <w:rPr>
          <w:rFonts w:ascii="Arial" w:hAnsi="Arial" w:cs="Arial"/>
          <w:bCs/>
          <w:sz w:val="20"/>
          <w:szCs w:val="20"/>
        </w:rPr>
        <w:t>.-</w:t>
      </w:r>
      <w:r w:rsidRPr="00E92DBA">
        <w:rPr>
          <w:rFonts w:ascii="Arial" w:hAnsi="Arial" w:cs="Arial"/>
          <w:sz w:val="20"/>
          <w:szCs w:val="20"/>
        </w:rPr>
        <w:t xml:space="preserve">  </w:t>
      </w:r>
    </w:p>
    <w:p w:rsidR="00111561" w:rsidRPr="00E92DBA" w:rsidRDefault="00111561" w:rsidP="00111561">
      <w:pPr>
        <w:pStyle w:val="Default"/>
        <w:jc w:val="both"/>
        <w:rPr>
          <w:rFonts w:ascii="Arial" w:hAnsi="Arial" w:cs="Arial"/>
          <w:sz w:val="20"/>
          <w:szCs w:val="20"/>
        </w:rPr>
      </w:pPr>
      <w:r w:rsidRPr="00E92DBA">
        <w:rPr>
          <w:rFonts w:ascii="Arial" w:hAnsi="Arial" w:cs="Arial"/>
          <w:sz w:val="20"/>
          <w:szCs w:val="20"/>
        </w:rPr>
        <w:t>EL CONTRATISTA DEBERÁ FORMULAR LAS ESTIMACIONES DE TRABAJOS EJECUTADOS CON UNA PERIODICIDAD NO MAYOR A TREINTA DÍAS NATURALES Y DEBERÁ PRESENTARLAS A LA RESIDENCIA DE SUPERVISIÓN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0C5D36" w:rsidRDefault="000C5D36" w:rsidP="00111561">
      <w:pPr>
        <w:jc w:val="both"/>
        <w:outlineLvl w:val="1"/>
        <w:rPr>
          <w:rFonts w:ascii="Arial" w:hAnsi="Arial" w:cs="Arial"/>
          <w:sz w:val="20"/>
          <w:szCs w:val="20"/>
        </w:rPr>
      </w:pPr>
    </w:p>
    <w:p w:rsidR="004A0566" w:rsidRDefault="000C5D36" w:rsidP="00111561">
      <w:pPr>
        <w:jc w:val="both"/>
        <w:outlineLvl w:val="1"/>
        <w:rPr>
          <w:rFonts w:ascii="Arial" w:hAnsi="Arial" w:cs="Arial"/>
          <w:sz w:val="20"/>
          <w:szCs w:val="20"/>
        </w:rPr>
      </w:pPr>
      <w:r w:rsidRPr="00E92DBA">
        <w:rPr>
          <w:rFonts w:ascii="Arial" w:hAnsi="Arial" w:cs="Arial"/>
          <w:sz w:val="20"/>
          <w:szCs w:val="20"/>
        </w:rPr>
        <w:t xml:space="preserve">EL </w:t>
      </w:r>
      <w:r w:rsidRPr="009636FA">
        <w:rPr>
          <w:rFonts w:ascii="Arial" w:hAnsi="Arial" w:cs="Arial"/>
          <w:b/>
          <w:sz w:val="20"/>
          <w:szCs w:val="20"/>
        </w:rPr>
        <w:t>INSTITUTO DEL PATRIMONIO CULTURAL DEL ESTADO DE OAXACA</w:t>
      </w:r>
      <w:r w:rsidRPr="00E92DBA">
        <w:rPr>
          <w:rFonts w:ascii="Arial" w:hAnsi="Arial" w:cs="Arial"/>
          <w:sz w:val="20"/>
          <w:szCs w:val="20"/>
        </w:rPr>
        <w:t xml:space="preserve"> </w:t>
      </w:r>
      <w:r w:rsidR="00111561" w:rsidRPr="00E92DBA">
        <w:rPr>
          <w:rFonts w:ascii="Arial" w:hAnsi="Arial" w:cs="Arial"/>
          <w:sz w:val="20"/>
          <w:szCs w:val="20"/>
        </w:rPr>
        <w:t xml:space="preserve">PAGARÁ AL CONTRATISTA LAS ESTIMACIONES POR TRABAJOS EJECUTADOS, DENTRO DE LOS VEINTE DÍAS HÁBILES SIGUIENTES, CONTADOS A PARTIR DE LA FECHA EN QUE HAYAN SIDO AUTORIZADAS POR LA RESIDENCIA DE OBRA </w:t>
      </w:r>
      <w:r w:rsidR="00111561" w:rsidRPr="00E92DBA">
        <w:rPr>
          <w:rFonts w:ascii="Arial" w:hAnsi="Arial" w:cs="Arial"/>
          <w:sz w:val="20"/>
          <w:szCs w:val="20"/>
          <w:lang w:eastAsia="es-MX"/>
        </w:rPr>
        <w:t xml:space="preserve">DE QUE SE TRATE Y QUE EL CONTRATISTA HAYA PRESENTADO LA FACTURA CORRESPONDIENTE, </w:t>
      </w:r>
      <w:r w:rsidR="00111561" w:rsidRPr="000C5D36">
        <w:rPr>
          <w:rFonts w:ascii="Arial" w:hAnsi="Arial" w:cs="Arial"/>
          <w:i/>
          <w:sz w:val="20"/>
          <w:szCs w:val="20"/>
        </w:rPr>
        <w:t>(ARTÍCULO 56 DE LA LEY DE OBRAS PÚBLICAS Y SERVICIOS RELACIONADOS DEL ESTADO DE OAXACA)</w:t>
      </w:r>
      <w:r w:rsidR="00111561" w:rsidRPr="00E92DBA">
        <w:rPr>
          <w:rFonts w:ascii="Arial" w:hAnsi="Arial" w:cs="Arial"/>
          <w:sz w:val="20"/>
          <w:szCs w:val="20"/>
        </w:rPr>
        <w:t>.</w:t>
      </w:r>
    </w:p>
    <w:p w:rsidR="000C108C" w:rsidRPr="00E92DBA" w:rsidRDefault="000C108C" w:rsidP="00111561">
      <w:pPr>
        <w:jc w:val="both"/>
        <w:outlineLvl w:val="1"/>
        <w:rPr>
          <w:rFonts w:ascii="Arial" w:hAnsi="Arial" w:cs="Arial"/>
          <w:sz w:val="20"/>
          <w:szCs w:val="20"/>
        </w:rPr>
      </w:pPr>
    </w:p>
    <w:p w:rsidR="00111561" w:rsidRPr="00E92DBA" w:rsidRDefault="00111561" w:rsidP="00111561">
      <w:pPr>
        <w:jc w:val="both"/>
        <w:outlineLvl w:val="1"/>
        <w:rPr>
          <w:rFonts w:ascii="Arial" w:hAnsi="Arial" w:cs="Arial"/>
          <w:bCs/>
          <w:sz w:val="20"/>
          <w:szCs w:val="20"/>
        </w:rPr>
      </w:pPr>
      <w:r w:rsidRPr="00E92DBA">
        <w:rPr>
          <w:rFonts w:ascii="Arial" w:hAnsi="Arial" w:cs="Arial"/>
          <w:b/>
          <w:bCs/>
          <w:sz w:val="20"/>
          <w:szCs w:val="20"/>
        </w:rPr>
        <w:lastRenderedPageBreak/>
        <w:t>7.8</w:t>
      </w:r>
      <w:r w:rsidRPr="00E92DBA">
        <w:rPr>
          <w:rFonts w:ascii="Arial" w:hAnsi="Arial" w:cs="Arial"/>
          <w:bCs/>
          <w:sz w:val="20"/>
          <w:szCs w:val="20"/>
        </w:rPr>
        <w:t xml:space="preserve">.- </w:t>
      </w:r>
      <w:r w:rsidRPr="00E92DBA">
        <w:rPr>
          <w:rFonts w:ascii="Arial" w:hAnsi="Arial" w:cs="Arial"/>
          <w:b/>
          <w:bCs/>
          <w:sz w:val="20"/>
          <w:szCs w:val="20"/>
        </w:rPr>
        <w:t>RESPONSABILIDADES DEL CONTRATISTA</w:t>
      </w:r>
      <w:r w:rsidRPr="00E92DBA">
        <w:rPr>
          <w:rFonts w:ascii="Arial" w:hAnsi="Arial" w:cs="Arial"/>
          <w:bCs/>
          <w:sz w:val="20"/>
          <w:szCs w:val="20"/>
        </w:rPr>
        <w:t>.-</w:t>
      </w:r>
    </w:p>
    <w:p w:rsidR="00111561" w:rsidRPr="00E92DBA" w:rsidRDefault="00111561" w:rsidP="00111561">
      <w:pPr>
        <w:jc w:val="both"/>
        <w:outlineLvl w:val="1"/>
        <w:rPr>
          <w:rFonts w:ascii="Arial" w:hAnsi="Arial" w:cs="Arial"/>
          <w:sz w:val="20"/>
          <w:szCs w:val="20"/>
        </w:rPr>
      </w:pPr>
      <w:r w:rsidRPr="00E92DBA">
        <w:rPr>
          <w:rFonts w:ascii="Arial" w:hAnsi="Arial" w:cs="Arial"/>
          <w:sz w:val="20"/>
          <w:szCs w:val="20"/>
        </w:rPr>
        <w:t>EL CONTRATISTA A QUIEN LE FUERE ADJUDICADO EL CONTRATO OBJETO DEL PRESENTE CONCURSO, EN SU CARÁCTER DE CONTRATISTA, SERÁ EL ÚNICO RESPONSABLE DE LA EJECUCIÓN DE LOS TRABAJOS Y DEBERÁ SUJETARSE A TODOS LOS REGLAMENTOS Y ORDENAMIENTOS DE LAS AUTORIDADES COMPETENTES EN MATERIA DE CONSTRUCCIÓN, SEGURIDAD, USO DE LA VÍA PÚBLICA, PROTECCIÓN ECOLÓGICA Y DE</w:t>
      </w:r>
      <w:r w:rsidR="00D93356">
        <w:rPr>
          <w:rFonts w:ascii="Arial" w:hAnsi="Arial" w:cs="Arial"/>
          <w:sz w:val="20"/>
          <w:szCs w:val="20"/>
        </w:rPr>
        <w:t>L</w:t>
      </w:r>
      <w:r w:rsidRPr="00E92DBA">
        <w:rPr>
          <w:rFonts w:ascii="Arial" w:hAnsi="Arial" w:cs="Arial"/>
          <w:sz w:val="20"/>
          <w:szCs w:val="20"/>
        </w:rPr>
        <w:t xml:space="preserve"> MEDIO AMBIENTE QUE RIJAN EN EL ÁMBITO FEDERAL, ESTATAL O MUNICIPAL, ASÍ COMO A LAS  INSTRUCCIONES QUE AL EFECTO LE SEÑALE EL</w:t>
      </w:r>
      <w:r w:rsidR="00D93356" w:rsidRPr="00D93356">
        <w:rPr>
          <w:rFonts w:ascii="Arial" w:hAnsi="Arial" w:cs="Arial"/>
          <w:b/>
          <w:sz w:val="20"/>
          <w:szCs w:val="20"/>
        </w:rPr>
        <w:t xml:space="preserve"> </w:t>
      </w:r>
      <w:r w:rsidR="00D93356" w:rsidRPr="009636FA">
        <w:rPr>
          <w:rFonts w:ascii="Arial" w:hAnsi="Arial" w:cs="Arial"/>
          <w:b/>
          <w:sz w:val="20"/>
          <w:szCs w:val="20"/>
        </w:rPr>
        <w:t>INSTITUTO DEL PATRIMONIO CULTURAL DEL ESTADO DE OAXACA</w:t>
      </w:r>
      <w:r w:rsidR="00D93356">
        <w:rPr>
          <w:rFonts w:ascii="Arial" w:hAnsi="Arial" w:cs="Arial"/>
          <w:sz w:val="20"/>
          <w:szCs w:val="20"/>
        </w:rPr>
        <w:t>,</w:t>
      </w:r>
      <w:r w:rsidRPr="00E92DBA">
        <w:rPr>
          <w:rFonts w:ascii="Arial" w:hAnsi="Arial" w:cs="Arial"/>
          <w:sz w:val="20"/>
          <w:szCs w:val="20"/>
        </w:rPr>
        <w:t xml:space="preserve"> LAS RESPONSABILIDADES Y LOS  PERJUICIOS QUE RESULTAREN POR SU INOBSERVANCIA SERÁN A CARGO DEL CONTRATISTA.</w:t>
      </w:r>
    </w:p>
    <w:p w:rsidR="00111561" w:rsidRPr="00E92DBA" w:rsidRDefault="00111561" w:rsidP="00111561">
      <w:pPr>
        <w:tabs>
          <w:tab w:val="left" w:pos="0"/>
          <w:tab w:val="num" w:pos="1800"/>
        </w:tabs>
        <w:jc w:val="both"/>
        <w:rPr>
          <w:rFonts w:ascii="Arial" w:hAnsi="Arial" w:cs="Arial"/>
          <w:sz w:val="20"/>
          <w:szCs w:val="20"/>
        </w:rPr>
      </w:pPr>
    </w:p>
    <w:p w:rsidR="00D93356" w:rsidRDefault="00111561" w:rsidP="00111561">
      <w:pPr>
        <w:tabs>
          <w:tab w:val="left" w:pos="709"/>
          <w:tab w:val="left" w:pos="1418"/>
        </w:tabs>
        <w:jc w:val="both"/>
        <w:rPr>
          <w:rFonts w:ascii="Arial" w:hAnsi="Arial" w:cs="Arial"/>
          <w:bCs/>
          <w:spacing w:val="-3"/>
          <w:sz w:val="20"/>
          <w:szCs w:val="20"/>
        </w:rPr>
      </w:pPr>
      <w:r w:rsidRPr="00E92DBA">
        <w:rPr>
          <w:rFonts w:ascii="Arial" w:hAnsi="Arial" w:cs="Arial"/>
          <w:b/>
          <w:sz w:val="20"/>
          <w:szCs w:val="20"/>
        </w:rPr>
        <w:t>8</w:t>
      </w:r>
      <w:r w:rsidRPr="00E92DBA">
        <w:rPr>
          <w:rFonts w:ascii="Arial" w:hAnsi="Arial" w:cs="Arial"/>
          <w:sz w:val="20"/>
          <w:szCs w:val="20"/>
        </w:rPr>
        <w:t>.-</w:t>
      </w:r>
      <w:r w:rsidRPr="00E92DBA">
        <w:rPr>
          <w:rFonts w:ascii="Arial" w:hAnsi="Arial" w:cs="Arial"/>
          <w:b/>
          <w:sz w:val="20"/>
          <w:szCs w:val="20"/>
        </w:rPr>
        <w:t xml:space="preserve"> DECLARACIÓN DE LA INVITACIÓN RESTRINGIDA A CUANDO MENOS TRES CONTRATISTAS DESIERTA</w:t>
      </w:r>
      <w:r w:rsidRPr="00E92DBA">
        <w:rPr>
          <w:rFonts w:ascii="Arial" w:hAnsi="Arial" w:cs="Arial"/>
          <w:sz w:val="20"/>
          <w:szCs w:val="20"/>
        </w:rPr>
        <w:t xml:space="preserve">.- </w:t>
      </w:r>
    </w:p>
    <w:p w:rsidR="00111561" w:rsidRPr="00E92DBA" w:rsidRDefault="00D93356" w:rsidP="00111561">
      <w:pPr>
        <w:tabs>
          <w:tab w:val="left" w:pos="709"/>
          <w:tab w:val="left" w:pos="1418"/>
        </w:tabs>
        <w:jc w:val="both"/>
        <w:rPr>
          <w:rFonts w:ascii="Arial" w:hAnsi="Arial" w:cs="Arial"/>
          <w:sz w:val="20"/>
          <w:szCs w:val="20"/>
        </w:rPr>
      </w:pPr>
      <w:r w:rsidRPr="00E92DBA">
        <w:rPr>
          <w:rFonts w:ascii="Arial" w:hAnsi="Arial" w:cs="Arial"/>
          <w:sz w:val="20"/>
          <w:szCs w:val="20"/>
        </w:rPr>
        <w:t>EL</w:t>
      </w:r>
      <w:r w:rsidRPr="00D93356">
        <w:rPr>
          <w:rFonts w:ascii="Arial" w:hAnsi="Arial" w:cs="Arial"/>
          <w:b/>
          <w:sz w:val="20"/>
          <w:szCs w:val="20"/>
        </w:rPr>
        <w:t xml:space="preserve"> </w:t>
      </w:r>
      <w:r w:rsidRPr="009636FA">
        <w:rPr>
          <w:rFonts w:ascii="Arial" w:hAnsi="Arial" w:cs="Arial"/>
          <w:b/>
          <w:sz w:val="20"/>
          <w:szCs w:val="20"/>
        </w:rPr>
        <w:t>INSTITUTO DEL PATRIMONIO CULTURAL DEL ESTADO DE OAXACA</w:t>
      </w:r>
      <w:r w:rsidRPr="00E92DBA">
        <w:rPr>
          <w:rFonts w:ascii="Arial" w:hAnsi="Arial" w:cs="Arial"/>
          <w:sz w:val="20"/>
          <w:szCs w:val="20"/>
        </w:rPr>
        <w:t xml:space="preserve"> </w:t>
      </w:r>
      <w:r w:rsidR="00111561" w:rsidRPr="00E92DBA">
        <w:rPr>
          <w:rFonts w:ascii="Arial" w:hAnsi="Arial" w:cs="Arial"/>
          <w:sz w:val="20"/>
          <w:szCs w:val="20"/>
        </w:rPr>
        <w:t xml:space="preserve">DECLARARÁ DESIERTO EL CONCURSO CUANDO LA TOTALIDAD DE LAS PROPOSICIONES PRESENTADAS NO REÚNAN LOS REQUISITOS SOLICITADOS EN LAS PRESENTES BASES DEL CONCURSO O BIEN, QUE SUS PRECIOS DE INSUMOS NO FUEREN ACEPTABLES Y SE PROCEDERÁ DE ACUERDO A LO QUE ESTABLECE LA NORMATIVIDAD APLICABLE. </w:t>
      </w:r>
    </w:p>
    <w:p w:rsidR="00111561" w:rsidRPr="00E92DBA" w:rsidRDefault="00111561" w:rsidP="00111561">
      <w:pPr>
        <w:ind w:left="426" w:hanging="426"/>
        <w:jc w:val="both"/>
        <w:rPr>
          <w:rFonts w:ascii="Arial" w:hAnsi="Arial" w:cs="Arial"/>
          <w:sz w:val="20"/>
          <w:szCs w:val="20"/>
        </w:rPr>
      </w:pPr>
    </w:p>
    <w:p w:rsidR="00111561" w:rsidRPr="00E92DBA" w:rsidRDefault="00D93356" w:rsidP="00111561">
      <w:pPr>
        <w:jc w:val="both"/>
        <w:rPr>
          <w:rFonts w:ascii="Arial" w:hAnsi="Arial" w:cs="Arial"/>
          <w:sz w:val="20"/>
          <w:szCs w:val="20"/>
        </w:rPr>
      </w:pPr>
      <w:r w:rsidRPr="00E92DBA">
        <w:rPr>
          <w:rFonts w:ascii="Arial" w:hAnsi="Arial" w:cs="Arial"/>
          <w:sz w:val="20"/>
          <w:szCs w:val="20"/>
        </w:rPr>
        <w:t>EL</w:t>
      </w:r>
      <w:r w:rsidRPr="00D93356">
        <w:rPr>
          <w:rFonts w:ascii="Arial" w:hAnsi="Arial" w:cs="Arial"/>
          <w:b/>
          <w:sz w:val="20"/>
          <w:szCs w:val="20"/>
        </w:rPr>
        <w:t xml:space="preserve"> </w:t>
      </w:r>
      <w:r w:rsidRPr="009636FA">
        <w:rPr>
          <w:rFonts w:ascii="Arial" w:hAnsi="Arial" w:cs="Arial"/>
          <w:b/>
          <w:sz w:val="20"/>
          <w:szCs w:val="20"/>
        </w:rPr>
        <w:t>INSTITUTO DEL PATRIMONIO CULTURAL DEL ESTADO DE OAXACA</w:t>
      </w:r>
      <w:r w:rsidRPr="00E92DBA">
        <w:rPr>
          <w:rFonts w:ascii="Arial" w:hAnsi="Arial" w:cs="Arial"/>
          <w:sz w:val="20"/>
          <w:szCs w:val="20"/>
        </w:rPr>
        <w:t xml:space="preserve"> </w:t>
      </w:r>
      <w:r w:rsidR="00111561" w:rsidRPr="00E92DBA">
        <w:rPr>
          <w:rFonts w:ascii="Arial" w:hAnsi="Arial" w:cs="Arial"/>
          <w:sz w:val="20"/>
          <w:szCs w:val="20"/>
        </w:rPr>
        <w:t xml:space="preserve">PODRÁ CANCELAR EL CONCURSO POR CASO FORTUITO O FUERZA MAYOR. DE IGUAL MANERA, PODRÁ CANCELAR CUANDO EXISTAN CIRCUNSTANCIAS, DEBIDAMENTE JUSTIFICADAS, QUE PROVOQUEN LA EXTINCIÓN DE LA NECESIDAD DE CONTRATAR LOS TRABAJOS Y QUE DE CONTINUARSE CON EL PROCEDIMIENTO DE CONTRATACIÓN SE PUDIERA </w:t>
      </w:r>
      <w:r>
        <w:rPr>
          <w:rFonts w:ascii="Arial" w:hAnsi="Arial" w:cs="Arial"/>
          <w:sz w:val="20"/>
          <w:szCs w:val="20"/>
        </w:rPr>
        <w:t xml:space="preserve">OCASIONAR UN DAÑO O PERJUICIO AL PROPIO </w:t>
      </w:r>
      <w:r w:rsidRPr="00E92DBA">
        <w:rPr>
          <w:rFonts w:ascii="Arial" w:hAnsi="Arial" w:cs="Arial"/>
          <w:sz w:val="20"/>
          <w:szCs w:val="20"/>
        </w:rPr>
        <w:t>EL</w:t>
      </w:r>
      <w:r w:rsidRPr="00D93356">
        <w:rPr>
          <w:rFonts w:ascii="Arial" w:hAnsi="Arial" w:cs="Arial"/>
          <w:b/>
          <w:sz w:val="20"/>
          <w:szCs w:val="20"/>
        </w:rPr>
        <w:t xml:space="preserve"> </w:t>
      </w:r>
      <w:r w:rsidRPr="009636FA">
        <w:rPr>
          <w:rFonts w:ascii="Arial" w:hAnsi="Arial" w:cs="Arial"/>
          <w:b/>
          <w:sz w:val="20"/>
          <w:szCs w:val="20"/>
        </w:rPr>
        <w:t>INSTITUTO DEL PATRIMONIO CULTURAL DEL ESTADO DE OAXACA</w:t>
      </w:r>
      <w:r>
        <w:rPr>
          <w:rFonts w:ascii="Arial" w:hAnsi="Arial" w:cs="Arial"/>
          <w:sz w:val="20"/>
          <w:szCs w:val="20"/>
        </w:rPr>
        <w:t xml:space="preserve"> </w:t>
      </w:r>
      <w:r w:rsidR="00111561" w:rsidRPr="00E92DBA">
        <w:rPr>
          <w:rFonts w:ascii="Arial" w:hAnsi="Arial" w:cs="Arial"/>
          <w:sz w:val="20"/>
          <w:szCs w:val="20"/>
        </w:rPr>
        <w:t xml:space="preserve">O ENTIDAD. </w:t>
      </w:r>
    </w:p>
    <w:p w:rsidR="00111561" w:rsidRPr="00E92DBA" w:rsidRDefault="00111561" w:rsidP="00111561">
      <w:pPr>
        <w:ind w:left="1418"/>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LA DETERMINACIÓN DE DAR POR CANCELADO EL CONCURSO DEBERÁ PRECISAR EL ACONTECIMIENTO QUE MOTIVA LA DECISIÓN, LA CUAL SE HARÁ DEL CONOCIMIENTO DE LOS CONTRATISTAS.</w:t>
      </w:r>
    </w:p>
    <w:p w:rsidR="00111561" w:rsidRPr="00E92DBA" w:rsidRDefault="00111561" w:rsidP="00111561">
      <w:pPr>
        <w:ind w:left="1134" w:hanging="426"/>
        <w:jc w:val="both"/>
        <w:rPr>
          <w:rFonts w:ascii="Arial" w:hAnsi="Arial" w:cs="Arial"/>
          <w:sz w:val="20"/>
          <w:szCs w:val="20"/>
        </w:rPr>
      </w:pPr>
    </w:p>
    <w:p w:rsidR="00111561" w:rsidRPr="00E92DBA" w:rsidRDefault="00111561" w:rsidP="00111561">
      <w:pPr>
        <w:jc w:val="both"/>
        <w:rPr>
          <w:rFonts w:ascii="Arial" w:hAnsi="Arial" w:cs="Arial"/>
          <w:sz w:val="20"/>
          <w:szCs w:val="20"/>
        </w:rPr>
      </w:pPr>
      <w:r w:rsidRPr="00E92DBA">
        <w:rPr>
          <w:rFonts w:ascii="Arial" w:hAnsi="Arial" w:cs="Arial"/>
          <w:sz w:val="20"/>
          <w:szCs w:val="20"/>
        </w:rPr>
        <w:t>SE CONSIDERARA QUE LOS PRECIOS DE LAS PROPOSICIONES PRESENTADAS POR LOS CONTRATISTAS NO SON ACEPTABLES, CUANDO SE PROPONGAN IMPORT</w:t>
      </w:r>
      <w:r w:rsidR="00D93356">
        <w:rPr>
          <w:rFonts w:ascii="Arial" w:hAnsi="Arial" w:cs="Arial"/>
          <w:sz w:val="20"/>
          <w:szCs w:val="20"/>
        </w:rPr>
        <w:t>ES QUE NO PUEDAN SER PAGADOS POR</w:t>
      </w:r>
      <w:r w:rsidR="00D93356" w:rsidRPr="00D93356">
        <w:rPr>
          <w:rFonts w:ascii="Arial" w:hAnsi="Arial" w:cs="Arial"/>
          <w:sz w:val="20"/>
          <w:szCs w:val="20"/>
        </w:rPr>
        <w:t xml:space="preserve"> </w:t>
      </w:r>
      <w:r w:rsidR="00D93356" w:rsidRPr="00E92DBA">
        <w:rPr>
          <w:rFonts w:ascii="Arial" w:hAnsi="Arial" w:cs="Arial"/>
          <w:sz w:val="20"/>
          <w:szCs w:val="20"/>
        </w:rPr>
        <w:t>EL</w:t>
      </w:r>
      <w:r w:rsidR="00D93356" w:rsidRPr="00D93356">
        <w:rPr>
          <w:rFonts w:ascii="Arial" w:hAnsi="Arial" w:cs="Arial"/>
          <w:b/>
          <w:sz w:val="20"/>
          <w:szCs w:val="20"/>
        </w:rPr>
        <w:t xml:space="preserve"> </w:t>
      </w:r>
      <w:r w:rsidR="00D93356" w:rsidRPr="009636FA">
        <w:rPr>
          <w:rFonts w:ascii="Arial" w:hAnsi="Arial" w:cs="Arial"/>
          <w:b/>
          <w:sz w:val="20"/>
          <w:szCs w:val="20"/>
        </w:rPr>
        <w:t>INSTITUTO DEL PATRIMONIO CULTURAL DEL ESTADO DE OAXACA</w:t>
      </w:r>
      <w:r w:rsidR="00D93356">
        <w:rPr>
          <w:rFonts w:ascii="Arial" w:hAnsi="Arial" w:cs="Arial"/>
          <w:sz w:val="20"/>
          <w:szCs w:val="20"/>
        </w:rPr>
        <w:t xml:space="preserve"> </w:t>
      </w:r>
      <w:r w:rsidR="00D93356" w:rsidRPr="00E92DBA">
        <w:rPr>
          <w:rFonts w:ascii="Arial" w:hAnsi="Arial" w:cs="Arial"/>
          <w:sz w:val="20"/>
          <w:szCs w:val="20"/>
        </w:rPr>
        <w:t>O ENTIDAD</w:t>
      </w:r>
      <w:r w:rsidRPr="00E92DBA">
        <w:rPr>
          <w:rFonts w:ascii="Arial" w:hAnsi="Arial" w:cs="Arial"/>
          <w:bCs/>
          <w:spacing w:val="-3"/>
          <w:sz w:val="20"/>
          <w:szCs w:val="20"/>
        </w:rPr>
        <w:t>”</w:t>
      </w:r>
      <w:r w:rsidRPr="00E92DBA">
        <w:rPr>
          <w:rFonts w:ascii="Arial" w:hAnsi="Arial" w:cs="Arial"/>
          <w:sz w:val="20"/>
          <w:szCs w:val="20"/>
        </w:rPr>
        <w:t>, ASÍ MISMO, POR LAS SIGUIENTES CAUSAS:</w:t>
      </w:r>
    </w:p>
    <w:p w:rsidR="00111561" w:rsidRPr="00E92DBA" w:rsidRDefault="00111561" w:rsidP="00111561">
      <w:pPr>
        <w:ind w:left="1418"/>
        <w:jc w:val="both"/>
        <w:rPr>
          <w:rFonts w:ascii="Arial" w:hAnsi="Arial" w:cs="Arial"/>
          <w:sz w:val="20"/>
          <w:szCs w:val="20"/>
        </w:rPr>
      </w:pPr>
    </w:p>
    <w:p w:rsidR="00111561" w:rsidRPr="00E92DBA" w:rsidRDefault="00111561" w:rsidP="00111561">
      <w:pPr>
        <w:spacing w:line="480" w:lineRule="auto"/>
        <w:jc w:val="both"/>
        <w:outlineLvl w:val="1"/>
        <w:rPr>
          <w:rFonts w:ascii="Arial" w:hAnsi="Arial" w:cs="Arial"/>
          <w:sz w:val="20"/>
          <w:szCs w:val="20"/>
        </w:rPr>
      </w:pPr>
      <w:r w:rsidRPr="00E92DBA">
        <w:rPr>
          <w:rFonts w:ascii="Arial" w:hAnsi="Arial" w:cs="Arial"/>
          <w:b/>
          <w:sz w:val="20"/>
          <w:szCs w:val="20"/>
        </w:rPr>
        <w:t>A)</w:t>
      </w:r>
      <w:r w:rsidRPr="00E92DBA">
        <w:rPr>
          <w:rFonts w:ascii="Arial" w:hAnsi="Arial" w:cs="Arial"/>
          <w:sz w:val="20"/>
          <w:szCs w:val="20"/>
        </w:rPr>
        <w:t>.- CUANDO NINGUNA PERSONA REALICE EL REGISTRO DE PARTICIPACIÓN.</w:t>
      </w:r>
    </w:p>
    <w:p w:rsidR="00111561" w:rsidRPr="00E92DBA" w:rsidRDefault="00111561" w:rsidP="00111561">
      <w:pPr>
        <w:contextualSpacing/>
        <w:jc w:val="both"/>
        <w:outlineLvl w:val="1"/>
        <w:rPr>
          <w:rFonts w:ascii="Arial" w:hAnsi="Arial" w:cs="Arial"/>
          <w:sz w:val="20"/>
          <w:szCs w:val="20"/>
        </w:rPr>
      </w:pPr>
      <w:r w:rsidRPr="00E92DBA">
        <w:rPr>
          <w:rFonts w:ascii="Arial" w:hAnsi="Arial" w:cs="Arial"/>
          <w:b/>
          <w:sz w:val="20"/>
          <w:szCs w:val="20"/>
        </w:rPr>
        <w:t>B)</w:t>
      </w:r>
      <w:r w:rsidRPr="00E92DBA">
        <w:rPr>
          <w:rFonts w:ascii="Arial" w:hAnsi="Arial" w:cs="Arial"/>
          <w:sz w:val="20"/>
          <w:szCs w:val="20"/>
        </w:rPr>
        <w:t>.- CUANDO NO SE RECIBA ALGUNA PROPOSICIÓN EN EL ACTO DE PRESENTACIÓN Y APERTURA DE PROPOSICIONES.</w:t>
      </w:r>
    </w:p>
    <w:p w:rsidR="00111561" w:rsidRPr="00E92DBA" w:rsidRDefault="00111561" w:rsidP="00111561">
      <w:pPr>
        <w:ind w:left="1815"/>
        <w:contextualSpacing/>
        <w:jc w:val="both"/>
        <w:outlineLvl w:val="1"/>
        <w:rPr>
          <w:rFonts w:ascii="Arial" w:hAnsi="Arial" w:cs="Arial"/>
          <w:sz w:val="20"/>
          <w:szCs w:val="20"/>
        </w:rPr>
      </w:pPr>
    </w:p>
    <w:p w:rsidR="00111561" w:rsidRPr="00E92DBA" w:rsidRDefault="00111561" w:rsidP="00111561">
      <w:pPr>
        <w:contextualSpacing/>
        <w:jc w:val="both"/>
        <w:outlineLvl w:val="1"/>
        <w:rPr>
          <w:rFonts w:ascii="Arial" w:hAnsi="Arial" w:cs="Arial"/>
          <w:sz w:val="20"/>
          <w:szCs w:val="20"/>
        </w:rPr>
      </w:pPr>
      <w:r w:rsidRPr="00E92DBA">
        <w:rPr>
          <w:rFonts w:ascii="Arial" w:hAnsi="Arial" w:cs="Arial"/>
          <w:b/>
          <w:sz w:val="20"/>
          <w:szCs w:val="20"/>
        </w:rPr>
        <w:t>C)</w:t>
      </w:r>
      <w:r w:rsidRPr="00E92DBA">
        <w:rPr>
          <w:rFonts w:ascii="Arial" w:hAnsi="Arial" w:cs="Arial"/>
          <w:sz w:val="20"/>
          <w:szCs w:val="20"/>
        </w:rPr>
        <w:t>.- CUANDO NO REÚNAN LOS REQUISITOS ESTABLECIDOS EN LAS PRESENTES BASES DEL CONCURSO.</w:t>
      </w:r>
    </w:p>
    <w:p w:rsidR="00111561" w:rsidRPr="00E92DBA" w:rsidRDefault="00111561" w:rsidP="00111561">
      <w:pPr>
        <w:jc w:val="both"/>
        <w:rPr>
          <w:rFonts w:ascii="Arial" w:hAnsi="Arial" w:cs="Arial"/>
          <w:sz w:val="20"/>
          <w:szCs w:val="20"/>
        </w:rPr>
      </w:pPr>
    </w:p>
    <w:p w:rsidR="00111561" w:rsidRPr="00E92DBA" w:rsidRDefault="00111561" w:rsidP="00111561">
      <w:pPr>
        <w:tabs>
          <w:tab w:val="left" w:pos="1134"/>
        </w:tabs>
        <w:jc w:val="both"/>
        <w:rPr>
          <w:rFonts w:ascii="Arial" w:hAnsi="Arial" w:cs="Arial"/>
          <w:sz w:val="20"/>
          <w:szCs w:val="20"/>
        </w:rPr>
      </w:pPr>
      <w:r w:rsidRPr="00E92DBA">
        <w:rPr>
          <w:rFonts w:ascii="Arial" w:hAnsi="Arial" w:cs="Arial"/>
          <w:b/>
          <w:sz w:val="20"/>
          <w:szCs w:val="20"/>
        </w:rPr>
        <w:t>9</w:t>
      </w:r>
      <w:r w:rsidRPr="00E92DBA">
        <w:rPr>
          <w:rFonts w:ascii="Arial" w:hAnsi="Arial" w:cs="Arial"/>
          <w:sz w:val="20"/>
          <w:szCs w:val="20"/>
        </w:rPr>
        <w:t xml:space="preserve">.- </w:t>
      </w:r>
      <w:r w:rsidRPr="00E92DBA">
        <w:rPr>
          <w:rFonts w:ascii="Arial" w:hAnsi="Arial" w:cs="Arial"/>
          <w:b/>
          <w:sz w:val="20"/>
          <w:szCs w:val="20"/>
        </w:rPr>
        <w:t>IMPREVISTOS</w:t>
      </w:r>
      <w:r w:rsidRPr="00E92DBA">
        <w:rPr>
          <w:rFonts w:ascii="Arial" w:hAnsi="Arial" w:cs="Arial"/>
          <w:sz w:val="20"/>
          <w:szCs w:val="20"/>
        </w:rPr>
        <w:t>.-</w:t>
      </w:r>
    </w:p>
    <w:p w:rsidR="00111561" w:rsidRDefault="00111561" w:rsidP="00111561">
      <w:pPr>
        <w:tabs>
          <w:tab w:val="left" w:pos="1134"/>
        </w:tabs>
        <w:jc w:val="both"/>
        <w:rPr>
          <w:rFonts w:ascii="Arial" w:hAnsi="Arial" w:cs="Arial"/>
          <w:sz w:val="20"/>
          <w:szCs w:val="20"/>
        </w:rPr>
      </w:pPr>
      <w:r w:rsidRPr="00E92DBA">
        <w:rPr>
          <w:rFonts w:ascii="Arial" w:hAnsi="Arial" w:cs="Arial"/>
          <w:sz w:val="20"/>
          <w:szCs w:val="20"/>
        </w:rPr>
        <w:t>LO NO PREVISTO EN LAS PRESENTES BASES SE SUJETARÁ A LO EXPRESAMENTE ORDENADO EN LA LEY DE   OBRAS PÚBLICAS Y SERVICIOS RELACIONADOS DEL ESTADO DE OAXACA Y DEMÁS NORMATIVIDAD APLICABLE SOBRE LA MATERIA.</w:t>
      </w:r>
    </w:p>
    <w:p w:rsidR="00220B70" w:rsidRDefault="00220B70" w:rsidP="00111561">
      <w:pPr>
        <w:tabs>
          <w:tab w:val="left" w:pos="1134"/>
        </w:tabs>
        <w:jc w:val="both"/>
        <w:rPr>
          <w:rFonts w:ascii="Arial" w:hAnsi="Arial" w:cs="Arial"/>
          <w:sz w:val="20"/>
          <w:szCs w:val="20"/>
        </w:rPr>
      </w:pPr>
    </w:p>
    <w:p w:rsidR="00220B70" w:rsidRDefault="00220B70" w:rsidP="00220B70">
      <w:pPr>
        <w:tabs>
          <w:tab w:val="left" w:pos="1134"/>
        </w:tabs>
        <w:jc w:val="both"/>
        <w:rPr>
          <w:rFonts w:ascii="Arial" w:hAnsi="Arial" w:cs="Arial"/>
          <w:sz w:val="20"/>
          <w:szCs w:val="20"/>
        </w:rPr>
      </w:pPr>
      <w:r>
        <w:rPr>
          <w:rFonts w:ascii="Arial" w:hAnsi="Arial" w:cs="Arial"/>
          <w:b/>
          <w:sz w:val="20"/>
          <w:szCs w:val="20"/>
        </w:rPr>
        <w:t>10</w:t>
      </w:r>
      <w:r w:rsidRPr="00E92DBA">
        <w:rPr>
          <w:rFonts w:ascii="Arial" w:hAnsi="Arial" w:cs="Arial"/>
          <w:sz w:val="20"/>
          <w:szCs w:val="20"/>
        </w:rPr>
        <w:t xml:space="preserve">.- </w:t>
      </w:r>
      <w:r>
        <w:rPr>
          <w:rFonts w:ascii="Arial" w:hAnsi="Arial" w:cs="Arial"/>
          <w:b/>
          <w:sz w:val="20"/>
          <w:szCs w:val="20"/>
        </w:rPr>
        <w:t>SUPLETORIAS</w:t>
      </w:r>
      <w:r w:rsidRPr="00E92DBA">
        <w:rPr>
          <w:rFonts w:ascii="Arial" w:hAnsi="Arial" w:cs="Arial"/>
          <w:sz w:val="20"/>
          <w:szCs w:val="20"/>
        </w:rPr>
        <w:t>.-</w:t>
      </w:r>
    </w:p>
    <w:p w:rsidR="004A7927" w:rsidRPr="004A7927" w:rsidRDefault="004A7927" w:rsidP="00220B70">
      <w:pPr>
        <w:tabs>
          <w:tab w:val="left" w:pos="1134"/>
        </w:tabs>
        <w:jc w:val="both"/>
        <w:rPr>
          <w:rFonts w:ascii="Arial" w:hAnsi="Arial" w:cs="Arial"/>
          <w:sz w:val="20"/>
          <w:szCs w:val="20"/>
        </w:rPr>
      </w:pPr>
      <w:r w:rsidRPr="004A7927">
        <w:rPr>
          <w:rFonts w:ascii="Arial" w:hAnsi="Arial" w:cs="Arial"/>
          <w:sz w:val="20"/>
          <w:szCs w:val="20"/>
        </w:rPr>
        <w:t>EN LO NO PREVISTO POR ESTA LEY, SERÁN APLICABLES SUPLETORIAMENTE EL CÓDIGO CIVIL Y EL CÓDIGO DE PROCEDIMIENTOS CIVILES PARA EL ESTADO LIBRE Y SOBERANO DE OAXACA.</w:t>
      </w:r>
    </w:p>
    <w:p w:rsidR="00220B70" w:rsidRDefault="007324C4" w:rsidP="00111561">
      <w:pPr>
        <w:tabs>
          <w:tab w:val="left" w:pos="1134"/>
        </w:tabs>
        <w:jc w:val="both"/>
        <w:rPr>
          <w:rFonts w:ascii="Arial" w:hAnsi="Arial" w:cs="Arial"/>
          <w:sz w:val="20"/>
          <w:szCs w:val="20"/>
        </w:rPr>
      </w:pPr>
      <w:r>
        <w:rPr>
          <w:rFonts w:ascii="Arial" w:hAnsi="Arial" w:cs="Arial"/>
          <w:noProof/>
          <w:sz w:val="20"/>
          <w:szCs w:val="20"/>
          <w:lang w:val="es-MX" w:eastAsia="es-MX"/>
        </w:rPr>
        <mc:AlternateContent>
          <mc:Choice Requires="wps">
            <w:drawing>
              <wp:anchor distT="0" distB="0" distL="114300" distR="114300" simplePos="0" relativeHeight="251659264" behindDoc="0" locked="0" layoutInCell="1" allowOverlap="1" wp14:anchorId="1850F491" wp14:editId="74C32C13">
                <wp:simplePos x="0" y="0"/>
                <wp:positionH relativeFrom="column">
                  <wp:posOffset>1191260</wp:posOffset>
                </wp:positionH>
                <wp:positionV relativeFrom="paragraph">
                  <wp:posOffset>122555</wp:posOffset>
                </wp:positionV>
                <wp:extent cx="4513580" cy="1448435"/>
                <wp:effectExtent l="0" t="0" r="0" b="0"/>
                <wp:wrapNone/>
                <wp:docPr id="3" name="3 Rectángulo"/>
                <wp:cNvGraphicFramePr/>
                <a:graphic xmlns:a="http://schemas.openxmlformats.org/drawingml/2006/main">
                  <a:graphicData uri="http://schemas.microsoft.com/office/word/2010/wordprocessingShape">
                    <wps:wsp>
                      <wps:cNvSpPr/>
                      <wps:spPr>
                        <a:xfrm>
                          <a:off x="0" y="0"/>
                          <a:ext cx="4513580" cy="14484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E53E2" w:rsidRDefault="008E53E2" w:rsidP="00C33D48">
                            <w:pPr>
                              <w:jc w:val="center"/>
                              <w:rPr>
                                <w:rFonts w:ascii="Arial" w:hAnsi="Arial" w:cs="Arial"/>
                                <w:b/>
                                <w:color w:val="000000" w:themeColor="text1"/>
                                <w:sz w:val="18"/>
                                <w:szCs w:val="18"/>
                                <w:lang w:val="de-DE"/>
                              </w:rPr>
                            </w:pPr>
                            <w:r w:rsidRPr="00C33D48">
                              <w:rPr>
                                <w:rFonts w:ascii="Arial" w:hAnsi="Arial" w:cs="Arial"/>
                                <w:b/>
                                <w:color w:val="000000" w:themeColor="text1"/>
                                <w:sz w:val="18"/>
                                <w:szCs w:val="18"/>
                                <w:lang w:val="de-DE"/>
                              </w:rPr>
                              <w:t>ATENTAMENTE</w:t>
                            </w: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¨SU FRAGIO EFECTIVO NO REELECCIÓN¨</w:t>
                            </w: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 EL RESPETO AL DERECHO AJENO ES LA PAZ¨</w:t>
                            </w: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ING. OLEGARIO ESRASMO SOTO CRUZ</w:t>
                            </w:r>
                          </w:p>
                          <w:p w:rsidR="008E53E2" w:rsidRPr="00C33D48"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0F491" id="3 Rectángulo" o:spid="_x0000_s1026" style="position:absolute;left:0;text-align:left;margin-left:93.8pt;margin-top:9.65pt;width:355.4pt;height:11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" filled="f" stroked="f" strokeweight="1pt">
                <v:textbox>
                  <w:txbxContent>
                    <w:p w:rsidR="008E53E2" w:rsidRDefault="008E53E2" w:rsidP="00C33D48">
                      <w:pPr>
                        <w:jc w:val="center"/>
                        <w:rPr>
                          <w:rFonts w:ascii="Arial" w:hAnsi="Arial" w:cs="Arial"/>
                          <w:b/>
                          <w:color w:val="000000" w:themeColor="text1"/>
                          <w:sz w:val="18"/>
                          <w:szCs w:val="18"/>
                          <w:lang w:val="de-DE"/>
                        </w:rPr>
                      </w:pPr>
                      <w:r w:rsidRPr="00C33D48">
                        <w:rPr>
                          <w:rFonts w:ascii="Arial" w:hAnsi="Arial" w:cs="Arial"/>
                          <w:b/>
                          <w:color w:val="000000" w:themeColor="text1"/>
                          <w:sz w:val="18"/>
                          <w:szCs w:val="18"/>
                          <w:lang w:val="de-DE"/>
                        </w:rPr>
                        <w:t>ATENTAMENTE</w:t>
                      </w: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¨SU FRAGIO EFECTIVO NO REELECCIÓN¨</w:t>
                      </w: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 EL RESPETO AL DERECHO AJENO ES LA PAZ¨</w:t>
                      </w: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p>
                    <w:p w:rsidR="008E53E2"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ING. OLEGARIO ESRASMO SOTO CRUZ</w:t>
                      </w:r>
                    </w:p>
                    <w:p w:rsidR="008E53E2" w:rsidRPr="00C33D48" w:rsidRDefault="008E53E2" w:rsidP="00C33D48">
                      <w:pPr>
                        <w:jc w:val="center"/>
                        <w:rPr>
                          <w:rFonts w:ascii="Arial" w:hAnsi="Arial" w:cs="Arial"/>
                          <w:b/>
                          <w:color w:val="000000" w:themeColor="text1"/>
                          <w:sz w:val="18"/>
                          <w:szCs w:val="18"/>
                          <w:lang w:val="de-DE"/>
                        </w:rPr>
                      </w:pPr>
                      <w:r>
                        <w:rPr>
                          <w:rFonts w:ascii="Arial" w:hAnsi="Arial" w:cs="Arial"/>
                          <w:b/>
                          <w:color w:val="000000" w:themeColor="text1"/>
                          <w:sz w:val="18"/>
                          <w:szCs w:val="18"/>
                          <w:lang w:val="de-DE"/>
                        </w:rPr>
                        <w:t>DIRECTOR DE OBRAS DEL INSTITUTO DEL PATRIMONIO CULTURAL DEL ESTADO DE OAXACA.</w:t>
                      </w:r>
                    </w:p>
                  </w:txbxContent>
                </v:textbox>
              </v:rect>
            </w:pict>
          </mc:Fallback>
        </mc:AlternateContent>
      </w:r>
    </w:p>
    <w:p w:rsidR="00030D53" w:rsidRDefault="00030D53" w:rsidP="00C33D48">
      <w:pPr>
        <w:rPr>
          <w:rFonts w:ascii="Arial" w:hAnsi="Arial" w:cs="Arial"/>
          <w:sz w:val="20"/>
          <w:szCs w:val="20"/>
        </w:rPr>
      </w:pPr>
    </w:p>
    <w:p w:rsidR="00C33D48" w:rsidRDefault="00C33D48" w:rsidP="00C33D48">
      <w:pPr>
        <w:rPr>
          <w:rFonts w:ascii="Arial" w:hAnsi="Arial" w:cs="Arial"/>
          <w:sz w:val="20"/>
          <w:szCs w:val="20"/>
        </w:rPr>
      </w:pPr>
    </w:p>
    <w:p w:rsidR="00C33D48" w:rsidRDefault="00C33D48" w:rsidP="00C33D48">
      <w:pPr>
        <w:rPr>
          <w:rFonts w:ascii="Arial" w:hAnsi="Arial" w:cs="Arial"/>
          <w:sz w:val="20"/>
          <w:szCs w:val="20"/>
        </w:rPr>
      </w:pPr>
    </w:p>
    <w:p w:rsidR="00C33D48" w:rsidRDefault="00C33D48" w:rsidP="00C33D48">
      <w:pPr>
        <w:rPr>
          <w:rFonts w:ascii="Arial" w:hAnsi="Arial" w:cs="Arial"/>
          <w:sz w:val="20"/>
          <w:szCs w:val="20"/>
        </w:rPr>
      </w:pPr>
    </w:p>
    <w:sectPr w:rsidR="00C33D48" w:rsidSect="00F55946">
      <w:headerReference w:type="default" r:id="rId12"/>
      <w:type w:val="continuous"/>
      <w:pgSz w:w="12242" w:h="15842" w:code="1"/>
      <w:pgMar w:top="1134" w:right="851" w:bottom="107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2FE" w:rsidRDefault="004952FE" w:rsidP="007D3B35">
      <w:r>
        <w:separator/>
      </w:r>
    </w:p>
  </w:endnote>
  <w:endnote w:type="continuationSeparator" w:id="0">
    <w:p w:rsidR="004952FE" w:rsidRDefault="004952FE"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E2" w:rsidRDefault="008E53E2">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rsidR="008E53E2" w:rsidRDefault="008E53E2">
    <w:pPr>
      <w:pStyle w:val="Piedepgina"/>
      <w:tabs>
        <w:tab w:val="left" w:pos="9540"/>
      </w:tabs>
      <w:ind w:right="100"/>
      <w:rPr>
        <w:rStyle w:val="Nmerodepgina"/>
        <w:rFonts w:ascii="Arial Narrow" w:hAnsi="Arial Narrow"/>
        <w:sz w:val="12"/>
      </w:rPr>
    </w:pPr>
    <w:r>
      <w:rPr>
        <w:rFonts w:ascii="Arial Narrow" w:hAnsi="Arial Narrow"/>
        <w:noProof/>
        <w:sz w:val="12"/>
        <w:szCs w:val="16"/>
        <w:lang w:val="es-MX" w:eastAsia="es-MX"/>
      </w:rPr>
      <mc:AlternateContent>
        <mc:Choice Requires="wps">
          <w:drawing>
            <wp:anchor distT="0" distB="0" distL="114300" distR="114300" simplePos="0" relativeHeight="251657728" behindDoc="1" locked="0" layoutInCell="1" allowOverlap="1" wp14:anchorId="1AA02424" wp14:editId="0C973699">
              <wp:simplePos x="0" y="0"/>
              <wp:positionH relativeFrom="page">
                <wp:posOffset>6351270</wp:posOffset>
              </wp:positionH>
              <wp:positionV relativeFrom="page">
                <wp:posOffset>9514840</wp:posOffset>
              </wp:positionV>
              <wp:extent cx="981075" cy="2159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53E2" w:rsidRDefault="008E53E2" w:rsidP="00F55946">
                          <w:pPr>
                            <w:pStyle w:val="Textoindependiente"/>
                            <w:spacing w:line="169" w:lineRule="exact"/>
                            <w:rPr>
                              <w:color w:val="231F20"/>
                              <w:spacing w:val="-19"/>
                              <w:w w:val="105"/>
                            </w:rPr>
                          </w:pPr>
                        </w:p>
                        <w:p w:rsidR="008E53E2" w:rsidRPr="00895522" w:rsidRDefault="008E53E2" w:rsidP="00F55946">
                          <w:pPr>
                            <w:pStyle w:val="Textoindependiente"/>
                            <w:spacing w:line="169" w:lineRule="exact"/>
                            <w:rPr>
                              <w:sz w:val="18"/>
                              <w:szCs w:val="18"/>
                            </w:rPr>
                          </w:pPr>
                          <w:r w:rsidRPr="00895522">
                            <w:rPr>
                              <w:color w:val="231F20"/>
                              <w:spacing w:val="-19"/>
                              <w:w w:val="105"/>
                              <w:sz w:val="18"/>
                              <w:szCs w:val="18"/>
                            </w:rPr>
                            <w:t>T</w:t>
                          </w:r>
                          <w:r w:rsidRPr="00895522">
                            <w:rPr>
                              <w:color w:val="231F20"/>
                              <w:w w:val="105"/>
                              <w:sz w:val="18"/>
                              <w:szCs w:val="18"/>
                            </w:rPr>
                            <w:t>el.</w:t>
                          </w:r>
                          <w:r w:rsidRPr="00895522">
                            <w:rPr>
                              <w:color w:val="231F20"/>
                              <w:spacing w:val="-5"/>
                              <w:w w:val="105"/>
                              <w:sz w:val="18"/>
                              <w:szCs w:val="18"/>
                            </w:rPr>
                            <w:t xml:space="preserve"> </w:t>
                          </w:r>
                          <w:r w:rsidRPr="00895522">
                            <w:rPr>
                              <w:color w:val="231F20"/>
                              <w:w w:val="105"/>
                              <w:sz w:val="18"/>
                              <w:szCs w:val="18"/>
                            </w:rPr>
                            <w:t>50</w:t>
                          </w:r>
                          <w:r w:rsidRPr="00895522">
                            <w:rPr>
                              <w:color w:val="231F20"/>
                              <w:spacing w:val="-4"/>
                              <w:w w:val="105"/>
                              <w:sz w:val="18"/>
                              <w:szCs w:val="18"/>
                            </w:rPr>
                            <w:t xml:space="preserve"> </w:t>
                          </w:r>
                          <w:r w:rsidRPr="00895522">
                            <w:rPr>
                              <w:color w:val="231F20"/>
                              <w:w w:val="105"/>
                              <w:sz w:val="18"/>
                              <w:szCs w:val="18"/>
                            </w:rPr>
                            <w:t>169</w:t>
                          </w:r>
                          <w:r w:rsidRPr="00895522">
                            <w:rPr>
                              <w:color w:val="231F20"/>
                              <w:spacing w:val="-4"/>
                              <w:w w:val="105"/>
                              <w:sz w:val="18"/>
                              <w:szCs w:val="18"/>
                            </w:rPr>
                            <w:t xml:space="preserve"> </w:t>
                          </w:r>
                          <w:r w:rsidRPr="00895522">
                            <w:rPr>
                              <w:color w:val="231F20"/>
                              <w:w w:val="105"/>
                              <w:sz w:val="18"/>
                              <w:szCs w:val="18"/>
                            </w:rPr>
                            <w:t>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02424" id="_x0000_t202" coordsize="21600,21600" o:spt="202" path="m,l,21600r21600,l21600,xe">
              <v:stroke joinstyle="miter"/>
              <v:path gradientshapeok="t" o:connecttype="rect"/>
            </v:shapetype>
            <v:shape id="Text Box 3" o:spid="_x0000_s1027" type="#_x0000_t202" style="position:absolute;margin-left:500.1pt;margin-top:749.2pt;width:77.25pt;height:1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" filled="f" stroked="f">
              <v:textbox inset="0,0,0,0">
                <w:txbxContent>
                  <w:p w:rsidR="008E53E2" w:rsidRDefault="008E53E2" w:rsidP="00F55946">
                    <w:pPr>
                      <w:pStyle w:val="Textoindependiente"/>
                      <w:spacing w:line="169" w:lineRule="exact"/>
                      <w:rPr>
                        <w:color w:val="231F20"/>
                        <w:spacing w:val="-19"/>
                        <w:w w:val="105"/>
                      </w:rPr>
                    </w:pPr>
                  </w:p>
                  <w:p w:rsidR="008E53E2" w:rsidRPr="00895522" w:rsidRDefault="008E53E2" w:rsidP="00F55946">
                    <w:pPr>
                      <w:pStyle w:val="Textoindependiente"/>
                      <w:spacing w:line="169" w:lineRule="exact"/>
                      <w:rPr>
                        <w:sz w:val="18"/>
                        <w:szCs w:val="18"/>
                      </w:rPr>
                    </w:pPr>
                    <w:r w:rsidRPr="00895522">
                      <w:rPr>
                        <w:color w:val="231F20"/>
                        <w:spacing w:val="-19"/>
                        <w:w w:val="105"/>
                        <w:sz w:val="18"/>
                        <w:szCs w:val="18"/>
                      </w:rPr>
                      <w:t>T</w:t>
                    </w:r>
                    <w:r w:rsidRPr="00895522">
                      <w:rPr>
                        <w:color w:val="231F20"/>
                        <w:w w:val="105"/>
                        <w:sz w:val="18"/>
                        <w:szCs w:val="18"/>
                      </w:rPr>
                      <w:t>el.</w:t>
                    </w:r>
                    <w:r w:rsidRPr="00895522">
                      <w:rPr>
                        <w:color w:val="231F20"/>
                        <w:spacing w:val="-5"/>
                        <w:w w:val="105"/>
                        <w:sz w:val="18"/>
                        <w:szCs w:val="18"/>
                      </w:rPr>
                      <w:t xml:space="preserve"> </w:t>
                    </w:r>
                    <w:r w:rsidRPr="00895522">
                      <w:rPr>
                        <w:color w:val="231F20"/>
                        <w:w w:val="105"/>
                        <w:sz w:val="18"/>
                        <w:szCs w:val="18"/>
                      </w:rPr>
                      <w:t>50</w:t>
                    </w:r>
                    <w:r w:rsidRPr="00895522">
                      <w:rPr>
                        <w:color w:val="231F20"/>
                        <w:spacing w:val="-4"/>
                        <w:w w:val="105"/>
                        <w:sz w:val="18"/>
                        <w:szCs w:val="18"/>
                      </w:rPr>
                      <w:t xml:space="preserve"> </w:t>
                    </w:r>
                    <w:r w:rsidRPr="00895522">
                      <w:rPr>
                        <w:color w:val="231F20"/>
                        <w:w w:val="105"/>
                        <w:sz w:val="18"/>
                        <w:szCs w:val="18"/>
                      </w:rPr>
                      <w:t>169</w:t>
                    </w:r>
                    <w:r w:rsidRPr="00895522">
                      <w:rPr>
                        <w:color w:val="231F20"/>
                        <w:spacing w:val="-4"/>
                        <w:w w:val="105"/>
                        <w:sz w:val="18"/>
                        <w:szCs w:val="18"/>
                      </w:rPr>
                      <w:t xml:space="preserve"> </w:t>
                    </w:r>
                    <w:r w:rsidRPr="00895522">
                      <w:rPr>
                        <w:color w:val="231F20"/>
                        <w:w w:val="105"/>
                        <w:sz w:val="18"/>
                        <w:szCs w:val="18"/>
                      </w:rPr>
                      <w:t>00</w:t>
                    </w:r>
                  </w:p>
                </w:txbxContent>
              </v:textbox>
              <w10:wrap anchorx="page" anchory="page"/>
            </v:shape>
          </w:pict>
        </mc:Fallback>
      </mc:AlternateContent>
    </w:r>
  </w:p>
  <w:p w:rsidR="008E53E2" w:rsidRDefault="008E53E2">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2FE" w:rsidRDefault="004952FE" w:rsidP="007D3B35">
      <w:r>
        <w:separator/>
      </w:r>
    </w:p>
  </w:footnote>
  <w:footnote w:type="continuationSeparator" w:id="0">
    <w:p w:rsidR="004952FE" w:rsidRDefault="004952FE"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E2" w:rsidRDefault="008E53E2">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E2" w:rsidRPr="003D5FCC" w:rsidRDefault="008E53E2" w:rsidP="00F55946">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6704" behindDoc="1" locked="0" layoutInCell="1" allowOverlap="1" wp14:anchorId="6C784FC9" wp14:editId="5E99C854">
          <wp:simplePos x="0" y="0"/>
          <wp:positionH relativeFrom="column">
            <wp:posOffset>3033395</wp:posOffset>
          </wp:positionH>
          <wp:positionV relativeFrom="paragraph">
            <wp:posOffset>-241935</wp:posOffset>
          </wp:positionV>
          <wp:extent cx="3657600" cy="681144"/>
          <wp:effectExtent l="0" t="0" r="0" b="5080"/>
          <wp:wrapNone/>
          <wp:docPr id="13"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8E53E2" w:rsidRDefault="008E53E2" w:rsidP="00F55946">
    <w:pPr>
      <w:pStyle w:val="Encabezado"/>
      <w:rPr>
        <w:sz w:val="14"/>
      </w:rPr>
    </w:pPr>
  </w:p>
  <w:p w:rsidR="008E53E2" w:rsidRDefault="008E53E2" w:rsidP="00F55946">
    <w:pPr>
      <w:pStyle w:val="Encabezado"/>
      <w:rPr>
        <w:sz w:val="14"/>
      </w:rPr>
    </w:pPr>
  </w:p>
  <w:p w:rsidR="008E53E2" w:rsidRDefault="008E53E2" w:rsidP="00F55946">
    <w:pPr>
      <w:pStyle w:val="Encabezado"/>
      <w:rPr>
        <w:sz w:val="14"/>
      </w:rPr>
    </w:pPr>
  </w:p>
  <w:p w:rsidR="008E53E2" w:rsidRDefault="008E53E2" w:rsidP="00F55946">
    <w:pPr>
      <w:pStyle w:val="Encabezado"/>
      <w:rPr>
        <w:sz w:val="14"/>
      </w:rPr>
    </w:pPr>
  </w:p>
  <w:p w:rsidR="008E53E2" w:rsidRDefault="008E53E2" w:rsidP="00F55946">
    <w:pPr>
      <w:pStyle w:val="Encabezado"/>
      <w:jc w:val="center"/>
      <w:rPr>
        <w:b/>
        <w:sz w:val="22"/>
        <w:szCs w:val="22"/>
      </w:rPr>
    </w:pPr>
    <w:r>
      <w:rPr>
        <w:b/>
        <w:sz w:val="22"/>
        <w:szCs w:val="22"/>
      </w:rPr>
      <w:t>INSTITUTO DEL PATRIMONIO CULTURAL DEL ESTADO DE OAXACA</w:t>
    </w:r>
  </w:p>
  <w:p w:rsidR="008E53E2" w:rsidRDefault="008E53E2" w:rsidP="00F55946">
    <w:pPr>
      <w:pStyle w:val="Encabezado"/>
      <w:jc w:val="center"/>
      <w:rPr>
        <w:b/>
        <w:sz w:val="22"/>
        <w:szCs w:val="22"/>
      </w:rPr>
    </w:pPr>
    <w:r w:rsidRPr="003D5FCC">
      <w:rPr>
        <w:rFonts w:ascii="Footlight MT Light" w:hAnsi="Footlight MT Light"/>
        <w:b/>
        <w:sz w:val="18"/>
        <w:szCs w:val="18"/>
      </w:rPr>
      <w:t>Departamento de Costos y Presupuestos</w:t>
    </w:r>
  </w:p>
  <w:p w:rsidR="008E53E2" w:rsidRDefault="008E53E2" w:rsidP="00F55946">
    <w:pPr>
      <w:pStyle w:val="Encabezado"/>
      <w:jc w:val="center"/>
      <w:rPr>
        <w:sz w:val="14"/>
      </w:rPr>
    </w:pPr>
    <w:r>
      <w:rPr>
        <w:sz w:val="14"/>
      </w:rPr>
      <w:tab/>
    </w:r>
  </w:p>
  <w:p w:rsidR="008E53E2" w:rsidRDefault="008E53E2">
    <w:pPr>
      <w:pStyle w:val="Encabezado"/>
      <w:rPr>
        <w:sz w:val="10"/>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3E2" w:rsidRPr="003D5FCC" w:rsidRDefault="008E53E2" w:rsidP="00030D53">
    <w:pPr>
      <w:pStyle w:val="Encabezado"/>
      <w:tabs>
        <w:tab w:val="center" w:pos="2410"/>
      </w:tabs>
      <w:rPr>
        <w:rFonts w:ascii="Footlight MT Light" w:hAnsi="Footlight MT Light"/>
        <w:b/>
        <w:sz w:val="18"/>
        <w:szCs w:val="18"/>
      </w:rPr>
    </w:pPr>
    <w:r>
      <w:rPr>
        <w:noProof/>
        <w:lang w:val="es-MX" w:eastAsia="es-MX"/>
      </w:rPr>
      <w:drawing>
        <wp:anchor distT="0" distB="0" distL="114300" distR="114300" simplePos="0" relativeHeight="251658752" behindDoc="1" locked="0" layoutInCell="1" allowOverlap="1" wp14:anchorId="3BFE1E01" wp14:editId="1ED1E4B5">
          <wp:simplePos x="0" y="0"/>
          <wp:positionH relativeFrom="column">
            <wp:posOffset>3033395</wp:posOffset>
          </wp:positionH>
          <wp:positionV relativeFrom="paragraph">
            <wp:posOffset>-241935</wp:posOffset>
          </wp:positionV>
          <wp:extent cx="3657600" cy="681144"/>
          <wp:effectExtent l="0" t="0" r="0" b="5080"/>
          <wp:wrapNone/>
          <wp:docPr id="1"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rsidR="008E53E2" w:rsidRDefault="008E53E2" w:rsidP="00030D53">
    <w:pPr>
      <w:pStyle w:val="Encabezado"/>
      <w:rPr>
        <w:sz w:val="14"/>
      </w:rPr>
    </w:pPr>
  </w:p>
  <w:p w:rsidR="008E53E2" w:rsidRDefault="008E53E2" w:rsidP="00030D53">
    <w:pPr>
      <w:pStyle w:val="Encabezado"/>
      <w:rPr>
        <w:sz w:val="14"/>
      </w:rPr>
    </w:pPr>
  </w:p>
  <w:p w:rsidR="008E53E2" w:rsidRDefault="008E53E2" w:rsidP="00030D53">
    <w:pPr>
      <w:pStyle w:val="Encabezado"/>
      <w:rPr>
        <w:sz w:val="14"/>
      </w:rPr>
    </w:pPr>
  </w:p>
  <w:p w:rsidR="008E53E2" w:rsidRDefault="008E53E2" w:rsidP="00030D53">
    <w:pPr>
      <w:pStyle w:val="Encabezado"/>
      <w:rPr>
        <w:sz w:val="14"/>
      </w:rPr>
    </w:pPr>
  </w:p>
  <w:p w:rsidR="008E53E2" w:rsidRDefault="008E53E2" w:rsidP="00030D53">
    <w:pPr>
      <w:pStyle w:val="Encabezado"/>
      <w:jc w:val="center"/>
      <w:rPr>
        <w:b/>
        <w:sz w:val="22"/>
        <w:szCs w:val="22"/>
      </w:rPr>
    </w:pPr>
    <w:r>
      <w:rPr>
        <w:b/>
        <w:sz w:val="22"/>
        <w:szCs w:val="22"/>
      </w:rPr>
      <w:t>INSTITUTO DEL PATRIMONIO CULTURAL DEL ESTADO DE OAXACA</w:t>
    </w:r>
  </w:p>
  <w:p w:rsidR="008E53E2" w:rsidRDefault="008E53E2" w:rsidP="00030D53">
    <w:pPr>
      <w:pStyle w:val="Encabezado"/>
      <w:jc w:val="center"/>
      <w:rPr>
        <w:b/>
        <w:sz w:val="22"/>
        <w:szCs w:val="22"/>
      </w:rPr>
    </w:pPr>
    <w:r w:rsidRPr="003D5FCC">
      <w:rPr>
        <w:rFonts w:ascii="Footlight MT Light" w:hAnsi="Footlight MT Light"/>
        <w:b/>
        <w:sz w:val="18"/>
        <w:szCs w:val="18"/>
      </w:rPr>
      <w:t>Departamento de Costos y Presupuestos</w:t>
    </w:r>
  </w:p>
  <w:p w:rsidR="008E53E2" w:rsidRDefault="008E53E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3"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16"/>
  </w:num>
  <w:num w:numId="3">
    <w:abstractNumId w:val="1"/>
  </w:num>
  <w:num w:numId="4">
    <w:abstractNumId w:val="9"/>
  </w:num>
  <w:num w:numId="5">
    <w:abstractNumId w:val="2"/>
  </w:num>
  <w:num w:numId="6">
    <w:abstractNumId w:val="14"/>
  </w:num>
  <w:num w:numId="7">
    <w:abstractNumId w:val="15"/>
  </w:num>
  <w:num w:numId="8">
    <w:abstractNumId w:val="4"/>
  </w:num>
  <w:num w:numId="9">
    <w:abstractNumId w:val="0"/>
  </w:num>
  <w:num w:numId="10">
    <w:abstractNumId w:val="8"/>
  </w:num>
  <w:num w:numId="11">
    <w:abstractNumId w:val="11"/>
  </w:num>
  <w:num w:numId="12">
    <w:abstractNumId w:val="17"/>
  </w:num>
  <w:num w:numId="13">
    <w:abstractNumId w:val="13"/>
  </w:num>
  <w:num w:numId="14">
    <w:abstractNumId w:val="7"/>
  </w:num>
  <w:num w:numId="15">
    <w:abstractNumId w:val="10"/>
  </w:num>
  <w:num w:numId="1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EB0"/>
    <w:rsid w:val="000075B5"/>
    <w:rsid w:val="0001133C"/>
    <w:rsid w:val="00012695"/>
    <w:rsid w:val="00030D53"/>
    <w:rsid w:val="00034946"/>
    <w:rsid w:val="000411FA"/>
    <w:rsid w:val="00044185"/>
    <w:rsid w:val="00045AC6"/>
    <w:rsid w:val="00056DA1"/>
    <w:rsid w:val="00061D87"/>
    <w:rsid w:val="00065F54"/>
    <w:rsid w:val="00076D7E"/>
    <w:rsid w:val="00077727"/>
    <w:rsid w:val="00092B2E"/>
    <w:rsid w:val="000971AB"/>
    <w:rsid w:val="00097419"/>
    <w:rsid w:val="000A1CA7"/>
    <w:rsid w:val="000B2C1B"/>
    <w:rsid w:val="000B2D9D"/>
    <w:rsid w:val="000C075B"/>
    <w:rsid w:val="000C108C"/>
    <w:rsid w:val="000C446C"/>
    <w:rsid w:val="000C5D36"/>
    <w:rsid w:val="000D1145"/>
    <w:rsid w:val="000D196C"/>
    <w:rsid w:val="000D505A"/>
    <w:rsid w:val="000E298F"/>
    <w:rsid w:val="000F51ED"/>
    <w:rsid w:val="000F7917"/>
    <w:rsid w:val="001060D4"/>
    <w:rsid w:val="00106352"/>
    <w:rsid w:val="00111561"/>
    <w:rsid w:val="00125399"/>
    <w:rsid w:val="001354AE"/>
    <w:rsid w:val="001545DD"/>
    <w:rsid w:val="00154888"/>
    <w:rsid w:val="00161138"/>
    <w:rsid w:val="00164A6E"/>
    <w:rsid w:val="00167A6B"/>
    <w:rsid w:val="00181570"/>
    <w:rsid w:val="001A7026"/>
    <w:rsid w:val="001B5A9B"/>
    <w:rsid w:val="001C6181"/>
    <w:rsid w:val="001D05C5"/>
    <w:rsid w:val="001D58D0"/>
    <w:rsid w:val="001D6D27"/>
    <w:rsid w:val="001E024A"/>
    <w:rsid w:val="001E3B6A"/>
    <w:rsid w:val="001F269B"/>
    <w:rsid w:val="0020052A"/>
    <w:rsid w:val="00215E3E"/>
    <w:rsid w:val="00220B70"/>
    <w:rsid w:val="00232C56"/>
    <w:rsid w:val="002333D7"/>
    <w:rsid w:val="00236A58"/>
    <w:rsid w:val="0025397F"/>
    <w:rsid w:val="00254316"/>
    <w:rsid w:val="00257FF5"/>
    <w:rsid w:val="002726A5"/>
    <w:rsid w:val="00275C53"/>
    <w:rsid w:val="0028183C"/>
    <w:rsid w:val="00286AC8"/>
    <w:rsid w:val="00291836"/>
    <w:rsid w:val="00292731"/>
    <w:rsid w:val="002967C6"/>
    <w:rsid w:val="002A1BEA"/>
    <w:rsid w:val="002A2CE0"/>
    <w:rsid w:val="002B48A5"/>
    <w:rsid w:val="002C3CBF"/>
    <w:rsid w:val="00306589"/>
    <w:rsid w:val="00307ED8"/>
    <w:rsid w:val="00314254"/>
    <w:rsid w:val="003332F4"/>
    <w:rsid w:val="00333BE1"/>
    <w:rsid w:val="003368D2"/>
    <w:rsid w:val="00344372"/>
    <w:rsid w:val="0034440B"/>
    <w:rsid w:val="003705EC"/>
    <w:rsid w:val="00383AE8"/>
    <w:rsid w:val="00387F52"/>
    <w:rsid w:val="00394DD8"/>
    <w:rsid w:val="003B541D"/>
    <w:rsid w:val="003C23CA"/>
    <w:rsid w:val="003E0C42"/>
    <w:rsid w:val="00401B72"/>
    <w:rsid w:val="00411FC7"/>
    <w:rsid w:val="004178F0"/>
    <w:rsid w:val="00461E06"/>
    <w:rsid w:val="00466371"/>
    <w:rsid w:val="004824F0"/>
    <w:rsid w:val="004952FE"/>
    <w:rsid w:val="004A0566"/>
    <w:rsid w:val="004A7927"/>
    <w:rsid w:val="004A7DA6"/>
    <w:rsid w:val="004D7867"/>
    <w:rsid w:val="004D7BFA"/>
    <w:rsid w:val="004F7194"/>
    <w:rsid w:val="00505AC4"/>
    <w:rsid w:val="00513293"/>
    <w:rsid w:val="005234C5"/>
    <w:rsid w:val="00534F62"/>
    <w:rsid w:val="005408E6"/>
    <w:rsid w:val="00563DA8"/>
    <w:rsid w:val="00590BF3"/>
    <w:rsid w:val="005A1518"/>
    <w:rsid w:val="005A4322"/>
    <w:rsid w:val="005B6F34"/>
    <w:rsid w:val="005C59BF"/>
    <w:rsid w:val="005E2578"/>
    <w:rsid w:val="005E7A12"/>
    <w:rsid w:val="00604490"/>
    <w:rsid w:val="00615AF4"/>
    <w:rsid w:val="006237E8"/>
    <w:rsid w:val="00636C42"/>
    <w:rsid w:val="00647A14"/>
    <w:rsid w:val="00655CF4"/>
    <w:rsid w:val="00655F07"/>
    <w:rsid w:val="006609EF"/>
    <w:rsid w:val="00667223"/>
    <w:rsid w:val="00677021"/>
    <w:rsid w:val="00690167"/>
    <w:rsid w:val="0069654A"/>
    <w:rsid w:val="006B71FA"/>
    <w:rsid w:val="006C16B4"/>
    <w:rsid w:val="006D07CD"/>
    <w:rsid w:val="006D5DF3"/>
    <w:rsid w:val="006D7DA4"/>
    <w:rsid w:val="006F0CF3"/>
    <w:rsid w:val="006F0E6B"/>
    <w:rsid w:val="006F726D"/>
    <w:rsid w:val="00705885"/>
    <w:rsid w:val="00716F88"/>
    <w:rsid w:val="00716FE1"/>
    <w:rsid w:val="00731E34"/>
    <w:rsid w:val="007324C4"/>
    <w:rsid w:val="007325FD"/>
    <w:rsid w:val="0073760E"/>
    <w:rsid w:val="00745E32"/>
    <w:rsid w:val="00746B0A"/>
    <w:rsid w:val="0075281F"/>
    <w:rsid w:val="00762904"/>
    <w:rsid w:val="00764727"/>
    <w:rsid w:val="00766C85"/>
    <w:rsid w:val="00776B7E"/>
    <w:rsid w:val="00776E1D"/>
    <w:rsid w:val="00777B23"/>
    <w:rsid w:val="00787900"/>
    <w:rsid w:val="007953AE"/>
    <w:rsid w:val="00797E60"/>
    <w:rsid w:val="007A392C"/>
    <w:rsid w:val="007C08AC"/>
    <w:rsid w:val="007D3B35"/>
    <w:rsid w:val="007D5507"/>
    <w:rsid w:val="007F2209"/>
    <w:rsid w:val="0080653B"/>
    <w:rsid w:val="008108D6"/>
    <w:rsid w:val="0082180B"/>
    <w:rsid w:val="008259EB"/>
    <w:rsid w:val="00833EFB"/>
    <w:rsid w:val="00851FD2"/>
    <w:rsid w:val="00853DEE"/>
    <w:rsid w:val="0086534D"/>
    <w:rsid w:val="00880163"/>
    <w:rsid w:val="00881136"/>
    <w:rsid w:val="00881684"/>
    <w:rsid w:val="00881897"/>
    <w:rsid w:val="00885267"/>
    <w:rsid w:val="00887462"/>
    <w:rsid w:val="00890E70"/>
    <w:rsid w:val="008E0176"/>
    <w:rsid w:val="008E53E2"/>
    <w:rsid w:val="008E56D6"/>
    <w:rsid w:val="008F00AF"/>
    <w:rsid w:val="009237E8"/>
    <w:rsid w:val="00925F69"/>
    <w:rsid w:val="00937098"/>
    <w:rsid w:val="00942E0A"/>
    <w:rsid w:val="00944F84"/>
    <w:rsid w:val="009461E0"/>
    <w:rsid w:val="009636FA"/>
    <w:rsid w:val="00973A0C"/>
    <w:rsid w:val="009743AF"/>
    <w:rsid w:val="0097759F"/>
    <w:rsid w:val="009814E5"/>
    <w:rsid w:val="00990D6F"/>
    <w:rsid w:val="0099621B"/>
    <w:rsid w:val="009A0446"/>
    <w:rsid w:val="009B34EE"/>
    <w:rsid w:val="009C02F4"/>
    <w:rsid w:val="009C4E4F"/>
    <w:rsid w:val="009D1774"/>
    <w:rsid w:val="009E0CE1"/>
    <w:rsid w:val="009E5B64"/>
    <w:rsid w:val="009E6AD6"/>
    <w:rsid w:val="009F0E4E"/>
    <w:rsid w:val="00A1310F"/>
    <w:rsid w:val="00A132F6"/>
    <w:rsid w:val="00A13451"/>
    <w:rsid w:val="00A13E81"/>
    <w:rsid w:val="00A172D7"/>
    <w:rsid w:val="00A175FB"/>
    <w:rsid w:val="00A352FC"/>
    <w:rsid w:val="00A4059E"/>
    <w:rsid w:val="00A47C33"/>
    <w:rsid w:val="00A51F8C"/>
    <w:rsid w:val="00A537B9"/>
    <w:rsid w:val="00A578E0"/>
    <w:rsid w:val="00A66206"/>
    <w:rsid w:val="00A7155B"/>
    <w:rsid w:val="00A7197B"/>
    <w:rsid w:val="00A73553"/>
    <w:rsid w:val="00A756ED"/>
    <w:rsid w:val="00A76E87"/>
    <w:rsid w:val="00A77ECF"/>
    <w:rsid w:val="00A92829"/>
    <w:rsid w:val="00A93A1D"/>
    <w:rsid w:val="00AA04CA"/>
    <w:rsid w:val="00AA61BF"/>
    <w:rsid w:val="00AB16E3"/>
    <w:rsid w:val="00AB5085"/>
    <w:rsid w:val="00AB6998"/>
    <w:rsid w:val="00AD047C"/>
    <w:rsid w:val="00AD59A4"/>
    <w:rsid w:val="00AE263F"/>
    <w:rsid w:val="00AE5840"/>
    <w:rsid w:val="00AE694B"/>
    <w:rsid w:val="00B1616F"/>
    <w:rsid w:val="00B41CDC"/>
    <w:rsid w:val="00B42CCC"/>
    <w:rsid w:val="00B51109"/>
    <w:rsid w:val="00B52961"/>
    <w:rsid w:val="00B537D2"/>
    <w:rsid w:val="00B602E9"/>
    <w:rsid w:val="00B66D2E"/>
    <w:rsid w:val="00B74668"/>
    <w:rsid w:val="00B74C3B"/>
    <w:rsid w:val="00BA75D0"/>
    <w:rsid w:val="00BC4DD1"/>
    <w:rsid w:val="00C02A1F"/>
    <w:rsid w:val="00C22268"/>
    <w:rsid w:val="00C313DE"/>
    <w:rsid w:val="00C332BF"/>
    <w:rsid w:val="00C33D48"/>
    <w:rsid w:val="00C44E02"/>
    <w:rsid w:val="00C50136"/>
    <w:rsid w:val="00C51530"/>
    <w:rsid w:val="00C5489F"/>
    <w:rsid w:val="00C61C7A"/>
    <w:rsid w:val="00C67543"/>
    <w:rsid w:val="00C73C3B"/>
    <w:rsid w:val="00C769A6"/>
    <w:rsid w:val="00C82199"/>
    <w:rsid w:val="00C8408F"/>
    <w:rsid w:val="00CA32ED"/>
    <w:rsid w:val="00CA6B92"/>
    <w:rsid w:val="00CE4673"/>
    <w:rsid w:val="00D10280"/>
    <w:rsid w:val="00D1048D"/>
    <w:rsid w:val="00D22FDA"/>
    <w:rsid w:val="00D2452C"/>
    <w:rsid w:val="00D373D3"/>
    <w:rsid w:val="00D50881"/>
    <w:rsid w:val="00D57A5D"/>
    <w:rsid w:val="00D72DBC"/>
    <w:rsid w:val="00D8157E"/>
    <w:rsid w:val="00D87F1A"/>
    <w:rsid w:val="00D90787"/>
    <w:rsid w:val="00D93356"/>
    <w:rsid w:val="00D93E22"/>
    <w:rsid w:val="00DA055A"/>
    <w:rsid w:val="00DA65ED"/>
    <w:rsid w:val="00DB4F3E"/>
    <w:rsid w:val="00DB7673"/>
    <w:rsid w:val="00DC7E94"/>
    <w:rsid w:val="00DD4B9F"/>
    <w:rsid w:val="00DE1F40"/>
    <w:rsid w:val="00DE5572"/>
    <w:rsid w:val="00DF6C45"/>
    <w:rsid w:val="00DF6D9E"/>
    <w:rsid w:val="00E1080C"/>
    <w:rsid w:val="00E116EA"/>
    <w:rsid w:val="00E22CD6"/>
    <w:rsid w:val="00E261EA"/>
    <w:rsid w:val="00E27F63"/>
    <w:rsid w:val="00E311C9"/>
    <w:rsid w:val="00E43EB0"/>
    <w:rsid w:val="00E51BD4"/>
    <w:rsid w:val="00E73656"/>
    <w:rsid w:val="00E75F63"/>
    <w:rsid w:val="00E8159A"/>
    <w:rsid w:val="00E92DBA"/>
    <w:rsid w:val="00EB2AF6"/>
    <w:rsid w:val="00EB4843"/>
    <w:rsid w:val="00ED729A"/>
    <w:rsid w:val="00EE1727"/>
    <w:rsid w:val="00EE64D1"/>
    <w:rsid w:val="00EF73A7"/>
    <w:rsid w:val="00F14C4F"/>
    <w:rsid w:val="00F21FAD"/>
    <w:rsid w:val="00F529A2"/>
    <w:rsid w:val="00F55946"/>
    <w:rsid w:val="00F65D81"/>
    <w:rsid w:val="00F66E22"/>
    <w:rsid w:val="00F675CD"/>
    <w:rsid w:val="00F73F23"/>
    <w:rsid w:val="00F82A01"/>
    <w:rsid w:val="00F859EA"/>
    <w:rsid w:val="00F962DF"/>
    <w:rsid w:val="00FA0D06"/>
    <w:rsid w:val="00FB70C7"/>
    <w:rsid w:val="00FC281B"/>
    <w:rsid w:val="00FC7264"/>
    <w:rsid w:val="00FF4D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6CB34"/>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ticularinpac@oaxaca.gob.mx"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BB03B-9157-4212-A637-91FBC013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21</Pages>
  <Words>8838</Words>
  <Characters>48611</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dell</cp:lastModifiedBy>
  <cp:revision>64</cp:revision>
  <cp:lastPrinted>2018-07-13T18:42:00Z</cp:lastPrinted>
  <dcterms:created xsi:type="dcterms:W3CDTF">2018-06-29T19:47:00Z</dcterms:created>
  <dcterms:modified xsi:type="dcterms:W3CDTF">2018-07-13T18:43:00Z</dcterms:modified>
</cp:coreProperties>
</file>