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FD1" w:rsidRDefault="00974FD1" w:rsidP="00974FD1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974FD1">
        <w:rPr>
          <w:rFonts w:ascii="Univia Pro Book" w:hAnsi="Univia Pro Book"/>
          <w:b/>
          <w:color w:val="auto"/>
          <w:lang w:val="es-ES"/>
        </w:rPr>
        <w:t>CAPACITACIÓN PARA LAS SERVIDORAS Y SERVIDORES PÚBLICOS DE LA COORDINACIÓN GENERAL DEL COPLADE</w:t>
      </w:r>
    </w:p>
    <w:p w:rsidR="00974FD1" w:rsidRDefault="00974FD1" w:rsidP="00974FD1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</w:p>
    <w:p w:rsidR="00974FD1" w:rsidRDefault="00974FD1" w:rsidP="00974FD1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974FD1">
        <w:rPr>
          <w:rFonts w:ascii="Univia Pro Book" w:hAnsi="Univia Pro Book"/>
          <w:b/>
          <w:color w:val="auto"/>
          <w:lang w:val="es-ES"/>
        </w:rPr>
        <w:t xml:space="preserve">EN EL MARCO DEL DÍA NARANJA </w:t>
      </w:r>
      <w:r>
        <w:rPr>
          <w:rFonts w:ascii="Univia Pro Book" w:hAnsi="Univia Pro Book"/>
          <w:b/>
          <w:color w:val="auto"/>
          <w:lang w:val="es-ES"/>
        </w:rPr>
        <w:t xml:space="preserve">“CAMPAÑA CERO TOLERANCIA” Y USO </w:t>
      </w:r>
      <w:r w:rsidRPr="00974FD1">
        <w:rPr>
          <w:rFonts w:ascii="Univia Pro Book" w:hAnsi="Univia Pro Book"/>
          <w:b/>
          <w:color w:val="auto"/>
          <w:lang w:val="es-ES"/>
        </w:rPr>
        <w:t xml:space="preserve">DE APLICACIÓN MUJER SEGURA </w:t>
      </w:r>
    </w:p>
    <w:p w:rsidR="00911969" w:rsidRPr="00776175" w:rsidRDefault="00911969" w:rsidP="00346DDF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FECHA:</w:t>
      </w:r>
      <w:r w:rsidR="00974FD1">
        <w:rPr>
          <w:rFonts w:ascii="Univia Pro Book" w:hAnsi="Univia Pro Book" w:cs="Arial"/>
          <w:b/>
          <w:sz w:val="24"/>
          <w:szCs w:val="24"/>
          <w:lang w:val="es-ES"/>
        </w:rPr>
        <w:t xml:space="preserve"> 25</w:t>
      </w:r>
      <w:r w:rsidR="008017C5">
        <w:rPr>
          <w:rFonts w:ascii="Univia Pro Book" w:hAnsi="Univia Pro Book" w:cs="Arial"/>
          <w:b/>
          <w:sz w:val="24"/>
          <w:szCs w:val="24"/>
          <w:lang w:val="es-ES"/>
        </w:rPr>
        <w:t xml:space="preserve"> DE FEBRERO</w:t>
      </w:r>
      <w:r w:rsidR="008017C5" w:rsidRPr="004205A8">
        <w:rPr>
          <w:rFonts w:ascii="Univia Pro Light" w:hAnsi="Univia Pro Light"/>
          <w:sz w:val="20"/>
        </w:rPr>
        <w:t xml:space="preserve">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974FD1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  <w:r w:rsidR="00974FD1" w:rsidRPr="00974FD1">
        <w:rPr>
          <w:rFonts w:ascii="Univia Pro Book" w:hAnsi="Univia Pro Book" w:cs="Arial"/>
          <w:b/>
          <w:sz w:val="24"/>
          <w:szCs w:val="24"/>
          <w:lang w:val="es-ES"/>
        </w:rPr>
        <w:drawing>
          <wp:inline distT="0" distB="0" distL="0" distR="0" wp14:anchorId="04CD9B97" wp14:editId="006004DB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D1" w:rsidRDefault="00974FD1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 w:rsidRPr="00974FD1">
        <w:rPr>
          <w:rFonts w:ascii="Univia Pro Book" w:hAnsi="Univia Pro Book"/>
        </w:rPr>
        <w:drawing>
          <wp:inline distT="0" distB="0" distL="0" distR="0" wp14:anchorId="6CB03839" wp14:editId="37ACC255">
            <wp:extent cx="5612130" cy="3155315"/>
            <wp:effectExtent l="0" t="0" r="7620" b="6985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D1" w:rsidRDefault="00974FD1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 w:rsidRPr="00974FD1">
        <w:rPr>
          <w:rFonts w:ascii="Univia Pro Book" w:hAnsi="Univia Pro Book"/>
        </w:rPr>
        <w:lastRenderedPageBreak/>
        <w:drawing>
          <wp:inline distT="0" distB="0" distL="0" distR="0" wp14:anchorId="46BE6F2F" wp14:editId="1F2D3EEA">
            <wp:extent cx="5612130" cy="3155315"/>
            <wp:effectExtent l="0" t="0" r="7620" b="698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D1" w:rsidRDefault="00974FD1" w:rsidP="00974FD1">
      <w:pPr>
        <w:tabs>
          <w:tab w:val="left" w:pos="1560"/>
        </w:tabs>
        <w:rPr>
          <w:rFonts w:ascii="Univia Pro Book" w:hAnsi="Univia Pro Book"/>
          <w:lang w:val="es-ES"/>
        </w:rPr>
      </w:pPr>
      <w:r w:rsidRPr="00974FD1">
        <w:rPr>
          <w:rFonts w:ascii="Univia Pro Book" w:hAnsi="Univia Pro Book"/>
        </w:rPr>
        <w:drawing>
          <wp:inline distT="0" distB="0" distL="0" distR="0" wp14:anchorId="4C85D0AE" wp14:editId="036E76E0">
            <wp:extent cx="5612130" cy="3155315"/>
            <wp:effectExtent l="0" t="0" r="7620" b="6985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4FD1" w:rsidRDefault="00974FD1" w:rsidP="00974FD1">
      <w:pPr>
        <w:tabs>
          <w:tab w:val="left" w:pos="1560"/>
        </w:tabs>
        <w:rPr>
          <w:rFonts w:ascii="Univia Pro Book" w:hAnsi="Univia Pro Book"/>
          <w:lang w:val="es-ES"/>
        </w:rPr>
      </w:pPr>
    </w:p>
    <w:p w:rsidR="00974FD1" w:rsidRPr="00974FD1" w:rsidRDefault="00974FD1" w:rsidP="00974FD1">
      <w:pPr>
        <w:tabs>
          <w:tab w:val="left" w:pos="1560"/>
        </w:tabs>
        <w:rPr>
          <w:rFonts w:ascii="Univia Pro Book" w:hAnsi="Univia Pro Book"/>
          <w:lang w:val="es-ES"/>
        </w:rPr>
      </w:pPr>
      <w:r w:rsidRPr="00974FD1">
        <w:rPr>
          <w:rFonts w:ascii="Univia Pro Book" w:hAnsi="Univia Pro Book"/>
          <w:lang w:val="es-ES"/>
        </w:rPr>
        <w:lastRenderedPageBreak/>
        <w:drawing>
          <wp:inline distT="0" distB="0" distL="0" distR="0" wp14:anchorId="5B19FEB7" wp14:editId="549F31CB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F1F" w:rsidRDefault="00974FD1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 w:rsidRPr="00974FD1">
        <w:rPr>
          <w:rFonts w:ascii="Univia Pro Book" w:hAnsi="Univia Pro Book"/>
        </w:rPr>
        <w:drawing>
          <wp:inline distT="0" distB="0" distL="0" distR="0" wp14:anchorId="5ABD7BF1" wp14:editId="43478EAD">
            <wp:extent cx="5612130" cy="3155315"/>
            <wp:effectExtent l="0" t="0" r="7620" b="6985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DF6">
        <w:rPr>
          <w:rFonts w:ascii="Univia Pro Book" w:hAnsi="Univia Pro Book"/>
          <w:lang w:val="es-ES"/>
        </w:rPr>
        <w:tab/>
      </w:r>
    </w:p>
    <w:p w:rsidR="0075034E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75034E" w:rsidRPr="0075034E" w:rsidRDefault="0075034E" w:rsidP="00454DF6">
      <w:pPr>
        <w:tabs>
          <w:tab w:val="left" w:pos="3090"/>
        </w:tabs>
        <w:rPr>
          <w:rFonts w:ascii="Univia Pro Book" w:hAnsi="Univia Pro Book"/>
          <w:lang w:val="es-ES"/>
        </w:rPr>
      </w:pPr>
    </w:p>
    <w:sectPr w:rsidR="0075034E" w:rsidRPr="0075034E" w:rsidSect="001F4E3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85A" w:rsidRDefault="0079785A">
      <w:pPr>
        <w:spacing w:after="0" w:line="240" w:lineRule="auto"/>
      </w:pPr>
      <w:r>
        <w:separator/>
      </w:r>
    </w:p>
  </w:endnote>
  <w:endnote w:type="continuationSeparator" w:id="0">
    <w:p w:rsidR="0079785A" w:rsidRDefault="0079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85A" w:rsidRDefault="0079785A">
      <w:pPr>
        <w:spacing w:after="0" w:line="240" w:lineRule="auto"/>
      </w:pPr>
      <w:r>
        <w:separator/>
      </w:r>
    </w:p>
  </w:footnote>
  <w:footnote w:type="continuationSeparator" w:id="0">
    <w:p w:rsidR="0079785A" w:rsidRDefault="00797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5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46DDF"/>
    <w:rsid w:val="00361E24"/>
    <w:rsid w:val="0038169B"/>
    <w:rsid w:val="00454DF6"/>
    <w:rsid w:val="004A1AF4"/>
    <w:rsid w:val="005838BE"/>
    <w:rsid w:val="005B2A59"/>
    <w:rsid w:val="00637347"/>
    <w:rsid w:val="00686FCD"/>
    <w:rsid w:val="006B3248"/>
    <w:rsid w:val="006F6843"/>
    <w:rsid w:val="0075034E"/>
    <w:rsid w:val="00771D5D"/>
    <w:rsid w:val="00776175"/>
    <w:rsid w:val="0079785A"/>
    <w:rsid w:val="007D738D"/>
    <w:rsid w:val="008017C5"/>
    <w:rsid w:val="008341F9"/>
    <w:rsid w:val="008D6433"/>
    <w:rsid w:val="009035D6"/>
    <w:rsid w:val="00911969"/>
    <w:rsid w:val="00974FD1"/>
    <w:rsid w:val="00984304"/>
    <w:rsid w:val="009B3D69"/>
    <w:rsid w:val="00B3108E"/>
    <w:rsid w:val="00C03C7C"/>
    <w:rsid w:val="00C10D7C"/>
    <w:rsid w:val="00CC7A8F"/>
    <w:rsid w:val="00E02DFA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346D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462BE-87F9-4D88-A5E8-189890A01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16</cp:revision>
  <dcterms:created xsi:type="dcterms:W3CDTF">2021-07-08T15:34:00Z</dcterms:created>
  <dcterms:modified xsi:type="dcterms:W3CDTF">2022-03-07T21:40:00Z</dcterms:modified>
</cp:coreProperties>
</file>