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5D" w:rsidRDefault="00B558BC">
      <w:pPr>
        <w:jc w:val="center"/>
        <w:rPr>
          <w:rFonts w:ascii="Univia Pro Light" w:eastAsia="Univia Pro Light" w:hAnsi="Univia Pro Light" w:cs="Univia Pro Light"/>
          <w:b/>
          <w:sz w:val="20"/>
          <w:szCs w:val="20"/>
        </w:rPr>
      </w:pPr>
      <w:bookmarkStart w:id="0" w:name="_GoBack"/>
      <w:bookmarkEnd w:id="0"/>
      <w:r>
        <w:rPr>
          <w:rFonts w:ascii="Univia Pro Light" w:eastAsia="Univia Pro Light" w:hAnsi="Univia Pro Light" w:cs="Univia Pro Light"/>
          <w:b/>
          <w:sz w:val="20"/>
          <w:szCs w:val="20"/>
        </w:rPr>
        <w:t>Agenda de la presentación del Censo de Población y Vivienda 2020</w:t>
      </w:r>
    </w:p>
    <w:p w:rsidR="0004205D" w:rsidRDefault="00B558BC">
      <w:pPr>
        <w:jc w:val="center"/>
        <w:rPr>
          <w:rFonts w:ascii="Univia Pro Light" w:eastAsia="Univia Pro Light" w:hAnsi="Univia Pro Light" w:cs="Univia Pro Light"/>
          <w:b/>
          <w:sz w:val="20"/>
          <w:szCs w:val="20"/>
        </w:rPr>
      </w:pPr>
      <w:r>
        <w:rPr>
          <w:rFonts w:ascii="Univia Pro Light" w:eastAsia="Univia Pro Light" w:hAnsi="Univia Pro Light" w:cs="Univia Pro Light"/>
          <w:b/>
          <w:sz w:val="20"/>
          <w:szCs w:val="20"/>
        </w:rPr>
        <w:t>Herramientas para la consulta de datos</w:t>
      </w:r>
    </w:p>
    <w:tbl>
      <w:tblPr>
        <w:tblStyle w:val="2"/>
        <w:tblW w:w="9073" w:type="dxa"/>
        <w:tblInd w:w="-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379"/>
      </w:tblGrid>
      <w:tr w:rsidR="0004205D" w:rsidTr="002837C0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b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b/>
                <w:sz w:val="18"/>
                <w:szCs w:val="18"/>
              </w:rPr>
              <w:t xml:space="preserve">Fecha y hora: </w:t>
            </w:r>
          </w:p>
        </w:tc>
        <w:tc>
          <w:tcPr>
            <w:tcW w:w="6379" w:type="dxa"/>
            <w:vAlign w:val="center"/>
          </w:tcPr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Jueves 28 de enero de 2021, 16 h </w:t>
            </w:r>
          </w:p>
        </w:tc>
      </w:tr>
      <w:tr w:rsidR="0004205D" w:rsidTr="002837C0">
        <w:trPr>
          <w:trHeight w:val="775"/>
        </w:trPr>
        <w:tc>
          <w:tcPr>
            <w:tcW w:w="2694" w:type="dxa"/>
            <w:shd w:val="clear" w:color="auto" w:fill="auto"/>
            <w:vAlign w:val="center"/>
          </w:tcPr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b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b/>
                <w:sz w:val="18"/>
                <w:szCs w:val="18"/>
              </w:rPr>
              <w:t xml:space="preserve">Participantes: </w:t>
            </w:r>
          </w:p>
        </w:tc>
        <w:tc>
          <w:tcPr>
            <w:tcW w:w="6379" w:type="dxa"/>
            <w:vAlign w:val="center"/>
          </w:tcPr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 CGCOPLADE </w:t>
            </w:r>
          </w:p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 Dirección de Sistemas de Información de la CG COPLADE</w:t>
            </w:r>
          </w:p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 Jefes de Módulo de Coordinación para el Desarrollo</w:t>
            </w:r>
          </w:p>
        </w:tc>
      </w:tr>
      <w:tr w:rsidR="0004205D" w:rsidTr="002837C0">
        <w:trPr>
          <w:trHeight w:val="559"/>
        </w:trPr>
        <w:tc>
          <w:tcPr>
            <w:tcW w:w="2694" w:type="dxa"/>
            <w:shd w:val="clear" w:color="auto" w:fill="auto"/>
            <w:vAlign w:val="center"/>
          </w:tcPr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b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b/>
                <w:sz w:val="18"/>
                <w:szCs w:val="18"/>
              </w:rPr>
              <w:t>Evento virtual por plataforma</w:t>
            </w:r>
          </w:p>
        </w:tc>
        <w:tc>
          <w:tcPr>
            <w:tcW w:w="6379" w:type="dxa"/>
            <w:vAlign w:val="center"/>
          </w:tcPr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Zoom</w:t>
            </w:r>
          </w:p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Evento hospedado por la CG COPLADE</w:t>
            </w:r>
          </w:p>
        </w:tc>
      </w:tr>
      <w:tr w:rsidR="0004205D" w:rsidTr="002837C0">
        <w:trPr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b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b/>
                <w:sz w:val="18"/>
                <w:szCs w:val="18"/>
              </w:rPr>
              <w:t>Objetivo</w:t>
            </w:r>
          </w:p>
        </w:tc>
        <w:tc>
          <w:tcPr>
            <w:tcW w:w="6379" w:type="dxa"/>
            <w:vAlign w:val="center"/>
          </w:tcPr>
          <w:p w:rsidR="0004205D" w:rsidRDefault="00B558BC" w:rsidP="002837C0">
            <w:pPr>
              <w:spacing w:after="0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Promover el conocimiento, acceso y uso de la información del Censo de Población y Vivienda 2020 con usuarios estratégicos del sector público.</w:t>
            </w:r>
          </w:p>
        </w:tc>
      </w:tr>
    </w:tbl>
    <w:p w:rsidR="002837C0" w:rsidRDefault="002837C0" w:rsidP="002837C0">
      <w:pPr>
        <w:spacing w:after="0" w:line="240" w:lineRule="auto"/>
        <w:jc w:val="center"/>
      </w:pPr>
    </w:p>
    <w:p w:rsidR="0004205D" w:rsidRPr="00D409F6" w:rsidRDefault="00B558BC" w:rsidP="002837C0">
      <w:pPr>
        <w:jc w:val="center"/>
        <w:rPr>
          <w:rFonts w:ascii="Univia Pro Book" w:hAnsi="Univia Pro Book"/>
        </w:rPr>
      </w:pPr>
      <w:r w:rsidRPr="00D409F6">
        <w:rPr>
          <w:rFonts w:ascii="Univia Pro Book" w:hAnsi="Univia Pro Book"/>
        </w:rPr>
        <w:t>Contenido</w:t>
      </w:r>
    </w:p>
    <w:tbl>
      <w:tblPr>
        <w:tblStyle w:val="1"/>
        <w:tblW w:w="9105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3989"/>
        <w:gridCol w:w="1948"/>
        <w:gridCol w:w="1900"/>
      </w:tblGrid>
      <w:tr w:rsidR="0004205D" w:rsidRPr="00D409F6" w:rsidTr="00D409F6">
        <w:trPr>
          <w:trHeight w:val="320"/>
          <w:jc w:val="center"/>
        </w:trPr>
        <w:tc>
          <w:tcPr>
            <w:tcW w:w="1268" w:type="dxa"/>
            <w:vAlign w:val="center"/>
          </w:tcPr>
          <w:p w:rsidR="0004205D" w:rsidRPr="00D409F6" w:rsidRDefault="00B558BC" w:rsidP="00D409F6">
            <w:pPr>
              <w:jc w:val="center"/>
              <w:rPr>
                <w:rFonts w:ascii="Univia Pro Book" w:hAnsi="Univia Pro Book"/>
                <w:b/>
              </w:rPr>
            </w:pPr>
            <w:r w:rsidRPr="00D409F6">
              <w:rPr>
                <w:rFonts w:ascii="Univia Pro Book" w:hAnsi="Univia Pro Book"/>
                <w:b/>
              </w:rPr>
              <w:t>Hora/</w:t>
            </w:r>
            <w:r w:rsidR="00D409F6">
              <w:rPr>
                <w:rFonts w:ascii="Univia Pro Book" w:hAnsi="Univia Pro Book"/>
                <w:b/>
              </w:rPr>
              <w:t xml:space="preserve"> </w:t>
            </w:r>
            <w:r w:rsidRPr="00D409F6">
              <w:rPr>
                <w:rFonts w:ascii="Univia Pro Book" w:hAnsi="Univia Pro Book"/>
                <w:b/>
              </w:rPr>
              <w:t>Duración</w:t>
            </w:r>
          </w:p>
        </w:tc>
        <w:tc>
          <w:tcPr>
            <w:tcW w:w="3989" w:type="dxa"/>
            <w:vAlign w:val="center"/>
          </w:tcPr>
          <w:p w:rsidR="0004205D" w:rsidRPr="00D409F6" w:rsidRDefault="00B558BC" w:rsidP="00D409F6">
            <w:pPr>
              <w:jc w:val="center"/>
              <w:rPr>
                <w:rFonts w:ascii="Univia Pro Book" w:hAnsi="Univia Pro Book"/>
                <w:b/>
              </w:rPr>
            </w:pPr>
            <w:r w:rsidRPr="00D409F6">
              <w:rPr>
                <w:rFonts w:ascii="Univia Pro Book" w:hAnsi="Univia Pro Book"/>
                <w:b/>
              </w:rPr>
              <w:t>Tema</w:t>
            </w:r>
          </w:p>
        </w:tc>
        <w:tc>
          <w:tcPr>
            <w:tcW w:w="1948" w:type="dxa"/>
            <w:vAlign w:val="center"/>
          </w:tcPr>
          <w:p w:rsidR="0004205D" w:rsidRPr="00D409F6" w:rsidRDefault="00B558BC" w:rsidP="00D409F6">
            <w:pPr>
              <w:jc w:val="center"/>
              <w:rPr>
                <w:rFonts w:ascii="Univia Pro Book" w:hAnsi="Univia Pro Book"/>
                <w:b/>
              </w:rPr>
            </w:pPr>
            <w:r w:rsidRPr="00D409F6">
              <w:rPr>
                <w:rFonts w:ascii="Univia Pro Book" w:hAnsi="Univia Pro Book"/>
                <w:b/>
              </w:rPr>
              <w:t>Responsable</w:t>
            </w:r>
          </w:p>
        </w:tc>
        <w:tc>
          <w:tcPr>
            <w:tcW w:w="1900" w:type="dxa"/>
            <w:vAlign w:val="center"/>
          </w:tcPr>
          <w:p w:rsidR="0004205D" w:rsidRPr="00D409F6" w:rsidRDefault="00B558BC" w:rsidP="00D409F6">
            <w:pPr>
              <w:jc w:val="center"/>
              <w:rPr>
                <w:rFonts w:ascii="Univia Pro Book" w:hAnsi="Univia Pro Book"/>
                <w:b/>
              </w:rPr>
            </w:pPr>
            <w:r w:rsidRPr="00D409F6">
              <w:rPr>
                <w:rFonts w:ascii="Univia Pro Book" w:hAnsi="Univia Pro Book"/>
                <w:b/>
              </w:rPr>
              <w:t>Materiales</w:t>
            </w:r>
          </w:p>
        </w:tc>
      </w:tr>
      <w:tr w:rsidR="0004205D" w:rsidTr="00D409F6">
        <w:trPr>
          <w:trHeight w:val="320"/>
          <w:jc w:val="center"/>
        </w:trPr>
        <w:tc>
          <w:tcPr>
            <w:tcW w:w="1268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16:00-16:05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(5 min)</w:t>
            </w:r>
          </w:p>
        </w:tc>
        <w:tc>
          <w:tcPr>
            <w:tcW w:w="3989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Presentación del tema y de los ejecutivos de cuenta del INEGI </w:t>
            </w:r>
          </w:p>
        </w:tc>
        <w:tc>
          <w:tcPr>
            <w:tcW w:w="1948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Mtro. Marco Reyes Terán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Coordinador de Planeación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CG COPLADE</w:t>
            </w:r>
          </w:p>
          <w:p w:rsidR="0004205D" w:rsidRDefault="0004205D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  <w:tc>
          <w:tcPr>
            <w:tcW w:w="1900" w:type="dxa"/>
          </w:tcPr>
          <w:p w:rsidR="0004205D" w:rsidRDefault="0004205D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</w:tr>
      <w:tr w:rsidR="0004205D" w:rsidTr="00D409F6">
        <w:trPr>
          <w:trHeight w:val="320"/>
          <w:jc w:val="center"/>
        </w:trPr>
        <w:tc>
          <w:tcPr>
            <w:tcW w:w="1268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16:05-16:08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(3 min)</w:t>
            </w:r>
          </w:p>
        </w:tc>
        <w:tc>
          <w:tcPr>
            <w:tcW w:w="3989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Presentación de la estructura del contenido </w:t>
            </w:r>
          </w:p>
          <w:p w:rsidR="0004205D" w:rsidRDefault="0004205D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  <w:tc>
          <w:tcPr>
            <w:tcW w:w="1948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EC Mario David Adame López</w:t>
            </w:r>
          </w:p>
          <w:p w:rsidR="0004205D" w:rsidRDefault="0004205D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  <w:tc>
          <w:tcPr>
            <w:tcW w:w="1900" w:type="dxa"/>
          </w:tcPr>
          <w:p w:rsidR="0004205D" w:rsidRDefault="0004205D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</w:tr>
      <w:tr w:rsidR="0004205D" w:rsidTr="00D409F6">
        <w:trPr>
          <w:trHeight w:val="320"/>
          <w:jc w:val="center"/>
        </w:trPr>
        <w:tc>
          <w:tcPr>
            <w:tcW w:w="1268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16:08-16:20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(12 min)</w:t>
            </w:r>
          </w:p>
          <w:p w:rsidR="0004205D" w:rsidRDefault="0004205D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  <w:tc>
          <w:tcPr>
            <w:tcW w:w="3989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Definición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Objetivo 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Importancia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Metodología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Etapas de difusión</w:t>
            </w:r>
          </w:p>
          <w:p w:rsidR="0004205D" w:rsidRDefault="0004205D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  <w:tc>
          <w:tcPr>
            <w:tcW w:w="1948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EC Coral Daysi Osorio Cruz</w:t>
            </w:r>
          </w:p>
        </w:tc>
        <w:tc>
          <w:tcPr>
            <w:tcW w:w="1900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Presentación en PPT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Video Censo de Población (00:01:51)</w:t>
            </w:r>
          </w:p>
        </w:tc>
      </w:tr>
      <w:tr w:rsidR="0004205D" w:rsidTr="00D409F6">
        <w:trPr>
          <w:trHeight w:val="320"/>
          <w:jc w:val="center"/>
        </w:trPr>
        <w:tc>
          <w:tcPr>
            <w:tcW w:w="1268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16:20-16:35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(15 min)</w:t>
            </w:r>
          </w:p>
        </w:tc>
        <w:tc>
          <w:tcPr>
            <w:tcW w:w="3989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Sitio del INEGI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Exploración General 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Censo Población y Vivienda 2020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Ejercicio demostrativo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Exploración de Tabulados predefinidos cuestionario básico/Estatal Municipal/Población</w:t>
            </w:r>
          </w:p>
          <w:p w:rsidR="0004205D" w:rsidRDefault="0004205D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  <w:tc>
          <w:tcPr>
            <w:tcW w:w="1948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EC Marisol Mijangos Carmona</w:t>
            </w:r>
          </w:p>
        </w:tc>
        <w:tc>
          <w:tcPr>
            <w:tcW w:w="1900" w:type="dxa"/>
          </w:tcPr>
          <w:p w:rsidR="0004205D" w:rsidRDefault="0004205D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Sitio del INEGI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www.inegi.org.mx</w:t>
            </w:r>
          </w:p>
        </w:tc>
      </w:tr>
      <w:tr w:rsidR="0004205D" w:rsidTr="00D409F6">
        <w:trPr>
          <w:trHeight w:val="320"/>
          <w:jc w:val="center"/>
        </w:trPr>
        <w:tc>
          <w:tcPr>
            <w:tcW w:w="1268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16:35-16:45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(10 min)</w:t>
            </w:r>
          </w:p>
        </w:tc>
        <w:tc>
          <w:tcPr>
            <w:tcW w:w="3989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Sitio del INEGI Ejercicio demostrativo 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Herramientas de Censo de Población y Vivienda 2020/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Principales resultados por localidad (ITER)</w:t>
            </w:r>
          </w:p>
          <w:p w:rsidR="0004205D" w:rsidRDefault="0004205D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  <w:tc>
          <w:tcPr>
            <w:tcW w:w="1948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EC Mario David Adame López</w:t>
            </w:r>
          </w:p>
        </w:tc>
        <w:tc>
          <w:tcPr>
            <w:tcW w:w="1900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Sitio del INEGI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www.inegi.org.mx</w:t>
            </w:r>
          </w:p>
        </w:tc>
      </w:tr>
      <w:tr w:rsidR="0004205D" w:rsidTr="00D409F6">
        <w:trPr>
          <w:trHeight w:val="320"/>
          <w:jc w:val="center"/>
        </w:trPr>
        <w:tc>
          <w:tcPr>
            <w:tcW w:w="1268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16:45-16:55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(10 min)</w:t>
            </w:r>
          </w:p>
        </w:tc>
        <w:tc>
          <w:tcPr>
            <w:tcW w:w="3989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Preguntas o comentarios</w:t>
            </w:r>
          </w:p>
        </w:tc>
        <w:tc>
          <w:tcPr>
            <w:tcW w:w="1948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Ejecutivos de cuenta</w:t>
            </w:r>
          </w:p>
        </w:tc>
        <w:tc>
          <w:tcPr>
            <w:tcW w:w="1900" w:type="dxa"/>
          </w:tcPr>
          <w:p w:rsidR="0004205D" w:rsidRDefault="0004205D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</w:p>
        </w:tc>
      </w:tr>
      <w:tr w:rsidR="0004205D" w:rsidTr="00D409F6">
        <w:trPr>
          <w:trHeight w:val="320"/>
          <w:jc w:val="center"/>
        </w:trPr>
        <w:tc>
          <w:tcPr>
            <w:tcW w:w="1268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16:55-16:57</w:t>
            </w:r>
          </w:p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(2 min)</w:t>
            </w:r>
          </w:p>
        </w:tc>
        <w:tc>
          <w:tcPr>
            <w:tcW w:w="3989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 xml:space="preserve">Datos de contacto </w:t>
            </w:r>
          </w:p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Cierre</w:t>
            </w:r>
          </w:p>
        </w:tc>
        <w:tc>
          <w:tcPr>
            <w:tcW w:w="1948" w:type="dxa"/>
          </w:tcPr>
          <w:p w:rsidR="0004205D" w:rsidRDefault="00B558BC">
            <w:pPr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Ejecutivos de cuenta</w:t>
            </w:r>
          </w:p>
        </w:tc>
        <w:tc>
          <w:tcPr>
            <w:tcW w:w="1900" w:type="dxa"/>
          </w:tcPr>
          <w:p w:rsidR="0004205D" w:rsidRDefault="00B558BC">
            <w:pPr>
              <w:jc w:val="center"/>
              <w:rPr>
                <w:rFonts w:ascii="Univia Pro Light" w:eastAsia="Univia Pro Light" w:hAnsi="Univia Pro Light" w:cs="Univia Pro Light"/>
                <w:sz w:val="18"/>
                <w:szCs w:val="18"/>
              </w:rPr>
            </w:pPr>
            <w:r>
              <w:rPr>
                <w:rFonts w:ascii="Univia Pro Light" w:eastAsia="Univia Pro Light" w:hAnsi="Univia Pro Light" w:cs="Univia Pro Light"/>
                <w:sz w:val="18"/>
                <w:szCs w:val="18"/>
              </w:rPr>
              <w:t>Presentación PPT</w:t>
            </w:r>
          </w:p>
        </w:tc>
      </w:tr>
    </w:tbl>
    <w:p w:rsidR="0004205D" w:rsidRDefault="0004205D"/>
    <w:sectPr w:rsidR="0004205D">
      <w:headerReference w:type="default" r:id="rId6"/>
      <w:pgSz w:w="12240" w:h="15840"/>
      <w:pgMar w:top="1417" w:right="1701" w:bottom="1417" w:left="1701" w:header="140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0A" w:rsidRDefault="00B558BC">
      <w:pPr>
        <w:spacing w:after="0" w:line="240" w:lineRule="auto"/>
      </w:pPr>
      <w:r>
        <w:separator/>
      </w:r>
    </w:p>
  </w:endnote>
  <w:endnote w:type="continuationSeparator" w:id="0">
    <w:p w:rsidR="00812C0A" w:rsidRDefault="00B5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0A" w:rsidRDefault="00B558BC">
      <w:pPr>
        <w:spacing w:after="0" w:line="240" w:lineRule="auto"/>
      </w:pPr>
      <w:r>
        <w:separator/>
      </w:r>
    </w:p>
  </w:footnote>
  <w:footnote w:type="continuationSeparator" w:id="0">
    <w:p w:rsidR="00812C0A" w:rsidRDefault="00B5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5D" w:rsidRDefault="00B558BC">
    <w:pPr>
      <w:pBdr>
        <w:top w:val="nil"/>
        <w:left w:val="nil"/>
        <w:bottom w:val="nil"/>
        <w:right w:val="nil"/>
        <w:between w:val="nil"/>
      </w:pBdr>
      <w:tabs>
        <w:tab w:val="left" w:pos="7562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-312418</wp:posOffset>
          </wp:positionH>
          <wp:positionV relativeFrom="paragraph">
            <wp:posOffset>-537209</wp:posOffset>
          </wp:positionV>
          <wp:extent cx="734695" cy="76454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764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4282440</wp:posOffset>
          </wp:positionH>
          <wp:positionV relativeFrom="paragraph">
            <wp:posOffset>-413384</wp:posOffset>
          </wp:positionV>
          <wp:extent cx="1602740" cy="57721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740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205D" w:rsidRDefault="00B558BC">
    <w:pPr>
      <w:pBdr>
        <w:top w:val="nil"/>
        <w:left w:val="nil"/>
        <w:bottom w:val="nil"/>
        <w:right w:val="nil"/>
        <w:between w:val="nil"/>
      </w:pBdr>
      <w:tabs>
        <w:tab w:val="left" w:pos="207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5D"/>
    <w:rsid w:val="0004205D"/>
    <w:rsid w:val="002837C0"/>
    <w:rsid w:val="00291020"/>
    <w:rsid w:val="00812C0A"/>
    <w:rsid w:val="00B558BC"/>
    <w:rsid w:val="00B67F31"/>
    <w:rsid w:val="00D409F6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CFB69-2B2A-4126-812B-836A75F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D6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C0D"/>
  </w:style>
  <w:style w:type="paragraph" w:styleId="Piedepgina">
    <w:name w:val="footer"/>
    <w:basedOn w:val="Normal"/>
    <w:link w:val="PiedepginaCar"/>
    <w:uiPriority w:val="99"/>
    <w:unhideWhenUsed/>
    <w:rsid w:val="00AD6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C0D"/>
  </w:style>
  <w:style w:type="character" w:styleId="Textoennegrita">
    <w:name w:val="Strong"/>
    <w:basedOn w:val="Fuentedeprrafopredeter"/>
    <w:uiPriority w:val="22"/>
    <w:qFormat/>
    <w:rsid w:val="00596BE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96B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BE5"/>
    <w:pPr>
      <w:spacing w:after="200" w:line="276" w:lineRule="auto"/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 EVELIA GARCIA CRUZ</cp:lastModifiedBy>
  <cp:revision>1</cp:revision>
  <dcterms:created xsi:type="dcterms:W3CDTF">2021-01-28T18:58:00Z</dcterms:created>
  <dcterms:modified xsi:type="dcterms:W3CDTF">2021-01-28T22:21:00Z</dcterms:modified>
</cp:coreProperties>
</file>