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F" w:rsidRDefault="00106C21" w:rsidP="00106C21">
      <w:pPr>
        <w:jc w:val="center"/>
        <w:rPr>
          <w:rFonts w:ascii="Univia Pro Light" w:eastAsia="Univia Pro Light" w:hAnsi="Univia Pro Light" w:cs="Univia Pro Light"/>
          <w:sz w:val="20"/>
          <w:szCs w:val="20"/>
        </w:rPr>
      </w:pPr>
      <w:r>
        <w:rPr>
          <w:rFonts w:ascii="Univia Pro Light" w:eastAsia="Univia Pro Light" w:hAnsi="Univia Pro Light" w:cs="Univia Pro Light"/>
          <w:b/>
        </w:rPr>
        <w:t>CAPACITACIÓN EN MATERIA DE TRANSPARENCIA Y PROTECCION DE DATOS PERSONALES</w:t>
      </w:r>
      <w:r>
        <w:rPr>
          <w:rFonts w:ascii="Univia Pro Light" w:eastAsia="Univia Pro Light" w:hAnsi="Univia Pro Light" w:cs="Univia Pro Light"/>
          <w:b/>
        </w:rPr>
        <w:t xml:space="preserve"> CG-COPLADE 2020</w:t>
      </w: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6115" w:type="dxa"/>
            <w:vAlign w:val="center"/>
          </w:tcPr>
          <w:p w:rsidR="00F14248" w:rsidRPr="00B44FEE" w:rsidRDefault="00823597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Jueves  09 de julio de 2020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FC0449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6115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Personal de la CG-COPLADE.</w:t>
            </w:r>
          </w:p>
        </w:tc>
      </w:tr>
    </w:tbl>
    <w:tbl>
      <w:tblPr>
        <w:tblStyle w:val="a"/>
        <w:tblpPr w:leftFromText="141" w:rightFromText="141" w:vertAnchor="text" w:horzAnchor="margin" w:tblpXSpec="center" w:tblpY="1485"/>
        <w:tblW w:w="920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54"/>
      </w:tblGrid>
      <w:tr w:rsidR="00823597" w:rsidTr="00823597">
        <w:trPr>
          <w:trHeight w:val="409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54" w:type="dxa"/>
            <w:shd w:val="clear" w:color="auto" w:fill="F2F2F2"/>
            <w:vAlign w:val="center"/>
          </w:tcPr>
          <w:p w:rsidR="00823597" w:rsidRDefault="00823597" w:rsidP="00823597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823597" w:rsidTr="00823597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12:30- 12:35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Pase de lista de los participantes.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823597" w:rsidTr="00823597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12:36- 12:40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Objetivo de la capacitación 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823597" w:rsidTr="00823597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12:46- 13:30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Carga de Información en el SIPOT  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Lic. Daniel Nicolás Vásquez, supervisor de evaluación, archivo y datos personales del  Instituto de Acceso a la Información Pública del Estado de Oaxaca.</w:t>
            </w:r>
          </w:p>
        </w:tc>
      </w:tr>
      <w:tr w:rsidR="00823597" w:rsidTr="00823597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13:31–14:00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823597" w:rsidTr="00823597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14:00-14:40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Taller práctico en el SIPOT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Lic. Daniel Nicolás Vásquez, S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upervisor de 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Evaluación, Archivo y D</w:t>
            </w:r>
            <w:bookmarkStart w:id="0" w:name="_GoBack"/>
            <w:bookmarkEnd w:id="0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atos personales del  Instituto de Acceso a la Información Pública del Estado de Oaxaca</w:t>
            </w:r>
          </w:p>
        </w:tc>
      </w:tr>
      <w:tr w:rsidR="00823597" w:rsidTr="00823597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14:40 – 14:50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 la Capacitación</w:t>
            </w:r>
          </w:p>
        </w:tc>
        <w:tc>
          <w:tcPr>
            <w:tcW w:w="3954" w:type="dxa"/>
            <w:vAlign w:val="center"/>
          </w:tcPr>
          <w:p w:rsidR="00823597" w:rsidRDefault="00823597" w:rsidP="00823597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23597" w:rsidRDefault="00823597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FC0449" w:rsidRDefault="00FC0449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106C21" w:rsidRDefault="00106C21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altName w:val="Times New Roman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06C21"/>
    <w:rsid w:val="001F4F19"/>
    <w:rsid w:val="0029715D"/>
    <w:rsid w:val="004D68E0"/>
    <w:rsid w:val="00527097"/>
    <w:rsid w:val="00604119"/>
    <w:rsid w:val="0064374E"/>
    <w:rsid w:val="006B73A1"/>
    <w:rsid w:val="00823597"/>
    <w:rsid w:val="008A2F7E"/>
    <w:rsid w:val="008B5153"/>
    <w:rsid w:val="008D3AA8"/>
    <w:rsid w:val="00A2723B"/>
    <w:rsid w:val="00A9232E"/>
    <w:rsid w:val="00B47DFC"/>
    <w:rsid w:val="00E04410"/>
    <w:rsid w:val="00E669A5"/>
    <w:rsid w:val="00F14248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2021-01-13T01:55:00Z</dcterms:created>
  <dcterms:modified xsi:type="dcterms:W3CDTF">2021-01-13T01:56:00Z</dcterms:modified>
</cp:coreProperties>
</file>