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Spec="center" w:tblpY="2618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0545C3" w:rsidTr="00604119">
        <w:trPr>
          <w:trHeight w:val="645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0545C3" w:rsidP="00F14248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0545C3" w:rsidP="00F14248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0545C3" w:rsidRDefault="000545C3" w:rsidP="00F14248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0545C3" w:rsidTr="00604119">
        <w:trPr>
          <w:trHeight w:val="679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B47DFC" w:rsidP="00F14248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:00 - 1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0545C3">
              <w:rPr>
                <w:rFonts w:ascii="Univia Pro Light" w:eastAsia="Univia Pro Light" w:hAnsi="Univia Pro Light" w:cs="Univia Pro Light"/>
                <w:sz w:val="20"/>
                <w:szCs w:val="20"/>
              </w:rPr>
              <w:t>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B47DFC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Intervención del AGEO </w:t>
            </w:r>
          </w:p>
        </w:tc>
        <w:tc>
          <w:tcPr>
            <w:tcW w:w="3946" w:type="dxa"/>
            <w:vAlign w:val="center"/>
          </w:tcPr>
          <w:p w:rsidR="000545C3" w:rsidRDefault="00B47DFC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</w:p>
          <w:p w:rsidR="008D3AA8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0545C3" w:rsidTr="00604119">
        <w:trPr>
          <w:trHeight w:val="7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B47DFC" w:rsidP="00F14248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0545C3">
              <w:rPr>
                <w:rFonts w:ascii="Univia Pro Light" w:eastAsia="Univia Pro Light" w:hAnsi="Univia Pro Light" w:cs="Univia Pro Light"/>
                <w:sz w:val="20"/>
                <w:szCs w:val="20"/>
              </w:rPr>
              <w:t>:05–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0545C3">
              <w:rPr>
                <w:rFonts w:ascii="Univia Pro Light" w:eastAsia="Univia Pro Light" w:hAnsi="Univia Pro Light" w:cs="Univia Pro Light"/>
                <w:sz w:val="20"/>
                <w:szCs w:val="20"/>
              </w:rPr>
              <w:t>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0545C3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Mensaje de</w:t>
            </w:r>
            <w:r w:rsidR="00B47DFC"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la Coordinadora de Archivos </w:t>
            </w:r>
          </w:p>
        </w:tc>
        <w:tc>
          <w:tcPr>
            <w:tcW w:w="3946" w:type="dxa"/>
            <w:vAlign w:val="center"/>
          </w:tcPr>
          <w:p w:rsidR="000545C3" w:rsidRDefault="00B47DFC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</w:t>
            </w:r>
          </w:p>
          <w:p w:rsidR="000545C3" w:rsidRDefault="00B47DFC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Directora Jurídica</w:t>
            </w:r>
            <w:r w:rsidR="000545C3"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del COPLADE </w:t>
            </w:r>
          </w:p>
        </w:tc>
      </w:tr>
      <w:tr w:rsidR="000545C3" w:rsidTr="00604119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B47DFC" w:rsidP="00F14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</w:t>
            </w: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:15-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>13:30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Introducción a la Gestión Documental y la Administración de Archivos</w:t>
            </w:r>
          </w:p>
        </w:tc>
        <w:tc>
          <w:tcPr>
            <w:tcW w:w="3946" w:type="dxa"/>
            <w:vAlign w:val="center"/>
          </w:tcPr>
          <w:p w:rsidR="000545C3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8D3AA8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0545C3" w:rsidTr="00604119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8D3AA8" w:rsidP="00F14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13:30-13:55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0545C3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  <w:r w:rsidR="008D3AA8"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y respuestas </w:t>
            </w:r>
          </w:p>
        </w:tc>
        <w:tc>
          <w:tcPr>
            <w:tcW w:w="3946" w:type="dxa"/>
            <w:vAlign w:val="center"/>
          </w:tcPr>
          <w:p w:rsidR="000545C3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e integrantes del SIA de la CG-COPLADE</w:t>
            </w:r>
          </w:p>
        </w:tc>
      </w:tr>
      <w:tr w:rsidR="000545C3" w:rsidTr="00604119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8D3AA8" w:rsidP="00F14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13:55-14:00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45C3" w:rsidRDefault="000545C3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del taller</w:t>
            </w:r>
          </w:p>
        </w:tc>
        <w:tc>
          <w:tcPr>
            <w:tcW w:w="3946" w:type="dxa"/>
            <w:vAlign w:val="center"/>
          </w:tcPr>
          <w:p w:rsidR="000545C3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8D3AA8" w:rsidRDefault="008D3AA8" w:rsidP="00F14248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</w:tbl>
    <w:p w:rsidR="000545C3" w:rsidRDefault="00E669A5" w:rsidP="000545C3">
      <w:pPr>
        <w:spacing w:after="0"/>
        <w:jc w:val="center"/>
        <w:rPr>
          <w:rFonts w:ascii="Univia Pro Light" w:eastAsia="Univia Pro Light" w:hAnsi="Univia Pro Light" w:cs="Univia Pro Light"/>
          <w:b/>
        </w:rPr>
      </w:pPr>
      <w:r>
        <w:rPr>
          <w:rFonts w:ascii="Univia Pro Light" w:eastAsia="Univia Pro Light" w:hAnsi="Univia Pro Light" w:cs="Univia Pro Light"/>
          <w:b/>
        </w:rPr>
        <w:t>CAPACITACIÓN EN</w:t>
      </w:r>
      <w:r w:rsidR="000545C3">
        <w:rPr>
          <w:rFonts w:ascii="Univia Pro Light" w:eastAsia="Univia Pro Light" w:hAnsi="Univia Pro Light" w:cs="Univia Pro Light"/>
          <w:b/>
        </w:rPr>
        <w:t xml:space="preserve"> MATERIA DE ARCHIVO</w:t>
      </w:r>
    </w:p>
    <w:p w:rsidR="000A300F" w:rsidRDefault="000A300F">
      <w:pPr>
        <w:rPr>
          <w:rFonts w:ascii="Univia Pro Light" w:eastAsia="Univia Pro Light" w:hAnsi="Univia Pro Light" w:cs="Univia Pro Light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71" w:type="dxa"/>
            <w:vAlign w:val="center"/>
          </w:tcPr>
          <w:p w:rsidR="00F14248" w:rsidRPr="00B44FEE" w:rsidRDefault="00604119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Martes 18 de Agosto  del  2020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3671" w:type="dxa"/>
            <w:vAlign w:val="center"/>
          </w:tcPr>
          <w:p w:rsidR="00F14248" w:rsidRPr="00B44FEE" w:rsidRDefault="00604119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Integrantes del SIA de la CG-COPLADE</w:t>
            </w: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  <w:bookmarkStart w:id="1" w:name="_GoBack"/>
      <w:bookmarkEnd w:id="1"/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F4F19"/>
    <w:rsid w:val="00527097"/>
    <w:rsid w:val="00604119"/>
    <w:rsid w:val="008B5153"/>
    <w:rsid w:val="008D3AA8"/>
    <w:rsid w:val="00B47DFC"/>
    <w:rsid w:val="00E04410"/>
    <w:rsid w:val="00E669A5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2021-01-12T18:59:00Z</dcterms:created>
  <dcterms:modified xsi:type="dcterms:W3CDTF">2021-01-12T19:03:00Z</dcterms:modified>
</cp:coreProperties>
</file>