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FA" w:rsidRDefault="00732BF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732BFA" w:rsidRDefault="00732BFA">
      <w:pPr>
        <w:pStyle w:val="Textoindependiente"/>
        <w:spacing w:before="2"/>
        <w:rPr>
          <w:rFonts w:ascii="Times New Roman"/>
          <w:sz w:val="24"/>
        </w:rPr>
      </w:pPr>
    </w:p>
    <w:p w:rsidR="005D0382" w:rsidRDefault="00C00AEF" w:rsidP="005D0382">
      <w:pPr>
        <w:pStyle w:val="Ttulo1"/>
        <w:spacing w:before="57" w:line="267" w:lineRule="exact"/>
        <w:ind w:left="561"/>
        <w:rPr>
          <w:b w:val="0"/>
        </w:rPr>
      </w:pPr>
      <w:r>
        <w:rPr>
          <w:spacing w:val="-2"/>
        </w:rPr>
        <w:t>RECURSO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REVISIÓN</w:t>
      </w:r>
      <w:r>
        <w:rPr>
          <w:spacing w:val="-5"/>
        </w:rPr>
        <w:t xml:space="preserve"> </w:t>
      </w:r>
      <w:r>
        <w:rPr>
          <w:spacing w:val="-2"/>
        </w:rPr>
        <w:t>ANTE</w:t>
      </w:r>
      <w:r>
        <w:rPr>
          <w:spacing w:val="-8"/>
        </w:rPr>
        <w:t xml:space="preserve"> </w:t>
      </w:r>
      <w:r w:rsidR="005D0382">
        <w:rPr>
          <w:spacing w:val="-2"/>
        </w:rPr>
        <w:t xml:space="preserve">LA COMISIÓN ESTATAL PARA LA PLANEACIÓN DE LA EDUCACIÓN SUPERIOR </w:t>
      </w:r>
    </w:p>
    <w:p w:rsidR="00732BFA" w:rsidRDefault="005D0382">
      <w:pPr>
        <w:spacing w:line="267" w:lineRule="exact"/>
        <w:ind w:left="3840"/>
        <w:rPr>
          <w:b/>
        </w:rPr>
      </w:pPr>
      <w:r>
        <w:rPr>
          <w:b/>
        </w:rPr>
        <w:t xml:space="preserve">EN EL ESTADO </w:t>
      </w:r>
      <w:r w:rsidR="00C00AEF">
        <w:rPr>
          <w:b/>
        </w:rPr>
        <w:t>DE</w:t>
      </w:r>
      <w:r w:rsidR="00C00AEF">
        <w:rPr>
          <w:b/>
          <w:spacing w:val="-9"/>
        </w:rPr>
        <w:t xml:space="preserve"> </w:t>
      </w:r>
      <w:r w:rsidR="00C00AEF">
        <w:rPr>
          <w:b/>
        </w:rPr>
        <w:t>OAXACA.</w:t>
      </w:r>
    </w:p>
    <w:p w:rsidR="00732BFA" w:rsidRDefault="00732BFA">
      <w:pPr>
        <w:pStyle w:val="Textoindependiente"/>
        <w:rPr>
          <w:b/>
        </w:rPr>
      </w:pPr>
    </w:p>
    <w:p w:rsidR="00732BFA" w:rsidRDefault="003728C6">
      <w:pPr>
        <w:pStyle w:val="Ttulo1"/>
        <w:ind w:left="5791"/>
      </w:pPr>
      <w:r>
        <w:pict>
          <v:rect id="_x0000_s1134" style="position:absolute;left:0;text-align:left;margin-left:442.35pt;margin-top:-1.05pt;width:118.25pt;height:15.5pt;z-index:15729664;mso-position-horizontal-relative:page" filled="f" strokeweight="1pt">
            <w10:wrap anchorx="page"/>
          </v:rect>
        </w:pict>
      </w:r>
      <w:r w:rsidR="00C00AEF">
        <w:t>Fecha</w:t>
      </w:r>
      <w:r w:rsidR="00C00AEF">
        <w:rPr>
          <w:spacing w:val="-3"/>
        </w:rPr>
        <w:t xml:space="preserve"> </w:t>
      </w:r>
      <w:r w:rsidR="00C00AEF">
        <w:t>de</w:t>
      </w:r>
      <w:r w:rsidR="00C00AEF">
        <w:rPr>
          <w:spacing w:val="-2"/>
        </w:rPr>
        <w:t xml:space="preserve"> </w:t>
      </w:r>
      <w:r w:rsidR="00C00AEF">
        <w:t>Presentación:</w:t>
      </w:r>
    </w:p>
    <w:p w:rsidR="00732BFA" w:rsidRDefault="003728C6">
      <w:pPr>
        <w:pStyle w:val="Textoindependiente"/>
        <w:spacing w:before="5"/>
        <w:rPr>
          <w:b/>
          <w:sz w:val="8"/>
        </w:rPr>
      </w:pPr>
      <w:r>
        <w:pict>
          <v:group id="_x0000_s1115" style="position:absolute;margin-left:51.4pt;margin-top:7.15pt;width:508.5pt;height:189.25pt;z-index:-15728640;mso-wrap-distance-left:0;mso-wrap-distance-right:0;mso-position-horizontal-relative:page" coordorigin="1028,143" coordsize="10170,3785">
            <v:shape id="_x0000_s1133" style="position:absolute;left:1035;top:150;width:10155;height:3770" coordorigin="1035,151" coordsize="10155,3770" path="m1035,451r8,-69l1065,319r36,-56l1147,217r56,-36l1266,159r69,-8l10890,151r69,8l11022,181r56,36l11124,263r36,56l11182,382r8,69l11190,3621r-8,69l11160,3753r-36,55l11078,3855r-56,35l10959,3913r-69,8l1335,3921r-69,-8l1203,3890r-56,-35l1101,3808r-36,-55l1043,3690r-8,-69l1035,451xe" filled="f">
              <v:path arrowok="t"/>
            </v:shape>
            <v:rect id="_x0000_s1132" style="position:absolute;left:1270;top:851;width:3341;height:340" filled="f" strokeweight="1pt"/>
            <v:rect id="_x0000_s1131" style="position:absolute;left:4735;top:866;width:3041;height:340" filled="f" strokeweight="1pt"/>
            <v:rect id="_x0000_s1130" style="position:absolute;left:7946;top:881;width:3011;height:340" filled="f" strokeweight="1pt"/>
            <v:rect id="_x0000_s1129" style="position:absolute;left:1285;top:2081;width:3311;height:340" filled="f" strokeweight="1pt"/>
            <v:rect id="_x0000_s1128" style="position:absolute;left:4720;top:2081;width:3176;height:340" filled="f" strokeweight="1pt"/>
            <v:rect id="_x0000_s1127" style="position:absolute;left:8051;top:2066;width:2891;height:371" filled="f" strokeweight="1pt"/>
            <v:rect id="_x0000_s1126" style="position:absolute;left:2980;top:3057;width:5171;height:355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left:1246;top:358;width:9757;height:221" filled="f" stroked="f">
              <v:textbox inset="0,0,0,0">
                <w:txbxContent>
                  <w:p w:rsidR="00732BFA" w:rsidRDefault="00C00AEF">
                    <w:pPr>
                      <w:tabs>
                        <w:tab w:val="left" w:pos="3727"/>
                        <w:tab w:val="left" w:pos="9736"/>
                      </w:tabs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  <w:t>DATOS</w:t>
                    </w:r>
                    <w:r>
                      <w:rPr>
                        <w:b/>
                        <w:spacing w:val="-3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DEL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RECURRENTE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</w:r>
                  </w:p>
                </w:txbxContent>
              </v:textbox>
            </v:shape>
            <v:shape id="_x0000_s1124" type="#_x0000_t202" style="position:absolute;left:2578;top:1392;width:703;height:135" filled="f" stroked="f">
              <v:textbox inset="0,0,0,0">
                <w:txbxContent>
                  <w:p w:rsidR="00732BFA" w:rsidRDefault="00C00AEF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NOMBRE(S)</w:t>
                    </w:r>
                  </w:p>
                </w:txbxContent>
              </v:textbox>
            </v:shape>
            <v:shape id="_x0000_s1123" type="#_x0000_t202" style="position:absolute;left:5698;top:1392;width:603;height:135" filled="f" stroked="f">
              <v:textbox inset="0,0,0,0">
                <w:txbxContent>
                  <w:p w:rsidR="00732BFA" w:rsidRDefault="00C00AEF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APELLIDO</w:t>
                    </w:r>
                  </w:p>
                </w:txbxContent>
              </v:textbox>
            </v:shape>
            <v:shape id="_x0000_s1122" type="#_x0000_t202" style="position:absolute;left:9086;top:1392;width:606;height:135" filled="f" stroked="f">
              <v:textbox inset="0,0,0,0">
                <w:txbxContent>
                  <w:p w:rsidR="00732BFA" w:rsidRDefault="00C00AEF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APELLIDO</w:t>
                    </w:r>
                  </w:p>
                </w:txbxContent>
              </v:textbox>
            </v:shape>
            <v:shape id="_x0000_s1121" type="#_x0000_t202" style="position:absolute;left:1246;top:1708;width:9757;height:221" filled="f" stroked="f">
              <v:textbox inset="0,0,0,0">
                <w:txbxContent>
                  <w:p w:rsidR="00732BFA" w:rsidRDefault="00C00AEF">
                    <w:pPr>
                      <w:tabs>
                        <w:tab w:val="left" w:pos="1723"/>
                        <w:tab w:val="left" w:pos="9736"/>
                      </w:tabs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  <w:t>NOMBRE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DEL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REPRESENTANTE</w:t>
                    </w:r>
                    <w:r>
                      <w:rPr>
                        <w:b/>
                        <w:spacing w:val="-1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LEGAL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O</w:t>
                    </w:r>
                    <w:r>
                      <w:rPr>
                        <w:b/>
                        <w:spacing w:val="-5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MANDATARIO</w:t>
                    </w:r>
                    <w:r>
                      <w:rPr>
                        <w:b/>
                        <w:spacing w:val="-4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(EN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SU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CASO)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</w:r>
                  </w:p>
                </w:txbxContent>
              </v:textbox>
            </v:shape>
            <v:shape id="_x0000_s1120" type="#_x0000_t202" style="position:absolute;left:2645;top:2475;width:703;height:135" filled="f" stroked="f">
              <v:textbox inset="0,0,0,0">
                <w:txbxContent>
                  <w:p w:rsidR="00732BFA" w:rsidRDefault="00C00AEF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NOMBRE(S)</w:t>
                    </w:r>
                  </w:p>
                </w:txbxContent>
              </v:textbox>
            </v:shape>
            <v:shape id="_x0000_s1119" type="#_x0000_t202" style="position:absolute;left:5797;top:2475;width:606;height:135" filled="f" stroked="f">
              <v:textbox inset="0,0,0,0">
                <w:txbxContent>
                  <w:p w:rsidR="00732BFA" w:rsidRDefault="00C00AEF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APELLIDO</w:t>
                    </w:r>
                  </w:p>
                </w:txbxContent>
              </v:textbox>
            </v:shape>
            <v:shape id="_x0000_s1118" type="#_x0000_t202" style="position:absolute;left:9186;top:2475;width:606;height:135" filled="f" stroked="f">
              <v:textbox inset="0,0,0,0">
                <w:txbxContent>
                  <w:p w:rsidR="00732BFA" w:rsidRDefault="00C00AEF">
                    <w:pPr>
                      <w:spacing w:line="134" w:lineRule="exact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APELLIDO</w:t>
                    </w:r>
                  </w:p>
                </w:txbxContent>
              </v:textbox>
            </v:shape>
            <v:shape id="_x0000_s1117" type="#_x0000_t202" style="position:absolute;left:2071;top:3196;width:890;height:221" filled="f" stroked="f">
              <v:textbox inset="0,0,0,0">
                <w:txbxContent>
                  <w:p w:rsidR="00732BFA" w:rsidRDefault="00C00AE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Teléfono:</w:t>
                    </w:r>
                  </w:p>
                </w:txbxContent>
              </v:textbox>
            </v:shape>
            <v:shape id="_x0000_s1116" type="#_x0000_t202" style="position:absolute;left:4906;top:3425;width:1639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Lada</w:t>
                    </w:r>
                    <w:r>
                      <w:rPr>
                        <w:rFonts w:ascii="Arial" w:hAnsi="Arial"/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+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teléfono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2BFA" w:rsidRDefault="003728C6">
      <w:pPr>
        <w:pStyle w:val="Textoindependiente"/>
        <w:spacing w:before="9"/>
        <w:rPr>
          <w:b/>
          <w:sz w:val="29"/>
        </w:rPr>
      </w:pPr>
      <w:r>
        <w:pict>
          <v:group id="_x0000_s1091" style="position:absolute;margin-left:46.5pt;margin-top:214.4pt;width:508.5pt;height:320.25pt;z-index:-15728128;mso-wrap-distance-left:0;mso-wrap-distance-right:0;mso-position-horizontal-relative:page" coordorigin="1028,4360" coordsize="10170,6405">
            <v:shape id="_x0000_s1114" style="position:absolute;left:1035;top:4367;width:10155;height:6390" coordorigin="1035,4368" coordsize="10155,6390" path="m1035,4626r9,-68l1070,4496r41,-53l1163,4403r62,-26l1294,4368r9637,l11000,4377r62,26l11114,4443r41,53l11181,4558r9,68l11190,10499r-9,69l11155,10629r-41,53l11062,10722r-62,26l10931,10758r-9637,l1225,10748r-62,-26l1111,10682r-41,-53l1044,10568r-9,-69l1035,4626xe" filled="f">
              <v:path arrowok="t"/>
            </v:shape>
            <v:rect id="_x0000_s1113" style="position:absolute;left:3895;top:5007;width:5441;height:340" filled="f" strokeweight="1pt"/>
            <v:rect id="_x0000_s1112" style="position:absolute;left:1285;top:6717;width:3266;height:295" filled="f" strokeweight="1pt"/>
            <v:rect id="_x0000_s1111" style="position:absolute;left:4630;top:6717;width:2141;height:310" filled="f" strokeweight="1pt"/>
            <v:rect id="_x0000_s1110" style="position:absolute;left:6866;top:6702;width:4031;height:310" filled="f" strokeweight="1pt"/>
            <v:rect id="_x0000_s1109" style="position:absolute;left:1300;top:7437;width:3236;height:340" filled="f" strokeweight="1pt"/>
            <v:rect id="_x0000_s1108" style="position:absolute;left:4615;top:7422;width:2216;height:355" filled="f" strokeweight="1pt"/>
            <v:rect id="_x0000_s1107" style="position:absolute;left:6926;top:7422;width:1961;height:355" filled="f" strokeweight="1pt"/>
            <v:rect id="_x0000_s1106" style="position:absolute;left:8951;top:7422;width:1946;height:355" filled="f" strokeweight="1pt"/>
            <v:rect id="_x0000_s1105" style="position:absolute;left:1255;top:4946;width:370;height:386" filled="f" strokeweight="1pt"/>
            <v:rect id="_x0000_s1104" style="position:absolute;left:1270;top:6012;width:340;height:386" filled="f" strokeweight="1pt"/>
            <v:rect id="_x0000_s1103" style="position:absolute;left:1345;top:8923;width:340;height:340" filled="f" strokeweight="1pt"/>
            <v:shape id="_x0000_s1102" type="#_x0000_t202" style="position:absolute;left:1234;top:4563;width:9781;height:1834" filled="f" stroked="f">
              <v:textbox style="mso-next-textbox:#_x0000_s1102" inset="0,0,0,0">
                <w:txbxContent>
                  <w:p w:rsidR="00732BFA" w:rsidRDefault="00C00AEF">
                    <w:pPr>
                      <w:tabs>
                        <w:tab w:val="left" w:pos="3043"/>
                        <w:tab w:val="left" w:pos="9760"/>
                      </w:tabs>
                      <w:spacing w:line="225" w:lineRule="exact"/>
                      <w:ind w:left="-1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  <w:t>MEDIOS</w:t>
                    </w:r>
                    <w:r>
                      <w:rPr>
                        <w:b/>
                        <w:spacing w:val="-5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PARA</w:t>
                    </w:r>
                    <w:r>
                      <w:rPr>
                        <w:b/>
                        <w:spacing w:val="-4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RECIBIR</w:t>
                    </w:r>
                    <w:r>
                      <w:rPr>
                        <w:b/>
                        <w:spacing w:val="-5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NOTIFICACIONES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</w:r>
                  </w:p>
                  <w:p w:rsidR="00732BFA" w:rsidRDefault="00732BFA">
                    <w:pPr>
                      <w:rPr>
                        <w:b/>
                      </w:rPr>
                    </w:pPr>
                  </w:p>
                  <w:p w:rsidR="00732BFA" w:rsidRDefault="00C00AEF">
                    <w:pPr>
                      <w:spacing w:before="1"/>
                      <w:ind w:left="875"/>
                      <w:rPr>
                        <w:b/>
                      </w:rPr>
                    </w:pPr>
                    <w:r>
                      <w:rPr>
                        <w:b/>
                      </w:rPr>
                      <w:t>Correo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electrónico:</w:t>
                    </w:r>
                  </w:p>
                  <w:p w:rsidR="00732BFA" w:rsidRDefault="00C00AEF">
                    <w:pPr>
                      <w:spacing w:before="196"/>
                      <w:ind w:left="338" w:right="36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Manifiesto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expresamente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mi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voluntad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conformidad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recibir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todas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notificaciones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relativas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presente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medio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impugnación,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dirección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correo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electrónico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señalada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apartado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correspondiente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este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formato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guía,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aceptando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responsabilidad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 revisión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periódica.</w:t>
                    </w:r>
                  </w:p>
                  <w:p w:rsidR="00732BFA" w:rsidRDefault="00732BFA">
                    <w:pPr>
                      <w:rPr>
                        <w:sz w:val="14"/>
                      </w:rPr>
                    </w:pPr>
                  </w:p>
                  <w:p w:rsidR="00732BFA" w:rsidRDefault="00C00AEF">
                    <w:pPr>
                      <w:spacing w:before="98" w:line="265" w:lineRule="exact"/>
                      <w:ind w:left="875"/>
                      <w:rPr>
                        <w:b/>
                        <w:sz w:val="14"/>
                      </w:rPr>
                    </w:pPr>
                    <w:r>
                      <w:rPr>
                        <w:b/>
                      </w:rPr>
                      <w:t>Domicilio: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(Preferentemente</w:t>
                    </w:r>
                    <w:r>
                      <w:rPr>
                        <w:b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ser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señalado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en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Ciudad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Oaxaca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Juárez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Oaxaca).</w:t>
                    </w:r>
                  </w:p>
                </w:txbxContent>
              </v:textbox>
            </v:shape>
            <v:shape id="_x0000_s1101" type="#_x0000_t202" style="position:absolute;left:2357;top:7042;width:352;height:156" filled="f" stroked="f">
              <v:textbox style="mso-next-textbox:#_x0000_s1101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Calle</w:t>
                    </w:r>
                  </w:p>
                </w:txbxContent>
              </v:textbox>
            </v:shape>
            <v:shape id="_x0000_s1100" type="#_x0000_t202" style="position:absolute;left:4707;top:7042;width:1671;height:156" filled="f" stroked="f">
              <v:textbox style="mso-next-textbox:#_x0000_s1100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Exterior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Interior</w:t>
                    </w:r>
                  </w:p>
                </w:txbxContent>
              </v:textbox>
            </v:shape>
            <v:shape id="_x0000_s1099" type="#_x0000_t202" style="position:absolute;left:7875;top:7042;width:1798;height:156" filled="f" stroked="f">
              <v:textbox style="mso-next-textbox:#_x0000_s1099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Colonia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o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Fraccionamiento</w:t>
                    </w:r>
                  </w:p>
                </w:txbxContent>
              </v:textbox>
            </v:shape>
            <v:shape id="_x0000_s1098" type="#_x0000_t202" style="position:absolute;left:1985;top:7870;width:1625;height:156" filled="f" stroked="f">
              <v:textbox style="mso-next-textbox:#_x0000_s1098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Localidad</w:t>
                    </w:r>
                    <w:r>
                      <w:rPr>
                        <w:rFonts w:ascii="Arial"/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y/o</w:t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Municipio</w:t>
                    </w:r>
                  </w:p>
                </w:txbxContent>
              </v:textbox>
            </v:shape>
            <v:shape id="_x0000_s1097" type="#_x0000_t202" style="position:absolute;left:4829;top:7870;width:1287;height:156" filled="f" stroked="f">
              <v:textbox style="mso-next-textbox:#_x0000_s1097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Entidad</w:t>
                    </w:r>
                    <w:r>
                      <w:rPr>
                        <w:rFonts w:asci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Federativa</w:t>
                    </w:r>
                  </w:p>
                </w:txbxContent>
              </v:textbox>
            </v:shape>
            <v:shape id="_x0000_s1096" type="#_x0000_t202" style="position:absolute;left:7578;top:7870;width:311;height:156" filled="f" stroked="f">
              <v:textbox style="mso-next-textbox:#_x0000_s1096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País</w:t>
                    </w:r>
                  </w:p>
                </w:txbxContent>
              </v:textbox>
            </v:shape>
            <v:shape id="_x0000_s1095" type="#_x0000_t202" style="position:absolute;left:9266;top:7870;width:297;height:156" filled="f" stroked="f">
              <v:textbox style="mso-next-textbox:#_x0000_s1095"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C.P.</w:t>
                    </w:r>
                  </w:p>
                </w:txbxContent>
              </v:textbox>
            </v:shape>
            <v:shape id="_x0000_s1094" type="#_x0000_t202" style="position:absolute;left:1415;top:8999;width:254;height:234" filled="f" stroked="f">
              <v:textbox style="mso-next-textbox:#_x0000_s1094" inset="0,0,0,0">
                <w:txbxContent>
                  <w:p w:rsidR="00732BFA" w:rsidRDefault="00C00AEF">
                    <w:pPr>
                      <w:spacing w:line="233" w:lineRule="exact"/>
                      <w:rPr>
                        <w:rFonts w:ascii="MS UI Gothic" w:hAnsi="MS UI Gothic"/>
                        <w:sz w:val="23"/>
                      </w:rPr>
                    </w:pPr>
                    <w:r>
                      <w:rPr>
                        <w:rFonts w:ascii="MS UI Gothic" w:hAnsi="MS UI Gothic"/>
                        <w:w w:val="101"/>
                        <w:sz w:val="23"/>
                      </w:rPr>
                      <w:t>✔</w:t>
                    </w:r>
                  </w:p>
                </w:txbxContent>
              </v:textbox>
            </v:shape>
            <v:shape id="_x0000_s1093" type="#_x0000_t202" style="position:absolute;left:1982;top:8983;width:6559;height:221" filled="f" stroked="f">
              <v:textbox style="mso-next-textbox:#_x0000_s1093" inset="0,0,0,0">
                <w:txbxContent>
                  <w:p w:rsidR="00732BFA" w:rsidRDefault="00732BFA">
                    <w:pPr>
                      <w:spacing w:line="221" w:lineRule="exact"/>
                      <w:rPr>
                        <w:b/>
                      </w:rPr>
                    </w:pPr>
                  </w:p>
                </w:txbxContent>
              </v:textbox>
            </v:shape>
            <v:shape id="_x0000_s1092" type="#_x0000_t202" style="position:absolute;left:1982;top:9752;width:6830;height:156" filled="f" stroked="f">
              <v:textbox style="mso-next-textbox:#_x0000_s1092" inset="0,0,0,0">
                <w:txbxContent>
                  <w:p w:rsidR="00732BFA" w:rsidRDefault="00732BFA">
                    <w:pPr>
                      <w:spacing w:line="156" w:lineRule="exact"/>
                      <w:rPr>
                        <w:rFonts w:ascii="Arial" w:hAnsi="Arial"/>
                        <w:b/>
                        <w:sz w:val="1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732BFA" w:rsidRDefault="00732BFA">
      <w:pPr>
        <w:rPr>
          <w:sz w:val="29"/>
        </w:rPr>
        <w:sectPr w:rsidR="00732BFA">
          <w:headerReference w:type="default" r:id="rId7"/>
          <w:footerReference w:type="default" r:id="rId8"/>
          <w:type w:val="continuous"/>
          <w:pgSz w:w="12250" w:h="15860"/>
          <w:pgMar w:top="1760" w:right="680" w:bottom="1000" w:left="920" w:header="567" w:footer="807" w:gutter="0"/>
          <w:pgNumType w:start="1"/>
          <w:cols w:space="720"/>
        </w:sectPr>
      </w:pPr>
    </w:p>
    <w:p w:rsidR="00732BFA" w:rsidRDefault="003728C6">
      <w:pPr>
        <w:pStyle w:val="Textoindependiente"/>
        <w:rPr>
          <w:b/>
          <w:sz w:val="20"/>
        </w:rPr>
      </w:pPr>
      <w:r>
        <w:lastRenderedPageBreak/>
        <w:pict>
          <v:group id="_x0000_s1073" style="position:absolute;margin-left:51.4pt;margin-top:104.85pt;width:508.5pt;height:243.5pt;z-index:-15940608;mso-position-horizontal-relative:page;mso-position-vertical-relative:page" coordorigin="1028,2097" coordsize="10170,4870">
            <v:shape id="_x0000_s1090" style="position:absolute;left:1035;top:2104;width:10155;height:4855" coordorigin="1035,2104" coordsize="10155,4855" path="m1035,2312r11,-66l1075,2189r45,-45l1177,2115r66,-11l10982,2104r66,11l11105,2144r45,45l11179,2246r11,66l11190,6751r-11,66l11150,6874r-45,45l11048,6948r-66,11l1243,6959r-66,-11l1120,6919r-45,-45l1046,6817r-11,-66l1035,2312xe" filled="f">
              <v:path arrowok="t"/>
            </v:shape>
            <v:rect id="_x0000_s1089" style="position:absolute;left:6150;top:3158;width:5;height:12" fillcolor="black" stroked="f"/>
            <v:rect id="_x0000_s1088" style="position:absolute;left:1219;top:4406;width:9792;height:269" fillcolor="#d9d9d9" stroked="f"/>
            <v:rect id="_x0000_s1087" style="position:absolute;left:1225;top:2605;width:9792;height:280" filled="f" strokeweight="1pt"/>
            <v:rect id="_x0000_s1086" style="position:absolute;left:4315;top:2965;width:1781;height:325" filled="f" strokeweight="1pt"/>
            <v:rect id="_x0000_s1085" style="position:absolute;left:6191;top:3401;width:3191;height:340" filled="f" strokeweight="1pt"/>
            <v:rect id="_x0000_s1084" style="position:absolute;left:3535;top:3761;width:2516;height:280" filled="f" strokeweight="1pt"/>
            <v:rect id="_x0000_s1083" style="position:absolute;left:1225;top:4721;width:9792;height:235" filled="f" strokeweight="1pt"/>
            <v:rect id="_x0000_s1082" style="position:absolute;left:1240;top:5051;width:9762;height:220" filled="f" strokeweight="1pt"/>
            <v:rect id="_x0000_s1081" style="position:absolute;left:1240;top:6596;width:9792;height:250" filled="f" strokeweight="1pt"/>
            <v:shape id="_x0000_s1080" type="#_x0000_t202" style="position:absolute;left:1248;top:2986;width:3052;height:180" filled="f" stroked="f">
              <v:textbox inset="0,0,0,0">
                <w:txbxContent>
                  <w:p w:rsidR="00732BFA" w:rsidRDefault="00C00AEF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Fecha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en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que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notificó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respuesta:</w:t>
                    </w:r>
                  </w:p>
                </w:txbxContent>
              </v:textbox>
            </v:shape>
            <v:shape id="_x0000_s1079" type="#_x0000_t202" style="position:absolute;left:6150;top:2986;width:760;height:190" filled="f" stroked="f">
              <v:textbox inset="0,0,0,0">
                <w:txbxContent>
                  <w:p w:rsidR="00732BFA" w:rsidRPr="005D0382" w:rsidRDefault="00C00AEF">
                    <w:pPr>
                      <w:spacing w:line="189" w:lineRule="exact"/>
                      <w:rPr>
                        <w:rFonts w:ascii="Arial MT"/>
                        <w:sz w:val="16"/>
                        <w:lang w:val="es-MX"/>
                      </w:rPr>
                    </w:pPr>
                    <w:r>
                      <w:rPr>
                        <w:rFonts w:ascii="Arial MT"/>
                        <w:spacing w:val="-49"/>
                        <w:sz w:val="16"/>
                      </w:rPr>
                      <w:t>(</w:t>
                    </w:r>
                    <w:r>
                      <w:rPr>
                        <w:rFonts w:ascii="Arial MT"/>
                        <w:position w:val="1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73"/>
                        <w:position w:val="1"/>
                        <w:sz w:val="16"/>
                      </w:rPr>
                      <w:t>_</w:t>
                    </w:r>
                    <w:proofErr w:type="spellStart"/>
                    <w:r>
                      <w:rPr>
                        <w:rFonts w:ascii="Arial MT"/>
                        <w:spacing w:val="-1"/>
                        <w:sz w:val="16"/>
                      </w:rPr>
                      <w:t>dd</w:t>
                    </w:r>
                    <w:proofErr w:type="spellEnd"/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z w:val="16"/>
                      </w:rPr>
                      <w:t>m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m</w:t>
                    </w:r>
                    <w:r>
                      <w:rPr>
                        <w:rFonts w:ascii="Arial MT"/>
                        <w:sz w:val="16"/>
                      </w:rPr>
                      <w:t>/</w:t>
                    </w:r>
                    <w:proofErr w:type="spellStart"/>
                    <w:r>
                      <w:rPr>
                        <w:rFonts w:ascii="Arial MT"/>
                        <w:spacing w:val="-1"/>
                        <w:sz w:val="16"/>
                      </w:rPr>
                      <w:t>a</w:t>
                    </w:r>
                    <w:r>
                      <w:rPr>
                        <w:rFonts w:ascii="Arial MT"/>
                        <w:spacing w:val="-49"/>
                        <w:sz w:val="16"/>
                      </w:rPr>
                      <w:t>a</w:t>
                    </w:r>
                    <w:proofErr w:type="spellEnd"/>
                    <w:r>
                      <w:rPr>
                        <w:rFonts w:ascii="Arial MT"/>
                        <w:spacing w:val="-49"/>
                        <w:sz w:val="16"/>
                      </w:rPr>
                      <w:t>)</w:t>
                    </w:r>
                  </w:p>
                </w:txbxContent>
              </v:textbox>
            </v:shape>
            <v:shape id="_x0000_s1078" type="#_x0000_t202" style="position:absolute;left:1248;top:3478;width:4893;height:180" filled="f" stroked="f">
              <v:textbox inset="0,0,0,0">
                <w:txbxContent>
                  <w:p w:rsidR="00732BFA" w:rsidRDefault="00C00AEF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Fecha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presentación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solicitud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(en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caso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falta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respuesta):</w:t>
                    </w:r>
                  </w:p>
                </w:txbxContent>
              </v:textbox>
            </v:shape>
            <v:shape id="_x0000_s1077" type="#_x0000_t202" style="position:absolute;left:9453;top:3478;width:709;height:190" filled="f" stroked="f">
              <v:textbox inset="0,0,0,0">
                <w:txbxContent>
                  <w:p w:rsidR="00732BFA" w:rsidRDefault="00C00AEF">
                    <w:pPr>
                      <w:spacing w:line="189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73"/>
                        <w:position w:val="1"/>
                        <w:sz w:val="16"/>
                      </w:rPr>
                      <w:t>_(</w:t>
                    </w:r>
                    <w:proofErr w:type="spellStart"/>
                    <w:r>
                      <w:rPr>
                        <w:rFonts w:ascii="Arial MT"/>
                        <w:spacing w:val="-1"/>
                        <w:sz w:val="16"/>
                      </w:rPr>
                      <w:t>dd</w:t>
                    </w:r>
                    <w:proofErr w:type="spellEnd"/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z w:val="16"/>
                      </w:rPr>
                      <w:t>m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m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rFonts w:ascii="Arial MT"/>
                        <w:spacing w:val="-1"/>
                        <w:sz w:val="16"/>
                      </w:rPr>
                      <w:t>a</w:t>
                    </w:r>
                    <w:r>
                      <w:rPr>
                        <w:rFonts w:ascii="Arial MT"/>
                        <w:spacing w:val="-49"/>
                        <w:sz w:val="16"/>
                      </w:rPr>
                      <w:t>a</w:t>
                    </w:r>
                    <w:proofErr w:type="spellEnd"/>
                    <w:r>
                      <w:rPr>
                        <w:rFonts w:ascii="Arial MT"/>
                        <w:spacing w:val="-49"/>
                        <w:sz w:val="16"/>
                      </w:rPr>
                      <w:t>)</w:t>
                    </w:r>
                  </w:p>
                </w:txbxContent>
              </v:textbox>
            </v:shape>
            <v:shape id="_x0000_s1076" type="#_x0000_t202" style="position:absolute;left:1248;top:3810;width:3002;height:457" filled="f" stroked="f">
              <v:textbox inset="0,0,0,0">
                <w:txbxContent>
                  <w:p w:rsidR="00732BFA" w:rsidRDefault="00C00AEF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Folio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solicitud:</w:t>
                    </w:r>
                  </w:p>
                  <w:p w:rsidR="00732BFA" w:rsidRDefault="00C00AEF">
                    <w:pPr>
                      <w:spacing w:before="139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z w:val="12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caso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haber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sido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presentada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través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Sistema.</w:t>
                    </w:r>
                  </w:p>
                </w:txbxContent>
              </v:textbox>
            </v:shape>
            <v:shape id="_x0000_s1075" type="#_x0000_t202" style="position:absolute;left:1225;top:4406;width:9792;height:305" fillcolor="#d9d9d9" stroked="f">
              <v:textbox inset="0,0,0,0">
                <w:txbxContent>
                  <w:p w:rsidR="00732BFA" w:rsidRDefault="00C00AEF">
                    <w:pPr>
                      <w:spacing w:line="265" w:lineRule="exact"/>
                      <w:ind w:left="23"/>
                      <w:rPr>
                        <w:b/>
                      </w:rPr>
                    </w:pPr>
                    <w:r>
                      <w:rPr>
                        <w:b/>
                      </w:rPr>
                      <w:t>MOTIVO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INCORFOMIDAD:</w:t>
                    </w:r>
                  </w:p>
                </w:txbxContent>
              </v:textbox>
            </v:shape>
            <v:shape id="_x0000_s1074" type="#_x0000_t202" style="position:absolute;left:1219;top:2244;width:9792;height:269" fillcolor="#d9d9d9" stroked="f">
              <v:textbox inset="0,0,0,0">
                <w:txbxContent>
                  <w:p w:rsidR="00732BFA" w:rsidRDefault="00C00AEF">
                    <w:pPr>
                      <w:spacing w:line="265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SUJETO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OBLIGADO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ANTE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CUAL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PRESENTO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SOLICITUD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732BFA">
        <w:trPr>
          <w:trHeight w:val="205"/>
        </w:trPr>
        <w:tc>
          <w:tcPr>
            <w:tcW w:w="9758" w:type="dxa"/>
            <w:tcBorders>
              <w:bottom w:val="double" w:sz="3" w:space="0" w:color="000000"/>
            </w:tcBorders>
          </w:tcPr>
          <w:p w:rsidR="00732BFA" w:rsidRDefault="00732B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BFA">
        <w:trPr>
          <w:trHeight w:val="220"/>
        </w:trPr>
        <w:tc>
          <w:tcPr>
            <w:tcW w:w="9758" w:type="dxa"/>
            <w:tcBorders>
              <w:top w:val="double" w:sz="3" w:space="0" w:color="000000"/>
            </w:tcBorders>
          </w:tcPr>
          <w:p w:rsidR="00732BFA" w:rsidRDefault="00732B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BFA">
        <w:trPr>
          <w:trHeight w:val="360"/>
        </w:trPr>
        <w:tc>
          <w:tcPr>
            <w:tcW w:w="9758" w:type="dxa"/>
            <w:tcBorders>
              <w:left w:val="nil"/>
              <w:right w:val="nil"/>
            </w:tcBorders>
            <w:shd w:val="clear" w:color="auto" w:fill="D9D9D9"/>
          </w:tcPr>
          <w:p w:rsidR="00732BFA" w:rsidRDefault="00C00AEF">
            <w:pPr>
              <w:pStyle w:val="TableParagraph"/>
              <w:spacing w:before="47"/>
              <w:ind w:left="33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ADICIONALES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OFRECIDOS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PRUEBA:</w:t>
            </w:r>
          </w:p>
        </w:tc>
      </w:tr>
      <w:tr w:rsidR="00732BFA">
        <w:trPr>
          <w:trHeight w:val="259"/>
        </w:trPr>
        <w:tc>
          <w:tcPr>
            <w:tcW w:w="9758" w:type="dxa"/>
          </w:tcPr>
          <w:p w:rsidR="00732BFA" w:rsidRDefault="00732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BFA" w:rsidRDefault="00732BFA">
      <w:pPr>
        <w:pStyle w:val="Textoindependiente"/>
        <w:rPr>
          <w:b/>
          <w:sz w:val="20"/>
        </w:rPr>
      </w:pPr>
    </w:p>
    <w:p w:rsidR="00732BFA" w:rsidRDefault="003728C6">
      <w:pPr>
        <w:pStyle w:val="Textoindependiente"/>
        <w:spacing w:before="2"/>
        <w:rPr>
          <w:b/>
          <w:sz w:val="26"/>
        </w:rPr>
      </w:pPr>
      <w:r>
        <w:pict>
          <v:group id="_x0000_s1033" style="position:absolute;margin-left:51.4pt;margin-top:17.95pt;width:508.5pt;height:356.25pt;z-index:-15727104;mso-wrap-distance-left:0;mso-wrap-distance-right:0;mso-position-horizontal-relative:page" coordorigin="1028,359" coordsize="10170,7125">
            <v:shape id="_x0000_s1072" style="position:absolute;left:1035;top:366;width:10155;height:7110" coordorigin="1035,366" coordsize="10155,7110" path="m1035,650r10,-75l1074,507r44,-58l1176,405r67,-28l1319,366r9587,l10982,377r67,28l11107,449r44,58l11180,575r10,75l11190,7192r-10,75l11151,7335r-44,57l11049,7437r-67,28l10906,7475r-9587,l1243,7465r-67,-28l1118,7392r-44,-57l1045,7267r-10,-75l1035,650xe" filled="f">
              <v:path arrowok="t"/>
            </v:shape>
            <v:rect id="_x0000_s1071" style="position:absolute;left:1270;top:1656;width:3371;height:310" filled="f" strokeweight="1pt"/>
            <v:rect id="_x0000_s1070" style="position:absolute;left:4750;top:1656;width:2681;height:310" filled="f" strokeweight="1pt"/>
            <v:rect id="_x0000_s1069" style="position:absolute;left:7526;top:1641;width:3326;height:325" filled="f" strokeweight="1pt"/>
            <v:rect id="_x0000_s1068" style="position:absolute;left:3820;top:2886;width:4946;height:355" filled="f" strokeweight="1pt"/>
            <v:rect id="_x0000_s1067" style="position:absolute;left:1255;top:3816;width:3341;height:325" filled="f" strokeweight="1pt"/>
            <v:rect id="_x0000_s1066" style="position:absolute;left:4660;top:3801;width:1976;height:325" filled="f" strokeweight="1pt"/>
            <v:rect id="_x0000_s1065" style="position:absolute;left:6746;top:3801;width:4136;height:325" filled="f" strokeweight="1pt"/>
            <v:rect id="_x0000_s1064" style="position:absolute;left:1270;top:4656;width:3836;height:310" filled="f" strokeweight="1pt"/>
            <v:rect id="_x0000_s1063" style="position:absolute;left:5171;top:4656;width:2126;height:325" filled="f" strokeweight="1pt"/>
            <v:rect id="_x0000_s1062" style="position:absolute;left:7376;top:4671;width:1601;height:325" filled="f" strokeweight="1pt"/>
            <v:rect id="_x0000_s1061" style="position:absolute;left:9071;top:4686;width:1796;height:295" filled="f" strokeweight="1pt"/>
            <v:rect id="_x0000_s1060" style="position:absolute;left:2920;top:5332;width:4841;height:250" filled="f" strokeweight="1pt"/>
            <v:rect id="_x0000_s1059" style="position:absolute;left:1225;top:6292;width:9777;height:220" filled="f" strokeweight="1pt"/>
            <v:rect id="_x0000_s1058" style="position:absolute;left:1225;top:6592;width:9762;height:205" filled="f" strokeweight="1pt"/>
            <v:rect id="_x0000_s1057" style="position:absolute;left:1240;top:6877;width:9747;height:205" filled="f" strokeweight="1pt"/>
            <v:rect id="_x0000_s1056" style="position:absolute;left:1225;top:7162;width:9777;height:190" filled="f" strokeweight="1pt"/>
            <v:rect id="_x0000_s1055" style="position:absolute;left:3490;top:935;width:325;height:310" filled="f" strokeweight="1pt"/>
            <v:rect id="_x0000_s1054" style="position:absolute;left:7556;top:950;width:310;height:310" filled="f" strokeweight="1pt"/>
            <v:rect id="_x0000_s1053" style="position:absolute;left:1315;top:2946;width:415;height:371" filled="f" strokeweight="1pt"/>
            <v:rect id="_x0000_s1052" style="position:absolute;left:1330;top:5331;width:400;height:386" filled="f" strokeweight="1pt"/>
            <v:shape id="_x0000_s1051" type="#_x0000_t202" style="position:absolute;left:3958;top:1058;width:1276;height:221" filled="f" stroked="f">
              <v:textbox inset="0,0,0,0">
                <w:txbxContent>
                  <w:p w:rsidR="00732BFA" w:rsidRDefault="00C00AE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Persona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física</w:t>
                    </w:r>
                  </w:p>
                </w:txbxContent>
              </v:textbox>
            </v:shape>
            <v:shape id="_x0000_s1050" type="#_x0000_t202" style="position:absolute;left:8049;top:1058;width:1358;height:221" filled="f" stroked="f">
              <v:textbox inset="0,0,0,0">
                <w:txbxContent>
                  <w:p w:rsidR="00732BFA" w:rsidRDefault="00C00AE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Persona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Moral</w:t>
                    </w:r>
                  </w:p>
                </w:txbxContent>
              </v:textbox>
            </v:shape>
            <v:shape id="_x0000_s1049" type="#_x0000_t202" style="position:absolute;left:1270;top:1327;width:1748;height:221" filled="f" stroked="f">
              <v:textbox inset="0,0,0,0">
                <w:txbxContent>
                  <w:p w:rsidR="00732BFA" w:rsidRDefault="00C00AE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completo:</w:t>
                    </w:r>
                  </w:p>
                </w:txbxContent>
              </v:textbox>
            </v:shape>
            <v:shape id="_x0000_s1048" type="#_x0000_t202" style="position:absolute;left:2107;top:1986;width:1775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Nombre(s)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Razón</w:t>
                    </w:r>
                    <w:r>
                      <w:rPr>
                        <w:rFonts w:ascii="Arial" w:hAnsi="Arial"/>
                        <w:b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Social</w:t>
                    </w:r>
                  </w:p>
                </w:txbxContent>
              </v:textbox>
            </v:shape>
            <v:shape id="_x0000_s1047" type="#_x0000_t202" style="position:absolute;left:5742;top:1986;width:580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Apellido</w:t>
                    </w:r>
                  </w:p>
                </w:txbxContent>
              </v:textbox>
            </v:shape>
            <v:shape id="_x0000_s1046" type="#_x0000_t202" style="position:absolute;left:8260;top:1986;width:578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Apellido</w:t>
                    </w:r>
                  </w:p>
                </w:txbxContent>
              </v:textbox>
            </v:shape>
            <v:shape id="_x0000_s1045" type="#_x0000_t202" style="position:absolute;left:1990;top:2993;width:1775;height:759" filled="f" stroked="f">
              <v:textbox inset="0,0,0,0">
                <w:txbxContent>
                  <w:p w:rsidR="00732BFA" w:rsidRDefault="00C00AEF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Correo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electrónico:</w:t>
                    </w:r>
                  </w:p>
                  <w:p w:rsidR="00732BFA" w:rsidRDefault="00732BFA">
                    <w:pPr>
                      <w:rPr>
                        <w:b/>
                      </w:rPr>
                    </w:pPr>
                  </w:p>
                  <w:p w:rsidR="00732BFA" w:rsidRDefault="00C00AEF">
                    <w:pPr>
                      <w:spacing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Domicilio:</w:t>
                    </w:r>
                  </w:p>
                </w:txbxContent>
              </v:textbox>
            </v:shape>
            <v:shape id="_x0000_s1044" type="#_x0000_t202" style="position:absolute;left:2498;top:4213;width:352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Calle</w:t>
                    </w:r>
                  </w:p>
                </w:txbxContent>
              </v:textbox>
            </v:shape>
            <v:shape id="_x0000_s1043" type="#_x0000_t202" style="position:absolute;left:4851;top:4213;width:1671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Exterior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Interior</w:t>
                    </w:r>
                  </w:p>
                </w:txbxContent>
              </v:textbox>
            </v:shape>
            <v:shape id="_x0000_s1042" type="#_x0000_t202" style="position:absolute;left:7631;top:4213;width:1798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Colonia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o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Fraccionamiento</w:t>
                    </w:r>
                  </w:p>
                </w:txbxContent>
              </v:textbox>
            </v:shape>
            <v:shape id="_x0000_s1041" type="#_x0000_t202" style="position:absolute;left:2407;top:5012;width:1602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Localidad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y/o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Municipio</w:t>
                    </w:r>
                  </w:p>
                </w:txbxContent>
              </v:textbox>
            </v:shape>
            <v:shape id="_x0000_s1040" type="#_x0000_t202" style="position:absolute;left:5547;top:5012;width:1273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Entidad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Federativa</w:t>
                    </w:r>
                  </w:p>
                </w:txbxContent>
              </v:textbox>
            </v:shape>
            <v:shape id="_x0000_s1039" type="#_x0000_t202" style="position:absolute;left:8005;top:5012;width:311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País</w:t>
                    </w:r>
                  </w:p>
                </w:txbxContent>
              </v:textbox>
            </v:shape>
            <v:shape id="_x0000_s1038" type="#_x0000_t202" style="position:absolute;left:9191;top:5012;width:292;height:156" filled="f" stroked="f">
              <v:textbox inset="0,0,0,0">
                <w:txbxContent>
                  <w:p w:rsidR="00732BFA" w:rsidRDefault="00C00AEF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C.P.</w:t>
                    </w:r>
                  </w:p>
                </w:txbxContent>
              </v:textbox>
            </v:shape>
            <v:shape id="_x0000_s1037" type="#_x0000_t202" style="position:absolute;left:1241;top:5386;width:9764;height:826" filled="f" stroked="f">
              <v:textbox inset="0,0,0,0">
                <w:txbxContent>
                  <w:p w:rsidR="00732BFA" w:rsidRDefault="00C00AEF">
                    <w:pPr>
                      <w:spacing w:line="223" w:lineRule="exact"/>
                      <w:ind w:left="748"/>
                      <w:rPr>
                        <w:b/>
                      </w:rPr>
                    </w:pPr>
                    <w:r>
                      <w:rPr>
                        <w:b/>
                      </w:rPr>
                      <w:t>Teléfono:</w:t>
                    </w:r>
                  </w:p>
                  <w:p w:rsidR="00732BFA" w:rsidRDefault="00C00AEF">
                    <w:pPr>
                      <w:spacing w:line="183" w:lineRule="exact"/>
                      <w:ind w:left="3717" w:right="426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Lada+Número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teléfono</w:t>
                    </w:r>
                  </w:p>
                  <w:p w:rsidR="00732BFA" w:rsidRPr="006B70EB" w:rsidRDefault="00C00AEF">
                    <w:pPr>
                      <w:tabs>
                        <w:tab w:val="left" w:pos="9743"/>
                      </w:tabs>
                      <w:spacing w:before="155" w:line="265" w:lineRule="exact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spacing w:val="-2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RAZÓN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DE</w:t>
                    </w:r>
                    <w:r>
                      <w:rPr>
                        <w:b/>
                        <w:spacing w:val="-3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LA</w:t>
                    </w:r>
                    <w:r>
                      <w:rPr>
                        <w:b/>
                        <w:spacing w:val="-4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AFECTACIÓN: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1315;top:3426;width:430;height:310" filled="f" strokeweight="1pt">
              <v:textbox inset="0,0,0,0">
                <w:txbxContent>
                  <w:p w:rsidR="00732BFA" w:rsidRDefault="00C00AEF">
                    <w:pPr>
                      <w:spacing w:before="30" w:line="260" w:lineRule="exact"/>
                      <w:ind w:left="119"/>
                      <w:rPr>
                        <w:rFonts w:ascii="MS UI Gothic" w:hAnsi="MS UI Gothic"/>
                        <w:sz w:val="21"/>
                      </w:rPr>
                    </w:pPr>
                    <w:r>
                      <w:rPr>
                        <w:rFonts w:ascii="MS UI Gothic" w:hAnsi="MS UI Gothic"/>
                        <w:w w:val="99"/>
                        <w:sz w:val="21"/>
                      </w:rPr>
                      <w:t>✔</w:t>
                    </w:r>
                  </w:p>
                </w:txbxContent>
              </v:textbox>
            </v:shape>
            <v:shape id="_x0000_s1035" type="#_x0000_t202" style="position:absolute;left:1241;top:2414;width:9744;height:269" fillcolor="#d9d9d9" stroked="f">
              <v:textbox inset="0,0,0,0">
                <w:txbxContent>
                  <w:p w:rsidR="00732BFA" w:rsidRDefault="00C00AEF">
                    <w:pPr>
                      <w:spacing w:line="265" w:lineRule="exact"/>
                      <w:ind w:left="2197" w:right="219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MEDIO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CONTACTO:</w:t>
                    </w:r>
                  </w:p>
                </w:txbxContent>
              </v:textbox>
            </v:shape>
            <v:shape id="_x0000_s1034" type="#_x0000_t202" style="position:absolute;left:1241;top:530;width:9744;height:269" fillcolor="#d9d9d9" stroked="f">
              <v:textbox inset="0,0,0,0">
                <w:txbxContent>
                  <w:p w:rsidR="00732BFA" w:rsidRDefault="00C00AEF">
                    <w:pPr>
                      <w:spacing w:line="265" w:lineRule="exact"/>
                      <w:ind w:left="2197" w:right="220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DATOS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TERCEROS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INTERESADOS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(EN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CASO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EXISTIR):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2BFA" w:rsidRDefault="00732BFA">
      <w:pPr>
        <w:rPr>
          <w:sz w:val="26"/>
        </w:rPr>
        <w:sectPr w:rsidR="00732BFA">
          <w:pgSz w:w="12250" w:h="15860"/>
          <w:pgMar w:top="1760" w:right="680" w:bottom="1000" w:left="920" w:header="567" w:footer="807" w:gutter="0"/>
          <w:cols w:space="720"/>
        </w:sectPr>
      </w:pPr>
    </w:p>
    <w:p w:rsidR="00732BFA" w:rsidRDefault="00732BFA">
      <w:pPr>
        <w:pStyle w:val="Textoindependiente"/>
        <w:rPr>
          <w:b/>
          <w:sz w:val="20"/>
        </w:rPr>
      </w:pPr>
    </w:p>
    <w:p w:rsidR="00732BFA" w:rsidRDefault="00732BFA">
      <w:pPr>
        <w:pStyle w:val="Textoindependiente"/>
        <w:spacing w:before="10"/>
        <w:rPr>
          <w:b/>
          <w:sz w:val="13"/>
        </w:rPr>
      </w:pPr>
    </w:p>
    <w:p w:rsidR="00732BFA" w:rsidRDefault="003728C6">
      <w:pPr>
        <w:pStyle w:val="Textoindependiente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08.5pt;height:207pt;mso-position-horizontal-relative:char;mso-position-vertical-relative:line" coordsize="10170,4140">
            <v:shape id="_x0000_s1032" style="position:absolute;left:7;top:7;width:10155;height:4125" coordorigin="8,8" coordsize="10155,4125" path="m8,62l12,41,24,24,41,12,62,8r10046,l10129,12r17,12l10158,41r5,21l10163,4078r-5,21l10146,4116r-17,12l10108,4133,62,4133r-21,-5l24,4116,12,4099,8,4078,8,62xe" filled="f">
              <v:path arrowok="t"/>
            </v:shape>
            <v:shape id="_x0000_s1031" type="#_x0000_t202" style="position:absolute;left:23;top:19;width:10124;height:4102" filled="f" stroked="f">
              <v:textbox inset="0,0,0,0">
                <w:txbxContent>
                  <w:p w:rsidR="00732BFA" w:rsidRDefault="00C00AEF">
                    <w:pPr>
                      <w:tabs>
                        <w:tab w:val="left" w:pos="3836"/>
                        <w:tab w:val="left" w:pos="10001"/>
                      </w:tabs>
                      <w:spacing w:before="81"/>
                      <w:ind w:left="123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  <w:t>INSTRUCTIVO</w:t>
                    </w:r>
                    <w:r>
                      <w:rPr>
                        <w:b/>
                        <w:spacing w:val="-2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DE</w:t>
                    </w:r>
                    <w:r>
                      <w:rPr>
                        <w:b/>
                        <w:spacing w:val="-4"/>
                        <w:shd w:val="clear" w:color="auto" w:fill="D9D9D9"/>
                      </w:rPr>
                      <w:t xml:space="preserve"> </w:t>
                    </w:r>
                    <w:r>
                      <w:rPr>
                        <w:b/>
                        <w:shd w:val="clear" w:color="auto" w:fill="D9D9D9"/>
                      </w:rPr>
                      <w:t>LLENADO</w:t>
                    </w:r>
                    <w:r>
                      <w:rPr>
                        <w:b/>
                        <w:shd w:val="clear" w:color="auto" w:fill="D9D9D9"/>
                      </w:rPr>
                      <w:tab/>
                    </w:r>
                  </w:p>
                  <w:p w:rsidR="00732BFA" w:rsidRDefault="00732BFA">
                    <w:pPr>
                      <w:spacing w:before="8"/>
                      <w:rPr>
                        <w:b/>
                        <w:sz w:val="17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364"/>
                      </w:tabs>
                      <w:ind w:left="363" w:hanging="102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presente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formato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está</w:t>
                    </w:r>
                    <w:r>
                      <w:rPr>
                        <w:rFonts w:ascii="Arial" w:hAnsi="Arial"/>
                        <w:b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disponible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Unidades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Transparencia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electrónica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00"/>
                        </w:rPr>
                        <w:t>www</w:t>
                      </w:r>
                      <w:r w:rsidR="005D0382"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00"/>
                        </w:rPr>
                        <w:t>coepes.oaxaca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00"/>
                        </w:rPr>
                        <w:t>.org.mx</w:t>
                      </w:r>
                    </w:hyperlink>
                  </w:p>
                  <w:p w:rsidR="00732BFA" w:rsidRDefault="00732BFA">
                    <w:pPr>
                      <w:spacing w:before="11"/>
                      <w:rPr>
                        <w:rFonts w:ascii="Arial"/>
                        <w:b/>
                        <w:sz w:val="15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364"/>
                      </w:tabs>
                      <w:ind w:left="363" w:hanging="10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Usted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puede</w:t>
                    </w:r>
                    <w:r>
                      <w:rPr>
                        <w:rFonts w:asci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reproducir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este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formato.</w:t>
                    </w:r>
                  </w:p>
                  <w:p w:rsidR="00732BFA" w:rsidRDefault="00732BFA">
                    <w:pPr>
                      <w:spacing w:before="8"/>
                      <w:rPr>
                        <w:rFonts w:ascii="Arial"/>
                        <w:b/>
                        <w:sz w:val="15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410"/>
                      </w:tabs>
                      <w:ind w:left="409" w:hanging="14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Favor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llenar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presente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formato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máquina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letra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molde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legible.</w:t>
                    </w:r>
                  </w:p>
                  <w:p w:rsidR="00732BFA" w:rsidRDefault="00732BFA">
                    <w:pPr>
                      <w:spacing w:before="2"/>
                      <w:rPr>
                        <w:rFonts w:ascii="Arial"/>
                        <w:b/>
                        <w:sz w:val="16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366"/>
                      </w:tabs>
                      <w:ind w:right="271" w:hanging="17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muy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importante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llenar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todos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rubros,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ya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ausencia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tal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información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podrá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dar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lugar 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prevención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establecida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 el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artículo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132,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Ley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 Transparencia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Acceso a la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Información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Pública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 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Oaxaca.</w:t>
                    </w:r>
                  </w:p>
                  <w:p w:rsidR="00732BFA" w:rsidRDefault="00732BFA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407"/>
                      </w:tabs>
                      <w:ind w:left="406" w:right="147" w:hanging="144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Recurso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Revisión podrá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presentarse mediante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escrito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libre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formato,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personalmente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través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correo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electrónico</w:t>
                    </w:r>
                    <w:r>
                      <w:rPr>
                        <w:rFonts w:ascii="Arial" w:hAnsi="Arial"/>
                        <w:b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a:</w:t>
                    </w:r>
                    <w:r>
                      <w:rPr>
                        <w:rFonts w:ascii="Arial" w:hAnsi="Arial"/>
                        <w:b/>
                        <w:color w:val="0000FF"/>
                        <w:sz w:val="16"/>
                      </w:rPr>
                      <w:t xml:space="preserve"> </w:t>
                    </w:r>
                    <w:r w:rsidR="005D0382">
                      <w:rPr>
                        <w:rFonts w:ascii="Arial" w:hAnsi="Arial"/>
                        <w:b/>
                        <w:color w:val="0000FF"/>
                        <w:sz w:val="16"/>
                        <w:u w:val="single" w:color="0000FF"/>
                      </w:rPr>
                      <w:t>coepes.oaxaca</w:t>
                    </w:r>
                    <w:r w:rsidR="008D7059">
                      <w:rPr>
                        <w:rFonts w:ascii="Arial" w:hAnsi="Arial"/>
                        <w:b/>
                        <w:color w:val="0000FF"/>
                        <w:sz w:val="16"/>
                        <w:u w:val="single" w:color="0000FF"/>
                      </w:rPr>
                      <w:t>@hotmail.com</w:t>
                    </w:r>
                  </w:p>
                  <w:p w:rsidR="00732BFA" w:rsidRDefault="00732BFA">
                    <w:pPr>
                      <w:spacing w:before="9"/>
                      <w:rPr>
                        <w:rFonts w:ascii="Arial"/>
                        <w:b/>
                        <w:sz w:val="15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369"/>
                      </w:tabs>
                      <w:spacing w:before="1"/>
                      <w:ind w:right="264" w:hanging="17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todos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casos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(personalmente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cualquier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otro</w:t>
                    </w:r>
                    <w:r>
                      <w:rPr>
                        <w:rFonts w:ascii="Arial" w:hAnsi="Arial"/>
                        <w:b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medio),</w:t>
                    </w:r>
                    <w:r>
                      <w:rPr>
                        <w:rFonts w:ascii="Arial" w:hAnsi="Arial"/>
                        <w:b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deberá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acompañarse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recurso: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solicitud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origen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mismo,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resolución</w:t>
                    </w:r>
                    <w:r>
                      <w:rPr>
                        <w:rFonts w:ascii="Arial" w:hAnsi="Arial"/>
                        <w:b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acto</w:t>
                    </w:r>
                    <w:r>
                      <w:rPr>
                        <w:rFonts w:ascii="Arial" w:hAnsi="Arial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impugnado,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caso,</w:t>
                    </w:r>
                    <w:r>
                      <w:rPr>
                        <w:rFonts w:ascii="Arial" w:hAnsi="Arial"/>
                        <w:b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notificación</w:t>
                    </w:r>
                    <w:r>
                      <w:rPr>
                        <w:rFonts w:ascii="Arial" w:hAnsi="Arial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respectiva.</w:t>
                    </w:r>
                  </w:p>
                  <w:p w:rsidR="00732BFA" w:rsidRDefault="00732BFA">
                    <w:pPr>
                      <w:spacing w:before="11"/>
                      <w:rPr>
                        <w:rFonts w:ascii="Arial"/>
                        <w:b/>
                        <w:sz w:val="15"/>
                      </w:rPr>
                    </w:pPr>
                  </w:p>
                  <w:p w:rsidR="00732BFA" w:rsidRDefault="00C00AEF">
                    <w:pPr>
                      <w:numPr>
                        <w:ilvl w:val="0"/>
                        <w:numId w:val="3"/>
                      </w:numPr>
                      <w:tabs>
                        <w:tab w:val="left" w:pos="383"/>
                      </w:tabs>
                      <w:ind w:right="270" w:hanging="173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Cuando el recurso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verse sobre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datos personales el único legitimado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 presentarlo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 el titular de los datos,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por lo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tanto</w:t>
                    </w:r>
                    <w:proofErr w:type="gramEnd"/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siempre deberá identificarse; sólo podrá presentarlo un tercero cuando cuente con poder debidamente otorgado por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titular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mismos.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2BFA" w:rsidRDefault="00732BFA">
      <w:pPr>
        <w:pStyle w:val="Textoindependiente"/>
        <w:spacing w:before="1"/>
        <w:rPr>
          <w:b/>
          <w:sz w:val="23"/>
        </w:rPr>
      </w:pPr>
    </w:p>
    <w:p w:rsidR="00732BFA" w:rsidRDefault="003728C6">
      <w:pPr>
        <w:tabs>
          <w:tab w:val="left" w:pos="4058"/>
          <w:tab w:val="left" w:pos="10119"/>
        </w:tabs>
        <w:spacing w:before="56"/>
        <w:ind w:left="268"/>
        <w:rPr>
          <w:b/>
        </w:rPr>
      </w:pPr>
      <w:r>
        <w:pict>
          <v:group id="_x0000_s1027" style="position:absolute;left:0;text-align:left;margin-left:51.4pt;margin-top:-3pt;width:508.5pt;height:398.3pt;z-index:-15939584;mso-position-horizontal-relative:page" coordorigin="1028,-60" coordsize="10170,7966">
            <v:shape id="_x0000_s1029" style="position:absolute;left:1035;top:-53;width:10155;height:7951" coordorigin="1035,-53" coordsize="10155,7951" path="m11084,-53r-9943,l1100,-45r-34,23l1043,12r-8,41l1035,7791r8,42l1066,7866r34,23l1141,7897r9943,l11125,7889r34,-23l11182,7833r8,-42l11190,53r-8,-41l11159,-22r-34,-23l11084,-53xe" stroked="f">
              <v:path arrowok="t"/>
            </v:shape>
            <v:shape id="_x0000_s1028" style="position:absolute;left:1035;top:-53;width:10155;height:7951" coordorigin="1035,-53" coordsize="10155,7951" path="m1035,53r8,-41l1066,-22r34,-23l1141,-53r9943,l11125,-45r34,23l11182,12r8,41l11190,7791r-8,42l11159,7866r-34,23l11084,7897r-9943,l1100,7889r-34,-23l1043,7833r-8,-42l1035,53xe" filled="f">
              <v:path arrowok="t"/>
            </v:shape>
            <w10:wrap anchorx="page"/>
          </v:group>
        </w:pict>
      </w:r>
      <w:r w:rsidR="00C00AEF">
        <w:rPr>
          <w:b/>
          <w:shd w:val="clear" w:color="auto" w:fill="D9D9D9"/>
        </w:rPr>
        <w:t xml:space="preserve"> </w:t>
      </w:r>
      <w:r w:rsidR="00C00AEF">
        <w:rPr>
          <w:b/>
          <w:shd w:val="clear" w:color="auto" w:fill="D9D9D9"/>
        </w:rPr>
        <w:tab/>
        <w:t>INFORMACIÓN</w:t>
      </w:r>
      <w:r w:rsidR="00C00AEF">
        <w:rPr>
          <w:b/>
          <w:spacing w:val="-4"/>
          <w:shd w:val="clear" w:color="auto" w:fill="D9D9D9"/>
        </w:rPr>
        <w:t xml:space="preserve"> </w:t>
      </w:r>
      <w:r w:rsidR="00C00AEF">
        <w:rPr>
          <w:b/>
          <w:shd w:val="clear" w:color="auto" w:fill="D9D9D9"/>
        </w:rPr>
        <w:t>GENERAL</w:t>
      </w:r>
      <w:r w:rsidR="00C00AEF">
        <w:rPr>
          <w:b/>
          <w:shd w:val="clear" w:color="auto" w:fill="D9D9D9"/>
        </w:rPr>
        <w:tab/>
      </w:r>
    </w:p>
    <w:p w:rsidR="00732BFA" w:rsidRDefault="00732BFA">
      <w:pPr>
        <w:pStyle w:val="Textoindependiente"/>
        <w:spacing w:before="9"/>
        <w:rPr>
          <w:b/>
          <w:sz w:val="27"/>
        </w:rPr>
      </w:pPr>
    </w:p>
    <w:p w:rsidR="00732BFA" w:rsidRDefault="00C00AEF">
      <w:pPr>
        <w:pStyle w:val="Textoindependiente"/>
        <w:ind w:left="297"/>
      </w:pPr>
      <w:r>
        <w:t>De</w:t>
      </w:r>
      <w:r>
        <w:rPr>
          <w:spacing w:val="20"/>
        </w:rPr>
        <w:t xml:space="preserve"> </w:t>
      </w:r>
      <w:r>
        <w:t>acuerdo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artículo</w:t>
      </w:r>
      <w:r>
        <w:rPr>
          <w:spacing w:val="19"/>
        </w:rPr>
        <w:t xml:space="preserve"> </w:t>
      </w:r>
      <w:r w:rsidR="00302428">
        <w:t>137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Transparencia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Acceso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Información</w:t>
      </w:r>
      <w:r>
        <w:rPr>
          <w:spacing w:val="20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Estado</w:t>
      </w:r>
      <w:r>
        <w:rPr>
          <w:spacing w:val="1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Oaxaca,</w:t>
      </w:r>
      <w:r>
        <w:rPr>
          <w:spacing w:val="-3"/>
        </w:rPr>
        <w:t xml:space="preserve"> </w:t>
      </w:r>
      <w:r>
        <w:t>el Recurso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cualquiera de 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causas:</w:t>
      </w:r>
    </w:p>
    <w:p w:rsidR="008D7059" w:rsidRDefault="008D7059" w:rsidP="008D7059">
      <w:pPr>
        <w:pStyle w:val="Default"/>
      </w:pPr>
    </w:p>
    <w:p w:rsidR="008D7059" w:rsidRPr="00302428" w:rsidRDefault="00302428" w:rsidP="00302428">
      <w:pPr>
        <w:pStyle w:val="Default"/>
        <w:ind w:firstLine="297"/>
        <w:rPr>
          <w:rFonts w:asciiTheme="minorHAnsi" w:hAnsiTheme="minorHAnsi" w:cstheme="minorHAnsi"/>
          <w:sz w:val="22"/>
          <w:szCs w:val="22"/>
        </w:rPr>
      </w:pPr>
      <w:r>
        <w:rPr>
          <w:sz w:val="16"/>
          <w:szCs w:val="16"/>
        </w:rPr>
        <w:tab/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I. La clasificación de la información; II. La declaración de inexistencia de información; 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II. La declaración de incompetencia por el sujeto obligado; 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>III.</w:t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 La entrega de información incompleta; </w:t>
      </w:r>
    </w:p>
    <w:p w:rsidR="00302428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>IV.</w:t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 La entrega de información que no </w:t>
      </w:r>
      <w:r w:rsidRPr="00302428">
        <w:rPr>
          <w:rFonts w:asciiTheme="minorHAnsi" w:hAnsiTheme="minorHAnsi" w:cstheme="minorHAnsi"/>
          <w:sz w:val="22"/>
          <w:szCs w:val="22"/>
        </w:rPr>
        <w:t xml:space="preserve">corresponda con lo solicitado; </w:t>
      </w:r>
    </w:p>
    <w:p w:rsid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02428">
        <w:rPr>
          <w:rFonts w:asciiTheme="minorHAnsi" w:hAnsiTheme="minorHAnsi" w:cstheme="minorHAnsi"/>
          <w:sz w:val="22"/>
          <w:szCs w:val="22"/>
        </w:rPr>
        <w:tab/>
        <w:t xml:space="preserve">V. </w:t>
      </w:r>
      <w:r w:rsidR="008D7059" w:rsidRPr="00302428">
        <w:rPr>
          <w:rFonts w:asciiTheme="minorHAnsi" w:hAnsiTheme="minorHAnsi" w:cstheme="minorHAnsi"/>
          <w:sz w:val="22"/>
          <w:szCs w:val="22"/>
        </w:rPr>
        <w:t>La falta de respuesta a una solicitud de acceso a la información dentro de los plazos establecidos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 en la Ley; 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 xml:space="preserve">VI. </w:t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La notificación, entrega o puesta a disposición de información en una modalidad o formato distinto al </w:t>
      </w:r>
      <w:r>
        <w:rPr>
          <w:rFonts w:asciiTheme="minorHAnsi" w:hAnsiTheme="minorHAnsi" w:cstheme="minorHAnsi"/>
          <w:sz w:val="22"/>
          <w:szCs w:val="22"/>
        </w:rPr>
        <w:tab/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solicitado; </w:t>
      </w:r>
    </w:p>
    <w:p w:rsid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</w:r>
      <w:r w:rsidR="008D7059" w:rsidRPr="00302428">
        <w:rPr>
          <w:rFonts w:asciiTheme="minorHAnsi" w:hAnsiTheme="minorHAnsi" w:cstheme="minorHAnsi"/>
          <w:sz w:val="22"/>
          <w:szCs w:val="22"/>
        </w:rPr>
        <w:t>VII. La entrega o puesta a disposición de información en un formato incomprensible y/o no accesible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 para la o el solicitante; 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>VIII</w:t>
      </w:r>
      <w:r w:rsidR="008D7059" w:rsidRPr="00302428">
        <w:rPr>
          <w:rFonts w:asciiTheme="minorHAnsi" w:hAnsiTheme="minorHAnsi" w:cstheme="minorHAnsi"/>
          <w:sz w:val="22"/>
          <w:szCs w:val="22"/>
        </w:rPr>
        <w:t xml:space="preserve">. Los costos o tiempos de entrega de la información; </w:t>
      </w:r>
    </w:p>
    <w:p w:rsidR="00302428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>IX</w:t>
      </w:r>
      <w:r w:rsidR="008D7059" w:rsidRPr="00302428">
        <w:rPr>
          <w:rFonts w:asciiTheme="minorHAnsi" w:hAnsiTheme="minorHAnsi" w:cstheme="minorHAnsi"/>
          <w:sz w:val="22"/>
          <w:szCs w:val="22"/>
        </w:rPr>
        <w:t>. La fal</w:t>
      </w:r>
      <w:r w:rsidRPr="00302428">
        <w:rPr>
          <w:rFonts w:asciiTheme="minorHAnsi" w:hAnsiTheme="minorHAnsi" w:cstheme="minorHAnsi"/>
          <w:sz w:val="22"/>
          <w:szCs w:val="22"/>
        </w:rPr>
        <w:t xml:space="preserve">ta de trámite a una solicitud; 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>X</w:t>
      </w:r>
      <w:r w:rsidR="008D7059" w:rsidRPr="00302428">
        <w:rPr>
          <w:rFonts w:asciiTheme="minorHAnsi" w:hAnsiTheme="minorHAnsi" w:cstheme="minorHAnsi"/>
          <w:sz w:val="22"/>
          <w:szCs w:val="22"/>
        </w:rPr>
        <w:t>. La negativa a permitir la consu</w:t>
      </w:r>
      <w:r w:rsidRPr="00302428">
        <w:rPr>
          <w:rFonts w:asciiTheme="minorHAnsi" w:hAnsiTheme="minorHAnsi" w:cstheme="minorHAnsi"/>
          <w:sz w:val="22"/>
          <w:szCs w:val="22"/>
        </w:rPr>
        <w:t xml:space="preserve">lta directa de la información; </w:t>
      </w:r>
    </w:p>
    <w:p w:rsidR="00302428" w:rsidRPr="00302428" w:rsidRDefault="00302428" w:rsidP="003024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28">
        <w:rPr>
          <w:rFonts w:asciiTheme="minorHAnsi" w:hAnsiTheme="minorHAnsi" w:cstheme="minorHAnsi"/>
        </w:rPr>
        <w:tab/>
      </w:r>
      <w:r w:rsidRPr="00302428">
        <w:rPr>
          <w:rFonts w:asciiTheme="minorHAnsi" w:hAnsiTheme="minorHAnsi" w:cstheme="minorHAnsi"/>
          <w:sz w:val="22"/>
          <w:szCs w:val="22"/>
        </w:rPr>
        <w:t xml:space="preserve">XI. La falta, deficiencia o insuficiencia de la fundamentación y/o motivación en la respuesta; y </w:t>
      </w:r>
    </w:p>
    <w:p w:rsidR="008D7059" w:rsidRPr="00302428" w:rsidRDefault="00302428" w:rsidP="00302428">
      <w:pPr>
        <w:pStyle w:val="Default"/>
        <w:rPr>
          <w:rFonts w:asciiTheme="minorHAnsi" w:hAnsiTheme="minorHAnsi" w:cstheme="minorHAnsi"/>
        </w:rPr>
      </w:pPr>
      <w:r w:rsidRPr="00302428">
        <w:rPr>
          <w:rFonts w:asciiTheme="minorHAnsi" w:hAnsiTheme="minorHAnsi" w:cstheme="minorHAnsi"/>
          <w:sz w:val="22"/>
          <w:szCs w:val="22"/>
        </w:rPr>
        <w:tab/>
        <w:t xml:space="preserve">XII. La orientación a un trámite específico. </w:t>
      </w:r>
    </w:p>
    <w:p w:rsidR="00732BFA" w:rsidRDefault="00C00AEF">
      <w:pPr>
        <w:pStyle w:val="Textoindependiente"/>
        <w:spacing w:before="120" w:line="242" w:lineRule="auto"/>
        <w:ind w:left="297" w:right="550"/>
        <w:jc w:val="both"/>
      </w:pPr>
      <w:r>
        <w:t>La</w:t>
      </w:r>
      <w:r>
        <w:rPr>
          <w:spacing w:val="-4"/>
        </w:rPr>
        <w:t xml:space="preserve"> </w:t>
      </w:r>
      <w:r>
        <w:t>respuesta</w:t>
      </w:r>
      <w:r>
        <w:rPr>
          <w:spacing w:val="-6"/>
        </w:rPr>
        <w:t xml:space="preserve"> </w:t>
      </w:r>
      <w:proofErr w:type="gramStart"/>
      <w:r>
        <w:t>que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sujetos</w:t>
      </w:r>
      <w:r>
        <w:rPr>
          <w:spacing w:val="-8"/>
        </w:rPr>
        <w:t xml:space="preserve"> </w:t>
      </w:r>
      <w:r>
        <w:t>obligados,</w:t>
      </w:r>
      <w:r>
        <w:rPr>
          <w:spacing w:val="-4"/>
        </w:rPr>
        <w:t xml:space="preserve"> </w:t>
      </w:r>
      <w:r>
        <w:t>derivada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revisión</w:t>
      </w:r>
      <w:r>
        <w:rPr>
          <w:spacing w:val="-47"/>
        </w:rPr>
        <w:t xml:space="preserve"> </w:t>
      </w:r>
      <w:r>
        <w:t>que proceda por las causales señaladas en las fracciones III, VI, VIII, IX, X y XI, es susceptible de ser impugnada</w:t>
      </w:r>
      <w:r>
        <w:rPr>
          <w:spacing w:val="-47"/>
        </w:rPr>
        <w:t xml:space="preserve"> </w:t>
      </w:r>
      <w:r>
        <w:t>de nueva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 revisión</w:t>
      </w:r>
      <w:r>
        <w:rPr>
          <w:spacing w:val="-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Instituto.</w:t>
      </w:r>
    </w:p>
    <w:p w:rsidR="00732BFA" w:rsidRDefault="00732BFA">
      <w:pPr>
        <w:spacing w:line="242" w:lineRule="auto"/>
        <w:jc w:val="both"/>
        <w:sectPr w:rsidR="00732BFA">
          <w:pgSz w:w="12250" w:h="15860"/>
          <w:pgMar w:top="1760" w:right="680" w:bottom="1000" w:left="920" w:header="567" w:footer="807" w:gutter="0"/>
          <w:cols w:space="720"/>
        </w:sect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spacing w:before="6"/>
        <w:rPr>
          <w:sz w:val="21"/>
        </w:rPr>
      </w:pPr>
    </w:p>
    <w:p w:rsidR="00732BFA" w:rsidRDefault="003728C6">
      <w:pPr>
        <w:pStyle w:val="Ttulo1"/>
        <w:tabs>
          <w:tab w:val="left" w:pos="4267"/>
          <w:tab w:val="left" w:pos="10321"/>
        </w:tabs>
        <w:spacing w:before="56"/>
        <w:ind w:left="486"/>
        <w:jc w:val="both"/>
      </w:pPr>
      <w:r>
        <w:pict>
          <v:shape id="_x0000_s1026" style="position:absolute;left:0;text-align:left;margin-left:62.25pt;margin-top:-2.95pt;width:507.75pt;height:490.3pt;z-index:-15939072;mso-position-horizontal-relative:page" coordorigin="1245,-59" coordsize="10155,9806" path="m1245,71r10,-50l1283,-21r42,-28l1375,-59r9895,l11320,-49r42,28l11390,21r10,50l11400,9617r-10,50l11362,9709r-42,28l11270,9747r-9895,l1325,9737r-42,-28l1255,9667r-10,-50l1245,71xe" filled="f">
            <v:path arrowok="t"/>
            <w10:wrap anchorx="page"/>
          </v:shape>
        </w:pict>
      </w:r>
      <w:r w:rsidR="00C00AEF">
        <w:rPr>
          <w:shd w:val="clear" w:color="auto" w:fill="D9D9D9"/>
        </w:rPr>
        <w:t xml:space="preserve"> </w:t>
      </w:r>
      <w:r w:rsidR="00C00AEF">
        <w:rPr>
          <w:shd w:val="clear" w:color="auto" w:fill="D9D9D9"/>
        </w:rPr>
        <w:tab/>
        <w:t>INFORMACIÓN</w:t>
      </w:r>
      <w:r w:rsidR="00C00AEF">
        <w:rPr>
          <w:spacing w:val="-4"/>
          <w:shd w:val="clear" w:color="auto" w:fill="D9D9D9"/>
        </w:rPr>
        <w:t xml:space="preserve"> </w:t>
      </w:r>
      <w:r w:rsidR="00C00AEF">
        <w:rPr>
          <w:shd w:val="clear" w:color="auto" w:fill="D9D9D9"/>
        </w:rPr>
        <w:t>GENERAL</w:t>
      </w:r>
      <w:r w:rsidR="00C00AEF">
        <w:rPr>
          <w:shd w:val="clear" w:color="auto" w:fill="D9D9D9"/>
        </w:rPr>
        <w:tab/>
      </w:r>
    </w:p>
    <w:p w:rsidR="00732BFA" w:rsidRDefault="00732BFA">
      <w:pPr>
        <w:pStyle w:val="Textoindependiente"/>
        <w:spacing w:before="11"/>
        <w:rPr>
          <w:b/>
          <w:sz w:val="17"/>
        </w:rPr>
      </w:pPr>
    </w:p>
    <w:p w:rsidR="00732BFA" w:rsidRDefault="00861D55">
      <w:pPr>
        <w:pStyle w:val="Textoindependiente"/>
        <w:ind w:left="515" w:right="350"/>
        <w:jc w:val="both"/>
      </w:pPr>
      <w:r>
        <w:t>De acuerdo con el artículo 138</w:t>
      </w:r>
      <w:r w:rsidR="00C00AEF">
        <w:t xml:space="preserve"> de la Ley de Transparencia</w:t>
      </w:r>
      <w:r>
        <w:t>,</w:t>
      </w:r>
      <w:r w:rsidR="00C00AEF">
        <w:t xml:space="preserve"> Acceso a la Información Pública</w:t>
      </w:r>
      <w:r>
        <w:t xml:space="preserve"> y Buen Gobierno</w:t>
      </w:r>
      <w:r w:rsidR="00C00AEF">
        <w:t xml:space="preserve"> para el Estado de</w:t>
      </w:r>
      <w:r w:rsidR="00C00AEF">
        <w:rPr>
          <w:spacing w:val="-47"/>
        </w:rPr>
        <w:t xml:space="preserve"> </w:t>
      </w:r>
      <w:r w:rsidR="00C00AEF">
        <w:t>Oaxaca, el Recurso de Revisión podrá interponerse, de manera directa, por correo certificado o medios</w:t>
      </w:r>
      <w:r w:rsidR="00C00AEF">
        <w:rPr>
          <w:spacing w:val="1"/>
        </w:rPr>
        <w:t xml:space="preserve"> </w:t>
      </w:r>
      <w:r w:rsidR="00C00AEF">
        <w:t>electrónicos, ante el Instituto o ante la Unidad de Transparencia del sujeto obligado que haya dado respuesta</w:t>
      </w:r>
      <w:r w:rsidR="00C00AEF">
        <w:rPr>
          <w:spacing w:val="-47"/>
        </w:rPr>
        <w:t xml:space="preserve"> </w:t>
      </w:r>
      <w:r w:rsidR="00C00AEF">
        <w:t>a</w:t>
      </w:r>
      <w:r w:rsidR="00C00AEF">
        <w:rPr>
          <w:spacing w:val="-1"/>
        </w:rPr>
        <w:t xml:space="preserve"> </w:t>
      </w:r>
      <w:r w:rsidR="00C00AEF">
        <w:t>la solicitud</w:t>
      </w:r>
      <w:r w:rsidR="00C00AEF">
        <w:rPr>
          <w:spacing w:val="-1"/>
        </w:rPr>
        <w:t xml:space="preserve"> </w:t>
      </w:r>
      <w:r w:rsidR="00C00AEF">
        <w:t>de acceso</w:t>
      </w:r>
      <w:r w:rsidR="00C00AEF">
        <w:rPr>
          <w:spacing w:val="1"/>
        </w:rPr>
        <w:t xml:space="preserve"> </w:t>
      </w:r>
      <w:r w:rsidR="00C00AEF">
        <w:t>a</w:t>
      </w:r>
      <w:r w:rsidR="00C00AEF">
        <w:rPr>
          <w:spacing w:val="-2"/>
        </w:rPr>
        <w:t xml:space="preserve"> </w:t>
      </w:r>
      <w:r w:rsidR="00C00AEF">
        <w:t>la</w:t>
      </w:r>
      <w:r w:rsidR="00C00AEF">
        <w:rPr>
          <w:spacing w:val="-2"/>
        </w:rPr>
        <w:t xml:space="preserve"> </w:t>
      </w:r>
      <w:r w:rsidR="00C00AEF">
        <w:t>información.</w:t>
      </w:r>
    </w:p>
    <w:p w:rsidR="00732BFA" w:rsidRDefault="00732BFA">
      <w:pPr>
        <w:pStyle w:val="Textoindependiente"/>
        <w:spacing w:before="1"/>
      </w:pPr>
    </w:p>
    <w:p w:rsidR="00732BFA" w:rsidRDefault="00C00AEF">
      <w:pPr>
        <w:pStyle w:val="Textoindependiente"/>
        <w:spacing w:before="1"/>
        <w:ind w:left="515"/>
        <w:jc w:val="both"/>
      </w:pPr>
      <w:r>
        <w:t>¿Quién</w:t>
      </w:r>
      <w:r>
        <w:rPr>
          <w:spacing w:val="-1"/>
        </w:rPr>
        <w:t xml:space="preserve"> </w:t>
      </w:r>
      <w:r>
        <w:t>interpone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Recurso de</w:t>
      </w:r>
      <w:r>
        <w:rPr>
          <w:spacing w:val="-3"/>
        </w:rPr>
        <w:t xml:space="preserve"> </w:t>
      </w:r>
      <w:r>
        <w:t>Revisión?</w:t>
      </w:r>
    </w:p>
    <w:p w:rsidR="00732BFA" w:rsidRDefault="00732BFA">
      <w:pPr>
        <w:pStyle w:val="Textoindependiente"/>
        <w:spacing w:before="3"/>
      </w:pPr>
    </w:p>
    <w:p w:rsidR="00732BFA" w:rsidRDefault="00861D55">
      <w:pPr>
        <w:pStyle w:val="Textoindependiente"/>
        <w:spacing w:line="237" w:lineRule="auto"/>
        <w:ind w:left="515" w:right="356"/>
        <w:jc w:val="both"/>
      </w:pPr>
      <w:r>
        <w:t>De acuerdo al artículo 139</w:t>
      </w:r>
      <w:r w:rsidR="00C00AEF">
        <w:t xml:space="preserve"> de la </w:t>
      </w:r>
      <w:r>
        <w:t>Ley de Transparencia, Acceso a la Información Pública y Buen Gobierno para el Estado de</w:t>
      </w:r>
      <w:r>
        <w:rPr>
          <w:spacing w:val="-47"/>
        </w:rPr>
        <w:t xml:space="preserve"> </w:t>
      </w:r>
      <w:r>
        <w:t>Oaxaca</w:t>
      </w:r>
      <w:r w:rsidR="006B70EB">
        <w:t xml:space="preserve"> (LTAIPBGO)</w:t>
      </w:r>
      <w:r w:rsidR="00C00AEF">
        <w:t>,</w:t>
      </w:r>
      <w:r w:rsidR="00C00AEF">
        <w:rPr>
          <w:spacing w:val="-3"/>
        </w:rPr>
        <w:t xml:space="preserve"> </w:t>
      </w:r>
      <w:r w:rsidR="00C00AEF">
        <w:t>toda</w:t>
      </w:r>
      <w:r w:rsidR="00C00AEF">
        <w:rPr>
          <w:spacing w:val="-4"/>
        </w:rPr>
        <w:t xml:space="preserve"> </w:t>
      </w:r>
      <w:r w:rsidR="00C00AEF">
        <w:t>persona podrá</w:t>
      </w:r>
      <w:r w:rsidR="00C00AEF">
        <w:rPr>
          <w:spacing w:val="-1"/>
        </w:rPr>
        <w:t xml:space="preserve"> </w:t>
      </w:r>
      <w:r w:rsidR="00C00AEF">
        <w:t>interponer</w:t>
      </w:r>
      <w:r w:rsidR="00C00AEF">
        <w:rPr>
          <w:spacing w:val="-1"/>
        </w:rPr>
        <w:t xml:space="preserve"> </w:t>
      </w:r>
      <w:r w:rsidR="00C00AEF">
        <w:t>por</w:t>
      </w:r>
      <w:r w:rsidR="00C00AEF">
        <w:rPr>
          <w:spacing w:val="-3"/>
        </w:rPr>
        <w:t xml:space="preserve"> </w:t>
      </w:r>
      <w:r w:rsidR="00C00AEF">
        <w:t>sí</w:t>
      </w:r>
      <w:r w:rsidR="00C00AEF">
        <w:rPr>
          <w:spacing w:val="-3"/>
        </w:rPr>
        <w:t xml:space="preserve"> </w:t>
      </w:r>
      <w:r w:rsidR="00C00AEF">
        <w:t>o a</w:t>
      </w:r>
      <w:r w:rsidR="00C00AEF">
        <w:rPr>
          <w:spacing w:val="-2"/>
        </w:rPr>
        <w:t xml:space="preserve"> </w:t>
      </w:r>
      <w:r w:rsidR="00C00AEF">
        <w:t>través de</w:t>
      </w:r>
      <w:r w:rsidR="00C00AEF">
        <w:rPr>
          <w:spacing w:val="1"/>
        </w:rPr>
        <w:t xml:space="preserve"> </w:t>
      </w:r>
      <w:r w:rsidR="00C00AEF">
        <w:t>su</w:t>
      </w:r>
      <w:r w:rsidR="00C00AEF">
        <w:rPr>
          <w:spacing w:val="-2"/>
        </w:rPr>
        <w:t xml:space="preserve"> </w:t>
      </w:r>
      <w:r w:rsidR="00C00AEF">
        <w:t>representante legal el</w:t>
      </w:r>
      <w:r w:rsidR="00C00AEF">
        <w:rPr>
          <w:spacing w:val="-1"/>
        </w:rPr>
        <w:t xml:space="preserve"> </w:t>
      </w:r>
      <w:r w:rsidR="00C00AEF">
        <w:t>Recurso</w:t>
      </w:r>
      <w:r w:rsidR="00C00AEF">
        <w:rPr>
          <w:spacing w:val="-3"/>
        </w:rPr>
        <w:t xml:space="preserve"> </w:t>
      </w:r>
      <w:r w:rsidR="00C00AEF">
        <w:t>de Revisión.</w:t>
      </w:r>
    </w:p>
    <w:p w:rsidR="00732BFA" w:rsidRDefault="00732BFA">
      <w:pPr>
        <w:pStyle w:val="Textoindependiente"/>
        <w:spacing w:before="1"/>
      </w:pPr>
    </w:p>
    <w:p w:rsidR="00732BFA" w:rsidRDefault="00C00AEF">
      <w:pPr>
        <w:pStyle w:val="Ttulo1"/>
        <w:ind w:left="515"/>
        <w:jc w:val="both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interposición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Revisión:</w:t>
      </w:r>
      <w:r>
        <w:rPr>
          <w:spacing w:val="-2"/>
        </w:rPr>
        <w:t xml:space="preserve"> </w:t>
      </w:r>
      <w:r>
        <w:t>(Artículo</w:t>
      </w:r>
      <w:r>
        <w:rPr>
          <w:spacing w:val="-4"/>
        </w:rPr>
        <w:t xml:space="preserve"> </w:t>
      </w:r>
      <w:r w:rsidR="00861D55">
        <w:t>140</w:t>
      </w:r>
      <w:r>
        <w:rPr>
          <w:spacing w:val="-3"/>
        </w:rPr>
        <w:t xml:space="preserve"> </w:t>
      </w:r>
      <w:r>
        <w:t>LTAIP</w:t>
      </w:r>
      <w:r w:rsidR="006B70EB">
        <w:t>BG</w:t>
      </w:r>
      <w:r>
        <w:t>O)</w:t>
      </w:r>
    </w:p>
    <w:p w:rsidR="006B70EB" w:rsidRDefault="006B70EB">
      <w:pPr>
        <w:pStyle w:val="Ttulo1"/>
        <w:ind w:left="515"/>
        <w:jc w:val="both"/>
      </w:pP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ab/>
      </w:r>
      <w:r w:rsidRPr="006B70EB">
        <w:rPr>
          <w:rFonts w:asciiTheme="minorHAnsi" w:hAnsiTheme="minorHAnsi" w:cstheme="minorHAnsi"/>
          <w:sz w:val="22"/>
          <w:szCs w:val="22"/>
        </w:rPr>
        <w:t xml:space="preserve">I. El nombre del recurrente y, en su caso, el de su representante legal o mandatario, así como del </w:t>
      </w:r>
      <w:r w:rsidRPr="006B70EB">
        <w:rPr>
          <w:rFonts w:asciiTheme="minorHAnsi" w:hAnsiTheme="minorHAnsi" w:cstheme="minorHAnsi"/>
          <w:sz w:val="22"/>
          <w:szCs w:val="22"/>
        </w:rPr>
        <w:tab/>
        <w:t xml:space="preserve">tercero interesado, si lo hay; </w:t>
      </w: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70EB">
        <w:rPr>
          <w:rFonts w:asciiTheme="minorHAnsi" w:hAnsiTheme="minorHAnsi" w:cstheme="minorHAnsi"/>
          <w:sz w:val="22"/>
          <w:szCs w:val="22"/>
        </w:rPr>
        <w:tab/>
        <w:t xml:space="preserve">II. El sujeto obligado ante el cual se presentó la solicitud de acceso; </w:t>
      </w: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70EB">
        <w:rPr>
          <w:rFonts w:asciiTheme="minorHAnsi" w:hAnsiTheme="minorHAnsi" w:cstheme="minorHAnsi"/>
          <w:sz w:val="22"/>
          <w:szCs w:val="22"/>
        </w:rPr>
        <w:tab/>
        <w:t xml:space="preserve">III. El domicilio, medio electrónico para oír y recibir notificaciones, o la mención de que desea ser </w:t>
      </w:r>
      <w:r w:rsidRPr="006B70EB">
        <w:rPr>
          <w:rFonts w:asciiTheme="minorHAnsi" w:hAnsiTheme="minorHAnsi" w:cstheme="minorHAnsi"/>
          <w:sz w:val="22"/>
          <w:szCs w:val="22"/>
        </w:rPr>
        <w:tab/>
        <w:t xml:space="preserve">notificado por correo certificado; en caso de no haberlo señalado, aún las notificaciones de carácter </w:t>
      </w:r>
      <w:r w:rsidRPr="006B70EB">
        <w:rPr>
          <w:rFonts w:asciiTheme="minorHAnsi" w:hAnsiTheme="minorHAnsi" w:cstheme="minorHAnsi"/>
          <w:sz w:val="22"/>
          <w:szCs w:val="22"/>
        </w:rPr>
        <w:tab/>
        <w:t xml:space="preserve">personal, se harán por estrados; </w:t>
      </w: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70EB">
        <w:rPr>
          <w:rFonts w:asciiTheme="minorHAnsi" w:hAnsiTheme="minorHAnsi" w:cstheme="minorHAnsi"/>
          <w:sz w:val="22"/>
          <w:szCs w:val="22"/>
        </w:rPr>
        <w:tab/>
        <w:t xml:space="preserve">IV. El acto o resolución que recurre y, en su caso, el número de folio de respuesta de solicitud de </w:t>
      </w:r>
      <w:r w:rsidRPr="006B70EB">
        <w:rPr>
          <w:rFonts w:asciiTheme="minorHAnsi" w:hAnsiTheme="minorHAnsi" w:cstheme="minorHAnsi"/>
          <w:sz w:val="22"/>
          <w:szCs w:val="22"/>
        </w:rPr>
        <w:tab/>
        <w:t xml:space="preserve">acceso, o el documento con el que acredite la existencia de la solicitud o los datos que permitan su </w:t>
      </w:r>
      <w:r w:rsidRPr="006B70EB">
        <w:rPr>
          <w:rFonts w:asciiTheme="minorHAnsi" w:hAnsiTheme="minorHAnsi" w:cstheme="minorHAnsi"/>
          <w:sz w:val="22"/>
          <w:szCs w:val="22"/>
        </w:rPr>
        <w:tab/>
        <w:t xml:space="preserve">identificación en el sistema electrónico de solicitudes de acceso a la información; </w:t>
      </w:r>
    </w:p>
    <w:p w:rsid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70EB">
        <w:rPr>
          <w:rFonts w:asciiTheme="minorHAnsi" w:hAnsiTheme="minorHAnsi" w:cstheme="minorHAnsi"/>
          <w:sz w:val="22"/>
          <w:szCs w:val="22"/>
        </w:rPr>
        <w:tab/>
        <w:t xml:space="preserve">V. La fecha en que se le notificó la respuesta al solicitante o tuvo conocimiento del acto que se </w:t>
      </w:r>
      <w:r w:rsidRPr="006B70EB">
        <w:rPr>
          <w:rFonts w:asciiTheme="minorHAnsi" w:hAnsiTheme="minorHAnsi" w:cstheme="minorHAnsi"/>
          <w:sz w:val="22"/>
          <w:szCs w:val="22"/>
        </w:rPr>
        <w:tab/>
        <w:t>recurre,</w:t>
      </w: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B70EB">
        <w:rPr>
          <w:rFonts w:asciiTheme="minorHAnsi" w:hAnsiTheme="minorHAnsi" w:cstheme="minorHAnsi"/>
          <w:sz w:val="22"/>
          <w:szCs w:val="22"/>
        </w:rPr>
        <w:t xml:space="preserve">o de presentación de la solicitud en caso de falta de respuesta; </w:t>
      </w: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70EB">
        <w:rPr>
          <w:rFonts w:asciiTheme="minorHAnsi" w:hAnsiTheme="minorHAnsi" w:cstheme="minorHAnsi"/>
          <w:sz w:val="22"/>
          <w:szCs w:val="22"/>
        </w:rPr>
        <w:tab/>
        <w:t xml:space="preserve">VI. Las razones o motivos de inconformidad; y </w:t>
      </w:r>
    </w:p>
    <w:p w:rsidR="006B70EB" w:rsidRPr="006B70EB" w:rsidRDefault="006B70EB" w:rsidP="006B70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70EB">
        <w:rPr>
          <w:rFonts w:asciiTheme="minorHAnsi" w:hAnsiTheme="minorHAnsi" w:cstheme="minorHAnsi"/>
          <w:sz w:val="22"/>
          <w:szCs w:val="22"/>
        </w:rPr>
        <w:tab/>
        <w:t xml:space="preserve">VII. La copia de la respuesta que se impugna, salvo en caso de falta de respuesta a la solicitud. </w:t>
      </w:r>
    </w:p>
    <w:p w:rsidR="006B70EB" w:rsidRPr="006B70EB" w:rsidRDefault="006B70EB" w:rsidP="006B70EB">
      <w:pPr>
        <w:pStyle w:val="Prrafodelista"/>
        <w:tabs>
          <w:tab w:val="left" w:pos="856"/>
        </w:tabs>
        <w:spacing w:before="0" w:line="256" w:lineRule="auto"/>
        <w:ind w:right="351"/>
        <w:rPr>
          <w:rFonts w:asciiTheme="minorHAnsi" w:hAnsiTheme="minorHAnsi" w:cstheme="minorHAnsi"/>
          <w:b/>
        </w:rPr>
      </w:pPr>
    </w:p>
    <w:p w:rsidR="00732BFA" w:rsidRDefault="00C00AEF" w:rsidP="006B70EB">
      <w:pPr>
        <w:pStyle w:val="Prrafodelista"/>
        <w:tabs>
          <w:tab w:val="left" w:pos="856"/>
        </w:tabs>
        <w:spacing w:before="0" w:line="256" w:lineRule="auto"/>
        <w:ind w:right="351"/>
      </w:pPr>
      <w:r>
        <w:t>Adicionalmente</w:t>
      </w:r>
      <w:r>
        <w:rPr>
          <w:spacing w:val="1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podrán</w:t>
      </w:r>
      <w:r>
        <w:rPr>
          <w:spacing w:val="9"/>
        </w:rPr>
        <w:t xml:space="preserve"> </w:t>
      </w:r>
      <w:r>
        <w:t>anexar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pruebas</w:t>
      </w:r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t>elementos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consideren</w:t>
      </w:r>
      <w:r>
        <w:rPr>
          <w:spacing w:val="13"/>
        </w:rPr>
        <w:t xml:space="preserve"> </w:t>
      </w:r>
      <w:r>
        <w:t>procedentes</w:t>
      </w:r>
      <w:r>
        <w:rPr>
          <w:spacing w:val="12"/>
        </w:rPr>
        <w:t xml:space="preserve"> </w:t>
      </w:r>
      <w:r>
        <w:t>hacer</w:t>
      </w:r>
      <w:r>
        <w:rPr>
          <w:spacing w:val="1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conocimiento</w:t>
      </w:r>
      <w:r>
        <w:rPr>
          <w:spacing w:val="-2"/>
        </w:rPr>
        <w:t xml:space="preserve"> </w:t>
      </w:r>
      <w:r w:rsidR="006B70EB">
        <w:t>del órgano garante</w:t>
      </w:r>
      <w:r>
        <w:t>.</w:t>
      </w: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20"/>
        </w:rPr>
      </w:pPr>
    </w:p>
    <w:p w:rsidR="00732BFA" w:rsidRDefault="00732BFA">
      <w:pPr>
        <w:pStyle w:val="Textoindependiente"/>
        <w:rPr>
          <w:sz w:val="19"/>
        </w:rPr>
      </w:pPr>
    </w:p>
    <w:p w:rsidR="00732BFA" w:rsidRDefault="00C00AEF">
      <w:pPr>
        <w:pStyle w:val="Prrafodelista"/>
        <w:numPr>
          <w:ilvl w:val="1"/>
          <w:numId w:val="1"/>
        </w:numPr>
        <w:tabs>
          <w:tab w:val="left" w:pos="797"/>
        </w:tabs>
        <w:spacing w:before="96"/>
        <w:ind w:right="111" w:hanging="173"/>
        <w:rPr>
          <w:rFonts w:ascii="Arial" w:hAnsi="Arial"/>
          <w:b/>
          <w:sz w:val="16"/>
        </w:rPr>
      </w:pPr>
      <w:r>
        <w:rPr>
          <w:rFonts w:ascii="Arial MT" w:hAnsi="Arial MT"/>
          <w:sz w:val="16"/>
        </w:rPr>
        <w:t>Para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dudas,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quejas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sugerencias,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puede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comunicarse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los</w:t>
      </w:r>
      <w:r>
        <w:rPr>
          <w:rFonts w:ascii="Arial MT" w:hAnsi="Arial MT"/>
          <w:spacing w:val="1"/>
          <w:sz w:val="16"/>
        </w:rPr>
        <w:t xml:space="preserve"> </w:t>
      </w:r>
      <w:r w:rsidR="006B70EB">
        <w:rPr>
          <w:rFonts w:ascii="Arial" w:hAnsi="Arial"/>
          <w:b/>
          <w:sz w:val="16"/>
        </w:rPr>
        <w:t xml:space="preserve">Tel 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1"/>
          <w:sz w:val="16"/>
        </w:rPr>
        <w:t xml:space="preserve"> </w:t>
      </w:r>
      <w:r w:rsidR="006B70EB">
        <w:rPr>
          <w:rFonts w:ascii="Arial" w:hAnsi="Arial"/>
          <w:b/>
          <w:spacing w:val="1"/>
          <w:sz w:val="16"/>
        </w:rPr>
        <w:t>951 1327072 Ext. 118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sitio</w:t>
      </w:r>
      <w:r>
        <w:rPr>
          <w:rFonts w:ascii="Arial" w:hAnsi="Arial"/>
          <w:b/>
          <w:spacing w:val="1"/>
          <w:sz w:val="16"/>
        </w:rPr>
        <w:t xml:space="preserve"> </w:t>
      </w:r>
      <w:r w:rsidR="006B70EB">
        <w:rPr>
          <w:rFonts w:ascii="Arial" w:hAnsi="Arial"/>
          <w:b/>
          <w:sz w:val="16"/>
        </w:rPr>
        <w:t xml:space="preserve">web: </w:t>
      </w:r>
      <w:hyperlink w:history="1">
        <w:r w:rsidR="006B70EB" w:rsidRPr="00F5404C">
          <w:rPr>
            <w:rStyle w:val="Hipervnculo"/>
            <w:rFonts w:ascii="Arial" w:hAnsi="Arial"/>
            <w:b/>
            <w:sz w:val="16"/>
            <w:u w:color="000000"/>
          </w:rPr>
          <w:t>www.coepes.oaxaca.org.mx</w:t>
        </w:r>
        <w:r w:rsidR="006B70EB" w:rsidRPr="00F5404C">
          <w:rPr>
            <w:rStyle w:val="Hipervnculo"/>
            <w:rFonts w:ascii="Arial" w:hAnsi="Arial"/>
            <w:b/>
            <w:sz w:val="16"/>
          </w:rPr>
          <w:t xml:space="preserve"> </w:t>
        </w:r>
      </w:hyperlink>
      <w:r>
        <w:rPr>
          <w:rFonts w:ascii="Arial" w:hAnsi="Arial"/>
          <w:b/>
          <w:sz w:val="16"/>
        </w:rPr>
        <w:t>Domicilio:</w:t>
      </w:r>
      <w:r>
        <w:rPr>
          <w:rFonts w:ascii="Arial" w:hAnsi="Arial"/>
          <w:b/>
          <w:spacing w:val="-42"/>
          <w:sz w:val="16"/>
        </w:rPr>
        <w:t xml:space="preserve"> </w:t>
      </w:r>
      <w:r w:rsidR="006B70EB">
        <w:rPr>
          <w:rFonts w:ascii="Arial" w:hAnsi="Arial"/>
          <w:b/>
          <w:sz w:val="16"/>
        </w:rPr>
        <w:t>Calle Flor de Azahar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#</w:t>
      </w:r>
      <w:r w:rsidR="006B70EB">
        <w:rPr>
          <w:rFonts w:ascii="Arial" w:hAnsi="Arial"/>
          <w:b/>
          <w:sz w:val="16"/>
        </w:rPr>
        <w:t>200</w:t>
      </w:r>
      <w:r>
        <w:rPr>
          <w:rFonts w:ascii="Arial" w:hAnsi="Arial"/>
          <w:b/>
          <w:sz w:val="16"/>
        </w:rPr>
        <w:t>,</w:t>
      </w:r>
      <w:r>
        <w:rPr>
          <w:rFonts w:ascii="Arial" w:hAnsi="Arial"/>
          <w:b/>
          <w:spacing w:val="2"/>
          <w:sz w:val="16"/>
        </w:rPr>
        <w:t xml:space="preserve"> </w:t>
      </w:r>
      <w:proofErr w:type="spellStart"/>
      <w:r w:rsidR="006B70EB">
        <w:rPr>
          <w:rFonts w:ascii="Arial" w:hAnsi="Arial"/>
          <w:b/>
          <w:sz w:val="16"/>
        </w:rPr>
        <w:t>Fracc</w:t>
      </w:r>
      <w:proofErr w:type="spellEnd"/>
      <w:r w:rsidR="006B70EB">
        <w:rPr>
          <w:rFonts w:ascii="Arial" w:hAnsi="Arial"/>
          <w:b/>
          <w:sz w:val="16"/>
        </w:rPr>
        <w:t>. Valle de los Lirios</w:t>
      </w:r>
      <w:r>
        <w:rPr>
          <w:rFonts w:ascii="Arial" w:hAnsi="Arial"/>
          <w:b/>
          <w:sz w:val="16"/>
        </w:rPr>
        <w:t>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Oaxaca.</w:t>
      </w:r>
      <w:r>
        <w:rPr>
          <w:rFonts w:ascii="Arial" w:hAnsi="Arial"/>
          <w:b/>
          <w:spacing w:val="-1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Oax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C.P.</w:t>
      </w:r>
      <w:r>
        <w:rPr>
          <w:rFonts w:ascii="Arial" w:hAnsi="Arial"/>
          <w:b/>
          <w:spacing w:val="2"/>
          <w:sz w:val="16"/>
        </w:rPr>
        <w:t xml:space="preserve"> </w:t>
      </w:r>
      <w:r w:rsidR="006B70EB">
        <w:rPr>
          <w:rFonts w:ascii="Arial" w:hAnsi="Arial"/>
          <w:b/>
          <w:sz w:val="16"/>
        </w:rPr>
        <w:t>68125</w:t>
      </w:r>
      <w:r>
        <w:rPr>
          <w:rFonts w:ascii="Arial" w:hAnsi="Arial"/>
          <w:b/>
          <w:sz w:val="16"/>
        </w:rPr>
        <w:t>.</w:t>
      </w:r>
    </w:p>
    <w:sectPr w:rsidR="00732BFA">
      <w:pgSz w:w="12250" w:h="15860"/>
      <w:pgMar w:top="1760" w:right="680" w:bottom="1000" w:left="920" w:header="567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A0" w:rsidRDefault="00C00AEF">
      <w:r>
        <w:separator/>
      </w:r>
    </w:p>
  </w:endnote>
  <w:endnote w:type="continuationSeparator" w:id="0">
    <w:p w:rsidR="004F48A0" w:rsidRDefault="00C0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FA" w:rsidRDefault="00732BF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A0" w:rsidRDefault="00C00AEF">
      <w:r>
        <w:separator/>
      </w:r>
    </w:p>
  </w:footnote>
  <w:footnote w:type="continuationSeparator" w:id="0">
    <w:p w:rsidR="004F48A0" w:rsidRDefault="00C0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FA" w:rsidRDefault="005D038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487376384" behindDoc="1" locked="0" layoutInCell="1" allowOverlap="1" wp14:anchorId="37FCF2C0" wp14:editId="7DF97CB3">
          <wp:simplePos x="0" y="0"/>
          <wp:positionH relativeFrom="margin">
            <wp:posOffset>2057400</wp:posOffset>
          </wp:positionH>
          <wp:positionV relativeFrom="paragraph">
            <wp:posOffset>-133350</wp:posOffset>
          </wp:positionV>
          <wp:extent cx="2289657" cy="86464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57" cy="86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0BCC7A"/>
    <w:multiLevelType w:val="hybridMultilevel"/>
    <w:tmpl w:val="F2EB90B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00B702"/>
    <w:multiLevelType w:val="multilevel"/>
    <w:tmpl w:val="E940D5A4"/>
    <w:lvl w:ilvl="0">
      <w:start w:val="1"/>
      <w:numFmt w:val="upperRoman"/>
      <w:lvlText w:val="%1"/>
      <w:lvlJc w:val="left"/>
    </w:lvl>
    <w:lvl w:ilvl="1">
      <w:start w:val="1"/>
      <w:numFmt w:val="upp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F6DC5"/>
    <w:multiLevelType w:val="hybridMultilevel"/>
    <w:tmpl w:val="659CC50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4E3D7C"/>
    <w:multiLevelType w:val="hybridMultilevel"/>
    <w:tmpl w:val="F7D0838E"/>
    <w:lvl w:ilvl="0" w:tplc="5448C37C">
      <w:start w:val="1"/>
      <w:numFmt w:val="upperRoman"/>
      <w:lvlText w:val="%1."/>
      <w:lvlJc w:val="left"/>
      <w:pPr>
        <w:ind w:left="515" w:hanging="18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5A8CDEE">
      <w:numFmt w:val="bullet"/>
      <w:lvlText w:val="•"/>
      <w:lvlJc w:val="left"/>
      <w:pPr>
        <w:ind w:left="844" w:hanging="125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BEBEF132">
      <w:numFmt w:val="bullet"/>
      <w:lvlText w:val="•"/>
      <w:lvlJc w:val="left"/>
      <w:pPr>
        <w:ind w:left="1929" w:hanging="125"/>
      </w:pPr>
      <w:rPr>
        <w:rFonts w:hint="default"/>
        <w:lang w:val="es-ES" w:eastAsia="en-US" w:bidi="ar-SA"/>
      </w:rPr>
    </w:lvl>
    <w:lvl w:ilvl="3" w:tplc="D2B89C18">
      <w:numFmt w:val="bullet"/>
      <w:lvlText w:val="•"/>
      <w:lvlJc w:val="left"/>
      <w:pPr>
        <w:ind w:left="3018" w:hanging="125"/>
      </w:pPr>
      <w:rPr>
        <w:rFonts w:hint="default"/>
        <w:lang w:val="es-ES" w:eastAsia="en-US" w:bidi="ar-SA"/>
      </w:rPr>
    </w:lvl>
    <w:lvl w:ilvl="4" w:tplc="B04CC800">
      <w:numFmt w:val="bullet"/>
      <w:lvlText w:val="•"/>
      <w:lvlJc w:val="left"/>
      <w:pPr>
        <w:ind w:left="4107" w:hanging="125"/>
      </w:pPr>
      <w:rPr>
        <w:rFonts w:hint="default"/>
        <w:lang w:val="es-ES" w:eastAsia="en-US" w:bidi="ar-SA"/>
      </w:rPr>
    </w:lvl>
    <w:lvl w:ilvl="5" w:tplc="5C94EF16">
      <w:numFmt w:val="bullet"/>
      <w:lvlText w:val="•"/>
      <w:lvlJc w:val="left"/>
      <w:pPr>
        <w:ind w:left="5196" w:hanging="125"/>
      </w:pPr>
      <w:rPr>
        <w:rFonts w:hint="default"/>
        <w:lang w:val="es-ES" w:eastAsia="en-US" w:bidi="ar-SA"/>
      </w:rPr>
    </w:lvl>
    <w:lvl w:ilvl="6" w:tplc="C04A500A">
      <w:numFmt w:val="bullet"/>
      <w:lvlText w:val="•"/>
      <w:lvlJc w:val="left"/>
      <w:pPr>
        <w:ind w:left="6285" w:hanging="125"/>
      </w:pPr>
      <w:rPr>
        <w:rFonts w:hint="default"/>
        <w:lang w:val="es-ES" w:eastAsia="en-US" w:bidi="ar-SA"/>
      </w:rPr>
    </w:lvl>
    <w:lvl w:ilvl="7" w:tplc="19F08F10">
      <w:numFmt w:val="bullet"/>
      <w:lvlText w:val="•"/>
      <w:lvlJc w:val="left"/>
      <w:pPr>
        <w:ind w:left="7374" w:hanging="125"/>
      </w:pPr>
      <w:rPr>
        <w:rFonts w:hint="default"/>
        <w:lang w:val="es-ES" w:eastAsia="en-US" w:bidi="ar-SA"/>
      </w:rPr>
    </w:lvl>
    <w:lvl w:ilvl="8" w:tplc="ED8480D2">
      <w:numFmt w:val="bullet"/>
      <w:lvlText w:val="•"/>
      <w:lvlJc w:val="left"/>
      <w:pPr>
        <w:ind w:left="8464" w:hanging="125"/>
      </w:pPr>
      <w:rPr>
        <w:rFonts w:hint="default"/>
        <w:lang w:val="es-ES" w:eastAsia="en-US" w:bidi="ar-SA"/>
      </w:rPr>
    </w:lvl>
  </w:abstractNum>
  <w:abstractNum w:abstractNumId="4" w15:restartNumberingAfterBreak="0">
    <w:nsid w:val="0F43E9F3"/>
    <w:multiLevelType w:val="hybridMultilevel"/>
    <w:tmpl w:val="D85C68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B10EEA"/>
    <w:multiLevelType w:val="hybridMultilevel"/>
    <w:tmpl w:val="69D828F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14C19B"/>
    <w:multiLevelType w:val="hybridMultilevel"/>
    <w:tmpl w:val="E5318B4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C01902"/>
    <w:multiLevelType w:val="hybridMultilevel"/>
    <w:tmpl w:val="1A3015D4"/>
    <w:lvl w:ilvl="0" w:tplc="EAAEA87E">
      <w:start w:val="1"/>
      <w:numFmt w:val="upperRoman"/>
      <w:lvlText w:val="%1."/>
      <w:lvlJc w:val="left"/>
      <w:pPr>
        <w:ind w:left="457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584E6B8">
      <w:numFmt w:val="bullet"/>
      <w:lvlText w:val="•"/>
      <w:lvlJc w:val="left"/>
      <w:pPr>
        <w:ind w:left="1478" w:hanging="161"/>
      </w:pPr>
      <w:rPr>
        <w:rFonts w:hint="default"/>
        <w:lang w:val="es-ES" w:eastAsia="en-US" w:bidi="ar-SA"/>
      </w:rPr>
    </w:lvl>
    <w:lvl w:ilvl="2" w:tplc="BD9CC314">
      <w:numFmt w:val="bullet"/>
      <w:lvlText w:val="•"/>
      <w:lvlJc w:val="left"/>
      <w:pPr>
        <w:ind w:left="2496" w:hanging="161"/>
      </w:pPr>
      <w:rPr>
        <w:rFonts w:hint="default"/>
        <w:lang w:val="es-ES" w:eastAsia="en-US" w:bidi="ar-SA"/>
      </w:rPr>
    </w:lvl>
    <w:lvl w:ilvl="3" w:tplc="877C12C0">
      <w:numFmt w:val="bullet"/>
      <w:lvlText w:val="•"/>
      <w:lvlJc w:val="left"/>
      <w:pPr>
        <w:ind w:left="3514" w:hanging="161"/>
      </w:pPr>
      <w:rPr>
        <w:rFonts w:hint="default"/>
        <w:lang w:val="es-ES" w:eastAsia="en-US" w:bidi="ar-SA"/>
      </w:rPr>
    </w:lvl>
    <w:lvl w:ilvl="4" w:tplc="B8D0A6A6">
      <w:numFmt w:val="bullet"/>
      <w:lvlText w:val="•"/>
      <w:lvlJc w:val="left"/>
      <w:pPr>
        <w:ind w:left="4532" w:hanging="161"/>
      </w:pPr>
      <w:rPr>
        <w:rFonts w:hint="default"/>
        <w:lang w:val="es-ES" w:eastAsia="en-US" w:bidi="ar-SA"/>
      </w:rPr>
    </w:lvl>
    <w:lvl w:ilvl="5" w:tplc="E09431F0">
      <w:numFmt w:val="bullet"/>
      <w:lvlText w:val="•"/>
      <w:lvlJc w:val="left"/>
      <w:pPr>
        <w:ind w:left="5551" w:hanging="161"/>
      </w:pPr>
      <w:rPr>
        <w:rFonts w:hint="default"/>
        <w:lang w:val="es-ES" w:eastAsia="en-US" w:bidi="ar-SA"/>
      </w:rPr>
    </w:lvl>
    <w:lvl w:ilvl="6" w:tplc="4A3C7712">
      <w:numFmt w:val="bullet"/>
      <w:lvlText w:val="•"/>
      <w:lvlJc w:val="left"/>
      <w:pPr>
        <w:ind w:left="6569" w:hanging="161"/>
      </w:pPr>
      <w:rPr>
        <w:rFonts w:hint="default"/>
        <w:lang w:val="es-ES" w:eastAsia="en-US" w:bidi="ar-SA"/>
      </w:rPr>
    </w:lvl>
    <w:lvl w:ilvl="7" w:tplc="624E9F00">
      <w:numFmt w:val="bullet"/>
      <w:lvlText w:val="•"/>
      <w:lvlJc w:val="left"/>
      <w:pPr>
        <w:ind w:left="7587" w:hanging="161"/>
      </w:pPr>
      <w:rPr>
        <w:rFonts w:hint="default"/>
        <w:lang w:val="es-ES" w:eastAsia="en-US" w:bidi="ar-SA"/>
      </w:rPr>
    </w:lvl>
    <w:lvl w:ilvl="8" w:tplc="43464232">
      <w:numFmt w:val="bullet"/>
      <w:lvlText w:val="•"/>
      <w:lvlJc w:val="left"/>
      <w:pPr>
        <w:ind w:left="8605" w:hanging="161"/>
      </w:pPr>
      <w:rPr>
        <w:rFonts w:hint="default"/>
        <w:lang w:val="es-ES" w:eastAsia="en-US" w:bidi="ar-SA"/>
      </w:rPr>
    </w:lvl>
  </w:abstractNum>
  <w:abstractNum w:abstractNumId="8" w15:restartNumberingAfterBreak="0">
    <w:nsid w:val="42D00E69"/>
    <w:multiLevelType w:val="hybridMultilevel"/>
    <w:tmpl w:val="9F08C30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A4FEB99"/>
    <w:multiLevelType w:val="multilevel"/>
    <w:tmpl w:val="8AA0B470"/>
    <w:lvl w:ilvl="0">
      <w:start w:val="1"/>
      <w:numFmt w:val="upperRoman"/>
      <w:lvlText w:val="%1"/>
      <w:lvlJc w:val="left"/>
    </w:lvl>
    <w:lvl w:ilvl="1">
      <w:start w:val="1"/>
      <w:numFmt w:val="upp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48D795"/>
    <w:multiLevelType w:val="hybridMultilevel"/>
    <w:tmpl w:val="C45E4C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535D88"/>
    <w:multiLevelType w:val="hybridMultilevel"/>
    <w:tmpl w:val="D124DCD6"/>
    <w:lvl w:ilvl="0" w:tplc="92B470A0">
      <w:numFmt w:val="bullet"/>
      <w:lvlText w:val="•"/>
      <w:lvlJc w:val="left"/>
      <w:pPr>
        <w:ind w:left="435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0D5038DA">
      <w:numFmt w:val="bullet"/>
      <w:lvlText w:val="•"/>
      <w:lvlJc w:val="left"/>
      <w:pPr>
        <w:ind w:left="1408" w:hanging="101"/>
      </w:pPr>
      <w:rPr>
        <w:rFonts w:hint="default"/>
        <w:lang w:val="es-ES" w:eastAsia="en-US" w:bidi="ar-SA"/>
      </w:rPr>
    </w:lvl>
    <w:lvl w:ilvl="2" w:tplc="6302B78A">
      <w:numFmt w:val="bullet"/>
      <w:lvlText w:val="•"/>
      <w:lvlJc w:val="left"/>
      <w:pPr>
        <w:ind w:left="2376" w:hanging="101"/>
      </w:pPr>
      <w:rPr>
        <w:rFonts w:hint="default"/>
        <w:lang w:val="es-ES" w:eastAsia="en-US" w:bidi="ar-SA"/>
      </w:rPr>
    </w:lvl>
    <w:lvl w:ilvl="3" w:tplc="BFF0E0DE">
      <w:numFmt w:val="bullet"/>
      <w:lvlText w:val="•"/>
      <w:lvlJc w:val="left"/>
      <w:pPr>
        <w:ind w:left="3345" w:hanging="101"/>
      </w:pPr>
      <w:rPr>
        <w:rFonts w:hint="default"/>
        <w:lang w:val="es-ES" w:eastAsia="en-US" w:bidi="ar-SA"/>
      </w:rPr>
    </w:lvl>
    <w:lvl w:ilvl="4" w:tplc="3EE06F98">
      <w:numFmt w:val="bullet"/>
      <w:lvlText w:val="•"/>
      <w:lvlJc w:val="left"/>
      <w:pPr>
        <w:ind w:left="4313" w:hanging="101"/>
      </w:pPr>
      <w:rPr>
        <w:rFonts w:hint="default"/>
        <w:lang w:val="es-ES" w:eastAsia="en-US" w:bidi="ar-SA"/>
      </w:rPr>
    </w:lvl>
    <w:lvl w:ilvl="5" w:tplc="A5DA0D28">
      <w:numFmt w:val="bullet"/>
      <w:lvlText w:val="•"/>
      <w:lvlJc w:val="left"/>
      <w:pPr>
        <w:ind w:left="5281" w:hanging="101"/>
      </w:pPr>
      <w:rPr>
        <w:rFonts w:hint="default"/>
        <w:lang w:val="es-ES" w:eastAsia="en-US" w:bidi="ar-SA"/>
      </w:rPr>
    </w:lvl>
    <w:lvl w:ilvl="6" w:tplc="FE4686AA">
      <w:numFmt w:val="bullet"/>
      <w:lvlText w:val="•"/>
      <w:lvlJc w:val="left"/>
      <w:pPr>
        <w:ind w:left="6250" w:hanging="101"/>
      </w:pPr>
      <w:rPr>
        <w:rFonts w:hint="default"/>
        <w:lang w:val="es-ES" w:eastAsia="en-US" w:bidi="ar-SA"/>
      </w:rPr>
    </w:lvl>
    <w:lvl w:ilvl="7" w:tplc="A63245D0">
      <w:numFmt w:val="bullet"/>
      <w:lvlText w:val="•"/>
      <w:lvlJc w:val="left"/>
      <w:pPr>
        <w:ind w:left="7218" w:hanging="101"/>
      </w:pPr>
      <w:rPr>
        <w:rFonts w:hint="default"/>
        <w:lang w:val="es-ES" w:eastAsia="en-US" w:bidi="ar-SA"/>
      </w:rPr>
    </w:lvl>
    <w:lvl w:ilvl="8" w:tplc="A0E6069A">
      <w:numFmt w:val="bullet"/>
      <w:lvlText w:val="•"/>
      <w:lvlJc w:val="left"/>
      <w:pPr>
        <w:ind w:left="8187" w:hanging="10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2BFA"/>
    <w:rsid w:val="00302428"/>
    <w:rsid w:val="003728C6"/>
    <w:rsid w:val="004F48A0"/>
    <w:rsid w:val="005D0382"/>
    <w:rsid w:val="006B70EB"/>
    <w:rsid w:val="00732BFA"/>
    <w:rsid w:val="00861D55"/>
    <w:rsid w:val="008D7059"/>
    <w:rsid w:val="00C0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  <w15:docId w15:val="{1AECCA93-972B-4FDE-B27F-30D5248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51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0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3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0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382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8D7059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6B7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ipoaxac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ESTATAL DE ACCESO A LA INFORMACIÓN PÚBLICA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ESTATAL DE ACCESO A LA INFORMACIÓN PÚBLICA</dc:title>
  <dc:creator>DIPUTADO GENARO VASQUEZ COLMENARES</dc:creator>
  <cp:lastModifiedBy>Dir.Vinculaciòn</cp:lastModifiedBy>
  <cp:revision>4</cp:revision>
  <dcterms:created xsi:type="dcterms:W3CDTF">2022-07-29T00:37:00Z</dcterms:created>
  <dcterms:modified xsi:type="dcterms:W3CDTF">2022-08-03T00:49:00Z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