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35" w:rsidRDefault="00387DB1">
      <w:pPr>
        <w:pStyle w:val="Predeterminado"/>
        <w:spacing w:before="0" w:after="120" w:line="240" w:lineRule="auto"/>
        <w:jc w:val="center"/>
        <w:rPr>
          <w:rStyle w:val="Ninguno"/>
          <w:rFonts w:ascii="Avenir Book" w:eastAsia="Avenir Book" w:hAnsi="Avenir Book" w:cs="Avenir Book"/>
          <w:sz w:val="23"/>
          <w:szCs w:val="23"/>
        </w:rPr>
      </w:pPr>
      <w:r>
        <w:rPr>
          <w:rFonts w:ascii="Avenir Heavy" w:hAnsi="Avenir Heavy"/>
          <w:color w:val="2F2F2F"/>
          <w:sz w:val="23"/>
          <w:szCs w:val="23"/>
        </w:rPr>
        <w:t> </w:t>
      </w:r>
      <w:r w:rsidR="00A8345D">
        <w:rPr>
          <w:rStyle w:val="Ninguno"/>
          <w:rFonts w:ascii="Avenir Heavy" w:hAnsi="Avenir Heavy"/>
          <w:sz w:val="23"/>
          <w:szCs w:val="23"/>
        </w:rPr>
        <w:t>Información</w:t>
      </w:r>
      <w:r>
        <w:rPr>
          <w:rFonts w:ascii="Avenir Heavy" w:hAnsi="Avenir Heavy"/>
          <w:color w:val="2F2F2F"/>
          <w:sz w:val="23"/>
          <w:szCs w:val="23"/>
        </w:rPr>
        <w:t xml:space="preserve"> </w:t>
      </w:r>
      <w:r w:rsidR="00A8345D">
        <w:rPr>
          <w:rFonts w:ascii="Avenir Heavy" w:hAnsi="Avenir Heavy"/>
          <w:color w:val="2F2F2F"/>
          <w:sz w:val="23"/>
          <w:szCs w:val="23"/>
        </w:rPr>
        <w:t>básica</w:t>
      </w:r>
      <w:r>
        <w:rPr>
          <w:rFonts w:ascii="Avenir Heavy" w:hAnsi="Avenir Heavy"/>
          <w:color w:val="2F2F2F"/>
          <w:sz w:val="23"/>
          <w:szCs w:val="23"/>
          <w:lang w:val="es-ES_tradnl"/>
        </w:rPr>
        <w:t xml:space="preserve"> de los prestadores de los servicios de agua potable, alcantarillado y</w:t>
      </w:r>
      <w:r w:rsidR="00A8345D">
        <w:rPr>
          <w:rFonts w:ascii="Avenir Heavy" w:hAnsi="Avenir Heavy"/>
          <w:color w:val="2F2F2F"/>
          <w:sz w:val="23"/>
          <w:szCs w:val="23"/>
        </w:rPr>
        <w:t> saneamiento</w:t>
      </w:r>
    </w:p>
    <w:p w:rsidR="00A65235" w:rsidRDefault="00387DB1">
      <w:pPr>
        <w:pStyle w:val="Predeterminado"/>
        <w:spacing w:before="0" w:after="120" w:line="240" w:lineRule="auto"/>
        <w:jc w:val="center"/>
        <w:rPr>
          <w:rStyle w:val="Ninguno"/>
          <w:rFonts w:ascii="Avenir Book" w:eastAsia="Avenir Book" w:hAnsi="Avenir Book" w:cs="Avenir Book"/>
          <w:sz w:val="29"/>
          <w:szCs w:val="29"/>
        </w:rPr>
      </w:pPr>
      <w:r>
        <w:rPr>
          <w:rFonts w:ascii="Avenir Book" w:hAnsi="Avenir Book"/>
          <w:color w:val="2F2F2F"/>
          <w:lang w:val="es-ES_tradnl"/>
        </w:rPr>
        <w:t>con población entre 2,500 y 10,000 habitantes</w:t>
      </w:r>
    </w:p>
    <w:p w:rsidR="00A65235" w:rsidRPr="00BA0655" w:rsidRDefault="00387DB1" w:rsidP="00BA0655">
      <w:pPr>
        <w:pStyle w:val="Predeterminado"/>
        <w:spacing w:before="0" w:after="120" w:line="240" w:lineRule="auto"/>
        <w:jc w:val="center"/>
        <w:rPr>
          <w:rStyle w:val="Ninguno"/>
          <w:rFonts w:ascii="Avenir Book" w:eastAsia="Avenir Book" w:hAnsi="Avenir Book" w:cs="Avenir Book"/>
          <w:color w:val="2F2F2F"/>
          <w:sz w:val="23"/>
          <w:szCs w:val="23"/>
          <w:lang w:val="es-MX"/>
        </w:rPr>
      </w:pPr>
      <w:r>
        <w:rPr>
          <w:rFonts w:ascii="Avenir Book" w:hAnsi="Avenir Book"/>
          <w:color w:val="2F2F2F"/>
          <w:sz w:val="23"/>
          <w:szCs w:val="23"/>
          <w:lang w:val="it-IT"/>
        </w:rPr>
        <w:t>(</w:t>
      </w:r>
      <w:r w:rsidR="00A8345D">
        <w:rPr>
          <w:rFonts w:ascii="Avenir Book" w:hAnsi="Avenir Book"/>
          <w:color w:val="2F2F2F"/>
          <w:sz w:val="23"/>
          <w:szCs w:val="23"/>
          <w:lang w:val="it-IT"/>
        </w:rPr>
        <w:t>periodo</w:t>
      </w:r>
      <w:r>
        <w:rPr>
          <w:rFonts w:ascii="Avenir Book" w:hAnsi="Avenir Book"/>
          <w:color w:val="2F2F2F"/>
          <w:sz w:val="23"/>
          <w:szCs w:val="23"/>
          <w:lang w:val="es-ES_tradnl"/>
        </w:rPr>
        <w:t xml:space="preserve"> del 01 de enero al 31 de diciembre de ….. </w:t>
      </w:r>
      <w:r>
        <w:rPr>
          <w:rFonts w:ascii="Avenir Book" w:hAnsi="Avenir Book"/>
          <w:color w:val="2F2F2F"/>
          <w:sz w:val="23"/>
          <w:szCs w:val="23"/>
        </w:rPr>
        <w:t>)</w:t>
      </w:r>
    </w:p>
    <w:p w:rsidR="00A65235" w:rsidRDefault="00387DB1">
      <w:pPr>
        <w:pStyle w:val="Predeterminado"/>
        <w:spacing w:before="0" w:after="120" w:line="240" w:lineRule="auto"/>
        <w:rPr>
          <w:rStyle w:val="Ninguno"/>
          <w:rFonts w:ascii="Avenir Book" w:eastAsia="Avenir Book" w:hAnsi="Avenir Book" w:cs="Avenir Book"/>
          <w:sz w:val="29"/>
          <w:szCs w:val="29"/>
        </w:rPr>
      </w:pPr>
      <w:r>
        <w:rPr>
          <w:rStyle w:val="Ninguno"/>
          <w:rFonts w:ascii="Avenir Book" w:hAnsi="Avenir Book"/>
          <w:sz w:val="22"/>
          <w:szCs w:val="22"/>
        </w:rPr>
        <w:t>I.- Datos Generales</w:t>
      </w:r>
      <w:r>
        <w:rPr>
          <w:rFonts w:ascii="Avenir Book" w:hAnsi="Avenir Book"/>
          <w:color w:val="2F2F2F"/>
          <w:sz w:val="22"/>
          <w:szCs w:val="22"/>
        </w:rPr>
        <w:t> </w:t>
      </w:r>
    </w:p>
    <w:tbl>
      <w:tblPr>
        <w:tblStyle w:val="TableNormal"/>
        <w:tblW w:w="935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1"/>
        <w:gridCol w:w="5298"/>
      </w:tblGrid>
      <w:tr w:rsidR="00A65235">
        <w:trPr>
          <w:trHeight w:val="400"/>
        </w:trPr>
        <w:tc>
          <w:tcPr>
            <w:tcW w:w="9359" w:type="dxa"/>
            <w:gridSpan w:val="2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</w:tcPr>
          <w:p w:rsidR="00A65235" w:rsidRDefault="00387DB1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2"/>
                <w:szCs w:val="22"/>
              </w:rPr>
              <w:t>Nombre oficial del organismo operador:</w:t>
            </w:r>
          </w:p>
        </w:tc>
      </w:tr>
      <w:tr w:rsidR="00A65235">
        <w:trPr>
          <w:trHeight w:val="400"/>
        </w:trPr>
        <w:tc>
          <w:tcPr>
            <w:tcW w:w="9359" w:type="dxa"/>
            <w:gridSpan w:val="2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</w:tcPr>
          <w:p w:rsidR="00A65235" w:rsidRDefault="00387DB1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2"/>
                <w:szCs w:val="22"/>
              </w:rPr>
              <w:t>RFC:</w:t>
            </w:r>
          </w:p>
        </w:tc>
      </w:tr>
      <w:tr w:rsidR="00A65235">
        <w:trPr>
          <w:trHeight w:val="400"/>
        </w:trPr>
        <w:tc>
          <w:tcPr>
            <w:tcW w:w="4061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</w:tcPr>
          <w:p w:rsidR="00A65235" w:rsidRDefault="001F4CC3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2"/>
                <w:szCs w:val="22"/>
              </w:rPr>
              <w:t>T</w:t>
            </w:r>
            <w:r w:rsidR="00387DB1">
              <w:rPr>
                <w:rFonts w:ascii="Avenir Book" w:hAnsi="Avenir Book"/>
                <w:sz w:val="22"/>
                <w:szCs w:val="22"/>
              </w:rPr>
              <w:t>eléfono:</w:t>
            </w:r>
          </w:p>
        </w:tc>
        <w:tc>
          <w:tcPr>
            <w:tcW w:w="529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</w:tcPr>
          <w:p w:rsidR="00A65235" w:rsidRDefault="001F4CC3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2"/>
                <w:szCs w:val="22"/>
              </w:rPr>
              <w:t>C</w:t>
            </w:r>
            <w:r w:rsidR="00387DB1">
              <w:rPr>
                <w:rFonts w:ascii="Avenir Book" w:hAnsi="Avenir Book"/>
                <w:sz w:val="22"/>
                <w:szCs w:val="22"/>
              </w:rPr>
              <w:t>orreo electrónico:</w:t>
            </w:r>
          </w:p>
        </w:tc>
      </w:tr>
      <w:tr w:rsidR="00A65235">
        <w:trPr>
          <w:trHeight w:val="400"/>
        </w:trPr>
        <w:tc>
          <w:tcPr>
            <w:tcW w:w="9359" w:type="dxa"/>
            <w:gridSpan w:val="2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</w:tcPr>
          <w:p w:rsidR="00A65235" w:rsidRDefault="00387DB1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2"/>
                <w:szCs w:val="22"/>
              </w:rPr>
              <w:t>Director o responsable:</w:t>
            </w:r>
          </w:p>
        </w:tc>
      </w:tr>
      <w:tr w:rsidR="00A65235">
        <w:trPr>
          <w:trHeight w:val="915"/>
        </w:trPr>
        <w:tc>
          <w:tcPr>
            <w:tcW w:w="9359" w:type="dxa"/>
            <w:gridSpan w:val="2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</w:tcPr>
          <w:p w:rsidR="00A65235" w:rsidRDefault="00387DB1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2"/>
                <w:szCs w:val="22"/>
              </w:rPr>
              <w:t>Localidad(es) a las que le proporciona el servicio cuya información se incluye en este cuestionario: (se tomará como base la población de estas localidades, publicada en el censo 2020 INEGI), proyectada con tasas CONAPO, para determinar la cobertura de los servicios).</w:t>
            </w:r>
          </w:p>
        </w:tc>
      </w:tr>
    </w:tbl>
    <w:p w:rsidR="00A65235" w:rsidRDefault="00387DB1">
      <w:pPr>
        <w:pStyle w:val="Predeterminado"/>
        <w:spacing w:before="0" w:after="120" w:line="240" w:lineRule="auto"/>
        <w:ind w:firstLine="384"/>
        <w:jc w:val="both"/>
        <w:rPr>
          <w:rStyle w:val="Ninguno"/>
          <w:rFonts w:ascii="Avenir Book" w:eastAsia="Avenir Book" w:hAnsi="Avenir Book" w:cs="Avenir Book"/>
          <w:sz w:val="29"/>
          <w:szCs w:val="29"/>
        </w:rPr>
      </w:pPr>
      <w:r>
        <w:rPr>
          <w:rFonts w:ascii="Avenir Book" w:hAnsi="Avenir Book"/>
          <w:color w:val="2F2F2F"/>
        </w:rPr>
        <w:t xml:space="preserve">II.- </w:t>
      </w:r>
      <w:r>
        <w:rPr>
          <w:rFonts w:ascii="Avenir Book" w:hAnsi="Avenir Book"/>
          <w:color w:val="2F2F2F"/>
          <w:lang w:val="es-ES_tradnl"/>
        </w:rPr>
        <w:t>Infraestructura de agua potable, alcantarillado y tratamiento</w:t>
      </w:r>
    </w:p>
    <w:tbl>
      <w:tblPr>
        <w:tblStyle w:val="TableNormal"/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4365"/>
        <w:gridCol w:w="3997"/>
      </w:tblGrid>
      <w:tr w:rsidR="00A65235">
        <w:trPr>
          <w:trHeight w:val="400"/>
        </w:trPr>
        <w:tc>
          <w:tcPr>
            <w:tcW w:w="9360" w:type="dxa"/>
            <w:gridSpan w:val="3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387DB1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4"/>
                <w:szCs w:val="24"/>
              </w:rPr>
              <w:t>Captaciones</w:t>
            </w:r>
          </w:p>
        </w:tc>
      </w:tr>
      <w:tr w:rsidR="00A65235">
        <w:trPr>
          <w:trHeight w:val="400"/>
        </w:trPr>
        <w:tc>
          <w:tcPr>
            <w:tcW w:w="99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  <w:tc>
          <w:tcPr>
            <w:tcW w:w="4365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1F4CC3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19"/>
                <w:szCs w:val="19"/>
              </w:rPr>
              <w:t>C</w:t>
            </w:r>
            <w:r w:rsidR="00387DB1">
              <w:rPr>
                <w:rFonts w:ascii="Avenir Book" w:hAnsi="Avenir Book"/>
                <w:sz w:val="19"/>
                <w:szCs w:val="19"/>
              </w:rPr>
              <w:t>audal total producido (l/s)</w:t>
            </w:r>
          </w:p>
        </w:tc>
        <w:tc>
          <w:tcPr>
            <w:tcW w:w="3995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  <w:tr w:rsidR="00A65235">
        <w:trPr>
          <w:trHeight w:val="400"/>
        </w:trPr>
        <w:tc>
          <w:tcPr>
            <w:tcW w:w="99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  <w:tc>
          <w:tcPr>
            <w:tcW w:w="4365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1F4CC3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19"/>
                <w:szCs w:val="19"/>
              </w:rPr>
              <w:t>C</w:t>
            </w:r>
            <w:r w:rsidR="00387DB1">
              <w:rPr>
                <w:rFonts w:ascii="Avenir Book" w:hAnsi="Avenir Book"/>
                <w:sz w:val="19"/>
                <w:szCs w:val="19"/>
              </w:rPr>
              <w:t>audal con macromedición funcionando (l/s)</w:t>
            </w:r>
          </w:p>
        </w:tc>
        <w:tc>
          <w:tcPr>
            <w:tcW w:w="3995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  <w:tr w:rsidR="00A65235">
        <w:trPr>
          <w:trHeight w:val="400"/>
        </w:trPr>
        <w:tc>
          <w:tcPr>
            <w:tcW w:w="99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  <w:tc>
          <w:tcPr>
            <w:tcW w:w="4365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1F4CC3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19"/>
                <w:szCs w:val="19"/>
              </w:rPr>
              <w:t>C</w:t>
            </w:r>
            <w:r w:rsidR="00387DB1">
              <w:rPr>
                <w:rFonts w:ascii="Avenir Book" w:hAnsi="Avenir Book"/>
                <w:sz w:val="19"/>
                <w:szCs w:val="19"/>
              </w:rPr>
              <w:t>audal desinfectado (l/s)</w:t>
            </w:r>
          </w:p>
        </w:tc>
        <w:tc>
          <w:tcPr>
            <w:tcW w:w="3995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</w:tbl>
    <w:p w:rsidR="00A65235" w:rsidRDefault="00A65235" w:rsidP="00BA0655">
      <w:pPr>
        <w:pStyle w:val="Predeterminado"/>
        <w:spacing w:before="0" w:after="120" w:line="240" w:lineRule="auto"/>
        <w:jc w:val="both"/>
        <w:rPr>
          <w:rStyle w:val="Ninguno"/>
          <w:rFonts w:ascii="Avenir Book" w:eastAsia="Avenir Book" w:hAnsi="Avenir Book" w:cs="Avenir Book"/>
          <w:sz w:val="29"/>
          <w:szCs w:val="29"/>
        </w:rPr>
      </w:pPr>
    </w:p>
    <w:tbl>
      <w:tblPr>
        <w:tblStyle w:val="TableNormal"/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4333"/>
        <w:gridCol w:w="1442"/>
        <w:gridCol w:w="2491"/>
      </w:tblGrid>
      <w:tr w:rsidR="00A65235">
        <w:trPr>
          <w:trHeight w:val="400"/>
        </w:trPr>
        <w:tc>
          <w:tcPr>
            <w:tcW w:w="5426" w:type="dxa"/>
            <w:gridSpan w:val="2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387DB1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4"/>
                <w:szCs w:val="24"/>
              </w:rPr>
              <w:t>Plantas potabilizadoras</w:t>
            </w:r>
          </w:p>
        </w:tc>
        <w:tc>
          <w:tcPr>
            <w:tcW w:w="1442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15497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19"/>
                <w:szCs w:val="19"/>
              </w:rPr>
              <w:t>N</w:t>
            </w:r>
            <w:r w:rsidR="00387DB1">
              <w:rPr>
                <w:rFonts w:ascii="Avenir Book" w:hAnsi="Avenir Book"/>
                <w:sz w:val="19"/>
                <w:szCs w:val="19"/>
              </w:rPr>
              <w:t>o. de plantas</w:t>
            </w:r>
          </w:p>
        </w:tc>
        <w:tc>
          <w:tcPr>
            <w:tcW w:w="2491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  <w:tr w:rsidR="00A65235">
        <w:trPr>
          <w:trHeight w:val="400"/>
        </w:trPr>
        <w:tc>
          <w:tcPr>
            <w:tcW w:w="1093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  <w:tc>
          <w:tcPr>
            <w:tcW w:w="4332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15497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19"/>
                <w:szCs w:val="19"/>
              </w:rPr>
              <w:t>C</w:t>
            </w:r>
            <w:r w:rsidR="00387DB1">
              <w:rPr>
                <w:rFonts w:ascii="Avenir Book" w:hAnsi="Avenir Book"/>
                <w:sz w:val="19"/>
                <w:szCs w:val="19"/>
              </w:rPr>
              <w:t>apacidad instalada (l/s)</w:t>
            </w:r>
          </w:p>
        </w:tc>
        <w:tc>
          <w:tcPr>
            <w:tcW w:w="3933" w:type="dxa"/>
            <w:gridSpan w:val="2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  <w:tr w:rsidR="00A65235">
        <w:trPr>
          <w:trHeight w:val="400"/>
        </w:trPr>
        <w:tc>
          <w:tcPr>
            <w:tcW w:w="1093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  <w:tc>
          <w:tcPr>
            <w:tcW w:w="4332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15497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19"/>
                <w:szCs w:val="19"/>
              </w:rPr>
              <w:t>C</w:t>
            </w:r>
            <w:r w:rsidR="00387DB1">
              <w:rPr>
                <w:rFonts w:ascii="Avenir Book" w:hAnsi="Avenir Book"/>
                <w:sz w:val="19"/>
                <w:szCs w:val="19"/>
              </w:rPr>
              <w:t>audal medio anual tratado (l/s)</w:t>
            </w:r>
          </w:p>
        </w:tc>
        <w:tc>
          <w:tcPr>
            <w:tcW w:w="3933" w:type="dxa"/>
            <w:gridSpan w:val="2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</w:tbl>
    <w:p w:rsidR="00A65235" w:rsidRDefault="00387DB1" w:rsidP="00BA0655">
      <w:pPr>
        <w:pStyle w:val="Predeterminado"/>
        <w:spacing w:before="0" w:after="120" w:line="240" w:lineRule="auto"/>
        <w:jc w:val="both"/>
        <w:rPr>
          <w:rStyle w:val="Ninguno"/>
          <w:rFonts w:ascii="Avenir Book" w:eastAsia="Avenir Book" w:hAnsi="Avenir Book" w:cs="Avenir Book"/>
          <w:sz w:val="29"/>
          <w:szCs w:val="29"/>
        </w:rPr>
      </w:pPr>
      <w:r>
        <w:rPr>
          <w:rFonts w:ascii="Avenir Book" w:hAnsi="Avenir Book"/>
          <w:color w:val="2F2F2F"/>
        </w:rPr>
        <w:t> </w:t>
      </w:r>
    </w:p>
    <w:tbl>
      <w:tblPr>
        <w:tblStyle w:val="TableNormal"/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073"/>
        <w:gridCol w:w="3581"/>
      </w:tblGrid>
      <w:tr w:rsidR="00A65235">
        <w:trPr>
          <w:trHeight w:val="400"/>
        </w:trPr>
        <w:tc>
          <w:tcPr>
            <w:tcW w:w="5778" w:type="dxa"/>
            <w:gridSpan w:val="2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387DB1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4"/>
                <w:szCs w:val="24"/>
              </w:rPr>
              <w:t>Tomas de agua potable</w:t>
            </w:r>
          </w:p>
        </w:tc>
        <w:tc>
          <w:tcPr>
            <w:tcW w:w="3581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  <w:tr w:rsidR="00A65235">
        <w:trPr>
          <w:trHeight w:val="400"/>
        </w:trPr>
        <w:tc>
          <w:tcPr>
            <w:tcW w:w="706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  <w:tc>
          <w:tcPr>
            <w:tcW w:w="5071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15497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1"/>
                <w:szCs w:val="21"/>
              </w:rPr>
              <w:t>D</w:t>
            </w:r>
            <w:r w:rsidR="00387DB1">
              <w:rPr>
                <w:rFonts w:ascii="Avenir Book" w:hAnsi="Avenir Book"/>
                <w:sz w:val="21"/>
                <w:szCs w:val="21"/>
              </w:rPr>
              <w:t>omésticas</w:t>
            </w:r>
          </w:p>
        </w:tc>
        <w:tc>
          <w:tcPr>
            <w:tcW w:w="3581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  <w:tr w:rsidR="00A65235">
        <w:trPr>
          <w:trHeight w:val="400"/>
        </w:trPr>
        <w:tc>
          <w:tcPr>
            <w:tcW w:w="706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  <w:tc>
          <w:tcPr>
            <w:tcW w:w="5071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15497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1"/>
                <w:szCs w:val="21"/>
              </w:rPr>
              <w:t>O</w:t>
            </w:r>
            <w:r w:rsidR="00387DB1">
              <w:rPr>
                <w:rFonts w:ascii="Avenir Book" w:hAnsi="Avenir Book"/>
                <w:sz w:val="21"/>
                <w:szCs w:val="21"/>
              </w:rPr>
              <w:t>tras</w:t>
            </w:r>
          </w:p>
        </w:tc>
        <w:tc>
          <w:tcPr>
            <w:tcW w:w="3581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</w:tbl>
    <w:p w:rsidR="00A65235" w:rsidRDefault="00387DB1" w:rsidP="00BA0655">
      <w:pPr>
        <w:pStyle w:val="Predeterminado"/>
        <w:spacing w:before="0" w:after="120" w:line="240" w:lineRule="auto"/>
        <w:jc w:val="both"/>
        <w:rPr>
          <w:rStyle w:val="Ninguno"/>
          <w:rFonts w:ascii="Avenir Book" w:eastAsia="Avenir Book" w:hAnsi="Avenir Book" w:cs="Avenir Book"/>
          <w:sz w:val="29"/>
          <w:szCs w:val="29"/>
        </w:rPr>
      </w:pPr>
      <w:r>
        <w:rPr>
          <w:rFonts w:ascii="Avenir Book" w:hAnsi="Avenir Book"/>
          <w:color w:val="2F2F2F"/>
        </w:rPr>
        <w:t> </w:t>
      </w:r>
    </w:p>
    <w:tbl>
      <w:tblPr>
        <w:tblStyle w:val="TableNormal"/>
        <w:tblW w:w="935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9"/>
        <w:gridCol w:w="3660"/>
      </w:tblGrid>
      <w:tr w:rsidR="00A65235">
        <w:trPr>
          <w:trHeight w:val="775"/>
        </w:trPr>
        <w:tc>
          <w:tcPr>
            <w:tcW w:w="569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</w:tcPr>
          <w:p w:rsidR="00A65235" w:rsidRDefault="00387DB1">
            <w:pPr>
              <w:pStyle w:val="Estilodetabla2"/>
              <w:spacing w:after="120"/>
              <w:jc w:val="both"/>
              <w:rPr>
                <w:rStyle w:val="Ninguno"/>
                <w:rFonts w:ascii="Avenir Book" w:eastAsia="Avenir Book" w:hAnsi="Avenir Book" w:cs="Avenir Book"/>
                <w:sz w:val="29"/>
                <w:szCs w:val="29"/>
              </w:rPr>
            </w:pPr>
            <w:r>
              <w:rPr>
                <w:rFonts w:ascii="Avenir Book" w:hAnsi="Avenir Book"/>
                <w:sz w:val="24"/>
                <w:szCs w:val="24"/>
                <w:lang w:val="es-ES_tradnl"/>
              </w:rPr>
              <w:t>Conexiones nuevas de agua potable</w:t>
            </w:r>
          </w:p>
          <w:p w:rsidR="00A65235" w:rsidRDefault="00387DB1" w:rsidP="00A15497">
            <w:pPr>
              <w:pStyle w:val="Estilodetabla2"/>
              <w:spacing w:after="120"/>
              <w:jc w:val="both"/>
            </w:pPr>
            <w:r>
              <w:rPr>
                <w:rStyle w:val="Ninguno"/>
                <w:rFonts w:ascii="Avenir Book" w:hAnsi="Avenir Book"/>
                <w:sz w:val="22"/>
                <w:szCs w:val="22"/>
              </w:rPr>
              <w:t>C</w:t>
            </w:r>
            <w:r>
              <w:rPr>
                <w:rFonts w:ascii="Avenir Book" w:hAnsi="Avenir Book"/>
                <w:sz w:val="24"/>
                <w:szCs w:val="24"/>
                <w:lang w:val="es-ES_tradnl"/>
              </w:rPr>
              <w:t xml:space="preserve">ontratadas en el </w:t>
            </w:r>
            <w:r w:rsidR="00A15497">
              <w:rPr>
                <w:rFonts w:ascii="Avenir Book" w:hAnsi="Avenir Book"/>
                <w:sz w:val="24"/>
                <w:szCs w:val="24"/>
                <w:lang w:val="es-ES_tradnl"/>
              </w:rPr>
              <w:t>año</w:t>
            </w:r>
            <w:r>
              <w:rPr>
                <w:rFonts w:ascii="Avenir Book" w:hAnsi="Avenir Book"/>
                <w:sz w:val="24"/>
                <w:szCs w:val="24"/>
                <w:lang w:val="it-IT"/>
              </w:rPr>
              <w:t>:</w:t>
            </w:r>
          </w:p>
        </w:tc>
        <w:tc>
          <w:tcPr>
            <w:tcW w:w="366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</w:tcPr>
          <w:p w:rsidR="00A65235" w:rsidRDefault="00A65235"/>
        </w:tc>
      </w:tr>
    </w:tbl>
    <w:p w:rsidR="00BA0655" w:rsidRDefault="00BA0655" w:rsidP="00BA0655">
      <w:pPr>
        <w:pStyle w:val="Predeterminado"/>
        <w:spacing w:before="0" w:after="120" w:line="240" w:lineRule="auto"/>
        <w:jc w:val="both"/>
        <w:rPr>
          <w:rFonts w:ascii="Avenir Book" w:hAnsi="Avenir Book"/>
          <w:color w:val="2F2F2F"/>
        </w:rPr>
      </w:pPr>
    </w:p>
    <w:p w:rsidR="00BA0655" w:rsidRDefault="00BA0655" w:rsidP="00BA0655">
      <w:pPr>
        <w:pStyle w:val="Predeterminado"/>
        <w:spacing w:before="0" w:after="120" w:line="240" w:lineRule="auto"/>
        <w:jc w:val="both"/>
        <w:rPr>
          <w:rFonts w:ascii="Avenir Book" w:hAnsi="Avenir Book"/>
          <w:color w:val="2F2F2F"/>
        </w:rPr>
      </w:pPr>
    </w:p>
    <w:p w:rsidR="00BA0655" w:rsidRDefault="00BA0655" w:rsidP="00BA0655">
      <w:pPr>
        <w:pStyle w:val="Predeterminado"/>
        <w:spacing w:before="0" w:after="120" w:line="240" w:lineRule="auto"/>
        <w:jc w:val="both"/>
        <w:rPr>
          <w:rFonts w:ascii="Avenir Book" w:hAnsi="Avenir Book"/>
          <w:color w:val="2F2F2F"/>
        </w:rPr>
      </w:pPr>
    </w:p>
    <w:p w:rsidR="00BA0655" w:rsidRDefault="00BA0655" w:rsidP="00BA0655">
      <w:pPr>
        <w:pStyle w:val="Predeterminado"/>
        <w:spacing w:before="0" w:after="120" w:line="240" w:lineRule="auto"/>
        <w:jc w:val="both"/>
        <w:rPr>
          <w:rFonts w:ascii="Avenir Book" w:hAnsi="Avenir Book"/>
          <w:color w:val="2F2F2F"/>
        </w:rPr>
      </w:pPr>
    </w:p>
    <w:p w:rsidR="00A65235" w:rsidRDefault="00387DB1" w:rsidP="00BA0655">
      <w:pPr>
        <w:pStyle w:val="Predeterminado"/>
        <w:spacing w:before="0" w:after="120" w:line="240" w:lineRule="auto"/>
        <w:jc w:val="both"/>
        <w:rPr>
          <w:rStyle w:val="Ninguno"/>
          <w:rFonts w:ascii="Avenir Book" w:eastAsia="Avenir Book" w:hAnsi="Avenir Book" w:cs="Avenir Book"/>
          <w:sz w:val="29"/>
          <w:szCs w:val="29"/>
        </w:rPr>
      </w:pPr>
      <w:r>
        <w:rPr>
          <w:rFonts w:ascii="Avenir Book" w:hAnsi="Avenir Book"/>
          <w:color w:val="2F2F2F"/>
        </w:rPr>
        <w:t> </w:t>
      </w:r>
    </w:p>
    <w:tbl>
      <w:tblPr>
        <w:tblStyle w:val="TableNormal"/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3868"/>
        <w:gridCol w:w="4488"/>
      </w:tblGrid>
      <w:tr w:rsidR="00A65235">
        <w:trPr>
          <w:trHeight w:val="400"/>
        </w:trPr>
        <w:tc>
          <w:tcPr>
            <w:tcW w:w="9360" w:type="dxa"/>
            <w:gridSpan w:val="3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387DB1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4"/>
                <w:szCs w:val="24"/>
              </w:rPr>
              <w:lastRenderedPageBreak/>
              <w:t>Conexiones a la red de alcantarillado:</w:t>
            </w:r>
          </w:p>
        </w:tc>
      </w:tr>
      <w:tr w:rsidR="00A65235">
        <w:trPr>
          <w:trHeight w:val="400"/>
        </w:trPr>
        <w:tc>
          <w:tcPr>
            <w:tcW w:w="100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  <w:tc>
          <w:tcPr>
            <w:tcW w:w="386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15497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1"/>
                <w:szCs w:val="21"/>
              </w:rPr>
              <w:t>D</w:t>
            </w:r>
            <w:r w:rsidR="00387DB1">
              <w:rPr>
                <w:rFonts w:ascii="Avenir Book" w:hAnsi="Avenir Book"/>
                <w:sz w:val="21"/>
                <w:szCs w:val="21"/>
              </w:rPr>
              <w:t>omésticas</w:t>
            </w:r>
          </w:p>
        </w:tc>
        <w:tc>
          <w:tcPr>
            <w:tcW w:w="4486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  <w:tr w:rsidR="00A65235">
        <w:trPr>
          <w:trHeight w:val="400"/>
        </w:trPr>
        <w:tc>
          <w:tcPr>
            <w:tcW w:w="100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  <w:tc>
          <w:tcPr>
            <w:tcW w:w="386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15497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1"/>
                <w:szCs w:val="21"/>
              </w:rPr>
              <w:t>O</w:t>
            </w:r>
            <w:r w:rsidR="00387DB1">
              <w:rPr>
                <w:rFonts w:ascii="Avenir Book" w:hAnsi="Avenir Book"/>
                <w:sz w:val="21"/>
                <w:szCs w:val="21"/>
              </w:rPr>
              <w:t>tras</w:t>
            </w:r>
          </w:p>
        </w:tc>
        <w:tc>
          <w:tcPr>
            <w:tcW w:w="4486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</w:tbl>
    <w:p w:rsidR="00A65235" w:rsidRDefault="00387DB1" w:rsidP="00BA0655">
      <w:pPr>
        <w:pStyle w:val="Predeterminado"/>
        <w:spacing w:before="0" w:after="120" w:line="240" w:lineRule="auto"/>
        <w:jc w:val="both"/>
        <w:rPr>
          <w:rStyle w:val="Ninguno"/>
          <w:rFonts w:ascii="Avenir Book" w:eastAsia="Avenir Book" w:hAnsi="Avenir Book" w:cs="Avenir Book"/>
          <w:sz w:val="29"/>
          <w:szCs w:val="29"/>
        </w:rPr>
      </w:pPr>
      <w:r>
        <w:rPr>
          <w:rFonts w:ascii="Avenir Book" w:hAnsi="Avenir Book"/>
          <w:color w:val="2F2F2F"/>
        </w:rPr>
        <w:t> </w:t>
      </w:r>
    </w:p>
    <w:tbl>
      <w:tblPr>
        <w:tblStyle w:val="TableNormal"/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9"/>
        <w:gridCol w:w="3874"/>
      </w:tblGrid>
      <w:tr w:rsidR="00A65235">
        <w:trPr>
          <w:trHeight w:val="655"/>
        </w:trPr>
        <w:tc>
          <w:tcPr>
            <w:tcW w:w="547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</w:tcPr>
          <w:p w:rsidR="00A65235" w:rsidRDefault="00387DB1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4"/>
                <w:szCs w:val="24"/>
              </w:rPr>
              <w:t>Descargas nuevas de alcantarillado contratadas en el año:</w:t>
            </w:r>
          </w:p>
        </w:tc>
        <w:tc>
          <w:tcPr>
            <w:tcW w:w="387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</w:tcPr>
          <w:p w:rsidR="00A65235" w:rsidRDefault="00A65235"/>
        </w:tc>
      </w:tr>
    </w:tbl>
    <w:p w:rsidR="00A65235" w:rsidRDefault="00387DB1" w:rsidP="00BA0655">
      <w:pPr>
        <w:pStyle w:val="Predeterminado"/>
        <w:spacing w:before="0" w:after="120" w:line="240" w:lineRule="auto"/>
        <w:jc w:val="both"/>
        <w:rPr>
          <w:rStyle w:val="Ninguno"/>
          <w:rFonts w:ascii="Avenir Book" w:eastAsia="Avenir Book" w:hAnsi="Avenir Book" w:cs="Avenir Book"/>
          <w:sz w:val="29"/>
          <w:szCs w:val="29"/>
        </w:rPr>
      </w:pPr>
      <w:r>
        <w:rPr>
          <w:rFonts w:ascii="Avenir Book" w:hAnsi="Avenir Book"/>
          <w:color w:val="2F2F2F"/>
        </w:rPr>
        <w:t> </w:t>
      </w:r>
    </w:p>
    <w:tbl>
      <w:tblPr>
        <w:tblStyle w:val="TableNormal"/>
        <w:tblW w:w="96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4325"/>
        <w:gridCol w:w="1547"/>
        <w:gridCol w:w="2706"/>
      </w:tblGrid>
      <w:tr w:rsidR="00A65235" w:rsidTr="00BA0655">
        <w:trPr>
          <w:trHeight w:val="400"/>
        </w:trPr>
        <w:tc>
          <w:tcPr>
            <w:tcW w:w="5412" w:type="dxa"/>
            <w:gridSpan w:val="2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387DB1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4"/>
                <w:szCs w:val="24"/>
              </w:rPr>
              <w:t>Plantas de tratamiento de aguas residuales</w:t>
            </w:r>
          </w:p>
        </w:tc>
        <w:tc>
          <w:tcPr>
            <w:tcW w:w="1547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15497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19"/>
                <w:szCs w:val="19"/>
              </w:rPr>
              <w:t>N</w:t>
            </w:r>
            <w:r w:rsidR="00387DB1">
              <w:rPr>
                <w:rFonts w:ascii="Avenir Book" w:hAnsi="Avenir Book"/>
                <w:sz w:val="19"/>
                <w:szCs w:val="19"/>
              </w:rPr>
              <w:t>o. de plantas</w:t>
            </w:r>
          </w:p>
        </w:tc>
        <w:tc>
          <w:tcPr>
            <w:tcW w:w="2706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  <w:tr w:rsidR="00A65235" w:rsidTr="00BA0655">
        <w:trPr>
          <w:trHeight w:val="400"/>
        </w:trPr>
        <w:tc>
          <w:tcPr>
            <w:tcW w:w="1087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  <w:tc>
          <w:tcPr>
            <w:tcW w:w="4325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15497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1"/>
                <w:szCs w:val="21"/>
              </w:rPr>
              <w:t>C</w:t>
            </w:r>
            <w:r w:rsidR="00387DB1">
              <w:rPr>
                <w:rFonts w:ascii="Avenir Book" w:hAnsi="Avenir Book"/>
                <w:sz w:val="21"/>
                <w:szCs w:val="21"/>
              </w:rPr>
              <w:t>apacidad instalada (l/s)</w:t>
            </w:r>
          </w:p>
        </w:tc>
        <w:tc>
          <w:tcPr>
            <w:tcW w:w="4253" w:type="dxa"/>
            <w:gridSpan w:val="2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  <w:tr w:rsidR="00A65235" w:rsidTr="00BA0655">
        <w:trPr>
          <w:trHeight w:val="400"/>
        </w:trPr>
        <w:tc>
          <w:tcPr>
            <w:tcW w:w="1087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  <w:tc>
          <w:tcPr>
            <w:tcW w:w="4325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15497">
            <w:pPr>
              <w:pStyle w:val="Estilodetabla2"/>
              <w:spacing w:after="120"/>
              <w:jc w:val="both"/>
            </w:pPr>
            <w:r>
              <w:rPr>
                <w:rFonts w:ascii="Avenir Book" w:hAnsi="Avenir Book"/>
                <w:sz w:val="21"/>
                <w:szCs w:val="21"/>
              </w:rPr>
              <w:t>C</w:t>
            </w:r>
            <w:r w:rsidR="00387DB1">
              <w:rPr>
                <w:rFonts w:ascii="Avenir Book" w:hAnsi="Avenir Book"/>
                <w:sz w:val="21"/>
                <w:szCs w:val="21"/>
              </w:rPr>
              <w:t>audal medio anual tratado (l/s)</w:t>
            </w:r>
          </w:p>
        </w:tc>
        <w:tc>
          <w:tcPr>
            <w:tcW w:w="4253" w:type="dxa"/>
            <w:gridSpan w:val="2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96" w:type="dxa"/>
              <w:bottom w:w="0" w:type="dxa"/>
              <w:right w:w="96" w:type="dxa"/>
            </w:tcMar>
          </w:tcPr>
          <w:p w:rsidR="00A65235" w:rsidRDefault="00A65235"/>
        </w:tc>
      </w:tr>
    </w:tbl>
    <w:p w:rsidR="00A65235" w:rsidRDefault="00A65235" w:rsidP="00BA0655">
      <w:pPr>
        <w:pStyle w:val="Predeterminado"/>
        <w:spacing w:before="0" w:after="134" w:line="240" w:lineRule="auto"/>
        <w:jc w:val="both"/>
        <w:rPr>
          <w:rStyle w:val="Ninguno"/>
          <w:rFonts w:ascii="Avenir Book" w:eastAsia="Avenir Book" w:hAnsi="Avenir Book" w:cs="Avenir Book"/>
          <w:sz w:val="29"/>
          <w:szCs w:val="29"/>
        </w:rPr>
      </w:pPr>
    </w:p>
    <w:tbl>
      <w:tblPr>
        <w:tblStyle w:val="TableNormal"/>
        <w:tblW w:w="96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992"/>
        <w:gridCol w:w="850"/>
        <w:gridCol w:w="1418"/>
        <w:gridCol w:w="1134"/>
        <w:gridCol w:w="850"/>
        <w:gridCol w:w="1119"/>
        <w:gridCol w:w="1149"/>
        <w:gridCol w:w="709"/>
      </w:tblGrid>
      <w:tr w:rsidR="00A65235" w:rsidTr="00BA0655">
        <w:trPr>
          <w:trHeight w:val="400"/>
        </w:trPr>
        <w:tc>
          <w:tcPr>
            <w:tcW w:w="9665" w:type="dxa"/>
            <w:gridSpan w:val="9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387DB1">
            <w:pPr>
              <w:pStyle w:val="Estilodetabla2"/>
              <w:jc w:val="center"/>
            </w:pPr>
            <w:r>
              <w:rPr>
                <w:rFonts w:ascii="Avenir Book" w:hAnsi="Avenir Book"/>
                <w:sz w:val="24"/>
                <w:szCs w:val="24"/>
              </w:rPr>
              <w:t>Requerimientos de infraestructura</w:t>
            </w:r>
          </w:p>
        </w:tc>
      </w:tr>
      <w:tr w:rsidR="00BA0655" w:rsidTr="00BA0655">
        <w:trPr>
          <w:trHeight w:val="495"/>
        </w:trPr>
        <w:tc>
          <w:tcPr>
            <w:tcW w:w="144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A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gua potable</w:t>
            </w:r>
          </w:p>
        </w:tc>
        <w:tc>
          <w:tcPr>
            <w:tcW w:w="992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P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rioridad</w:t>
            </w:r>
          </w:p>
        </w:tc>
        <w:tc>
          <w:tcPr>
            <w:tcW w:w="85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M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onto</w:t>
            </w:r>
          </w:p>
        </w:tc>
        <w:tc>
          <w:tcPr>
            <w:tcW w:w="141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A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lcantarillado y saneamiento</w:t>
            </w:r>
          </w:p>
        </w:tc>
        <w:tc>
          <w:tcPr>
            <w:tcW w:w="113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P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rioridad</w:t>
            </w:r>
          </w:p>
        </w:tc>
        <w:tc>
          <w:tcPr>
            <w:tcW w:w="85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M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onto</w:t>
            </w:r>
          </w:p>
        </w:tc>
        <w:tc>
          <w:tcPr>
            <w:tcW w:w="111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S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istema comercial</w:t>
            </w:r>
          </w:p>
        </w:tc>
        <w:tc>
          <w:tcPr>
            <w:tcW w:w="114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P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rioridad</w:t>
            </w:r>
          </w:p>
        </w:tc>
        <w:tc>
          <w:tcPr>
            <w:tcW w:w="70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M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onto</w:t>
            </w:r>
          </w:p>
        </w:tc>
      </w:tr>
      <w:tr w:rsidR="00BA0655" w:rsidTr="00BA0655">
        <w:trPr>
          <w:trHeight w:val="495"/>
        </w:trPr>
        <w:tc>
          <w:tcPr>
            <w:tcW w:w="144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C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aptaciones</w:t>
            </w:r>
          </w:p>
        </w:tc>
        <w:tc>
          <w:tcPr>
            <w:tcW w:w="992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R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ed de atarjeas</w:t>
            </w:r>
          </w:p>
        </w:tc>
        <w:tc>
          <w:tcPr>
            <w:tcW w:w="113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A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ctualización padron de ususarios</w:t>
            </w:r>
          </w:p>
        </w:tc>
        <w:tc>
          <w:tcPr>
            <w:tcW w:w="114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  <w:tc>
          <w:tcPr>
            <w:tcW w:w="70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</w:tr>
      <w:tr w:rsidR="00BA0655" w:rsidTr="00BA0655">
        <w:trPr>
          <w:trHeight w:val="495"/>
        </w:trPr>
        <w:tc>
          <w:tcPr>
            <w:tcW w:w="144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C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onducciones</w:t>
            </w:r>
          </w:p>
        </w:tc>
        <w:tc>
          <w:tcPr>
            <w:tcW w:w="992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S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ubcolectores</w:t>
            </w:r>
          </w:p>
        </w:tc>
        <w:tc>
          <w:tcPr>
            <w:tcW w:w="113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P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rograma de fact. y cob.</w:t>
            </w:r>
          </w:p>
        </w:tc>
        <w:tc>
          <w:tcPr>
            <w:tcW w:w="114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  <w:tc>
          <w:tcPr>
            <w:tcW w:w="70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</w:tr>
      <w:tr w:rsidR="00BA0655" w:rsidTr="00BA0655">
        <w:trPr>
          <w:trHeight w:val="495"/>
        </w:trPr>
        <w:tc>
          <w:tcPr>
            <w:tcW w:w="144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T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anques</w:t>
            </w:r>
          </w:p>
        </w:tc>
        <w:tc>
          <w:tcPr>
            <w:tcW w:w="992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P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ta</w:t>
            </w:r>
            <w:r w:rsidRPr="00BA06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colectores</w:t>
            </w:r>
          </w:p>
        </w:tc>
        <w:tc>
          <w:tcPr>
            <w:tcW w:w="113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P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rograma de cont. de fugas</w:t>
            </w:r>
          </w:p>
        </w:tc>
        <w:tc>
          <w:tcPr>
            <w:tcW w:w="114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  <w:tc>
          <w:tcPr>
            <w:tcW w:w="70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</w:tr>
      <w:tr w:rsidR="00BA0655" w:rsidTr="00BA0655">
        <w:trPr>
          <w:trHeight w:val="400"/>
        </w:trPr>
        <w:tc>
          <w:tcPr>
            <w:tcW w:w="144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D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istribucion</w:t>
            </w:r>
          </w:p>
        </w:tc>
        <w:tc>
          <w:tcPr>
            <w:tcW w:w="992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E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misor</w:t>
            </w:r>
          </w:p>
        </w:tc>
        <w:tc>
          <w:tcPr>
            <w:tcW w:w="113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M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icromedición</w:t>
            </w:r>
          </w:p>
        </w:tc>
        <w:tc>
          <w:tcPr>
            <w:tcW w:w="114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  <w:tc>
          <w:tcPr>
            <w:tcW w:w="70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</w:tr>
      <w:tr w:rsidR="00BA0655" w:rsidTr="00BA0655">
        <w:trPr>
          <w:trHeight w:val="400"/>
        </w:trPr>
        <w:tc>
          <w:tcPr>
            <w:tcW w:w="144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P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otabilizacion</w:t>
            </w:r>
          </w:p>
        </w:tc>
        <w:tc>
          <w:tcPr>
            <w:tcW w:w="992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15497">
            <w:pPr>
              <w:pStyle w:val="Estilodetabla2"/>
              <w:rPr>
                <w:rFonts w:ascii="Arial" w:hAnsi="Arial" w:cs="Arial"/>
                <w:sz w:val="18"/>
                <w:szCs w:val="18"/>
              </w:rPr>
            </w:pPr>
            <w:r w:rsidRPr="00BA0655">
              <w:rPr>
                <w:rFonts w:ascii="Arial" w:hAnsi="Arial" w:cs="Arial"/>
                <w:sz w:val="18"/>
                <w:szCs w:val="18"/>
              </w:rPr>
              <w:t>P</w:t>
            </w:r>
            <w:r w:rsidR="00387DB1" w:rsidRPr="00BA0655">
              <w:rPr>
                <w:rFonts w:ascii="Arial" w:hAnsi="Arial" w:cs="Arial"/>
                <w:sz w:val="18"/>
                <w:szCs w:val="18"/>
              </w:rPr>
              <w:t>tar</w:t>
            </w:r>
          </w:p>
        </w:tc>
        <w:tc>
          <w:tcPr>
            <w:tcW w:w="113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Pr="00BA0655" w:rsidRDefault="00A65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  <w:tc>
          <w:tcPr>
            <w:tcW w:w="70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</w:tr>
    </w:tbl>
    <w:p w:rsidR="00A65235" w:rsidRDefault="00A65235">
      <w:pPr>
        <w:pStyle w:val="Predeterminado"/>
        <w:spacing w:before="0" w:after="213" w:line="199" w:lineRule="atLeast"/>
        <w:rPr>
          <w:rStyle w:val="Ninguno"/>
          <w:rFonts w:ascii="Avenir Book" w:eastAsia="Avenir Book" w:hAnsi="Avenir Book" w:cs="Avenir Book"/>
          <w:sz w:val="29"/>
          <w:szCs w:val="29"/>
        </w:rPr>
      </w:pPr>
    </w:p>
    <w:p w:rsidR="00A65235" w:rsidRDefault="007403CA">
      <w:pPr>
        <w:pStyle w:val="Predeterminado"/>
        <w:numPr>
          <w:ilvl w:val="0"/>
          <w:numId w:val="2"/>
        </w:numPr>
        <w:spacing w:before="0" w:after="213" w:line="199" w:lineRule="atLeast"/>
        <w:rPr>
          <w:rFonts w:ascii="Avenir Book" w:hAnsi="Avenir Book" w:hint="eastAsia"/>
          <w:sz w:val="19"/>
          <w:szCs w:val="19"/>
        </w:rPr>
      </w:pPr>
      <w:r>
        <w:rPr>
          <w:rFonts w:ascii="Avenir Book" w:hAnsi="Avenir Book"/>
          <w:sz w:val="19"/>
          <w:szCs w:val="19"/>
        </w:rPr>
        <w:t>Señalar</w:t>
      </w:r>
      <w:r w:rsidR="00387DB1">
        <w:rPr>
          <w:rFonts w:ascii="Avenir Book" w:hAnsi="Avenir Book"/>
          <w:sz w:val="19"/>
          <w:szCs w:val="19"/>
          <w:lang w:val="es-ES_tradnl"/>
        </w:rPr>
        <w:t xml:space="preserve"> con números el orden </w:t>
      </w:r>
      <w:r>
        <w:rPr>
          <w:rFonts w:ascii="Avenir Book" w:hAnsi="Avenir Book"/>
          <w:sz w:val="19"/>
          <w:szCs w:val="19"/>
          <w:lang w:val="es-ES_tradnl"/>
        </w:rPr>
        <w:t>d</w:t>
      </w:r>
      <w:r w:rsidR="00387DB1">
        <w:rPr>
          <w:rFonts w:ascii="Avenir Book" w:hAnsi="Avenir Book"/>
          <w:sz w:val="19"/>
          <w:szCs w:val="19"/>
          <w:lang w:val="es-ES_tradnl"/>
        </w:rPr>
        <w:t>e prioridad, la ejecución de las acciones (obras y montos)</w:t>
      </w:r>
    </w:p>
    <w:p w:rsidR="00A65235" w:rsidRDefault="00A65235">
      <w:pPr>
        <w:pStyle w:val="Predeterminado"/>
        <w:spacing w:before="0" w:after="213" w:line="199" w:lineRule="atLeast"/>
        <w:rPr>
          <w:rStyle w:val="Ninguno"/>
          <w:rFonts w:ascii="Avenir Book" w:eastAsia="Avenir Book" w:hAnsi="Avenir Book" w:cs="Avenir Book"/>
          <w:sz w:val="29"/>
          <w:szCs w:val="29"/>
        </w:rPr>
      </w:pPr>
    </w:p>
    <w:tbl>
      <w:tblPr>
        <w:tblStyle w:val="TableNormal"/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65235">
        <w:trPr>
          <w:trHeight w:val="615"/>
        </w:trPr>
        <w:tc>
          <w:tcPr>
            <w:tcW w:w="936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387DB1">
            <w:pPr>
              <w:pStyle w:val="Estilodetabla2"/>
              <w:jc w:val="both"/>
            </w:pPr>
            <w:r>
              <w:rPr>
                <w:rFonts w:ascii="Avenir Book" w:hAnsi="Avenir Book"/>
                <w:sz w:val="22"/>
                <w:szCs w:val="22"/>
              </w:rPr>
              <w:t>Desarrollo Institucional (mencionar los conceptos, las acciones prioritarias y metas que se contemplan ejecutar para fortalecer el desarrollo institucional del prestador de servicios e incrementar las eficiencias).</w:t>
            </w:r>
          </w:p>
        </w:tc>
      </w:tr>
      <w:tr w:rsidR="00A65235">
        <w:trPr>
          <w:trHeight w:val="1515"/>
        </w:trPr>
        <w:tc>
          <w:tcPr>
            <w:tcW w:w="936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>
            <w:pPr>
              <w:pStyle w:val="Estilodetabla2"/>
            </w:pPr>
          </w:p>
          <w:p w:rsidR="00A65235" w:rsidRDefault="00A65235">
            <w:pPr>
              <w:pStyle w:val="Estilodetabla2"/>
            </w:pPr>
          </w:p>
          <w:p w:rsidR="00A65235" w:rsidRDefault="00A65235">
            <w:pPr>
              <w:pStyle w:val="Estilodetabla2"/>
            </w:pPr>
          </w:p>
          <w:p w:rsidR="00A65235" w:rsidRDefault="00A65235">
            <w:pPr>
              <w:pStyle w:val="Estilodetabla2"/>
            </w:pPr>
          </w:p>
          <w:p w:rsidR="00A65235" w:rsidRDefault="00A65235">
            <w:pPr>
              <w:pStyle w:val="Estilodetabla2"/>
            </w:pPr>
          </w:p>
        </w:tc>
      </w:tr>
    </w:tbl>
    <w:p w:rsidR="00A65235" w:rsidRDefault="00A65235">
      <w:pPr>
        <w:pStyle w:val="Predeterminado"/>
        <w:spacing w:before="0" w:after="213" w:line="256" w:lineRule="atLeast"/>
        <w:rPr>
          <w:rStyle w:val="Ninguno"/>
          <w:rFonts w:ascii="Avenir Heavy" w:eastAsia="Avenir Heavy" w:hAnsi="Avenir Heavy" w:cs="Avenir Heavy"/>
          <w:sz w:val="29"/>
          <w:szCs w:val="29"/>
        </w:rPr>
      </w:pPr>
    </w:p>
    <w:p w:rsidR="00A65235" w:rsidRDefault="00387DB1">
      <w:pPr>
        <w:pStyle w:val="Predeterminado"/>
        <w:spacing w:before="0" w:after="213" w:line="256" w:lineRule="atLeast"/>
        <w:rPr>
          <w:rFonts w:ascii="Avenir Heavy" w:eastAsia="Avenir Heavy" w:hAnsi="Avenir Heavy" w:cs="Avenir Heavy"/>
        </w:rPr>
      </w:pPr>
      <w:r>
        <w:rPr>
          <w:rFonts w:ascii="Avenir Heavy" w:hAnsi="Avenir Heavy"/>
        </w:rPr>
        <w:lastRenderedPageBreak/>
        <w:t> </w:t>
      </w:r>
    </w:p>
    <w:p w:rsidR="00A65235" w:rsidRDefault="00A65235">
      <w:pPr>
        <w:pStyle w:val="Predeterminado"/>
        <w:spacing w:before="0" w:after="213" w:line="256" w:lineRule="atLeast"/>
        <w:rPr>
          <w:rFonts w:ascii="Avenir Heavy" w:eastAsia="Avenir Heavy" w:hAnsi="Avenir Heavy" w:cs="Avenir Heavy"/>
        </w:rPr>
      </w:pPr>
    </w:p>
    <w:p w:rsidR="00A65235" w:rsidRDefault="00A65235">
      <w:pPr>
        <w:pStyle w:val="Predeterminado"/>
        <w:spacing w:before="0" w:after="213" w:line="256" w:lineRule="atLeast"/>
        <w:rPr>
          <w:rStyle w:val="Ninguno"/>
          <w:rFonts w:ascii="Avenir Book" w:eastAsia="Avenir Book" w:hAnsi="Avenir Book" w:cs="Avenir Book"/>
          <w:sz w:val="29"/>
          <w:szCs w:val="29"/>
        </w:rPr>
      </w:pPr>
    </w:p>
    <w:p w:rsidR="00A65235" w:rsidRDefault="00387DB1">
      <w:pPr>
        <w:pStyle w:val="Predeterminado"/>
        <w:spacing w:before="0" w:after="213" w:line="256" w:lineRule="atLeast"/>
        <w:rPr>
          <w:rStyle w:val="Ninguno"/>
          <w:rFonts w:ascii="Avenir Book" w:eastAsia="Avenir Book" w:hAnsi="Avenir Book" w:cs="Avenir Book"/>
          <w:sz w:val="29"/>
          <w:szCs w:val="29"/>
        </w:rPr>
      </w:pPr>
      <w:r>
        <w:rPr>
          <w:rStyle w:val="Ninguno"/>
          <w:rFonts w:ascii="Avenir Book" w:hAnsi="Avenir Book"/>
          <w:sz w:val="29"/>
          <w:szCs w:val="29"/>
        </w:rPr>
        <w:t>III</w:t>
      </w:r>
      <w:r>
        <w:rPr>
          <w:rFonts w:ascii="Avenir Book" w:hAnsi="Avenir Book"/>
          <w:lang w:val="ru-RU"/>
        </w:rPr>
        <w:t xml:space="preserve">.- </w:t>
      </w:r>
      <w:r w:rsidR="005929E7">
        <w:rPr>
          <w:rFonts w:ascii="Avenir Book" w:hAnsi="Avenir Book"/>
          <w:lang w:val="es-ES_tradnl"/>
        </w:rPr>
        <w:t>Información</w:t>
      </w:r>
      <w:r>
        <w:rPr>
          <w:rFonts w:ascii="Avenir Book" w:hAnsi="Avenir Book"/>
          <w:lang w:val="es-ES_tradnl"/>
        </w:rPr>
        <w:t xml:space="preserve"> administrativa y comercial.</w:t>
      </w:r>
    </w:p>
    <w:tbl>
      <w:tblPr>
        <w:tblStyle w:val="TableNormal"/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4699"/>
        <w:gridCol w:w="3115"/>
      </w:tblGrid>
      <w:tr w:rsidR="00A65235">
        <w:trPr>
          <w:trHeight w:val="400"/>
        </w:trPr>
        <w:tc>
          <w:tcPr>
            <w:tcW w:w="9360" w:type="dxa"/>
            <w:gridSpan w:val="3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387DB1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>Agua facturada</w:t>
            </w:r>
          </w:p>
        </w:tc>
      </w:tr>
      <w:tr w:rsidR="00A65235">
        <w:trPr>
          <w:trHeight w:val="400"/>
        </w:trPr>
        <w:tc>
          <w:tcPr>
            <w:tcW w:w="1546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  <w:tc>
          <w:tcPr>
            <w:tcW w:w="469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5929E7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>Volumen</w:t>
            </w:r>
            <w:r w:rsidR="00387DB1">
              <w:rPr>
                <w:rFonts w:ascii="Avenir Book" w:hAnsi="Avenir Book"/>
                <w:sz w:val="22"/>
                <w:szCs w:val="22"/>
              </w:rPr>
              <w:t xml:space="preserve"> estimado (m3)</w:t>
            </w:r>
          </w:p>
        </w:tc>
        <w:tc>
          <w:tcPr>
            <w:tcW w:w="311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</w:tr>
      <w:tr w:rsidR="00A65235">
        <w:trPr>
          <w:trHeight w:val="400"/>
        </w:trPr>
        <w:tc>
          <w:tcPr>
            <w:tcW w:w="1546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  <w:tc>
          <w:tcPr>
            <w:tcW w:w="4699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5929E7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>I</w:t>
            </w:r>
            <w:r w:rsidR="00387DB1">
              <w:rPr>
                <w:rFonts w:ascii="Avenir Book" w:hAnsi="Avenir Book"/>
                <w:sz w:val="22"/>
                <w:szCs w:val="22"/>
              </w:rPr>
              <w:t>mporte</w:t>
            </w:r>
          </w:p>
        </w:tc>
        <w:tc>
          <w:tcPr>
            <w:tcW w:w="311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</w:tr>
    </w:tbl>
    <w:p w:rsidR="00A65235" w:rsidRDefault="00A65235">
      <w:pPr>
        <w:pStyle w:val="Predeterminado"/>
        <w:spacing w:before="0" w:after="213" w:line="199" w:lineRule="atLeast"/>
        <w:rPr>
          <w:rStyle w:val="Ninguno"/>
          <w:rFonts w:ascii="Avenir Book" w:eastAsia="Avenir Book" w:hAnsi="Avenir Book" w:cs="Avenir Book"/>
          <w:sz w:val="29"/>
          <w:szCs w:val="29"/>
        </w:rPr>
      </w:pPr>
    </w:p>
    <w:tbl>
      <w:tblPr>
        <w:tblStyle w:val="TableNormal"/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4"/>
        <w:gridCol w:w="4676"/>
      </w:tblGrid>
      <w:tr w:rsidR="00A65235">
        <w:trPr>
          <w:trHeight w:val="400"/>
        </w:trPr>
        <w:tc>
          <w:tcPr>
            <w:tcW w:w="4683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387DB1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>Recaudación por servicio de agua (s):</w:t>
            </w:r>
          </w:p>
        </w:tc>
        <w:tc>
          <w:tcPr>
            <w:tcW w:w="4676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</w:tr>
    </w:tbl>
    <w:p w:rsidR="00A65235" w:rsidRDefault="00A65235">
      <w:pPr>
        <w:pStyle w:val="Predeterminado"/>
        <w:spacing w:before="0" w:after="213" w:line="199" w:lineRule="atLeast"/>
        <w:rPr>
          <w:rStyle w:val="Ninguno"/>
          <w:rFonts w:ascii="Avenir Book" w:eastAsia="Avenir Book" w:hAnsi="Avenir Book" w:cs="Avenir Book"/>
          <w:sz w:val="29"/>
          <w:szCs w:val="29"/>
        </w:rPr>
      </w:pPr>
    </w:p>
    <w:tbl>
      <w:tblPr>
        <w:tblStyle w:val="TableNormal"/>
        <w:tblW w:w="932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8"/>
        <w:gridCol w:w="2905"/>
      </w:tblGrid>
      <w:tr w:rsidR="00A65235">
        <w:trPr>
          <w:trHeight w:val="400"/>
        </w:trPr>
        <w:tc>
          <w:tcPr>
            <w:tcW w:w="641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387DB1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>Otros ingresos ($):</w:t>
            </w:r>
          </w:p>
        </w:tc>
        <w:tc>
          <w:tcPr>
            <w:tcW w:w="2905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</w:tr>
    </w:tbl>
    <w:p w:rsidR="00A65235" w:rsidRDefault="00A65235">
      <w:pPr>
        <w:pStyle w:val="Predeterminado"/>
        <w:spacing w:before="0" w:after="213" w:line="199" w:lineRule="atLeast"/>
        <w:rPr>
          <w:rStyle w:val="Ninguno"/>
          <w:rFonts w:ascii="Avenir Book" w:eastAsia="Avenir Book" w:hAnsi="Avenir Book" w:cs="Avenir Book"/>
          <w:sz w:val="29"/>
          <w:szCs w:val="29"/>
        </w:rPr>
      </w:pPr>
    </w:p>
    <w:tbl>
      <w:tblPr>
        <w:tblStyle w:val="TableNormal"/>
        <w:tblW w:w="927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8"/>
        <w:gridCol w:w="2860"/>
      </w:tblGrid>
      <w:tr w:rsidR="00A65235">
        <w:trPr>
          <w:trHeight w:val="400"/>
        </w:trPr>
        <w:tc>
          <w:tcPr>
            <w:tcW w:w="641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387DB1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>Egresos ($):</w:t>
            </w:r>
          </w:p>
        </w:tc>
        <w:tc>
          <w:tcPr>
            <w:tcW w:w="286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</w:tr>
    </w:tbl>
    <w:p w:rsidR="00A65235" w:rsidRDefault="00A65235">
      <w:pPr>
        <w:pStyle w:val="Predeterminado"/>
        <w:spacing w:before="0" w:after="213" w:line="199" w:lineRule="atLeast"/>
        <w:rPr>
          <w:rStyle w:val="Ninguno"/>
          <w:rFonts w:ascii="Avenir Book" w:eastAsia="Avenir Book" w:hAnsi="Avenir Book" w:cs="Avenir Book"/>
          <w:sz w:val="29"/>
          <w:szCs w:val="29"/>
        </w:rPr>
      </w:pPr>
    </w:p>
    <w:tbl>
      <w:tblPr>
        <w:tblStyle w:val="TableNormal"/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3117"/>
        <w:gridCol w:w="3118"/>
      </w:tblGrid>
      <w:tr w:rsidR="00A65235">
        <w:trPr>
          <w:trHeight w:val="400"/>
        </w:trPr>
        <w:tc>
          <w:tcPr>
            <w:tcW w:w="3124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5929E7" w:rsidP="005929E7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>¿</w:t>
            </w:r>
            <w:r w:rsidR="00387DB1">
              <w:rPr>
                <w:rFonts w:ascii="Avenir Book" w:hAnsi="Avenir Book"/>
                <w:sz w:val="22"/>
                <w:szCs w:val="22"/>
              </w:rPr>
              <w:t xml:space="preserve">Cobran </w:t>
            </w:r>
            <w:r>
              <w:rPr>
                <w:rFonts w:ascii="Avenir Book" w:hAnsi="Avenir Book"/>
                <w:sz w:val="22"/>
                <w:szCs w:val="22"/>
              </w:rPr>
              <w:t>cuota</w:t>
            </w:r>
            <w:r w:rsidR="00387DB1">
              <w:rPr>
                <w:rFonts w:ascii="Avenir Book" w:hAnsi="Avenir Book"/>
                <w:sz w:val="22"/>
                <w:szCs w:val="22"/>
              </w:rPr>
              <w:t xml:space="preserve"> fija?</w:t>
            </w:r>
          </w:p>
        </w:tc>
        <w:tc>
          <w:tcPr>
            <w:tcW w:w="3117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387DB1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>si _______                    no ________</w:t>
            </w:r>
          </w:p>
        </w:tc>
        <w:tc>
          <w:tcPr>
            <w:tcW w:w="311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1F6B77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>M</w:t>
            </w:r>
            <w:r w:rsidR="00387DB1">
              <w:rPr>
                <w:rFonts w:ascii="Avenir Book" w:hAnsi="Avenir Book"/>
                <w:sz w:val="22"/>
                <w:szCs w:val="22"/>
              </w:rPr>
              <w:t>onto mensual:</w:t>
            </w:r>
          </w:p>
        </w:tc>
      </w:tr>
    </w:tbl>
    <w:p w:rsidR="00A65235" w:rsidRDefault="00A65235">
      <w:pPr>
        <w:pStyle w:val="Predeterminado"/>
        <w:spacing w:before="0" w:after="213" w:line="199" w:lineRule="atLeast"/>
        <w:rPr>
          <w:rStyle w:val="Ninguno"/>
          <w:rFonts w:ascii="Avenir Book" w:eastAsia="Avenir Book" w:hAnsi="Avenir Book" w:cs="Avenir Book"/>
          <w:sz w:val="29"/>
          <w:szCs w:val="29"/>
        </w:rPr>
      </w:pPr>
    </w:p>
    <w:tbl>
      <w:tblPr>
        <w:tblStyle w:val="TableNormal"/>
        <w:tblW w:w="934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868"/>
        <w:gridCol w:w="2256"/>
      </w:tblGrid>
      <w:tr w:rsidR="00A65235">
        <w:trPr>
          <w:trHeight w:val="400"/>
        </w:trPr>
        <w:tc>
          <w:tcPr>
            <w:tcW w:w="522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1F6B77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>Número</w:t>
            </w:r>
            <w:r w:rsidR="00387DB1">
              <w:rPr>
                <w:rFonts w:ascii="Avenir Book" w:hAnsi="Avenir Book"/>
                <w:sz w:val="22"/>
                <w:szCs w:val="22"/>
              </w:rPr>
              <w:t xml:space="preserve"> de empleados del organismo operador</w:t>
            </w:r>
          </w:p>
        </w:tc>
        <w:tc>
          <w:tcPr>
            <w:tcW w:w="186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  <w:tc>
          <w:tcPr>
            <w:tcW w:w="2256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A65235"/>
        </w:tc>
      </w:tr>
      <w:tr w:rsidR="00A65235">
        <w:trPr>
          <w:trHeight w:val="400"/>
        </w:trPr>
        <w:tc>
          <w:tcPr>
            <w:tcW w:w="5220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387DB1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 xml:space="preserve">Esta de acuerdo en hacer </w:t>
            </w:r>
            <w:r w:rsidR="001F6B77">
              <w:rPr>
                <w:rFonts w:ascii="Avenir Book" w:hAnsi="Avenir Book"/>
                <w:sz w:val="22"/>
                <w:szCs w:val="22"/>
              </w:rPr>
              <w:t>pública</w:t>
            </w:r>
            <w:r>
              <w:rPr>
                <w:rFonts w:ascii="Avenir Book" w:hAnsi="Avenir Book"/>
                <w:sz w:val="22"/>
                <w:szCs w:val="22"/>
              </w:rPr>
              <w:t xml:space="preserve"> la información</w:t>
            </w:r>
          </w:p>
        </w:tc>
        <w:tc>
          <w:tcPr>
            <w:tcW w:w="186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387DB1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>si _________</w:t>
            </w:r>
          </w:p>
        </w:tc>
        <w:tc>
          <w:tcPr>
            <w:tcW w:w="2256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A65235" w:rsidRDefault="00387DB1">
            <w:pPr>
              <w:pStyle w:val="Estilodetabla2"/>
            </w:pPr>
            <w:r>
              <w:rPr>
                <w:rFonts w:ascii="Avenir Book" w:hAnsi="Avenir Book"/>
                <w:sz w:val="22"/>
                <w:szCs w:val="22"/>
              </w:rPr>
              <w:t>no _________</w:t>
            </w:r>
          </w:p>
        </w:tc>
      </w:tr>
    </w:tbl>
    <w:p w:rsidR="00A65235" w:rsidRDefault="00387DB1">
      <w:pPr>
        <w:pStyle w:val="Predeterminado"/>
        <w:spacing w:before="0" w:after="213" w:line="199" w:lineRule="atLeast"/>
        <w:rPr>
          <w:rStyle w:val="Ninguno"/>
          <w:rFonts w:ascii="Avenir Book" w:eastAsia="Avenir Book" w:hAnsi="Avenir Book" w:cs="Avenir Book"/>
          <w:sz w:val="29"/>
          <w:szCs w:val="29"/>
        </w:rPr>
      </w:pPr>
      <w:r>
        <w:rPr>
          <w:rFonts w:ascii="Avenir Book" w:hAnsi="Avenir Book"/>
          <w:sz w:val="19"/>
          <w:szCs w:val="19"/>
        </w:rPr>
        <w:t> </w:t>
      </w:r>
    </w:p>
    <w:p w:rsidR="00A65235" w:rsidRDefault="001F6B77">
      <w:pPr>
        <w:pStyle w:val="Predeterminado"/>
        <w:spacing w:before="0" w:after="213" w:line="256" w:lineRule="atLeast"/>
        <w:jc w:val="right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s-ES_tradnl"/>
        </w:rPr>
        <w:t>F</w:t>
      </w:r>
      <w:r w:rsidR="00387DB1">
        <w:rPr>
          <w:rFonts w:ascii="Avenir Book" w:hAnsi="Avenir Book"/>
          <w:sz w:val="22"/>
          <w:szCs w:val="22"/>
          <w:lang w:val="es-ES_tradnl"/>
        </w:rPr>
        <w:t>echa</w:t>
      </w:r>
      <w:r w:rsidR="00387DB1">
        <w:rPr>
          <w:rFonts w:ascii="Avenir Book" w:hAnsi="Avenir Book"/>
          <w:sz w:val="22"/>
          <w:szCs w:val="22"/>
        </w:rPr>
        <w:t xml:space="preserve">  </w:t>
      </w:r>
      <w:r w:rsidR="00387DB1">
        <w:rPr>
          <w:rFonts w:ascii="Avenir Book" w:hAnsi="Avenir Book"/>
          <w:sz w:val="22"/>
          <w:szCs w:val="22"/>
          <w:lang w:val="en-US"/>
        </w:rPr>
        <w:t>_________________________________________________________</w:t>
      </w:r>
    </w:p>
    <w:p w:rsidR="00A65235" w:rsidRDefault="00387DB1">
      <w:pPr>
        <w:pStyle w:val="Predeterminado"/>
        <w:spacing w:before="0" w:after="213" w:line="199" w:lineRule="atLeast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 </w:t>
      </w:r>
    </w:p>
    <w:p w:rsidR="00A65235" w:rsidRDefault="00A65235">
      <w:pPr>
        <w:pStyle w:val="Predeterminado"/>
        <w:spacing w:before="0" w:after="213" w:line="199" w:lineRule="atLeast"/>
        <w:rPr>
          <w:rFonts w:ascii="Avenir Book" w:eastAsia="Avenir Book" w:hAnsi="Avenir Book" w:cs="Avenir Book"/>
          <w:sz w:val="22"/>
          <w:szCs w:val="22"/>
        </w:rPr>
      </w:pPr>
    </w:p>
    <w:p w:rsidR="00A65235" w:rsidRDefault="00387DB1">
      <w:pPr>
        <w:pStyle w:val="Predeterminado"/>
        <w:spacing w:before="0" w:after="213" w:line="199" w:lineRule="atLeast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 </w:t>
      </w:r>
    </w:p>
    <w:p w:rsidR="00A65235" w:rsidRDefault="001F6B77">
      <w:pPr>
        <w:pStyle w:val="Predeterminado"/>
        <w:spacing w:before="0" w:after="213" w:line="256" w:lineRule="atLeast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s-ES_tradnl"/>
        </w:rPr>
        <w:t>Responsable</w:t>
      </w:r>
      <w:r w:rsidR="00387DB1">
        <w:rPr>
          <w:rFonts w:ascii="Avenir Book" w:hAnsi="Avenir Book"/>
          <w:sz w:val="22"/>
          <w:szCs w:val="22"/>
          <w:lang w:val="fr-FR"/>
        </w:rPr>
        <w:t xml:space="preserve"> de </w:t>
      </w:r>
      <w:r w:rsidR="00387DB1">
        <w:rPr>
          <w:rFonts w:ascii="Avenir Book" w:hAnsi="Avenir Book"/>
          <w:sz w:val="22"/>
          <w:szCs w:val="22"/>
          <w:lang w:val="es-ES_tradnl"/>
        </w:rPr>
        <w:t xml:space="preserve">Proporcionar la </w:t>
      </w:r>
      <w:r>
        <w:rPr>
          <w:rFonts w:ascii="Avenir Book" w:hAnsi="Avenir Book"/>
          <w:sz w:val="22"/>
          <w:szCs w:val="22"/>
          <w:lang w:val="es-ES_tradnl"/>
        </w:rPr>
        <w:t>Información</w:t>
      </w:r>
    </w:p>
    <w:p w:rsidR="00A65235" w:rsidRDefault="00387DB1">
      <w:pPr>
        <w:pStyle w:val="Predeterminado"/>
        <w:spacing w:before="0" w:after="213" w:line="256" w:lineRule="atLeast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 </w:t>
      </w:r>
    </w:p>
    <w:p w:rsidR="00A65235" w:rsidRDefault="00A65235">
      <w:pPr>
        <w:pStyle w:val="Predeterminado"/>
        <w:spacing w:before="0" w:after="213" w:line="256" w:lineRule="atLeast"/>
        <w:jc w:val="center"/>
        <w:rPr>
          <w:rFonts w:ascii="Avenir Book" w:eastAsia="Avenir Book" w:hAnsi="Avenir Book" w:cs="Avenir Book"/>
          <w:sz w:val="22"/>
          <w:szCs w:val="22"/>
        </w:rPr>
      </w:pPr>
    </w:p>
    <w:p w:rsidR="00A65235" w:rsidRDefault="00387DB1">
      <w:pPr>
        <w:pStyle w:val="Predeterminado"/>
        <w:spacing w:before="0" w:after="213" w:line="256" w:lineRule="atLeast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>______________________________________________</w:t>
      </w:r>
    </w:p>
    <w:p w:rsidR="00A65235" w:rsidRDefault="00387DB1">
      <w:pPr>
        <w:pStyle w:val="Predeterminado"/>
        <w:spacing w:before="0" w:after="213" w:line="256" w:lineRule="atLeast"/>
        <w:jc w:val="center"/>
        <w:rPr>
          <w:rFonts w:hint="eastAsia"/>
        </w:rPr>
      </w:pPr>
      <w:r>
        <w:rPr>
          <w:rFonts w:ascii="Avenir Book" w:hAnsi="Avenir Book"/>
          <w:sz w:val="22"/>
          <w:szCs w:val="22"/>
          <w:lang w:val="es-ES_tradnl"/>
        </w:rPr>
        <w:lastRenderedPageBreak/>
        <w:t>Nombre cargo y firma</w:t>
      </w:r>
    </w:p>
    <w:sectPr w:rsidR="00A65235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E31" w:rsidRDefault="00227E31">
      <w:r>
        <w:separator/>
      </w:r>
    </w:p>
  </w:endnote>
  <w:endnote w:type="continuationSeparator" w:id="0">
    <w:p w:rsidR="00227E31" w:rsidRDefault="0022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venir Heavy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35" w:rsidRDefault="00A6523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E31" w:rsidRDefault="00227E31">
      <w:r>
        <w:separator/>
      </w:r>
    </w:p>
  </w:footnote>
  <w:footnote w:type="continuationSeparator" w:id="0">
    <w:p w:rsidR="00227E31" w:rsidRDefault="0022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35" w:rsidRDefault="00387DB1">
    <w:pPr>
      <w:pStyle w:val="Encabezadoypie"/>
      <w:tabs>
        <w:tab w:val="clear" w:pos="9020"/>
        <w:tab w:val="center" w:pos="4680"/>
        <w:tab w:val="right" w:pos="9360"/>
      </w:tabs>
      <w:rPr>
        <w:rFonts w:hint="eastAsia"/>
      </w:rPr>
    </w:pPr>
    <w:r>
      <w:rPr>
        <w:color w:val="929292"/>
      </w:rPr>
      <w:tab/>
    </w:r>
    <w:r>
      <w:rPr>
        <w:color w:val="929292"/>
        <w:lang w:val="es-ES_tradnl"/>
      </w:rPr>
      <w:t>En este caso deberá aparecer la identidad de la Dependencia, ( Emblema, símbolo, logotipo o eslogan).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01B28"/>
    <w:multiLevelType w:val="hybridMultilevel"/>
    <w:tmpl w:val="49BADA34"/>
    <w:numStyleLink w:val="Vieta"/>
  </w:abstractNum>
  <w:abstractNum w:abstractNumId="1" w15:restartNumberingAfterBreak="0">
    <w:nsid w:val="61664869"/>
    <w:multiLevelType w:val="hybridMultilevel"/>
    <w:tmpl w:val="49BADA34"/>
    <w:styleLink w:val="Vieta"/>
    <w:lvl w:ilvl="0" w:tplc="9F38AADE">
      <w:start w:val="1"/>
      <w:numFmt w:val="bullet"/>
      <w:lvlText w:val="+"/>
      <w:lvlJc w:val="left"/>
      <w:pPr>
        <w:ind w:left="15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CAC24C">
      <w:start w:val="1"/>
      <w:numFmt w:val="bullet"/>
      <w:lvlText w:val="+"/>
      <w:lvlJc w:val="left"/>
      <w:pPr>
        <w:ind w:left="33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6541568">
      <w:start w:val="1"/>
      <w:numFmt w:val="bullet"/>
      <w:lvlText w:val="+"/>
      <w:lvlJc w:val="left"/>
      <w:pPr>
        <w:ind w:left="51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AA88B12">
      <w:start w:val="1"/>
      <w:numFmt w:val="bullet"/>
      <w:lvlText w:val="+"/>
      <w:lvlJc w:val="left"/>
      <w:pPr>
        <w:ind w:left="69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13C903E">
      <w:start w:val="1"/>
      <w:numFmt w:val="bullet"/>
      <w:lvlText w:val="+"/>
      <w:lvlJc w:val="left"/>
      <w:pPr>
        <w:ind w:left="87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E8A9A3A">
      <w:start w:val="1"/>
      <w:numFmt w:val="bullet"/>
      <w:lvlText w:val="+"/>
      <w:lvlJc w:val="left"/>
      <w:pPr>
        <w:ind w:left="105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C7229B4">
      <w:start w:val="1"/>
      <w:numFmt w:val="bullet"/>
      <w:lvlText w:val="+"/>
      <w:lvlJc w:val="left"/>
      <w:pPr>
        <w:ind w:left="123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968BD82">
      <w:start w:val="1"/>
      <w:numFmt w:val="bullet"/>
      <w:lvlText w:val="+"/>
      <w:lvlJc w:val="left"/>
      <w:pPr>
        <w:ind w:left="141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42C6B16">
      <w:start w:val="1"/>
      <w:numFmt w:val="bullet"/>
      <w:lvlText w:val="+"/>
      <w:lvlJc w:val="left"/>
      <w:pPr>
        <w:ind w:left="159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35"/>
    <w:rsid w:val="001F4CC3"/>
    <w:rsid w:val="001F6B77"/>
    <w:rsid w:val="00227E31"/>
    <w:rsid w:val="00387DB1"/>
    <w:rsid w:val="005929E7"/>
    <w:rsid w:val="007403CA"/>
    <w:rsid w:val="00A15497"/>
    <w:rsid w:val="00A65235"/>
    <w:rsid w:val="00A8345D"/>
    <w:rsid w:val="00B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599E"/>
  <w15:docId w15:val="{A6312114-7A71-49F8-A108-F4AAE470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Estilodetabla2">
    <w:name w:val="Estilo de tab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385</Words>
  <Characters>2153</Characters>
  <Application>Microsoft Office Word</Application>
  <DocSecurity>0</DocSecurity>
  <Lines>86</Lines>
  <Paragraphs>34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PLANEACION</cp:lastModifiedBy>
  <cp:revision>11</cp:revision>
  <dcterms:created xsi:type="dcterms:W3CDTF">2024-06-05T20:20:00Z</dcterms:created>
  <dcterms:modified xsi:type="dcterms:W3CDTF">2025-04-07T21:07:00Z</dcterms:modified>
</cp:coreProperties>
</file>