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04ACA" w14:textId="77420780" w:rsidR="00D06C64"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7410CF" w:rsidRPr="007410CF">
        <w:rPr>
          <w:rFonts w:ascii="Arial" w:hAnsi="Arial" w:cs="Arial"/>
          <w:b/>
          <w:color w:val="000000"/>
          <w:sz w:val="18"/>
          <w:szCs w:val="18"/>
        </w:rPr>
        <w:t xml:space="preserve">CONSTRUCCIÓN DE LA CARRETERA SIN NOMBRE CON CONCRETO HIDRÁULICO DE OCOTLÁN DE JUÁREZ - UNIÓN LINDA VISTA, TRAMO DEL KM 0+000 AL KM 14+100, SUBTRAMO DEL KM  0+000 AL KM 1+300, EN EL MUNICIPIO DE SANTIAGO </w:t>
      </w:r>
      <w:proofErr w:type="spellStart"/>
      <w:r w:rsidR="007410CF" w:rsidRPr="007410CF">
        <w:rPr>
          <w:rFonts w:ascii="Arial" w:hAnsi="Arial" w:cs="Arial"/>
          <w:b/>
          <w:color w:val="000000"/>
          <w:sz w:val="18"/>
          <w:szCs w:val="18"/>
        </w:rPr>
        <w:t>TETEPEC</w:t>
      </w:r>
      <w:proofErr w:type="spellEnd"/>
    </w:p>
    <w:p w14:paraId="51620D6F" w14:textId="68332D0A"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7410CF" w:rsidRPr="007410CF">
        <w:rPr>
          <w:rFonts w:ascii="Arial" w:hAnsi="Arial" w:cs="Arial"/>
          <w:b/>
          <w:color w:val="000000"/>
          <w:sz w:val="18"/>
          <w:szCs w:val="18"/>
        </w:rPr>
        <w:t xml:space="preserve">CONSTRUCCIÓN DE LA CARRETERA SIN NOMBRE CON CONCRETO HIDRÁULICO DE OCOTLÁN DE JUÁREZ - UNIÓN LINDA VISTA, TRAMO DEL KM 0+000 AL KM 14+100, SUBTRAMO DEL KM  0+000 AL KM 1+300, EN EL MUNICIPIO DE SANTIAGO </w:t>
      </w:r>
      <w:proofErr w:type="spellStart"/>
      <w:r w:rsidR="007410CF" w:rsidRPr="007410CF">
        <w:rPr>
          <w:rFonts w:ascii="Arial" w:hAnsi="Arial" w:cs="Arial"/>
          <w:b/>
          <w:color w:val="000000"/>
          <w:sz w:val="18"/>
          <w:szCs w:val="18"/>
        </w:rPr>
        <w:t>TETEPEC</w:t>
      </w:r>
      <w:proofErr w:type="spellEnd"/>
    </w:p>
    <w:p w14:paraId="39AA444D" w14:textId="77777777" w:rsidR="00686467" w:rsidRPr="003814B0" w:rsidRDefault="00686467" w:rsidP="00E6460C">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D90436">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D90436">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0136D7">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56583E">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w:t>
      </w:r>
      <w:proofErr w:type="spellStart"/>
      <w:r w:rsidR="00431C67" w:rsidRPr="003814B0">
        <w:rPr>
          <w:rFonts w:ascii="Arial" w:hAnsi="Arial" w:cs="Arial"/>
          <w:sz w:val="18"/>
          <w:szCs w:val="18"/>
        </w:rPr>
        <w:t>MP</w:t>
      </w:r>
      <w:proofErr w:type="spellEnd"/>
      <w:r w:rsidR="00431C67" w:rsidRPr="003814B0">
        <w:rPr>
          <w:rFonts w:ascii="Arial" w:hAnsi="Arial" w:cs="Arial"/>
          <w:sz w:val="18"/>
          <w:szCs w:val="18"/>
        </w:rPr>
        <w:t xml:space="preserve">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C23C87">
      <w:pPr>
        <w:pStyle w:val="Prrafodelista"/>
        <w:spacing w:line="276" w:lineRule="auto"/>
        <w:jc w:val="both"/>
        <w:rPr>
          <w:rFonts w:ascii="Arial" w:hAnsi="Arial" w:cs="Arial"/>
          <w:sz w:val="18"/>
          <w:szCs w:val="18"/>
        </w:rPr>
      </w:pPr>
    </w:p>
    <w:p w14:paraId="4DD5F88C" w14:textId="77777777" w:rsidR="00F05ED9" w:rsidRPr="003814B0" w:rsidRDefault="0058677D" w:rsidP="00F05ED9">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C85A50">
      <w:pPr>
        <w:pStyle w:val="Prrafodelista"/>
        <w:rPr>
          <w:rFonts w:ascii="Arial" w:hAnsi="Arial" w:cs="Arial"/>
          <w:sz w:val="18"/>
          <w:szCs w:val="18"/>
        </w:rPr>
      </w:pPr>
    </w:p>
    <w:p w14:paraId="19D8F701" w14:textId="77777777" w:rsidR="00425CED" w:rsidRPr="003814B0" w:rsidRDefault="00C23C87" w:rsidP="00425CED">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425CED">
      <w:pPr>
        <w:pStyle w:val="Prrafodelista"/>
        <w:rPr>
          <w:rFonts w:ascii="Arial" w:hAnsi="Arial" w:cs="Arial"/>
          <w:sz w:val="18"/>
          <w:szCs w:val="18"/>
        </w:rPr>
      </w:pPr>
    </w:p>
    <w:p w14:paraId="195E324E" w14:textId="77777777" w:rsidR="00C23C87" w:rsidRPr="003814B0" w:rsidRDefault="00D479BA" w:rsidP="002A7EBD">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5157D9">
      <w:pPr>
        <w:pStyle w:val="Prrafodelista"/>
        <w:spacing w:line="276" w:lineRule="auto"/>
        <w:ind w:left="1440"/>
        <w:jc w:val="both"/>
        <w:rPr>
          <w:rFonts w:ascii="Arial" w:hAnsi="Arial" w:cs="Arial"/>
          <w:sz w:val="18"/>
          <w:szCs w:val="18"/>
        </w:rPr>
      </w:pPr>
    </w:p>
    <w:p w14:paraId="59E624B4" w14:textId="77777777" w:rsidR="00C23C87" w:rsidRPr="003814B0" w:rsidRDefault="005157D9" w:rsidP="00E6460C">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w:t>
      </w:r>
      <w:proofErr w:type="gramStart"/>
      <w:r w:rsidR="00582A1B" w:rsidRPr="003814B0">
        <w:rPr>
          <w:rFonts w:ascii="Arial" w:hAnsi="Arial" w:cs="Arial"/>
          <w:sz w:val="18"/>
          <w:szCs w:val="18"/>
        </w:rPr>
        <w:t>llevara</w:t>
      </w:r>
      <w:proofErr w:type="gramEnd"/>
      <w:r w:rsidR="00582A1B" w:rsidRPr="003814B0">
        <w:rPr>
          <w:rFonts w:ascii="Arial" w:hAnsi="Arial" w:cs="Arial"/>
          <w:sz w:val="18"/>
          <w:szCs w:val="18"/>
        </w:rPr>
        <w:t xml:space="preserve">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0824E0">
      <w:pPr>
        <w:pStyle w:val="Prrafodelista"/>
        <w:spacing w:line="276" w:lineRule="auto"/>
        <w:ind w:left="1440"/>
        <w:jc w:val="both"/>
        <w:rPr>
          <w:rFonts w:ascii="Arial" w:hAnsi="Arial" w:cs="Arial"/>
          <w:sz w:val="18"/>
          <w:szCs w:val="18"/>
        </w:rPr>
      </w:pPr>
    </w:p>
    <w:p w14:paraId="3B427E53" w14:textId="77777777" w:rsidR="00C23C87" w:rsidRPr="003814B0" w:rsidRDefault="00C23C87" w:rsidP="00E83B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E83BCA">
      <w:pPr>
        <w:pStyle w:val="Prrafodelista"/>
        <w:spacing w:line="276" w:lineRule="auto"/>
        <w:ind w:left="1440"/>
        <w:jc w:val="both"/>
        <w:rPr>
          <w:rFonts w:ascii="Arial" w:hAnsi="Arial" w:cs="Arial"/>
          <w:sz w:val="18"/>
          <w:szCs w:val="18"/>
        </w:rPr>
      </w:pPr>
    </w:p>
    <w:p w14:paraId="5170F79B" w14:textId="77777777" w:rsidR="00C23C87" w:rsidRPr="003814B0" w:rsidRDefault="00C23C87" w:rsidP="002A7EBD">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D90436">
      <w:pPr>
        <w:spacing w:after="0"/>
        <w:jc w:val="both"/>
        <w:rPr>
          <w:rFonts w:ascii="Arial" w:hAnsi="Arial" w:cs="Arial"/>
          <w:color w:val="000000"/>
          <w:sz w:val="18"/>
          <w:szCs w:val="18"/>
        </w:rPr>
      </w:pPr>
      <w:r w:rsidRPr="003814B0">
        <w:rPr>
          <w:rFonts w:ascii="Arial" w:hAnsi="Arial" w:cs="Arial"/>
          <w:color w:val="000000"/>
          <w:sz w:val="18"/>
          <w:szCs w:val="18"/>
        </w:rPr>
        <w:t xml:space="preserve">La contratista deberá de regirse por </w:t>
      </w:r>
      <w:proofErr w:type="gramStart"/>
      <w:r w:rsidRPr="003814B0">
        <w:rPr>
          <w:rFonts w:ascii="Arial" w:hAnsi="Arial" w:cs="Arial"/>
          <w:color w:val="000000"/>
          <w:sz w:val="18"/>
          <w:szCs w:val="18"/>
        </w:rPr>
        <w:t>ést</w:t>
      </w:r>
      <w:r w:rsidR="000C0AD3" w:rsidRPr="003814B0">
        <w:rPr>
          <w:rFonts w:ascii="Arial" w:hAnsi="Arial" w:cs="Arial"/>
          <w:color w:val="000000"/>
          <w:sz w:val="18"/>
          <w:szCs w:val="18"/>
        </w:rPr>
        <w:t>as</w:t>
      </w:r>
      <w:proofErr w:type="gramEnd"/>
      <w:r w:rsidR="000C0AD3" w:rsidRPr="003814B0">
        <w:rPr>
          <w:rFonts w:ascii="Arial" w:hAnsi="Arial" w:cs="Arial"/>
          <w:color w:val="000000"/>
          <w:sz w:val="18"/>
          <w:szCs w:val="18"/>
        </w:rPr>
        <w:t xml:space="preserve">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71EB10AE" w14:textId="77777777" w:rsidR="00751480" w:rsidRPr="003814B0" w:rsidRDefault="00751480" w:rsidP="00D90436">
      <w:pPr>
        <w:spacing w:after="0"/>
        <w:jc w:val="both"/>
        <w:rPr>
          <w:rFonts w:ascii="Arial" w:hAnsi="Arial" w:cs="Arial"/>
          <w:color w:val="000000"/>
          <w:sz w:val="18"/>
          <w:szCs w:val="18"/>
        </w:rPr>
      </w:pPr>
    </w:p>
    <w:p w14:paraId="61EBE476" w14:textId="77777777" w:rsidR="00686467" w:rsidRPr="003814B0" w:rsidRDefault="00686467" w:rsidP="000543E7">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0536B5">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B13494">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874509">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37747D">
      <w:pPr>
        <w:pStyle w:val="Prrafodelista"/>
        <w:rPr>
          <w:rFonts w:ascii="Arial" w:hAnsi="Arial" w:cs="Arial"/>
          <w:color w:val="000000"/>
          <w:sz w:val="18"/>
          <w:szCs w:val="18"/>
        </w:rPr>
      </w:pPr>
    </w:p>
    <w:p w14:paraId="063D22BF" w14:textId="77777777" w:rsidR="001A78F6" w:rsidRPr="003814B0" w:rsidRDefault="001A78F6"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9141BF">
      <w:pPr>
        <w:pStyle w:val="Prrafodelista"/>
        <w:rPr>
          <w:rFonts w:ascii="Arial" w:hAnsi="Arial" w:cs="Arial"/>
          <w:color w:val="000000"/>
          <w:sz w:val="18"/>
          <w:szCs w:val="18"/>
        </w:rPr>
      </w:pPr>
    </w:p>
    <w:p w14:paraId="7F8AE211" w14:textId="77777777" w:rsidR="00874509" w:rsidRPr="003814B0" w:rsidRDefault="009141BF"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Suspender de inmediato las obras o la explotación de bancos de materiales, en caso de que se descubran vestigios arqueológicos, históricos o artísticos, </w:t>
      </w:r>
      <w:proofErr w:type="gramStart"/>
      <w:r w:rsidRPr="003814B0">
        <w:rPr>
          <w:rFonts w:ascii="Arial" w:hAnsi="Arial" w:cs="Arial"/>
          <w:color w:val="000000"/>
          <w:sz w:val="18"/>
          <w:szCs w:val="18"/>
        </w:rPr>
        <w:t>dando aviso</w:t>
      </w:r>
      <w:proofErr w:type="gramEnd"/>
      <w:r w:rsidRPr="003814B0">
        <w:rPr>
          <w:rFonts w:ascii="Arial" w:hAnsi="Arial" w:cs="Arial"/>
          <w:color w:val="000000"/>
          <w:sz w:val="18"/>
          <w:szCs w:val="18"/>
        </w:rPr>
        <w:t xml:space="preserve">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2602C0">
      <w:pPr>
        <w:pStyle w:val="Prrafodelista"/>
        <w:rPr>
          <w:rFonts w:ascii="Arial" w:hAnsi="Arial" w:cs="Arial"/>
          <w:color w:val="000000"/>
          <w:sz w:val="18"/>
          <w:szCs w:val="18"/>
        </w:rPr>
      </w:pPr>
    </w:p>
    <w:p w14:paraId="0B7F9131" w14:textId="77777777" w:rsidR="001865E4" w:rsidRPr="003814B0" w:rsidRDefault="001865E4" w:rsidP="00E6460C">
      <w:pPr>
        <w:pStyle w:val="Prrafodelista"/>
        <w:numPr>
          <w:ilvl w:val="0"/>
          <w:numId w:val="5"/>
        </w:numPr>
        <w:spacing w:line="276" w:lineRule="auto"/>
        <w:rPr>
          <w:rFonts w:ascii="Arial" w:hAnsi="Arial" w:cs="Arial"/>
          <w:b/>
          <w:color w:val="000000"/>
          <w:sz w:val="18"/>
          <w:szCs w:val="18"/>
        </w:rPr>
      </w:pPr>
      <w:proofErr w:type="gramStart"/>
      <w:r w:rsidRPr="003814B0">
        <w:rPr>
          <w:rFonts w:ascii="Arial" w:hAnsi="Arial" w:cs="Arial"/>
          <w:b/>
          <w:color w:val="000000"/>
          <w:sz w:val="18"/>
          <w:szCs w:val="18"/>
        </w:rPr>
        <w:t>Trabajos a ejecutar</w:t>
      </w:r>
      <w:proofErr w:type="gramEnd"/>
    </w:p>
    <w:p w14:paraId="37F1C7CA" w14:textId="77777777" w:rsidR="001865E4" w:rsidRPr="003814B0" w:rsidRDefault="001865E4" w:rsidP="001865E4">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2A7EBD">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865E4">
      <w:pPr>
        <w:pStyle w:val="Prrafodelista"/>
        <w:spacing w:line="276" w:lineRule="auto"/>
        <w:jc w:val="both"/>
        <w:rPr>
          <w:rFonts w:ascii="Arial" w:hAnsi="Arial" w:cs="Arial"/>
          <w:sz w:val="18"/>
          <w:szCs w:val="18"/>
        </w:rPr>
      </w:pPr>
    </w:p>
    <w:p w14:paraId="271726F6" w14:textId="77777777" w:rsidR="001865E4" w:rsidRPr="003814B0" w:rsidRDefault="001865E4" w:rsidP="002A7EBD">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w:t>
      </w:r>
      <w:proofErr w:type="gramStart"/>
      <w:r w:rsidR="00911178" w:rsidRPr="003814B0">
        <w:rPr>
          <w:rFonts w:ascii="Arial" w:hAnsi="Arial" w:cs="Arial"/>
          <w:sz w:val="18"/>
          <w:szCs w:val="18"/>
        </w:rPr>
        <w:t>carretera</w:t>
      </w:r>
      <w:proofErr w:type="gramEnd"/>
      <w:r w:rsidR="00911178" w:rsidRPr="003814B0">
        <w:rPr>
          <w:rFonts w:ascii="Arial" w:hAnsi="Arial" w:cs="Arial"/>
          <w:sz w:val="18"/>
          <w:szCs w:val="18"/>
        </w:rPr>
        <w:t xml:space="preserve">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w:t>
      </w:r>
      <w:proofErr w:type="spellStart"/>
      <w:r w:rsidR="00BE1744" w:rsidRPr="003814B0">
        <w:rPr>
          <w:rFonts w:ascii="Arial" w:hAnsi="Arial" w:cs="Arial"/>
          <w:sz w:val="18"/>
          <w:szCs w:val="18"/>
        </w:rPr>
        <w:t>CMT</w:t>
      </w:r>
      <w:proofErr w:type="spellEnd"/>
      <w:r w:rsidR="00BE1744" w:rsidRPr="003814B0">
        <w:rPr>
          <w:rFonts w:ascii="Arial" w:hAnsi="Arial" w:cs="Arial"/>
          <w:sz w:val="18"/>
          <w:szCs w:val="18"/>
        </w:rPr>
        <w: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865E4">
      <w:pPr>
        <w:pStyle w:val="Prrafodelista"/>
        <w:rPr>
          <w:rFonts w:ascii="Arial" w:hAnsi="Arial" w:cs="Arial"/>
          <w:sz w:val="18"/>
          <w:szCs w:val="18"/>
        </w:rPr>
      </w:pPr>
    </w:p>
    <w:p w14:paraId="7D69CC5D" w14:textId="77777777" w:rsidR="001865E4" w:rsidRPr="003814B0" w:rsidRDefault="001865E4" w:rsidP="002A7EBD">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865E4">
      <w:pPr>
        <w:pStyle w:val="Prrafodelista"/>
        <w:rPr>
          <w:rFonts w:ascii="Arial" w:hAnsi="Arial" w:cs="Arial"/>
          <w:sz w:val="18"/>
          <w:szCs w:val="18"/>
        </w:rPr>
      </w:pPr>
    </w:p>
    <w:p w14:paraId="3CCF0750" w14:textId="77777777" w:rsidR="003A1868" w:rsidRPr="003814B0" w:rsidRDefault="007F073B" w:rsidP="003A1868">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 xml:space="preserve">Para garantizar la calidad y los acabados de la obra, el Contratista de Obra </w:t>
      </w:r>
      <w:proofErr w:type="gramStart"/>
      <w:r w:rsidRPr="003814B0">
        <w:rPr>
          <w:rFonts w:ascii="Arial" w:hAnsi="Arial" w:cs="Arial"/>
          <w:sz w:val="18"/>
          <w:szCs w:val="18"/>
        </w:rPr>
        <w:t>realizara</w:t>
      </w:r>
      <w:proofErr w:type="gramEnd"/>
      <w:r w:rsidRPr="003814B0">
        <w:rPr>
          <w:rFonts w:ascii="Arial" w:hAnsi="Arial" w:cs="Arial"/>
          <w:sz w:val="18"/>
          <w:szCs w:val="18"/>
        </w:rPr>
        <w:t xml:space="preserve">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AD0205">
      <w:pPr>
        <w:pStyle w:val="Prrafodelista"/>
        <w:rPr>
          <w:rFonts w:ascii="Arial" w:hAnsi="Arial" w:cs="Arial"/>
          <w:sz w:val="18"/>
          <w:szCs w:val="18"/>
        </w:rPr>
      </w:pPr>
    </w:p>
    <w:p w14:paraId="7296CDC0" w14:textId="77777777" w:rsidR="00145961" w:rsidRPr="003814B0" w:rsidRDefault="00145961" w:rsidP="00145961">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0824E0">
      <w:pPr>
        <w:pStyle w:val="Prrafodelista"/>
        <w:rPr>
          <w:rFonts w:ascii="Arial" w:hAnsi="Arial" w:cs="Arial"/>
          <w:color w:val="000000"/>
          <w:sz w:val="18"/>
          <w:szCs w:val="18"/>
        </w:rPr>
      </w:pPr>
    </w:p>
    <w:p w14:paraId="6D1CAB3B" w14:textId="77777777" w:rsidR="00FC371C" w:rsidRPr="003814B0" w:rsidRDefault="001C03A2" w:rsidP="0013783D">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3B28B2" w:rsidRDefault="00F3406F" w:rsidP="008A6851">
      <w:pPr>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En lo relativo a la construcción se </w:t>
      </w:r>
      <w:proofErr w:type="gramStart"/>
      <w:r w:rsidRPr="003B28B2">
        <w:rPr>
          <w:rFonts w:ascii="Arial" w:hAnsi="Arial" w:cs="Arial"/>
          <w:color w:val="000000"/>
          <w:sz w:val="18"/>
          <w:szCs w:val="18"/>
        </w:rPr>
        <w:t>realizaran</w:t>
      </w:r>
      <w:proofErr w:type="gramEnd"/>
      <w:r w:rsidRPr="003B28B2">
        <w:rPr>
          <w:rFonts w:ascii="Arial" w:hAnsi="Arial" w:cs="Arial"/>
          <w:color w:val="000000"/>
          <w:sz w:val="18"/>
          <w:szCs w:val="18"/>
        </w:rPr>
        <w:t xml:space="preserve"> </w:t>
      </w:r>
      <w:r w:rsidR="00D76D90" w:rsidRPr="003B28B2">
        <w:rPr>
          <w:rFonts w:ascii="Arial" w:hAnsi="Arial" w:cs="Arial"/>
          <w:color w:val="000000"/>
          <w:sz w:val="18"/>
          <w:szCs w:val="18"/>
        </w:rPr>
        <w:t>las</w:t>
      </w:r>
      <w:r w:rsidRPr="003B28B2">
        <w:rPr>
          <w:rFonts w:ascii="Arial" w:hAnsi="Arial" w:cs="Arial"/>
          <w:color w:val="000000"/>
          <w:sz w:val="18"/>
          <w:szCs w:val="18"/>
        </w:rPr>
        <w:t xml:space="preserve"> siguientes partidas de trabajo:</w:t>
      </w:r>
    </w:p>
    <w:p w14:paraId="18109BCC" w14:textId="77777777" w:rsidR="00845FFC" w:rsidRPr="003B28B2" w:rsidRDefault="00C922EE" w:rsidP="008A6851">
      <w:pPr>
        <w:pStyle w:val="Prrafodelista"/>
        <w:numPr>
          <w:ilvl w:val="0"/>
          <w:numId w:val="8"/>
        </w:numPr>
        <w:spacing w:after="0" w:line="276" w:lineRule="auto"/>
        <w:jc w:val="both"/>
        <w:rPr>
          <w:rFonts w:ascii="Arial" w:hAnsi="Arial" w:cs="Arial"/>
          <w:b/>
          <w:color w:val="000000"/>
          <w:sz w:val="18"/>
          <w:szCs w:val="18"/>
        </w:rPr>
      </w:pPr>
      <w:proofErr w:type="spellStart"/>
      <w:r w:rsidRPr="003B28B2">
        <w:rPr>
          <w:rFonts w:ascii="Arial" w:hAnsi="Arial" w:cs="Arial"/>
          <w:b/>
          <w:color w:val="000000"/>
          <w:sz w:val="18"/>
          <w:szCs w:val="18"/>
        </w:rPr>
        <w:t>TERRACERIAS</w:t>
      </w:r>
      <w:proofErr w:type="spellEnd"/>
      <w:r w:rsidR="00845FFC" w:rsidRPr="003B28B2">
        <w:rPr>
          <w:rFonts w:ascii="Arial" w:hAnsi="Arial" w:cs="Arial"/>
          <w:b/>
          <w:color w:val="000000"/>
          <w:sz w:val="18"/>
          <w:szCs w:val="18"/>
        </w:rPr>
        <w:t>.</w:t>
      </w:r>
    </w:p>
    <w:p w14:paraId="5035AE0F" w14:textId="77777777" w:rsidR="006A7731" w:rsidRPr="003B28B2" w:rsidRDefault="006A7731" w:rsidP="008A6851">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1.- </w:t>
      </w:r>
      <w:r w:rsidR="00067CFA" w:rsidRPr="003B28B2">
        <w:rPr>
          <w:rFonts w:ascii="Arial" w:hAnsi="Arial" w:cs="Arial"/>
          <w:color w:val="000000"/>
          <w:sz w:val="18"/>
          <w:szCs w:val="18"/>
        </w:rPr>
        <w:t>N-CTR-CAR-</w:t>
      </w:r>
      <w:r w:rsidRPr="003B28B2">
        <w:rPr>
          <w:rFonts w:ascii="Arial" w:hAnsi="Arial" w:cs="Arial"/>
          <w:color w:val="000000"/>
          <w:sz w:val="18"/>
          <w:szCs w:val="18"/>
        </w:rPr>
        <w:t>1</w:t>
      </w:r>
      <w:r w:rsidR="00067CFA" w:rsidRPr="003B28B2">
        <w:rPr>
          <w:rFonts w:ascii="Arial" w:hAnsi="Arial" w:cs="Arial"/>
          <w:color w:val="000000"/>
          <w:sz w:val="18"/>
          <w:szCs w:val="18"/>
        </w:rPr>
        <w:t>-01-</w:t>
      </w:r>
      <w:r w:rsidRPr="003B28B2">
        <w:rPr>
          <w:rFonts w:ascii="Arial" w:hAnsi="Arial" w:cs="Arial"/>
          <w:color w:val="000000"/>
          <w:sz w:val="18"/>
          <w:szCs w:val="18"/>
        </w:rPr>
        <w:t xml:space="preserve">002/11 DESPALME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 xml:space="preserve"> </w:t>
      </w:r>
    </w:p>
    <w:p w14:paraId="36636432" w14:textId="77777777" w:rsidR="00C922EE" w:rsidRPr="003B28B2" w:rsidRDefault="00C922EE" w:rsidP="008A6851">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w:t>
      </w:r>
      <w:r w:rsidR="00267B05" w:rsidRPr="003B28B2">
        <w:rPr>
          <w:rFonts w:ascii="Arial" w:hAnsi="Arial" w:cs="Arial"/>
          <w:color w:val="000000"/>
          <w:sz w:val="18"/>
          <w:szCs w:val="18"/>
        </w:rPr>
        <w:t>N</w:t>
      </w:r>
      <w:r w:rsidR="00067CFA" w:rsidRPr="003B28B2">
        <w:rPr>
          <w:rFonts w:ascii="Arial" w:hAnsi="Arial" w:cs="Arial"/>
          <w:color w:val="000000"/>
          <w:sz w:val="18"/>
          <w:szCs w:val="18"/>
        </w:rPr>
        <w:t>-CTR-CAR-</w:t>
      </w:r>
      <w:r w:rsidR="00267B05" w:rsidRPr="003B28B2">
        <w:rPr>
          <w:rFonts w:ascii="Arial" w:hAnsi="Arial" w:cs="Arial"/>
          <w:color w:val="000000"/>
          <w:sz w:val="18"/>
          <w:szCs w:val="18"/>
        </w:rPr>
        <w:t>1</w:t>
      </w:r>
      <w:r w:rsidR="00067CFA" w:rsidRPr="003B28B2">
        <w:rPr>
          <w:rFonts w:ascii="Arial" w:hAnsi="Arial" w:cs="Arial"/>
          <w:color w:val="000000"/>
          <w:sz w:val="18"/>
          <w:szCs w:val="18"/>
        </w:rPr>
        <w:t>-01-</w:t>
      </w:r>
      <w:r w:rsidR="00D30EAE" w:rsidRPr="003B28B2">
        <w:rPr>
          <w:rFonts w:ascii="Arial" w:hAnsi="Arial" w:cs="Arial"/>
          <w:color w:val="000000"/>
          <w:sz w:val="18"/>
          <w:szCs w:val="18"/>
        </w:rPr>
        <w:t xml:space="preserve">003/11 CORTES </w:t>
      </w:r>
      <w:proofErr w:type="spellStart"/>
      <w:r w:rsidR="00D30EAE" w:rsidRPr="003B28B2">
        <w:rPr>
          <w:rFonts w:ascii="Arial" w:hAnsi="Arial" w:cs="Arial"/>
          <w:color w:val="000000"/>
          <w:sz w:val="18"/>
          <w:szCs w:val="18"/>
        </w:rPr>
        <w:t>P.U.O.T</w:t>
      </w:r>
      <w:proofErr w:type="spellEnd"/>
      <w:r w:rsidR="00D30EAE" w:rsidRPr="003B28B2">
        <w:rPr>
          <w:rFonts w:ascii="Arial" w:hAnsi="Arial" w:cs="Arial"/>
          <w:color w:val="000000"/>
          <w:sz w:val="18"/>
          <w:szCs w:val="18"/>
        </w:rPr>
        <w:t xml:space="preserve">., </w:t>
      </w:r>
      <w:proofErr w:type="spellStart"/>
      <w:r w:rsidR="00D30EAE" w:rsidRPr="003B28B2">
        <w:rPr>
          <w:rFonts w:ascii="Arial" w:hAnsi="Arial" w:cs="Arial"/>
          <w:color w:val="000000"/>
          <w:sz w:val="18"/>
          <w:szCs w:val="18"/>
        </w:rPr>
        <w:t>E.P</w:t>
      </w:r>
      <w:proofErr w:type="spellEnd"/>
      <w:r w:rsidR="00D30EAE" w:rsidRPr="003B28B2">
        <w:rPr>
          <w:rFonts w:ascii="Arial" w:hAnsi="Arial" w:cs="Arial"/>
          <w:color w:val="000000"/>
          <w:sz w:val="18"/>
          <w:szCs w:val="18"/>
        </w:rPr>
        <w:t>., E.P.1</w:t>
      </w:r>
    </w:p>
    <w:p w14:paraId="4D9F8586" w14:textId="2B977F03" w:rsidR="003E122F" w:rsidRPr="003B28B2" w:rsidRDefault="003E122F" w:rsidP="008A6851">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3.- N-CTR-CAR-1-01-005/11 EXCAVACIÓN EN CANALES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1E07977A" w14:textId="4C09A0EB" w:rsidR="00C922EE" w:rsidRPr="003B28B2" w:rsidRDefault="00C5166A" w:rsidP="008A6851">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lastRenderedPageBreak/>
        <w:t>4</w:t>
      </w:r>
      <w:r w:rsidR="003C1CA4" w:rsidRPr="003B28B2">
        <w:rPr>
          <w:rFonts w:ascii="Arial" w:hAnsi="Arial" w:cs="Arial"/>
          <w:color w:val="000000"/>
          <w:sz w:val="18"/>
          <w:szCs w:val="18"/>
        </w:rPr>
        <w:t>.-</w:t>
      </w:r>
      <w:r w:rsidR="00C922EE" w:rsidRPr="003B28B2">
        <w:rPr>
          <w:rFonts w:ascii="Arial" w:hAnsi="Arial" w:cs="Arial"/>
          <w:color w:val="000000"/>
          <w:sz w:val="18"/>
          <w:szCs w:val="18"/>
        </w:rPr>
        <w:t xml:space="preserve"> </w:t>
      </w:r>
      <w:r w:rsidR="003C1CA4" w:rsidRPr="003B28B2">
        <w:rPr>
          <w:rFonts w:ascii="Arial" w:hAnsi="Arial" w:cs="Arial"/>
          <w:color w:val="000000"/>
          <w:sz w:val="18"/>
          <w:szCs w:val="18"/>
        </w:rPr>
        <w:t>N</w:t>
      </w:r>
      <w:r w:rsidR="00067CFA" w:rsidRPr="003B28B2">
        <w:rPr>
          <w:rFonts w:ascii="Arial" w:hAnsi="Arial" w:cs="Arial"/>
          <w:color w:val="000000"/>
          <w:sz w:val="18"/>
          <w:szCs w:val="18"/>
        </w:rPr>
        <w:t>-CTR-CAR-1-01-</w:t>
      </w:r>
      <w:r w:rsidR="003C1CA4" w:rsidRPr="003B28B2">
        <w:rPr>
          <w:rFonts w:ascii="Arial" w:hAnsi="Arial" w:cs="Arial"/>
          <w:color w:val="000000"/>
          <w:sz w:val="18"/>
          <w:szCs w:val="18"/>
        </w:rPr>
        <w:t xml:space="preserve">009/16 TERRAPLENES </w:t>
      </w:r>
      <w:proofErr w:type="spellStart"/>
      <w:r w:rsidR="003C1CA4" w:rsidRPr="003B28B2">
        <w:rPr>
          <w:rFonts w:ascii="Arial" w:hAnsi="Arial" w:cs="Arial"/>
          <w:color w:val="000000"/>
          <w:sz w:val="18"/>
          <w:szCs w:val="18"/>
        </w:rPr>
        <w:t>P.U.O.T</w:t>
      </w:r>
      <w:proofErr w:type="spellEnd"/>
      <w:r w:rsidR="003C1CA4" w:rsidRPr="003B28B2">
        <w:rPr>
          <w:rFonts w:ascii="Arial" w:hAnsi="Arial" w:cs="Arial"/>
          <w:color w:val="000000"/>
          <w:sz w:val="18"/>
          <w:szCs w:val="18"/>
        </w:rPr>
        <w:t>.</w:t>
      </w:r>
    </w:p>
    <w:p w14:paraId="244AD779" w14:textId="77777777" w:rsidR="0028756C" w:rsidRPr="008B2145" w:rsidRDefault="0028756C" w:rsidP="008A6851">
      <w:pPr>
        <w:pStyle w:val="Prrafodelista"/>
        <w:spacing w:after="0" w:line="276" w:lineRule="auto"/>
        <w:jc w:val="both"/>
        <w:rPr>
          <w:rFonts w:ascii="Arial" w:hAnsi="Arial" w:cs="Arial"/>
          <w:color w:val="000000"/>
          <w:sz w:val="18"/>
          <w:szCs w:val="18"/>
          <w:highlight w:val="yellow"/>
        </w:rPr>
      </w:pPr>
    </w:p>
    <w:p w14:paraId="6639009E" w14:textId="77777777" w:rsidR="0028756C" w:rsidRPr="003B28B2" w:rsidRDefault="0028756C" w:rsidP="008A6851">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DE DRENAJE.</w:t>
      </w:r>
    </w:p>
    <w:p w14:paraId="33D98810" w14:textId="77777777" w:rsidR="00067CFA" w:rsidRPr="003B28B2" w:rsidRDefault="0075769B" w:rsidP="008A6851">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067CFA" w:rsidRPr="003B28B2">
        <w:rPr>
          <w:rFonts w:ascii="Arial" w:hAnsi="Arial" w:cs="Arial"/>
          <w:color w:val="000000"/>
          <w:sz w:val="18"/>
          <w:szCs w:val="18"/>
        </w:rPr>
        <w:t xml:space="preserve">.- N-CTR-CAR-1-01-007/11 EXCAVACIÓN PARA ESTRUCTURAS </w:t>
      </w:r>
      <w:proofErr w:type="spellStart"/>
      <w:r w:rsidR="00067CFA" w:rsidRPr="003B28B2">
        <w:rPr>
          <w:rFonts w:ascii="Arial" w:hAnsi="Arial" w:cs="Arial"/>
          <w:color w:val="000000"/>
          <w:sz w:val="18"/>
          <w:szCs w:val="18"/>
        </w:rPr>
        <w:t>P.U.O.T</w:t>
      </w:r>
      <w:proofErr w:type="spellEnd"/>
      <w:r w:rsidR="00067CFA" w:rsidRPr="003B28B2">
        <w:rPr>
          <w:rFonts w:ascii="Arial" w:hAnsi="Arial" w:cs="Arial"/>
          <w:color w:val="000000"/>
          <w:sz w:val="18"/>
          <w:szCs w:val="18"/>
        </w:rPr>
        <w:t xml:space="preserve">. </w:t>
      </w:r>
    </w:p>
    <w:p w14:paraId="5CFC54BA" w14:textId="3A34DF5F" w:rsidR="007F27FB" w:rsidRPr="003B28B2" w:rsidRDefault="007F27FB" w:rsidP="008A6851">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 N-CTR-CAR-1-01-011/20 RELLENO</w:t>
      </w:r>
      <w:r w:rsidR="0014281A">
        <w:rPr>
          <w:rFonts w:ascii="Arial" w:hAnsi="Arial" w:cs="Arial"/>
          <w:color w:val="000000"/>
          <w:sz w:val="18"/>
          <w:szCs w:val="18"/>
        </w:rPr>
        <w:t>S</w:t>
      </w:r>
      <w:r w:rsidRPr="003B28B2">
        <w:rPr>
          <w:rFonts w:ascii="Arial" w:hAnsi="Arial" w:cs="Arial"/>
          <w:color w:val="000000"/>
          <w:sz w:val="18"/>
          <w:szCs w:val="18"/>
        </w:rPr>
        <w:t xml:space="preserve">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62DEA4B1" w14:textId="4FCB777F" w:rsidR="009C7AB2" w:rsidRPr="003B28B2" w:rsidRDefault="00F70693" w:rsidP="008A6851">
      <w:pPr>
        <w:pStyle w:val="Prrafodelista"/>
        <w:spacing w:after="0" w:line="276" w:lineRule="auto"/>
        <w:jc w:val="both"/>
        <w:rPr>
          <w:rFonts w:ascii="Arial" w:hAnsi="Arial" w:cs="Arial"/>
          <w:sz w:val="18"/>
          <w:szCs w:val="18"/>
        </w:rPr>
      </w:pPr>
      <w:r w:rsidRPr="003B28B2">
        <w:rPr>
          <w:rFonts w:ascii="Arial" w:hAnsi="Arial" w:cs="Arial"/>
          <w:sz w:val="18"/>
          <w:szCs w:val="18"/>
        </w:rPr>
        <w:t>3.- N-CTR-CAR-1-02-</w:t>
      </w:r>
      <w:r w:rsidR="007F27FB" w:rsidRPr="003B28B2">
        <w:rPr>
          <w:rFonts w:ascii="Arial" w:hAnsi="Arial" w:cs="Arial"/>
          <w:sz w:val="18"/>
          <w:szCs w:val="18"/>
        </w:rPr>
        <w:t xml:space="preserve">003/04 CONCRETO HIDRÁULICO, Concreto ciclópeo de </w:t>
      </w:r>
      <w:proofErr w:type="spellStart"/>
      <w:r w:rsidR="007F27FB" w:rsidRPr="003B28B2">
        <w:rPr>
          <w:rFonts w:ascii="Arial" w:hAnsi="Arial" w:cs="Arial"/>
          <w:sz w:val="18"/>
          <w:szCs w:val="18"/>
        </w:rPr>
        <w:t>f´c</w:t>
      </w:r>
      <w:proofErr w:type="spellEnd"/>
      <w:r w:rsidR="007F27FB" w:rsidRPr="003B28B2">
        <w:rPr>
          <w:rFonts w:ascii="Arial" w:hAnsi="Arial" w:cs="Arial"/>
          <w:sz w:val="18"/>
          <w:szCs w:val="18"/>
        </w:rPr>
        <w:t xml:space="preserve">= </w:t>
      </w:r>
      <w:r w:rsidRPr="003B28B2">
        <w:rPr>
          <w:rFonts w:ascii="Arial" w:hAnsi="Arial" w:cs="Arial"/>
          <w:sz w:val="18"/>
          <w:szCs w:val="18"/>
        </w:rPr>
        <w:t>200</w:t>
      </w:r>
      <w:r w:rsidR="007F27FB" w:rsidRPr="003B28B2">
        <w:rPr>
          <w:rFonts w:ascii="Arial" w:hAnsi="Arial" w:cs="Arial"/>
          <w:sz w:val="18"/>
          <w:szCs w:val="18"/>
        </w:rPr>
        <w:t xml:space="preserve"> kg/cm2 en obras de</w:t>
      </w:r>
      <w:r w:rsidR="00271C86" w:rsidRPr="003B28B2">
        <w:rPr>
          <w:rFonts w:ascii="Arial" w:hAnsi="Arial" w:cs="Arial"/>
          <w:sz w:val="18"/>
          <w:szCs w:val="18"/>
        </w:rPr>
        <w:t xml:space="preserve"> </w:t>
      </w:r>
      <w:r w:rsidR="007F27FB" w:rsidRPr="003B28B2">
        <w:rPr>
          <w:rFonts w:ascii="Arial" w:hAnsi="Arial" w:cs="Arial"/>
          <w:sz w:val="18"/>
          <w:szCs w:val="18"/>
        </w:rPr>
        <w:t xml:space="preserve">drenaje, </w:t>
      </w:r>
      <w:proofErr w:type="spellStart"/>
      <w:r w:rsidRPr="003B28B2">
        <w:rPr>
          <w:rFonts w:ascii="Arial" w:hAnsi="Arial" w:cs="Arial"/>
          <w:sz w:val="18"/>
          <w:szCs w:val="18"/>
        </w:rPr>
        <w:t>P.U.O.T</w:t>
      </w:r>
      <w:proofErr w:type="spellEnd"/>
      <w:r w:rsidRPr="003B28B2">
        <w:rPr>
          <w:rFonts w:ascii="Arial" w:hAnsi="Arial" w:cs="Arial"/>
          <w:sz w:val="18"/>
          <w:szCs w:val="18"/>
        </w:rPr>
        <w:t>.</w:t>
      </w:r>
    </w:p>
    <w:p w14:paraId="79015190" w14:textId="4B66E35A" w:rsidR="002E6E05" w:rsidRPr="003B28B2" w:rsidRDefault="007F27FB" w:rsidP="008A6851">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4</w:t>
      </w:r>
      <w:r w:rsidR="00FB7675" w:rsidRPr="003B28B2">
        <w:rPr>
          <w:rFonts w:ascii="Arial" w:hAnsi="Arial" w:cs="Arial"/>
          <w:color w:val="000000"/>
          <w:sz w:val="18"/>
          <w:szCs w:val="18"/>
        </w:rPr>
        <w:t>.</w:t>
      </w:r>
      <w:r w:rsidR="002E6E05" w:rsidRPr="003B28B2">
        <w:rPr>
          <w:rFonts w:ascii="Arial" w:hAnsi="Arial" w:cs="Arial"/>
          <w:color w:val="000000"/>
          <w:sz w:val="18"/>
          <w:szCs w:val="18"/>
        </w:rPr>
        <w:t xml:space="preserve">- N-CTR-CAR-1-02-002/20 ZAMPEADO DE CONCRETO HIDRÁULICO </w:t>
      </w:r>
      <w:proofErr w:type="spellStart"/>
      <w:r w:rsidR="002E6E05" w:rsidRPr="003B28B2">
        <w:rPr>
          <w:rFonts w:ascii="Arial" w:hAnsi="Arial" w:cs="Arial"/>
          <w:color w:val="000000"/>
          <w:sz w:val="18"/>
          <w:szCs w:val="18"/>
        </w:rPr>
        <w:t>f´c</w:t>
      </w:r>
      <w:proofErr w:type="spellEnd"/>
      <w:r w:rsidR="002E6E05" w:rsidRPr="003B28B2">
        <w:rPr>
          <w:rFonts w:ascii="Arial" w:hAnsi="Arial" w:cs="Arial"/>
          <w:color w:val="000000"/>
          <w:sz w:val="18"/>
          <w:szCs w:val="18"/>
        </w:rPr>
        <w:t xml:space="preserve">=150 kg/cm2 </w:t>
      </w:r>
      <w:proofErr w:type="spellStart"/>
      <w:r w:rsidR="002E6E05" w:rsidRPr="003B28B2">
        <w:rPr>
          <w:rFonts w:ascii="Arial" w:hAnsi="Arial" w:cs="Arial"/>
          <w:color w:val="000000"/>
          <w:sz w:val="18"/>
          <w:szCs w:val="18"/>
        </w:rPr>
        <w:t>P.U.O.T</w:t>
      </w:r>
      <w:proofErr w:type="spellEnd"/>
      <w:r w:rsidR="002E6E05" w:rsidRPr="003B28B2">
        <w:rPr>
          <w:rFonts w:ascii="Arial" w:hAnsi="Arial" w:cs="Arial"/>
          <w:color w:val="000000"/>
          <w:sz w:val="18"/>
          <w:szCs w:val="18"/>
        </w:rPr>
        <w:t>.</w:t>
      </w:r>
    </w:p>
    <w:p w14:paraId="40141EB3" w14:textId="5157DD81" w:rsidR="00FB7675" w:rsidRPr="003B28B2" w:rsidRDefault="00FB7675" w:rsidP="008A6851">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5.- N-CTR-CAR-1-03-002/20 ALCANTARILLAS TUBULARES DE CONCRETO,  alcantarilla de concreto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xml:space="preserve">=280 kg/cm2 de 122 cm de diámetro,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4BF8DB54" w14:textId="558C827D" w:rsidR="00E568BC" w:rsidRDefault="003B28B2" w:rsidP="008A6851">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6</w:t>
      </w:r>
      <w:r w:rsidR="00E568BC" w:rsidRPr="003B28B2">
        <w:rPr>
          <w:rFonts w:ascii="Arial" w:hAnsi="Arial" w:cs="Arial"/>
          <w:color w:val="000000"/>
          <w:sz w:val="18"/>
          <w:szCs w:val="18"/>
        </w:rPr>
        <w:t>.-</w:t>
      </w:r>
      <w:r w:rsidR="00216ED5" w:rsidRPr="003B28B2">
        <w:rPr>
          <w:rFonts w:ascii="Arial" w:hAnsi="Arial" w:cs="Arial"/>
          <w:color w:val="000000"/>
          <w:sz w:val="18"/>
          <w:szCs w:val="18"/>
        </w:rPr>
        <w:t xml:space="preserve"> N-CTR-CAR-1-02-013/00 DEMOLICIONES Y DESMANTELAMIENTOS </w:t>
      </w:r>
      <w:proofErr w:type="spellStart"/>
      <w:r w:rsidR="00216ED5" w:rsidRPr="003B28B2">
        <w:rPr>
          <w:rFonts w:ascii="Arial" w:hAnsi="Arial" w:cs="Arial"/>
          <w:color w:val="000000"/>
          <w:sz w:val="18"/>
          <w:szCs w:val="18"/>
        </w:rPr>
        <w:t>P.U.O.T</w:t>
      </w:r>
      <w:proofErr w:type="spellEnd"/>
      <w:r w:rsidR="00216ED5" w:rsidRPr="003B28B2">
        <w:rPr>
          <w:rFonts w:ascii="Arial" w:hAnsi="Arial" w:cs="Arial"/>
          <w:color w:val="000000"/>
          <w:sz w:val="18"/>
          <w:szCs w:val="18"/>
        </w:rPr>
        <w:t>.</w:t>
      </w:r>
    </w:p>
    <w:p w14:paraId="4D55869E" w14:textId="6EBB7153" w:rsidR="008A6851" w:rsidRDefault="008A6851" w:rsidP="008A6851">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 xml:space="preserve">7.- </w:t>
      </w:r>
      <w:r w:rsidRPr="00564564">
        <w:rPr>
          <w:rFonts w:ascii="Arial" w:hAnsi="Arial" w:cs="Arial"/>
          <w:color w:val="000000"/>
          <w:sz w:val="18"/>
          <w:szCs w:val="18"/>
        </w:rPr>
        <w:t xml:space="preserve">N-CSV-CAR-2-01-003/01 LIMPIEZA DE ALCANTARILLAS </w:t>
      </w:r>
      <w:proofErr w:type="spellStart"/>
      <w:r w:rsidRPr="00564564">
        <w:rPr>
          <w:rFonts w:ascii="Arial" w:hAnsi="Arial" w:cs="Arial"/>
          <w:color w:val="000000"/>
          <w:sz w:val="18"/>
          <w:szCs w:val="18"/>
        </w:rPr>
        <w:t>P.U.O.T</w:t>
      </w:r>
      <w:proofErr w:type="spellEnd"/>
      <w:r w:rsidRPr="00564564">
        <w:rPr>
          <w:rFonts w:ascii="Arial" w:hAnsi="Arial" w:cs="Arial"/>
          <w:color w:val="000000"/>
          <w:sz w:val="18"/>
          <w:szCs w:val="18"/>
        </w:rPr>
        <w:t>.</w:t>
      </w:r>
    </w:p>
    <w:p w14:paraId="42A2FA06" w14:textId="77777777" w:rsidR="00C922EE" w:rsidRPr="008B2145" w:rsidRDefault="00C922EE" w:rsidP="00A35EBD">
      <w:pPr>
        <w:pStyle w:val="Prrafodelista"/>
        <w:spacing w:after="0" w:line="276" w:lineRule="auto"/>
        <w:jc w:val="both"/>
        <w:rPr>
          <w:rFonts w:ascii="Arial" w:hAnsi="Arial" w:cs="Arial"/>
          <w:color w:val="000000"/>
          <w:sz w:val="18"/>
          <w:szCs w:val="18"/>
          <w:highlight w:val="yellow"/>
        </w:rPr>
      </w:pPr>
    </w:p>
    <w:p w14:paraId="015E83A3" w14:textId="77777777" w:rsidR="00EC20AA" w:rsidRPr="003B28B2" w:rsidRDefault="00432937" w:rsidP="00A35EBD">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PAVIMENTOS</w:t>
      </w:r>
      <w:r w:rsidR="0028756C" w:rsidRPr="003B28B2">
        <w:rPr>
          <w:rFonts w:ascii="Arial" w:hAnsi="Arial" w:cs="Arial"/>
          <w:b/>
          <w:color w:val="000000"/>
          <w:sz w:val="18"/>
          <w:szCs w:val="18"/>
        </w:rPr>
        <w:t>.</w:t>
      </w:r>
    </w:p>
    <w:p w14:paraId="21ECB452" w14:textId="6BC51D2F" w:rsidR="00853646" w:rsidRPr="003B28B2" w:rsidRDefault="00853646" w:rsidP="00A35EBD">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N-CTR-CAR-1-04-009/20 CARPETA DE CONCRETO HIDRÁULICO (</w:t>
      </w:r>
      <w:r w:rsidR="004B0056" w:rsidRPr="003B28B2">
        <w:rPr>
          <w:rFonts w:ascii="Arial" w:hAnsi="Arial" w:cs="Arial"/>
          <w:color w:val="000000"/>
          <w:sz w:val="18"/>
          <w:szCs w:val="18"/>
        </w:rPr>
        <w:t>EP</w:t>
      </w:r>
      <w:r w:rsidR="00F45888" w:rsidRPr="003B28B2">
        <w:rPr>
          <w:rFonts w:ascii="Arial" w:hAnsi="Arial" w:cs="Arial"/>
          <w:color w:val="000000"/>
          <w:sz w:val="18"/>
          <w:szCs w:val="18"/>
        </w:rPr>
        <w:t>3</w:t>
      </w:r>
      <w:r w:rsidRPr="003B28B2">
        <w:rPr>
          <w:rFonts w:ascii="Arial" w:hAnsi="Arial" w:cs="Arial"/>
          <w:color w:val="000000"/>
          <w:sz w:val="18"/>
          <w:szCs w:val="18"/>
        </w:rPr>
        <w:t xml:space="preserve"> RODERA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xml:space="preserve">= 200 kg/cm2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 EP</w:t>
      </w:r>
      <w:r w:rsidR="00F45888" w:rsidRPr="003B28B2">
        <w:rPr>
          <w:rFonts w:ascii="Arial" w:hAnsi="Arial" w:cs="Arial"/>
          <w:color w:val="000000"/>
          <w:sz w:val="18"/>
          <w:szCs w:val="18"/>
        </w:rPr>
        <w:t>4</w:t>
      </w:r>
      <w:r w:rsidRPr="003B28B2">
        <w:rPr>
          <w:rFonts w:ascii="Arial" w:hAnsi="Arial" w:cs="Arial"/>
          <w:color w:val="000000"/>
          <w:sz w:val="18"/>
          <w:szCs w:val="18"/>
        </w:rPr>
        <w:t xml:space="preserve"> EMPEDRADO A BASE DE PIEDRA (CONCRETO </w:t>
      </w:r>
      <w:proofErr w:type="spellStart"/>
      <w:r w:rsidRPr="003B28B2">
        <w:rPr>
          <w:rFonts w:ascii="Arial" w:hAnsi="Arial" w:cs="Arial"/>
          <w:color w:val="000000"/>
          <w:sz w:val="18"/>
          <w:szCs w:val="18"/>
        </w:rPr>
        <w:t>CICLOPEO</w:t>
      </w:r>
      <w:proofErr w:type="spellEnd"/>
      <w:r w:rsidRPr="003B28B2">
        <w:rPr>
          <w:rFonts w:ascii="Arial" w:hAnsi="Arial" w:cs="Arial"/>
          <w:color w:val="000000"/>
          <w:sz w:val="18"/>
          <w:szCs w:val="18"/>
        </w:rPr>
        <w:t xml:space="preserve"> </w:t>
      </w:r>
      <w:proofErr w:type="spellStart"/>
      <w:r w:rsidRPr="003B28B2">
        <w:rPr>
          <w:rFonts w:ascii="Arial" w:hAnsi="Arial" w:cs="Arial"/>
          <w:color w:val="000000"/>
          <w:sz w:val="18"/>
          <w:szCs w:val="18"/>
        </w:rPr>
        <w:t>PROPROCION</w:t>
      </w:r>
      <w:proofErr w:type="spellEnd"/>
      <w:r w:rsidRPr="003B28B2">
        <w:rPr>
          <w:rFonts w:ascii="Arial" w:hAnsi="Arial" w:cs="Arial"/>
          <w:color w:val="000000"/>
          <w:sz w:val="18"/>
          <w:szCs w:val="18"/>
        </w:rPr>
        <w:t xml:space="preserve"> 60% DE CONCRETO HIDRÁULICO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xml:space="preserve">= 200 kg/cm2 Y 40% DE PIEDRA BRAZA, PIEDRA BOLA o PIEDRA DE PEPENA)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10CE78CC" w14:textId="77777777" w:rsidR="00EC20AA" w:rsidRPr="008B2145" w:rsidRDefault="00EC20AA" w:rsidP="00A35EBD">
      <w:pPr>
        <w:pStyle w:val="Prrafodelista"/>
        <w:spacing w:after="0" w:line="276" w:lineRule="auto"/>
        <w:jc w:val="both"/>
        <w:rPr>
          <w:rFonts w:ascii="Arial" w:hAnsi="Arial" w:cs="Arial"/>
          <w:b/>
          <w:color w:val="000000"/>
          <w:sz w:val="18"/>
          <w:szCs w:val="18"/>
          <w:highlight w:val="yellow"/>
        </w:rPr>
      </w:pPr>
    </w:p>
    <w:p w14:paraId="5BFCE244" w14:textId="77777777" w:rsidR="00F512A2" w:rsidRPr="003B28B2" w:rsidRDefault="0075769B" w:rsidP="00A35EBD">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OBRAS COMPLEMENTARIAS</w:t>
      </w:r>
      <w:r w:rsidR="0028756C" w:rsidRPr="003B28B2">
        <w:rPr>
          <w:rFonts w:ascii="Arial" w:hAnsi="Arial" w:cs="Arial"/>
          <w:b/>
          <w:color w:val="000000"/>
          <w:sz w:val="18"/>
          <w:szCs w:val="18"/>
        </w:rPr>
        <w:t>.</w:t>
      </w:r>
    </w:p>
    <w:p w14:paraId="0F813D16" w14:textId="77777777" w:rsidR="00092562" w:rsidRPr="003B28B2" w:rsidRDefault="00092562" w:rsidP="00A35EBD">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 N-CTR-CAR-1-03-</w:t>
      </w:r>
      <w:r w:rsidR="002C2D89" w:rsidRPr="003B28B2">
        <w:rPr>
          <w:rFonts w:ascii="Arial" w:hAnsi="Arial" w:cs="Arial"/>
          <w:color w:val="000000"/>
          <w:sz w:val="18"/>
          <w:szCs w:val="18"/>
        </w:rPr>
        <w:t xml:space="preserve">003/00 </w:t>
      </w:r>
      <w:r w:rsidRPr="003B28B2">
        <w:rPr>
          <w:rFonts w:ascii="Arial" w:hAnsi="Arial" w:cs="Arial"/>
          <w:color w:val="000000"/>
          <w:sz w:val="18"/>
          <w:szCs w:val="18"/>
        </w:rPr>
        <w:t>CUNETAS, de sección triangular revestidas</w:t>
      </w:r>
      <w:r w:rsidR="007D48A0" w:rsidRPr="003B28B2">
        <w:rPr>
          <w:rFonts w:ascii="Arial" w:hAnsi="Arial" w:cs="Arial"/>
          <w:color w:val="000000"/>
          <w:sz w:val="18"/>
          <w:szCs w:val="18"/>
        </w:rPr>
        <w:t xml:space="preserve"> de concreto hidráulico </w:t>
      </w:r>
      <w:proofErr w:type="spellStart"/>
      <w:r w:rsidR="007D48A0" w:rsidRPr="003B28B2">
        <w:rPr>
          <w:rFonts w:ascii="Arial" w:hAnsi="Arial" w:cs="Arial"/>
          <w:color w:val="000000"/>
          <w:sz w:val="18"/>
          <w:szCs w:val="18"/>
        </w:rPr>
        <w:t>f´c</w:t>
      </w:r>
      <w:proofErr w:type="spellEnd"/>
      <w:r w:rsidR="007D48A0" w:rsidRPr="003B28B2">
        <w:rPr>
          <w:rFonts w:ascii="Arial" w:hAnsi="Arial" w:cs="Arial"/>
          <w:color w:val="000000"/>
          <w:sz w:val="18"/>
          <w:szCs w:val="18"/>
        </w:rPr>
        <w:t xml:space="preserve">=150 </w:t>
      </w:r>
      <w:r w:rsidRPr="003B28B2">
        <w:rPr>
          <w:rFonts w:ascii="Arial" w:hAnsi="Arial" w:cs="Arial"/>
          <w:color w:val="000000"/>
          <w:sz w:val="18"/>
          <w:szCs w:val="18"/>
        </w:rPr>
        <w:t xml:space="preserve">kg/cm2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6C111FD9" w14:textId="77777777" w:rsidR="00092562" w:rsidRPr="003B28B2" w:rsidRDefault="00092562" w:rsidP="00A35EBD">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2.- N-CTR-CAR-1-03-006/00 LAVADEROS,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 xml:space="preserve">=150 kg/cm2, </w:t>
      </w:r>
      <w:proofErr w:type="spellStart"/>
      <w:r w:rsidRPr="003B28B2">
        <w:rPr>
          <w:rFonts w:ascii="Arial" w:hAnsi="Arial" w:cs="Arial"/>
          <w:color w:val="000000"/>
          <w:sz w:val="18"/>
          <w:szCs w:val="18"/>
        </w:rPr>
        <w:t>P.U.O.T</w:t>
      </w:r>
      <w:proofErr w:type="spellEnd"/>
      <w:r w:rsidRPr="003B28B2">
        <w:rPr>
          <w:rFonts w:ascii="Arial" w:hAnsi="Arial" w:cs="Arial"/>
          <w:color w:val="000000"/>
          <w:sz w:val="18"/>
          <w:szCs w:val="18"/>
        </w:rPr>
        <w:t>.</w:t>
      </w:r>
    </w:p>
    <w:p w14:paraId="67FFC423" w14:textId="77777777" w:rsidR="00092562" w:rsidRPr="003B28B2" w:rsidRDefault="00092562" w:rsidP="00A35EBD">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3.- N-CTR-CAR-1-02-010/00 GUARNICIONES Y BANQUETAS, Guarniciones de concreto hidráulico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w:t>
      </w:r>
    </w:p>
    <w:p w14:paraId="5A1459BD" w14:textId="3EF9A14B" w:rsidR="00092562" w:rsidRPr="003B28B2" w:rsidRDefault="00092562" w:rsidP="00A35EBD">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150 kg/cm,</w:t>
      </w:r>
      <w:r w:rsidR="0039067B" w:rsidRPr="003B28B2">
        <w:rPr>
          <w:rFonts w:ascii="Arial" w:hAnsi="Arial" w:cs="Arial"/>
          <w:color w:val="000000"/>
          <w:sz w:val="18"/>
          <w:szCs w:val="18"/>
        </w:rPr>
        <w:t xml:space="preserve"> </w:t>
      </w:r>
      <w:proofErr w:type="spellStart"/>
      <w:r w:rsidR="0039067B" w:rsidRPr="003B28B2">
        <w:rPr>
          <w:rFonts w:ascii="Arial" w:hAnsi="Arial" w:cs="Arial"/>
          <w:color w:val="000000"/>
          <w:sz w:val="18"/>
          <w:szCs w:val="18"/>
        </w:rPr>
        <w:t>P.U.O.T</w:t>
      </w:r>
      <w:proofErr w:type="spellEnd"/>
      <w:r w:rsidR="0039067B" w:rsidRPr="003B28B2">
        <w:rPr>
          <w:rFonts w:ascii="Arial" w:hAnsi="Arial" w:cs="Arial"/>
          <w:color w:val="000000"/>
          <w:sz w:val="18"/>
          <w:szCs w:val="18"/>
        </w:rPr>
        <w:t xml:space="preserve">. </w:t>
      </w:r>
    </w:p>
    <w:p w14:paraId="59C39E7F" w14:textId="77777777" w:rsidR="0075769B" w:rsidRPr="003B28B2" w:rsidRDefault="0075769B" w:rsidP="00A35EBD">
      <w:pPr>
        <w:pStyle w:val="Prrafodelista"/>
        <w:spacing w:after="0" w:line="276" w:lineRule="auto"/>
        <w:jc w:val="both"/>
        <w:rPr>
          <w:rFonts w:ascii="Arial" w:hAnsi="Arial" w:cs="Arial"/>
          <w:b/>
          <w:color w:val="000000"/>
          <w:sz w:val="18"/>
          <w:szCs w:val="18"/>
        </w:rPr>
      </w:pPr>
    </w:p>
    <w:p w14:paraId="40A44B1F" w14:textId="77777777" w:rsidR="0075769B" w:rsidRPr="003B28B2" w:rsidRDefault="0075769B" w:rsidP="00A35EBD">
      <w:pPr>
        <w:pStyle w:val="Prrafodelista"/>
        <w:numPr>
          <w:ilvl w:val="0"/>
          <w:numId w:val="8"/>
        </w:numPr>
        <w:spacing w:after="0" w:line="276" w:lineRule="auto"/>
        <w:jc w:val="both"/>
        <w:rPr>
          <w:rFonts w:ascii="Arial" w:hAnsi="Arial" w:cs="Arial"/>
          <w:b/>
          <w:color w:val="000000"/>
          <w:sz w:val="18"/>
          <w:szCs w:val="18"/>
        </w:rPr>
      </w:pPr>
      <w:r w:rsidRPr="003B28B2">
        <w:rPr>
          <w:rFonts w:ascii="Arial" w:hAnsi="Arial" w:cs="Arial"/>
          <w:b/>
          <w:color w:val="000000"/>
          <w:sz w:val="18"/>
          <w:szCs w:val="18"/>
        </w:rPr>
        <w:t>S</w:t>
      </w:r>
      <w:r w:rsidR="00F22F17" w:rsidRPr="003B28B2">
        <w:rPr>
          <w:rFonts w:ascii="Arial" w:hAnsi="Arial" w:cs="Arial"/>
          <w:b/>
          <w:color w:val="000000"/>
          <w:sz w:val="18"/>
          <w:szCs w:val="18"/>
        </w:rPr>
        <w:t>EÑALAMI</w:t>
      </w:r>
      <w:r w:rsidRPr="003B28B2">
        <w:rPr>
          <w:rFonts w:ascii="Arial" w:hAnsi="Arial" w:cs="Arial"/>
          <w:b/>
          <w:color w:val="000000"/>
          <w:sz w:val="18"/>
          <w:szCs w:val="18"/>
        </w:rPr>
        <w:t>ENTO.</w:t>
      </w:r>
    </w:p>
    <w:p w14:paraId="0D080193" w14:textId="4B390C7A" w:rsidR="00A53110" w:rsidRPr="003B28B2" w:rsidRDefault="00D677A4" w:rsidP="00A35EBD">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1</w:t>
      </w:r>
      <w:r w:rsidR="00A53110" w:rsidRPr="003B28B2">
        <w:rPr>
          <w:rFonts w:ascii="Arial" w:hAnsi="Arial" w:cs="Arial"/>
          <w:color w:val="000000"/>
          <w:sz w:val="18"/>
          <w:szCs w:val="18"/>
        </w:rPr>
        <w:t xml:space="preserve">.- N-CTR-CAR-1-07-005/00 SEÑALES VERTICALES BAJAS </w:t>
      </w:r>
      <w:proofErr w:type="spellStart"/>
      <w:r w:rsidR="00A53110" w:rsidRPr="003B28B2">
        <w:rPr>
          <w:rFonts w:ascii="Arial" w:hAnsi="Arial" w:cs="Arial"/>
          <w:color w:val="000000"/>
          <w:sz w:val="18"/>
          <w:szCs w:val="18"/>
        </w:rPr>
        <w:t>P.U.O.T</w:t>
      </w:r>
      <w:proofErr w:type="spellEnd"/>
      <w:r w:rsidR="00A53110" w:rsidRPr="003B28B2">
        <w:rPr>
          <w:rFonts w:ascii="Arial" w:hAnsi="Arial" w:cs="Arial"/>
          <w:color w:val="000000"/>
          <w:sz w:val="18"/>
          <w:szCs w:val="18"/>
        </w:rPr>
        <w:t>.</w:t>
      </w:r>
    </w:p>
    <w:p w14:paraId="07311C14" w14:textId="37AFCA13" w:rsidR="00A53110" w:rsidRPr="003B28B2" w:rsidRDefault="00D677A4" w:rsidP="00A35EBD">
      <w:pPr>
        <w:pStyle w:val="Prrafodelista"/>
        <w:spacing w:after="0" w:line="276" w:lineRule="auto"/>
        <w:jc w:val="both"/>
        <w:rPr>
          <w:rFonts w:ascii="Arial" w:hAnsi="Arial" w:cs="Arial"/>
          <w:color w:val="000000"/>
          <w:sz w:val="18"/>
          <w:szCs w:val="18"/>
        </w:rPr>
      </w:pPr>
      <w:r w:rsidRPr="003B28B2">
        <w:rPr>
          <w:rFonts w:ascii="Arial" w:hAnsi="Arial" w:cs="Arial"/>
          <w:color w:val="000000"/>
          <w:sz w:val="18"/>
          <w:szCs w:val="18"/>
        </w:rPr>
        <w:t>2</w:t>
      </w:r>
      <w:r w:rsidR="00A53110" w:rsidRPr="003B28B2">
        <w:rPr>
          <w:rFonts w:ascii="Arial" w:hAnsi="Arial" w:cs="Arial"/>
          <w:color w:val="000000"/>
          <w:sz w:val="18"/>
          <w:szCs w:val="18"/>
        </w:rPr>
        <w:t xml:space="preserve">.- N-CTR-CAR-1-07-007/00 INDICADORES DE ALINEAMIENTO </w:t>
      </w:r>
      <w:proofErr w:type="spellStart"/>
      <w:r w:rsidR="00A53110" w:rsidRPr="003B28B2">
        <w:rPr>
          <w:rFonts w:ascii="Arial" w:hAnsi="Arial" w:cs="Arial"/>
          <w:color w:val="000000"/>
          <w:sz w:val="18"/>
          <w:szCs w:val="18"/>
        </w:rPr>
        <w:t>P.U.O.T</w:t>
      </w:r>
      <w:proofErr w:type="spellEnd"/>
      <w:r w:rsidR="00A53110" w:rsidRPr="003B28B2">
        <w:rPr>
          <w:rFonts w:ascii="Arial" w:hAnsi="Arial" w:cs="Arial"/>
          <w:color w:val="000000"/>
          <w:sz w:val="18"/>
          <w:szCs w:val="18"/>
        </w:rPr>
        <w:t xml:space="preserve">. </w:t>
      </w:r>
    </w:p>
    <w:p w14:paraId="0F47936A" w14:textId="77777777" w:rsidR="00BD0C07" w:rsidRPr="00601B59" w:rsidRDefault="008B2918" w:rsidP="00F84CA9">
      <w:pPr>
        <w:spacing w:after="0" w:line="240" w:lineRule="auto"/>
        <w:rPr>
          <w:rFonts w:ascii="Arial" w:hAnsi="Arial" w:cs="Arial"/>
          <w:b/>
          <w:color w:val="000000"/>
          <w:sz w:val="18"/>
          <w:szCs w:val="18"/>
        </w:rPr>
      </w:pPr>
      <w:r w:rsidRPr="00601B59">
        <w:rPr>
          <w:rFonts w:ascii="Arial" w:hAnsi="Arial" w:cs="Arial"/>
          <w:b/>
          <w:color w:val="000000"/>
          <w:sz w:val="18"/>
          <w:szCs w:val="18"/>
        </w:rPr>
        <w:t>A</w:t>
      </w:r>
      <w:r w:rsidR="005C0763" w:rsidRPr="00601B59">
        <w:rPr>
          <w:rFonts w:ascii="Arial" w:hAnsi="Arial" w:cs="Arial"/>
          <w:b/>
          <w:color w:val="000000"/>
          <w:sz w:val="18"/>
          <w:szCs w:val="18"/>
        </w:rPr>
        <w:t>)</w:t>
      </w:r>
      <w:r w:rsidR="00504273" w:rsidRPr="00601B59">
        <w:rPr>
          <w:rFonts w:ascii="Arial" w:hAnsi="Arial" w:cs="Arial"/>
          <w:b/>
          <w:color w:val="000000"/>
          <w:sz w:val="18"/>
          <w:szCs w:val="18"/>
        </w:rPr>
        <w:t xml:space="preserve"> </w:t>
      </w:r>
      <w:proofErr w:type="spellStart"/>
      <w:r w:rsidR="00504273" w:rsidRPr="00601B59">
        <w:rPr>
          <w:rFonts w:ascii="Arial" w:hAnsi="Arial" w:cs="Arial"/>
          <w:b/>
          <w:color w:val="000000"/>
          <w:sz w:val="18"/>
          <w:szCs w:val="18"/>
        </w:rPr>
        <w:t>TERRACERIAS</w:t>
      </w:r>
      <w:proofErr w:type="spellEnd"/>
      <w:r w:rsidR="00504273" w:rsidRPr="00601B59">
        <w:rPr>
          <w:rFonts w:ascii="Arial" w:hAnsi="Arial" w:cs="Arial"/>
          <w:b/>
          <w:color w:val="000000"/>
          <w:sz w:val="18"/>
          <w:szCs w:val="18"/>
        </w:rPr>
        <w:t>.</w:t>
      </w:r>
    </w:p>
    <w:p w14:paraId="47EF065A" w14:textId="77777777" w:rsidR="00B55ABC" w:rsidRPr="00601B59" w:rsidRDefault="00B55ABC" w:rsidP="00F84CA9">
      <w:pPr>
        <w:jc w:val="both"/>
        <w:rPr>
          <w:rFonts w:ascii="Arial" w:eastAsia="Times New Roman" w:hAnsi="Arial" w:cs="Arial"/>
          <w:color w:val="000000"/>
          <w:sz w:val="18"/>
          <w:szCs w:val="18"/>
          <w:lang w:eastAsia="es-MX"/>
        </w:rPr>
      </w:pPr>
      <w:r w:rsidRPr="00601B59">
        <w:rPr>
          <w:rFonts w:ascii="Arial" w:hAnsi="Arial" w:cs="Arial"/>
          <w:sz w:val="18"/>
          <w:szCs w:val="18"/>
          <w:lang w:val="es-ES_tradnl"/>
        </w:rPr>
        <w:t xml:space="preserve">Los trabajos a ejecutar en esta </w:t>
      </w:r>
      <w:proofErr w:type="gramStart"/>
      <w:r w:rsidRPr="00601B59">
        <w:rPr>
          <w:rFonts w:ascii="Arial" w:hAnsi="Arial" w:cs="Arial"/>
          <w:sz w:val="18"/>
          <w:szCs w:val="18"/>
          <w:lang w:val="es-ES_tradnl"/>
        </w:rPr>
        <w:t>partida,</w:t>
      </w:r>
      <w:proofErr w:type="gramEnd"/>
      <w:r w:rsidRPr="00601B59">
        <w:rPr>
          <w:rFonts w:ascii="Arial" w:hAnsi="Arial" w:cs="Arial"/>
          <w:sz w:val="18"/>
          <w:szCs w:val="18"/>
          <w:lang w:val="es-ES_tradnl"/>
        </w:rPr>
        <w:t xml:space="preserve"> tienen como objetivo, reconstruir la estructura del pavimento con la resistencia suficiente con el fin de aumentar </w:t>
      </w:r>
      <w:r w:rsidRPr="00601B59">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601B59" w:rsidRDefault="006A7731" w:rsidP="00F84CA9">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1.- N</w:t>
      </w:r>
      <w:r w:rsidR="00067CFA" w:rsidRPr="00601B59">
        <w:rPr>
          <w:rFonts w:ascii="Arial" w:eastAsia="Times New Roman" w:hAnsi="Arial" w:cs="Arial"/>
          <w:b/>
          <w:color w:val="000000"/>
          <w:sz w:val="18"/>
          <w:szCs w:val="18"/>
          <w:lang w:eastAsia="es-MX"/>
        </w:rPr>
        <w:t>-CTR-CAR-1-01-</w:t>
      </w:r>
      <w:r w:rsidRPr="00601B59">
        <w:rPr>
          <w:rFonts w:ascii="Arial" w:eastAsia="Times New Roman" w:hAnsi="Arial" w:cs="Arial"/>
          <w:b/>
          <w:color w:val="000000"/>
          <w:sz w:val="18"/>
          <w:szCs w:val="18"/>
          <w:lang w:eastAsia="es-MX"/>
        </w:rPr>
        <w:t xml:space="preserve">002/11 DESPALME </w:t>
      </w:r>
      <w:proofErr w:type="spellStart"/>
      <w:r w:rsidRPr="00601B59">
        <w:rPr>
          <w:rFonts w:ascii="Arial" w:eastAsia="Times New Roman" w:hAnsi="Arial" w:cs="Arial"/>
          <w:b/>
          <w:color w:val="000000"/>
          <w:sz w:val="18"/>
          <w:szCs w:val="18"/>
          <w:lang w:eastAsia="es-MX"/>
        </w:rPr>
        <w:t>P.U.O.T</w:t>
      </w:r>
      <w:proofErr w:type="spellEnd"/>
      <w:r w:rsidRPr="00601B59">
        <w:rPr>
          <w:rFonts w:ascii="Arial" w:eastAsia="Times New Roman" w:hAnsi="Arial" w:cs="Arial"/>
          <w:b/>
          <w:color w:val="000000"/>
          <w:sz w:val="18"/>
          <w:szCs w:val="18"/>
          <w:lang w:eastAsia="es-MX"/>
        </w:rPr>
        <w:t>.</w:t>
      </w:r>
    </w:p>
    <w:p w14:paraId="4917675D" w14:textId="77777777" w:rsidR="00267B05" w:rsidRPr="00601B59" w:rsidRDefault="00267B05" w:rsidP="00F84CA9">
      <w:pPr>
        <w:spacing w:line="276" w:lineRule="auto"/>
        <w:ind w:right="-2"/>
        <w:jc w:val="both"/>
        <w:rPr>
          <w:rFonts w:ascii="Arial" w:eastAsia="Times New Roman" w:hAnsi="Arial" w:cs="Arial"/>
          <w:color w:val="000000"/>
          <w:sz w:val="18"/>
          <w:szCs w:val="18"/>
          <w:lang w:eastAsia="es-MX"/>
        </w:rPr>
      </w:pPr>
      <w:proofErr w:type="spellStart"/>
      <w:r w:rsidRPr="00601B59">
        <w:rPr>
          <w:rFonts w:ascii="Arial" w:eastAsia="Times New Roman" w:hAnsi="Arial" w:cs="Arial"/>
          <w:color w:val="000000"/>
          <w:sz w:val="18"/>
          <w:szCs w:val="18"/>
          <w:lang w:eastAsia="es-MX"/>
        </w:rPr>
        <w:t>DEFINICION</w:t>
      </w:r>
      <w:proofErr w:type="spellEnd"/>
      <w:r w:rsidRPr="00601B59">
        <w:rPr>
          <w:rFonts w:ascii="Arial" w:eastAsia="Times New Roman" w:hAnsi="Arial" w:cs="Arial"/>
          <w:color w:val="000000"/>
          <w:sz w:val="18"/>
          <w:szCs w:val="18"/>
          <w:lang w:eastAsia="es-MX"/>
        </w:rPr>
        <w:t>: Es la remoción del material superficial del terreno, con objeto de evitar la mezcla del material de las terracerías con material orgánico o con depósito de material no utilizable.</w:t>
      </w:r>
    </w:p>
    <w:p w14:paraId="21E5324E" w14:textId="77777777" w:rsidR="00267B05" w:rsidRPr="00601B59" w:rsidRDefault="00267B05" w:rsidP="00F84CA9">
      <w:pPr>
        <w:jc w:val="both"/>
        <w:rPr>
          <w:rFonts w:ascii="Arial" w:hAnsi="Arial" w:cs="Arial"/>
          <w:sz w:val="18"/>
          <w:szCs w:val="18"/>
        </w:rPr>
      </w:pPr>
      <w:r w:rsidRPr="00601B59">
        <w:rPr>
          <w:rFonts w:ascii="Arial" w:hAnsi="Arial" w:cs="Arial"/>
          <w:sz w:val="18"/>
          <w:szCs w:val="18"/>
        </w:rPr>
        <w:t xml:space="preserve">EJECUCIÓN: Previo al inicio del despalme y una vez ejecutado el desmonte, se </w:t>
      </w:r>
      <w:proofErr w:type="gramStart"/>
      <w:r w:rsidRPr="00601B59">
        <w:rPr>
          <w:rFonts w:ascii="Arial" w:hAnsi="Arial" w:cs="Arial"/>
          <w:sz w:val="18"/>
          <w:szCs w:val="18"/>
        </w:rPr>
        <w:t>delimitara</w:t>
      </w:r>
      <w:proofErr w:type="gramEnd"/>
      <w:r w:rsidRPr="00601B59">
        <w:rPr>
          <w:rFonts w:ascii="Arial" w:hAnsi="Arial" w:cs="Arial"/>
          <w:sz w:val="18"/>
          <w:szCs w:val="18"/>
        </w:rPr>
        <w:t xml:space="preserve"> la zona de despalme de acuerdo con lo aprobado por la Dependencia.</w:t>
      </w:r>
    </w:p>
    <w:p w14:paraId="70C793CE" w14:textId="77777777" w:rsidR="00267B05" w:rsidRPr="00601B59" w:rsidRDefault="00267B05" w:rsidP="00F84CA9">
      <w:pPr>
        <w:jc w:val="both"/>
        <w:rPr>
          <w:rFonts w:ascii="Arial" w:hAnsi="Arial" w:cs="Arial"/>
          <w:sz w:val="18"/>
          <w:szCs w:val="18"/>
        </w:rPr>
      </w:pPr>
      <w:r w:rsidRPr="00601B59">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601B59" w:rsidRDefault="00267B05" w:rsidP="00F84CA9">
      <w:pPr>
        <w:jc w:val="both"/>
        <w:rPr>
          <w:rFonts w:ascii="Arial" w:hAnsi="Arial" w:cs="Arial"/>
          <w:sz w:val="18"/>
          <w:szCs w:val="18"/>
        </w:rPr>
      </w:pPr>
      <w:r w:rsidRPr="00601B59">
        <w:rPr>
          <w:rFonts w:ascii="Arial" w:hAnsi="Arial" w:cs="Arial"/>
          <w:sz w:val="18"/>
          <w:szCs w:val="18"/>
        </w:rPr>
        <w:t>Para le ejecución del despalme se deberá considerar los aspectos que contiene la Norma N-CTR-CAR-1-01-002 “</w:t>
      </w:r>
      <w:r w:rsidRPr="00601B59">
        <w:rPr>
          <w:rFonts w:ascii="Arial" w:hAnsi="Arial" w:cs="Arial"/>
          <w:i/>
          <w:sz w:val="18"/>
          <w:szCs w:val="18"/>
        </w:rPr>
        <w:t>Despalme</w:t>
      </w:r>
      <w:r w:rsidRPr="00601B59">
        <w:rPr>
          <w:rFonts w:ascii="Arial" w:hAnsi="Arial" w:cs="Arial"/>
          <w:sz w:val="18"/>
          <w:szCs w:val="18"/>
        </w:rPr>
        <w:t>”</w:t>
      </w:r>
    </w:p>
    <w:p w14:paraId="0A668C98" w14:textId="0C440078" w:rsidR="00267B05" w:rsidRPr="00601B59" w:rsidRDefault="00267B05" w:rsidP="00F84CA9">
      <w:pPr>
        <w:jc w:val="both"/>
        <w:rPr>
          <w:rFonts w:ascii="Arial" w:hAnsi="Arial" w:cs="Arial"/>
          <w:sz w:val="18"/>
          <w:szCs w:val="18"/>
        </w:rPr>
      </w:pPr>
      <w:proofErr w:type="spellStart"/>
      <w:r w:rsidRPr="00601B59">
        <w:rPr>
          <w:rFonts w:ascii="Arial" w:hAnsi="Arial" w:cs="Arial"/>
          <w:sz w:val="18"/>
          <w:szCs w:val="18"/>
        </w:rPr>
        <w:lastRenderedPageBreak/>
        <w:t>MEDICION</w:t>
      </w:r>
      <w:proofErr w:type="spellEnd"/>
      <w:r w:rsidRPr="00601B59">
        <w:rPr>
          <w:rFonts w:ascii="Arial" w:hAnsi="Arial" w:cs="Arial"/>
          <w:sz w:val="18"/>
          <w:szCs w:val="18"/>
        </w:rPr>
        <w:t xml:space="preserve">: </w:t>
      </w:r>
      <w:r w:rsidR="00ED509D" w:rsidRPr="00601B59">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601B59">
        <w:rPr>
          <w:rFonts w:ascii="Arial" w:hAnsi="Arial" w:cs="Arial"/>
          <w:sz w:val="18"/>
          <w:szCs w:val="18"/>
        </w:rPr>
        <w:t>o</w:t>
      </w:r>
      <w:r w:rsidR="00ED509D" w:rsidRPr="00601B59">
        <w:rPr>
          <w:rFonts w:ascii="Arial" w:hAnsi="Arial" w:cs="Arial"/>
          <w:sz w:val="18"/>
          <w:szCs w:val="18"/>
        </w:rPr>
        <w:t xml:space="preserve"> l</w:t>
      </w:r>
      <w:r w:rsidR="00585216" w:rsidRPr="00601B59">
        <w:rPr>
          <w:rFonts w:ascii="Arial" w:hAnsi="Arial" w:cs="Arial"/>
          <w:sz w:val="18"/>
          <w:szCs w:val="18"/>
        </w:rPr>
        <w:t>a</w:t>
      </w:r>
      <w:r w:rsidR="00ED509D" w:rsidRPr="00601B59">
        <w:rPr>
          <w:rFonts w:ascii="Arial" w:hAnsi="Arial" w:cs="Arial"/>
          <w:sz w:val="18"/>
          <w:szCs w:val="18"/>
        </w:rPr>
        <w:t xml:space="preserve"> cantidad de trabajo realizado para efecto de pago, tomando como </w:t>
      </w:r>
      <w:r w:rsidRPr="00601B59">
        <w:rPr>
          <w:rFonts w:ascii="Arial" w:hAnsi="Arial" w:cs="Arial"/>
          <w:sz w:val="18"/>
          <w:szCs w:val="18"/>
        </w:rPr>
        <w:t>unidad el metro cubico de despalme</w:t>
      </w:r>
      <w:r w:rsidR="00585216" w:rsidRPr="00601B59">
        <w:rPr>
          <w:rFonts w:ascii="Arial" w:hAnsi="Arial" w:cs="Arial"/>
          <w:sz w:val="18"/>
          <w:szCs w:val="18"/>
        </w:rPr>
        <w:t xml:space="preserve"> calculado en el sitio mediante seccionamiento y siguiendo el método promedio de áreas extremas</w:t>
      </w:r>
      <w:r w:rsidRPr="00601B59">
        <w:rPr>
          <w:rFonts w:ascii="Arial" w:hAnsi="Arial" w:cs="Arial"/>
          <w:sz w:val="18"/>
          <w:szCs w:val="18"/>
        </w:rPr>
        <w:t>,</w:t>
      </w:r>
      <w:r w:rsidR="00ED509D" w:rsidRPr="00601B59">
        <w:rPr>
          <w:rFonts w:ascii="Arial" w:hAnsi="Arial" w:cs="Arial"/>
          <w:sz w:val="18"/>
          <w:szCs w:val="18"/>
        </w:rPr>
        <w:t xml:space="preserve"> según su tipo</w:t>
      </w:r>
      <w:r w:rsidR="00585216" w:rsidRPr="00601B59">
        <w:rPr>
          <w:rFonts w:ascii="Arial" w:hAnsi="Arial" w:cs="Arial"/>
          <w:sz w:val="18"/>
          <w:szCs w:val="18"/>
        </w:rPr>
        <w:t xml:space="preserve">, </w:t>
      </w:r>
      <w:r w:rsidRPr="00601B59">
        <w:rPr>
          <w:rFonts w:ascii="Arial" w:hAnsi="Arial" w:cs="Arial"/>
          <w:sz w:val="18"/>
          <w:szCs w:val="18"/>
        </w:rPr>
        <w:t>con aproximación a un décimo (0.1).</w:t>
      </w:r>
    </w:p>
    <w:p w14:paraId="6B1EC874" w14:textId="4C923C7E" w:rsidR="003321A2" w:rsidRPr="00601B59" w:rsidRDefault="00267B05" w:rsidP="00F84CA9">
      <w:pPr>
        <w:spacing w:after="0" w:line="276" w:lineRule="auto"/>
        <w:jc w:val="both"/>
        <w:rPr>
          <w:rFonts w:ascii="Arial" w:hAnsi="Arial" w:cs="Arial"/>
          <w:sz w:val="18"/>
          <w:szCs w:val="18"/>
        </w:rPr>
      </w:pPr>
      <w:r w:rsidRPr="00601B59">
        <w:rPr>
          <w:rFonts w:ascii="Arial" w:hAnsi="Arial" w:cs="Arial"/>
          <w:sz w:val="18"/>
          <w:szCs w:val="18"/>
        </w:rPr>
        <w:t xml:space="preserve">BASE DE PAGO: </w:t>
      </w:r>
      <w:r w:rsidR="003321A2" w:rsidRPr="00601B59">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601B59">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601B59" w:rsidRDefault="00067CFA" w:rsidP="00F84CA9">
      <w:pPr>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2.- N-CTR-CAR-1-01-</w:t>
      </w:r>
      <w:r w:rsidR="00D30EAE" w:rsidRPr="00601B59">
        <w:rPr>
          <w:rFonts w:ascii="Arial" w:eastAsia="Times New Roman" w:hAnsi="Arial" w:cs="Arial"/>
          <w:b/>
          <w:color w:val="000000"/>
          <w:sz w:val="18"/>
          <w:szCs w:val="18"/>
          <w:lang w:eastAsia="es-MX"/>
        </w:rPr>
        <w:t xml:space="preserve">003/11 CORTES </w:t>
      </w:r>
      <w:proofErr w:type="spellStart"/>
      <w:r w:rsidR="00D30EAE" w:rsidRPr="00601B59">
        <w:rPr>
          <w:rFonts w:ascii="Arial" w:eastAsia="Times New Roman" w:hAnsi="Arial" w:cs="Arial"/>
          <w:b/>
          <w:color w:val="000000"/>
          <w:sz w:val="18"/>
          <w:szCs w:val="18"/>
          <w:lang w:eastAsia="es-MX"/>
        </w:rPr>
        <w:t>P.U.O.T</w:t>
      </w:r>
      <w:proofErr w:type="spellEnd"/>
      <w:r w:rsidR="00D30EAE" w:rsidRPr="00601B59">
        <w:rPr>
          <w:rFonts w:ascii="Arial" w:eastAsia="Times New Roman" w:hAnsi="Arial" w:cs="Arial"/>
          <w:b/>
          <w:color w:val="000000"/>
          <w:sz w:val="18"/>
          <w:szCs w:val="18"/>
          <w:lang w:eastAsia="es-MX"/>
        </w:rPr>
        <w:t xml:space="preserve">., </w:t>
      </w:r>
      <w:proofErr w:type="spellStart"/>
      <w:r w:rsidR="00D30EAE" w:rsidRPr="00601B59">
        <w:rPr>
          <w:rFonts w:ascii="Arial" w:eastAsia="Times New Roman" w:hAnsi="Arial" w:cs="Arial"/>
          <w:b/>
          <w:color w:val="000000"/>
          <w:sz w:val="18"/>
          <w:szCs w:val="18"/>
          <w:lang w:eastAsia="es-MX"/>
        </w:rPr>
        <w:t>E.P</w:t>
      </w:r>
      <w:proofErr w:type="spellEnd"/>
      <w:r w:rsidR="00D30EAE" w:rsidRPr="00601B59">
        <w:rPr>
          <w:rFonts w:ascii="Arial" w:eastAsia="Times New Roman" w:hAnsi="Arial" w:cs="Arial"/>
          <w:b/>
          <w:color w:val="000000"/>
          <w:sz w:val="18"/>
          <w:szCs w:val="18"/>
          <w:lang w:eastAsia="es-MX"/>
        </w:rPr>
        <w:t>., E.P.1</w:t>
      </w:r>
    </w:p>
    <w:p w14:paraId="2C2C877D" w14:textId="77777777" w:rsidR="00D30EAE" w:rsidRPr="00601B59" w:rsidRDefault="00D30EAE" w:rsidP="00F84CA9">
      <w:pPr>
        <w:spacing w:after="0" w:line="276" w:lineRule="auto"/>
        <w:jc w:val="both"/>
        <w:rPr>
          <w:rFonts w:ascii="Arial" w:hAnsi="Arial" w:cs="Arial"/>
          <w:sz w:val="18"/>
          <w:szCs w:val="18"/>
        </w:rPr>
      </w:pPr>
      <w:proofErr w:type="spellStart"/>
      <w:r w:rsidRPr="00601B59">
        <w:rPr>
          <w:rFonts w:ascii="Arial" w:hAnsi="Arial" w:cs="Arial"/>
          <w:sz w:val="18"/>
          <w:szCs w:val="18"/>
        </w:rPr>
        <w:t>DEFINICION</w:t>
      </w:r>
      <w:proofErr w:type="spellEnd"/>
      <w:r w:rsidRPr="00601B59">
        <w:rPr>
          <w:rFonts w:ascii="Arial" w:hAnsi="Arial" w:cs="Arial"/>
          <w:sz w:val="18"/>
          <w:szCs w:val="18"/>
        </w:rPr>
        <w:t>: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601B59" w:rsidRDefault="00D30EAE" w:rsidP="00F84CA9">
      <w:pPr>
        <w:spacing w:after="0" w:line="276" w:lineRule="auto"/>
        <w:jc w:val="both"/>
        <w:rPr>
          <w:rFonts w:ascii="Arial" w:hAnsi="Arial" w:cs="Arial"/>
          <w:sz w:val="18"/>
          <w:szCs w:val="18"/>
        </w:rPr>
      </w:pPr>
      <w:r w:rsidRPr="00601B59">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601B59">
        <w:rPr>
          <w:rFonts w:ascii="Arial" w:hAnsi="Arial" w:cs="Arial"/>
          <w:sz w:val="18"/>
          <w:szCs w:val="18"/>
        </w:rPr>
        <w:t xml:space="preserve"> el Inciso D.4.23 de la Norma N-LEG-</w:t>
      </w:r>
      <w:r w:rsidRPr="00601B59">
        <w:rPr>
          <w:rFonts w:ascii="Arial" w:hAnsi="Arial" w:cs="Arial"/>
          <w:sz w:val="18"/>
          <w:szCs w:val="18"/>
        </w:rPr>
        <w:t>3, Ejecución de Obras.</w:t>
      </w:r>
    </w:p>
    <w:p w14:paraId="6CC48F21" w14:textId="77777777" w:rsidR="00D30EAE" w:rsidRPr="00601B59" w:rsidRDefault="00D30EAE" w:rsidP="00F84CA9">
      <w:pPr>
        <w:spacing w:after="0" w:line="276" w:lineRule="auto"/>
        <w:jc w:val="both"/>
        <w:rPr>
          <w:rFonts w:ascii="Arial" w:hAnsi="Arial" w:cs="Arial"/>
          <w:sz w:val="18"/>
          <w:szCs w:val="18"/>
        </w:rPr>
      </w:pPr>
      <w:r w:rsidRPr="00601B59">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601B59" w:rsidRDefault="00D30EAE" w:rsidP="00F84CA9">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601B59">
        <w:rPr>
          <w:rFonts w:ascii="Arial" w:hAnsi="Arial" w:cs="Arial"/>
          <w:sz w:val="18"/>
          <w:szCs w:val="18"/>
        </w:rPr>
        <w:t>N-CTR-CAR-1-01-</w:t>
      </w:r>
      <w:r w:rsidRPr="00601B59">
        <w:rPr>
          <w:rFonts w:ascii="Arial" w:hAnsi="Arial" w:cs="Arial"/>
          <w:sz w:val="18"/>
          <w:szCs w:val="18"/>
        </w:rPr>
        <w:t>013,</w:t>
      </w:r>
      <w:r w:rsidRPr="00601B59">
        <w:rPr>
          <w:rFonts w:ascii="Arial" w:hAnsi="Arial" w:cs="Arial"/>
          <w:i/>
          <w:sz w:val="18"/>
          <w:szCs w:val="18"/>
        </w:rPr>
        <w:t xml:space="preserve"> Acarreos</w:t>
      </w:r>
      <w:r w:rsidRPr="00601B59">
        <w:rPr>
          <w:rFonts w:ascii="Arial" w:hAnsi="Arial" w:cs="Arial"/>
          <w:sz w:val="18"/>
          <w:szCs w:val="18"/>
        </w:rPr>
        <w:t>.</w:t>
      </w:r>
    </w:p>
    <w:p w14:paraId="4A815331" w14:textId="77777777" w:rsidR="00D30EAE" w:rsidRPr="00601B59" w:rsidRDefault="00D30EAE" w:rsidP="00F84CA9">
      <w:pPr>
        <w:spacing w:after="0" w:line="276" w:lineRule="auto"/>
        <w:jc w:val="both"/>
        <w:rPr>
          <w:rFonts w:ascii="Arial" w:hAnsi="Arial" w:cs="Arial"/>
          <w:sz w:val="18"/>
          <w:szCs w:val="18"/>
        </w:rPr>
      </w:pPr>
      <w:r w:rsidRPr="00601B59">
        <w:rPr>
          <w:rFonts w:ascii="Arial" w:hAnsi="Arial" w:cs="Arial"/>
          <w:sz w:val="18"/>
          <w:szCs w:val="18"/>
        </w:rPr>
        <w:t xml:space="preserve">EJECUCIÓN: Para la construcción de cortes se considerará lo señalado </w:t>
      </w:r>
      <w:r w:rsidR="00067CFA" w:rsidRPr="00601B59">
        <w:rPr>
          <w:rFonts w:ascii="Arial" w:hAnsi="Arial" w:cs="Arial"/>
          <w:sz w:val="18"/>
          <w:szCs w:val="18"/>
        </w:rPr>
        <w:t>en la Cláusula D. de la Norma N-LEG-</w:t>
      </w:r>
      <w:r w:rsidRPr="00601B59">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601B59" w:rsidRDefault="00D30EAE" w:rsidP="00F84CA9">
      <w:pPr>
        <w:spacing w:after="0" w:line="276" w:lineRule="auto"/>
        <w:jc w:val="both"/>
        <w:rPr>
          <w:rFonts w:ascii="Arial" w:hAnsi="Arial" w:cs="Arial"/>
          <w:sz w:val="18"/>
          <w:szCs w:val="18"/>
        </w:rPr>
      </w:pPr>
      <w:r w:rsidRPr="00601B59">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601B59" w:rsidRDefault="00D30EAE" w:rsidP="00F84CA9">
      <w:pPr>
        <w:spacing w:after="0" w:line="276" w:lineRule="auto"/>
        <w:jc w:val="both"/>
        <w:rPr>
          <w:rFonts w:ascii="Arial" w:hAnsi="Arial" w:cs="Arial"/>
          <w:sz w:val="18"/>
          <w:szCs w:val="18"/>
        </w:rPr>
      </w:pPr>
      <w:r w:rsidRPr="00601B59">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601B59" w:rsidRDefault="00D30EAE" w:rsidP="00F84CA9">
      <w:pPr>
        <w:spacing w:after="0" w:line="276" w:lineRule="auto"/>
        <w:jc w:val="both"/>
        <w:rPr>
          <w:rFonts w:ascii="Arial" w:hAnsi="Arial" w:cs="Arial"/>
          <w:sz w:val="18"/>
          <w:szCs w:val="18"/>
        </w:rPr>
      </w:pPr>
      <w:proofErr w:type="spellStart"/>
      <w:r w:rsidRPr="00601B59">
        <w:rPr>
          <w:rFonts w:ascii="Arial" w:hAnsi="Arial" w:cs="Arial"/>
          <w:sz w:val="18"/>
          <w:szCs w:val="18"/>
        </w:rPr>
        <w:lastRenderedPageBreak/>
        <w:t>MEDICION</w:t>
      </w:r>
      <w:proofErr w:type="spellEnd"/>
      <w:r w:rsidRPr="00601B59">
        <w:rPr>
          <w:rFonts w:ascii="Arial" w:hAnsi="Arial" w:cs="Arial"/>
          <w:sz w:val="18"/>
          <w:szCs w:val="18"/>
        </w:rPr>
        <w:t>: Cuando el corte se contrate a precios unitarios por unidad de obra terminada y sea ejecutado conforme a lo señalado en esta Norma, a satisfacción de la Dependencia, se medirá según lo señalado en la Cláusula E. de la Norma N</w:t>
      </w:r>
      <w:r w:rsidR="00067CFA" w:rsidRPr="00601B59">
        <w:rPr>
          <w:rFonts w:ascii="Arial" w:hAnsi="Arial" w:cs="Arial"/>
          <w:sz w:val="18"/>
          <w:szCs w:val="18"/>
        </w:rPr>
        <w:t>-LEG-</w:t>
      </w:r>
      <w:r w:rsidRPr="00601B59">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601B59" w:rsidRDefault="00D30EAE" w:rsidP="00F84CA9">
      <w:pPr>
        <w:spacing w:after="0" w:line="276" w:lineRule="auto"/>
        <w:jc w:val="both"/>
        <w:rPr>
          <w:rFonts w:ascii="Arial" w:hAnsi="Arial" w:cs="Arial"/>
          <w:sz w:val="18"/>
          <w:szCs w:val="18"/>
        </w:rPr>
      </w:pPr>
      <w:r w:rsidRPr="00601B59">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601B59">
        <w:rPr>
          <w:rFonts w:ascii="Arial" w:hAnsi="Arial" w:cs="Arial"/>
          <w:sz w:val="18"/>
          <w:szCs w:val="18"/>
        </w:rPr>
        <w:t>en la Cláusula F. de la Norma N-LEG-</w:t>
      </w:r>
      <w:r w:rsidRPr="00601B59">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601B59">
        <w:rPr>
          <w:rFonts w:ascii="Arial" w:hAnsi="Arial" w:cs="Arial"/>
          <w:i/>
          <w:sz w:val="18"/>
          <w:szCs w:val="18"/>
        </w:rPr>
        <w:t xml:space="preserve"> </w:t>
      </w:r>
      <w:r w:rsidRPr="00601B59">
        <w:rPr>
          <w:rFonts w:ascii="Arial" w:hAnsi="Arial" w:cs="Arial"/>
          <w:sz w:val="18"/>
          <w:szCs w:val="18"/>
        </w:rPr>
        <w:t>N</w:t>
      </w:r>
      <w:r w:rsidR="00067CFA" w:rsidRPr="00601B59">
        <w:rPr>
          <w:rFonts w:ascii="Arial" w:hAnsi="Arial" w:cs="Arial"/>
          <w:sz w:val="18"/>
          <w:szCs w:val="18"/>
        </w:rPr>
        <w:t>-</w:t>
      </w:r>
      <w:r w:rsidRPr="00601B59">
        <w:rPr>
          <w:rFonts w:ascii="Arial" w:hAnsi="Arial" w:cs="Arial"/>
          <w:sz w:val="18"/>
          <w:szCs w:val="18"/>
        </w:rPr>
        <w:t>CTR</w:t>
      </w:r>
      <w:r w:rsidR="00067CFA" w:rsidRPr="00601B59">
        <w:rPr>
          <w:rFonts w:ascii="Arial" w:hAnsi="Arial" w:cs="Arial"/>
          <w:sz w:val="18"/>
          <w:szCs w:val="18"/>
        </w:rPr>
        <w:t>-</w:t>
      </w:r>
      <w:r w:rsidRPr="00601B59">
        <w:rPr>
          <w:rFonts w:ascii="Arial" w:hAnsi="Arial" w:cs="Arial"/>
          <w:sz w:val="18"/>
          <w:szCs w:val="18"/>
        </w:rPr>
        <w:t>CAR</w:t>
      </w:r>
      <w:r w:rsidR="00067CFA" w:rsidRPr="00601B59">
        <w:rPr>
          <w:rFonts w:ascii="Arial" w:hAnsi="Arial" w:cs="Arial"/>
          <w:sz w:val="18"/>
          <w:szCs w:val="18"/>
        </w:rPr>
        <w:t>-</w:t>
      </w:r>
      <w:r w:rsidRPr="00601B59">
        <w:rPr>
          <w:rFonts w:ascii="Arial" w:hAnsi="Arial" w:cs="Arial"/>
          <w:sz w:val="18"/>
          <w:szCs w:val="18"/>
        </w:rPr>
        <w:t>1</w:t>
      </w:r>
      <w:r w:rsidR="00067CFA" w:rsidRPr="00601B59">
        <w:rPr>
          <w:rFonts w:ascii="Arial" w:hAnsi="Arial" w:cs="Arial"/>
          <w:sz w:val="18"/>
          <w:szCs w:val="18"/>
        </w:rPr>
        <w:t>-</w:t>
      </w:r>
      <w:r w:rsidRPr="00601B59">
        <w:rPr>
          <w:rFonts w:ascii="Arial" w:hAnsi="Arial" w:cs="Arial"/>
          <w:sz w:val="18"/>
          <w:szCs w:val="18"/>
        </w:rPr>
        <w:t>01</w:t>
      </w:r>
      <w:r w:rsidR="00067CFA" w:rsidRPr="00601B59">
        <w:rPr>
          <w:rFonts w:ascii="Arial" w:hAnsi="Arial" w:cs="Arial"/>
          <w:sz w:val="18"/>
          <w:szCs w:val="18"/>
        </w:rPr>
        <w:t>-</w:t>
      </w:r>
      <w:r w:rsidRPr="00601B59">
        <w:rPr>
          <w:rFonts w:ascii="Arial" w:hAnsi="Arial" w:cs="Arial"/>
          <w:sz w:val="18"/>
          <w:szCs w:val="18"/>
        </w:rPr>
        <w:t>006,</w:t>
      </w:r>
      <w:r w:rsidRPr="00601B59">
        <w:rPr>
          <w:rFonts w:ascii="Arial" w:hAnsi="Arial" w:cs="Arial"/>
          <w:i/>
          <w:sz w:val="18"/>
          <w:szCs w:val="18"/>
        </w:rPr>
        <w:t xml:space="preserve"> Afinamiento, y amacice de los taludes</w:t>
      </w:r>
      <w:r w:rsidRPr="00601B59">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1A2F2618" w14:textId="77777777" w:rsidR="003E122F" w:rsidRPr="00601B59" w:rsidRDefault="003E122F" w:rsidP="00F84CA9">
      <w:pPr>
        <w:spacing w:after="0" w:line="276" w:lineRule="auto"/>
        <w:jc w:val="both"/>
        <w:rPr>
          <w:rFonts w:ascii="Arial" w:hAnsi="Arial" w:cs="Arial"/>
          <w:b/>
          <w:sz w:val="18"/>
          <w:szCs w:val="18"/>
        </w:rPr>
      </w:pPr>
      <w:r w:rsidRPr="00601B59">
        <w:rPr>
          <w:rFonts w:ascii="Arial" w:hAnsi="Arial" w:cs="Arial"/>
          <w:b/>
          <w:sz w:val="18"/>
          <w:szCs w:val="18"/>
        </w:rPr>
        <w:t xml:space="preserve">3.- N-CTR-CAR-1-01-005/11 EXCAVACIÓN EN CANALES </w:t>
      </w:r>
      <w:proofErr w:type="spellStart"/>
      <w:r w:rsidRPr="00601B59">
        <w:rPr>
          <w:rFonts w:ascii="Arial" w:hAnsi="Arial" w:cs="Arial"/>
          <w:b/>
          <w:sz w:val="18"/>
          <w:szCs w:val="18"/>
        </w:rPr>
        <w:t>P.U.O.T</w:t>
      </w:r>
      <w:proofErr w:type="spellEnd"/>
      <w:r w:rsidRPr="00601B59">
        <w:rPr>
          <w:rFonts w:ascii="Arial" w:hAnsi="Arial" w:cs="Arial"/>
          <w:b/>
          <w:sz w:val="18"/>
          <w:szCs w:val="18"/>
        </w:rPr>
        <w:t>.</w:t>
      </w:r>
    </w:p>
    <w:p w14:paraId="298F556B" w14:textId="77777777" w:rsidR="009B6C7A" w:rsidRPr="00601B59" w:rsidRDefault="009B6C7A" w:rsidP="00F84CA9">
      <w:pPr>
        <w:spacing w:after="0" w:line="276" w:lineRule="auto"/>
        <w:jc w:val="both"/>
        <w:rPr>
          <w:rFonts w:ascii="Arial" w:hAnsi="Arial" w:cs="Arial"/>
          <w:sz w:val="18"/>
          <w:szCs w:val="18"/>
        </w:rPr>
      </w:pPr>
      <w:proofErr w:type="spellStart"/>
      <w:r w:rsidRPr="00601B59">
        <w:rPr>
          <w:rFonts w:ascii="Arial" w:hAnsi="Arial" w:cs="Arial"/>
          <w:sz w:val="18"/>
          <w:szCs w:val="18"/>
        </w:rPr>
        <w:t>DEFINICION</w:t>
      </w:r>
      <w:proofErr w:type="spellEnd"/>
      <w:r w:rsidRPr="00601B59">
        <w:rPr>
          <w:rFonts w:ascii="Arial" w:hAnsi="Arial" w:cs="Arial"/>
          <w:sz w:val="18"/>
          <w:szCs w:val="18"/>
        </w:rPr>
        <w:t xml:space="preserve">: las excavaciones para canales son las que se ejecutan a cielo abierto con objeto de formar la sección de cauces artificiales o para la rectificación de cauces naturales, que capten los escurrimientos y desalojen el agua hacia las alcantarillas, a una cañada inmediata o a una parte baja del terreno, en un sitio donde no haga daño a la carretera o a terceros. </w:t>
      </w:r>
    </w:p>
    <w:p w14:paraId="178C27B2" w14:textId="77777777" w:rsidR="009B6C7A" w:rsidRPr="00601B59" w:rsidRDefault="009B6C7A" w:rsidP="00F84CA9">
      <w:pPr>
        <w:spacing w:after="0" w:line="276" w:lineRule="auto"/>
        <w:jc w:val="both"/>
        <w:rPr>
          <w:rFonts w:ascii="Arial" w:hAnsi="Arial" w:cs="Arial"/>
          <w:sz w:val="18"/>
          <w:szCs w:val="18"/>
        </w:rPr>
      </w:pPr>
      <w:r w:rsidRPr="00601B59">
        <w:rPr>
          <w:rFonts w:ascii="Arial" w:hAnsi="Arial" w:cs="Arial"/>
          <w:sz w:val="18"/>
          <w:szCs w:val="18"/>
        </w:rPr>
        <w:t xml:space="preserve">EQUIPO: El equipo que se utilice en la excavación para canales,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0F124AD" w14:textId="66CEA6B7" w:rsidR="009B6C7A" w:rsidRPr="00601B59" w:rsidRDefault="009B6C7A" w:rsidP="00F84CA9">
      <w:pPr>
        <w:spacing w:after="0" w:line="276" w:lineRule="auto"/>
        <w:jc w:val="both"/>
        <w:rPr>
          <w:rFonts w:ascii="Arial" w:hAnsi="Arial" w:cs="Arial"/>
          <w:sz w:val="18"/>
          <w:szCs w:val="18"/>
        </w:rPr>
      </w:pPr>
      <w:r w:rsidRPr="00601B59">
        <w:rPr>
          <w:rFonts w:ascii="Arial" w:hAnsi="Arial" w:cs="Arial"/>
          <w:sz w:val="18"/>
          <w:szCs w:val="18"/>
        </w:rPr>
        <w:t xml:space="preserve">TRANSPORTE Y ALMACENAMIENTO: Los materiales producto de la excavación para canales se cargarán y transportarán al sitio o banco de desperdicios que elija el contratista.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w:t>
      </w:r>
      <w:r w:rsidR="00092F00" w:rsidRPr="00601B59">
        <w:rPr>
          <w:rFonts w:ascii="Arial" w:hAnsi="Arial" w:cs="Arial"/>
          <w:sz w:val="18"/>
          <w:szCs w:val="18"/>
        </w:rPr>
        <w:t>la última edición de la Norma N-CTR-CAR-1-01-</w:t>
      </w:r>
      <w:r w:rsidRPr="00601B59">
        <w:rPr>
          <w:rFonts w:ascii="Arial" w:hAnsi="Arial" w:cs="Arial"/>
          <w:sz w:val="18"/>
          <w:szCs w:val="18"/>
        </w:rPr>
        <w:t xml:space="preserve">013, </w:t>
      </w:r>
      <w:r w:rsidR="0010151F" w:rsidRPr="00601B59">
        <w:rPr>
          <w:rFonts w:ascii="Arial" w:hAnsi="Arial" w:cs="Arial"/>
          <w:i/>
          <w:sz w:val="18"/>
          <w:szCs w:val="18"/>
        </w:rPr>
        <w:t>“</w:t>
      </w:r>
      <w:r w:rsidRPr="00601B59">
        <w:rPr>
          <w:rFonts w:ascii="Arial" w:hAnsi="Arial" w:cs="Arial"/>
          <w:i/>
          <w:sz w:val="18"/>
          <w:szCs w:val="18"/>
        </w:rPr>
        <w:t>Acarreos</w:t>
      </w:r>
      <w:r w:rsidR="0010151F" w:rsidRPr="00601B59">
        <w:rPr>
          <w:rFonts w:ascii="Arial" w:hAnsi="Arial" w:cs="Arial"/>
          <w:i/>
          <w:sz w:val="18"/>
          <w:szCs w:val="18"/>
        </w:rPr>
        <w:t>”</w:t>
      </w:r>
      <w:r w:rsidRPr="00601B59">
        <w:rPr>
          <w:rFonts w:ascii="Arial" w:hAnsi="Arial" w:cs="Arial"/>
          <w:sz w:val="18"/>
          <w:szCs w:val="18"/>
        </w:rPr>
        <w:t xml:space="preserve">. </w:t>
      </w:r>
    </w:p>
    <w:p w14:paraId="4A604978" w14:textId="57F69A3A" w:rsidR="00972801" w:rsidRPr="00601B59" w:rsidRDefault="009B6C7A" w:rsidP="00F84CA9">
      <w:pPr>
        <w:spacing w:after="0" w:line="276" w:lineRule="auto"/>
        <w:jc w:val="both"/>
        <w:rPr>
          <w:rFonts w:ascii="Arial" w:hAnsi="Arial" w:cs="Arial"/>
          <w:sz w:val="18"/>
          <w:szCs w:val="18"/>
        </w:rPr>
      </w:pPr>
      <w:r w:rsidRPr="00601B59">
        <w:rPr>
          <w:rFonts w:ascii="Arial" w:hAnsi="Arial" w:cs="Arial"/>
          <w:sz w:val="18"/>
          <w:szCs w:val="18"/>
        </w:rPr>
        <w:t>EJECUCIÓN: En la excavación para canales se considerará lo señalado en la Cláusula D. de la Norma N·LEG·3, Ejecución de Obras. Cuando la obra se contrate a precios unitarios por unidad de obra terminada, no se clasificará el material por excavar, siendo esto responsabilidad exclusiva del Contratista de Obra. Previo al inicio de los trabajos, la zona por excavar estará debidamente desmontada, una vez terminado el desmonte se delimitará la zona de excavación mediante estacas, de acuerdo</w:t>
      </w:r>
      <w:r w:rsidR="00092F00" w:rsidRPr="00601B59">
        <w:rPr>
          <w:rFonts w:ascii="Arial" w:hAnsi="Arial" w:cs="Arial"/>
          <w:sz w:val="18"/>
          <w:szCs w:val="18"/>
        </w:rPr>
        <w:t xml:space="preserve"> con lo indicado en el proyecto. </w:t>
      </w:r>
      <w:r w:rsidRPr="00601B59">
        <w:rPr>
          <w:rFonts w:ascii="Arial" w:hAnsi="Arial" w:cs="Arial"/>
          <w:sz w:val="18"/>
          <w:szCs w:val="18"/>
        </w:rPr>
        <w:t xml:space="preserve">Cuando la Dependencia indique que el producto de la excavación se utilice en la formación de terraplenes o rellenos, la zona delimitada estará debidamente despalmada. </w:t>
      </w:r>
    </w:p>
    <w:p w14:paraId="29CBA40F" w14:textId="77777777" w:rsidR="00092F00" w:rsidRPr="00601B59" w:rsidRDefault="00092F00" w:rsidP="00F84CA9">
      <w:pPr>
        <w:spacing w:after="0" w:line="276" w:lineRule="auto"/>
        <w:jc w:val="both"/>
        <w:rPr>
          <w:rFonts w:ascii="Arial" w:hAnsi="Arial" w:cs="Arial"/>
          <w:sz w:val="18"/>
          <w:szCs w:val="18"/>
        </w:rPr>
      </w:pPr>
      <w:r w:rsidRPr="00601B59">
        <w:rPr>
          <w:rFonts w:ascii="Arial" w:hAnsi="Arial" w:cs="Arial"/>
          <w:sz w:val="18"/>
          <w:szCs w:val="18"/>
        </w:rPr>
        <w:t>La excavación para formar el canal se efectuará de acuerdo con las secciones y niveles establecidos en el proyecto o aprobados por la Dependencia. La excavación se ejecutará de aguas abajo hacia aguas arriba de tal manera que se permita el drenaje natural de la misma, efectuando las obras auxiliares necesarias para realizar, dentro de límites económicos, la excavación en seco. En el caso en que no pueda drenarse la excavación por gravedad, el drenaje se ejecutará por bombeo.</w:t>
      </w:r>
    </w:p>
    <w:p w14:paraId="0461A5A6" w14:textId="6745E036" w:rsidR="00092F00" w:rsidRPr="00601B59" w:rsidRDefault="00092F00" w:rsidP="00F84CA9">
      <w:pPr>
        <w:spacing w:after="0" w:line="276" w:lineRule="auto"/>
        <w:jc w:val="both"/>
        <w:rPr>
          <w:rFonts w:ascii="Arial" w:hAnsi="Arial" w:cs="Arial"/>
          <w:sz w:val="18"/>
          <w:szCs w:val="18"/>
        </w:rPr>
      </w:pPr>
      <w:r w:rsidRPr="00601B59">
        <w:rPr>
          <w:rFonts w:ascii="Arial" w:hAnsi="Arial" w:cs="Arial"/>
          <w:sz w:val="18"/>
          <w:szCs w:val="18"/>
        </w:rPr>
        <w:lastRenderedPageBreak/>
        <w:t xml:space="preserve">A menos que el proyecto indique otra cosa o así lo apruebe la </w:t>
      </w:r>
      <w:r w:rsidR="00DB617B" w:rsidRPr="00601B59">
        <w:rPr>
          <w:rFonts w:ascii="Arial" w:hAnsi="Arial" w:cs="Arial"/>
          <w:sz w:val="18"/>
          <w:szCs w:val="18"/>
        </w:rPr>
        <w:t>Dependencia</w:t>
      </w:r>
      <w:r w:rsidRPr="00601B59">
        <w:rPr>
          <w:rFonts w:ascii="Arial" w:hAnsi="Arial" w:cs="Arial"/>
          <w:sz w:val="18"/>
          <w:szCs w:val="18"/>
        </w:rPr>
        <w:t>, cuando el material se deposite lateralmente se dejará una berma entre la excavación y el depósito, con un ancho mínimo igual a la mitad de la altura del depósito y en ningún caso menor de un (1) metro.</w:t>
      </w:r>
    </w:p>
    <w:p w14:paraId="311C8EBF" w14:textId="64EEAFD0" w:rsidR="00092F00" w:rsidRPr="00601B59" w:rsidRDefault="00092F00" w:rsidP="00F84CA9">
      <w:pPr>
        <w:spacing w:after="0" w:line="276" w:lineRule="auto"/>
        <w:jc w:val="both"/>
        <w:rPr>
          <w:rFonts w:ascii="Arial" w:hAnsi="Arial" w:cs="Arial"/>
          <w:sz w:val="18"/>
          <w:szCs w:val="18"/>
        </w:rPr>
      </w:pPr>
      <w:r w:rsidRPr="00601B59">
        <w:rPr>
          <w:rFonts w:ascii="Arial" w:hAnsi="Arial" w:cs="Arial"/>
          <w:sz w:val="18"/>
          <w:szCs w:val="18"/>
        </w:rPr>
        <w:t xml:space="preserve">El material producto de la excavación, que no vaya a ser utilizado, se depositará en el sitio o banco de desperdicios que indique el proyecto o que apruebe la Dependencia o se distribuirá uniformemente en áreas donde no impida el drenaje natural del terreno o que no invada cuerpos de agua, para favorecer el desarrollo de vegetación, según lo indique el proyecto o apruebe la </w:t>
      </w:r>
      <w:r w:rsidR="00DB617B" w:rsidRPr="00601B59">
        <w:rPr>
          <w:rFonts w:ascii="Arial" w:hAnsi="Arial" w:cs="Arial"/>
          <w:sz w:val="18"/>
          <w:szCs w:val="18"/>
        </w:rPr>
        <w:t>Dependencia</w:t>
      </w:r>
      <w:r w:rsidRPr="00601B59">
        <w:rPr>
          <w:rFonts w:ascii="Arial" w:hAnsi="Arial" w:cs="Arial"/>
          <w:sz w:val="18"/>
          <w:szCs w:val="18"/>
        </w:rPr>
        <w:t>.</w:t>
      </w:r>
    </w:p>
    <w:p w14:paraId="3F362DCF" w14:textId="77FC74D4" w:rsidR="009B6C7A" w:rsidRPr="00601B59" w:rsidRDefault="009B6C7A" w:rsidP="00F84CA9">
      <w:pPr>
        <w:spacing w:after="0" w:line="276" w:lineRule="auto"/>
        <w:jc w:val="both"/>
        <w:rPr>
          <w:rFonts w:ascii="Arial" w:hAnsi="Arial" w:cs="Arial"/>
          <w:sz w:val="18"/>
          <w:szCs w:val="18"/>
        </w:rPr>
      </w:pPr>
      <w:r w:rsidRPr="00601B59">
        <w:rPr>
          <w:rFonts w:ascii="Arial" w:hAnsi="Arial" w:cs="Arial"/>
          <w:sz w:val="18"/>
          <w:szCs w:val="18"/>
        </w:rPr>
        <w:t xml:space="preserve">En la construcción del Excavación para Canales, se deberá considerar los aspectos que contiene la Norma N-CTR-CAR-1- 01-005/11 “Excavación para canales”. </w:t>
      </w:r>
    </w:p>
    <w:p w14:paraId="4DF98E95" w14:textId="0C644DFE" w:rsidR="00DB617B" w:rsidRPr="00601B59" w:rsidRDefault="009B6C7A" w:rsidP="00F84CA9">
      <w:pPr>
        <w:spacing w:after="0" w:line="276" w:lineRule="auto"/>
        <w:jc w:val="both"/>
        <w:rPr>
          <w:rFonts w:ascii="Arial" w:hAnsi="Arial" w:cs="Arial"/>
          <w:sz w:val="18"/>
          <w:szCs w:val="18"/>
        </w:rPr>
      </w:pPr>
      <w:proofErr w:type="spellStart"/>
      <w:r w:rsidRPr="00601B59">
        <w:rPr>
          <w:rFonts w:ascii="Arial" w:hAnsi="Arial" w:cs="Arial"/>
          <w:sz w:val="18"/>
          <w:szCs w:val="18"/>
        </w:rPr>
        <w:t>MEDICION</w:t>
      </w:r>
      <w:proofErr w:type="spellEnd"/>
      <w:r w:rsidRPr="00601B59">
        <w:rPr>
          <w:rFonts w:ascii="Arial" w:hAnsi="Arial" w:cs="Arial"/>
          <w:sz w:val="18"/>
          <w:szCs w:val="18"/>
        </w:rPr>
        <w:t xml:space="preserve">: </w:t>
      </w:r>
      <w:r w:rsidR="00DB617B" w:rsidRPr="00601B59">
        <w:rPr>
          <w:rFonts w:ascii="Arial" w:hAnsi="Arial" w:cs="Arial"/>
          <w:sz w:val="18"/>
          <w:szCs w:val="18"/>
        </w:rPr>
        <w:t xml:space="preserve">Cuando la excavación para canales se contrate a precios unitarios por unidad de obra terminada y sea ejecutada conforme a lo señalado en esta Norma, a satisfacción de la Dependencia, se medirá según lo señalado en la Cláusula E. de la Norma N-LEG-3, Ejecución de Obras, la excavación para canales se medirá mediante seccionamiento y siguiendo el método de promedio de áreas extremas, tomando como unidad el metro cúbico de excavación para canales terminado, con aproximación a la unidad. </w:t>
      </w:r>
    </w:p>
    <w:p w14:paraId="1138A887" w14:textId="0AA056F5" w:rsidR="009B6C7A" w:rsidRPr="00601B59" w:rsidRDefault="009B6C7A" w:rsidP="00F84CA9">
      <w:pPr>
        <w:spacing w:after="0" w:line="276" w:lineRule="auto"/>
        <w:jc w:val="both"/>
        <w:rPr>
          <w:rFonts w:ascii="Arial" w:hAnsi="Arial" w:cs="Arial"/>
          <w:b/>
          <w:sz w:val="18"/>
          <w:szCs w:val="18"/>
        </w:rPr>
      </w:pPr>
      <w:r w:rsidRPr="00601B59">
        <w:rPr>
          <w:rFonts w:ascii="Arial" w:hAnsi="Arial" w:cs="Arial"/>
          <w:sz w:val="18"/>
          <w:szCs w:val="18"/>
        </w:rPr>
        <w:t xml:space="preserve">BASE DE PAGO: </w:t>
      </w:r>
      <w:r w:rsidR="00DB617B" w:rsidRPr="00601B59">
        <w:rPr>
          <w:rFonts w:ascii="Arial" w:hAnsi="Arial" w:cs="Arial"/>
          <w:sz w:val="18"/>
          <w:szCs w:val="18"/>
        </w:rPr>
        <w:t>Cuando la excavación para canales se contrate a precios unitarios por unidad de obra terminada y sea medida de acuerdo con lo indicado en la Cláusula I. de esta Norma, se pagará de la siguiente manera: La excavación para canales se pagará al precio fijado en el contrato para el metro cúbico de excavación para canales terminado. Estos precios unitarios, conforme a lo indicado en la Cláusula F. de la Norma N-LEG-3, Ejecución de Obras, incluyen lo que corresponda por: Ubicación y delimitación de la zona de excavación. Desvío de corrientes. En su caso, valor de adquisición de los explosivos y sus artificios; cargas, transportes y descargas hasta el sitio de su utilización y cargo por almacenamiento. Excavación a cualquier profundidad, en seco o en agua; extracción y remoción, de los materiales producto de la excavación. Afinamiento del fondo y los taludes de la excavación, conforme a lo indicado en la Norma N·CTR·CAR·1·01·006, Afinamiento, y amacice de los taludes. Drenaje de la excavación con bomba. Extracción de azolves. Carga, acarreo hasta el sitio o banco de desperdicios que indique el proyecto o que apruebe la Dependencia, descarga y colocación en la forma que indique el proyecto o apruebe la Dependencia. Los tiempos de los vehículos empleados en los transportes de todos los materiales durante las cargas y las descargas de los materiales producto de la excavación que no se utilicen en la construcción de terraplenes o rellenos. La conservación de la excavación hasta que haya sido recibida por la Dependencia y todo lo necesario para la correcta ejecución de este concepto.</w:t>
      </w:r>
    </w:p>
    <w:p w14:paraId="0BF6B94A" w14:textId="1DD52AAE" w:rsidR="003C1CA4" w:rsidRPr="00601B59" w:rsidRDefault="00124832" w:rsidP="00F84CA9">
      <w:pPr>
        <w:spacing w:after="0" w:line="276" w:lineRule="auto"/>
        <w:jc w:val="both"/>
        <w:rPr>
          <w:rFonts w:ascii="Arial" w:eastAsia="Times New Roman" w:hAnsi="Arial" w:cs="Arial"/>
          <w:b/>
          <w:color w:val="000000"/>
          <w:sz w:val="18"/>
          <w:szCs w:val="18"/>
          <w:lang w:eastAsia="es-MX"/>
        </w:rPr>
      </w:pPr>
      <w:r w:rsidRPr="00601B59">
        <w:rPr>
          <w:rFonts w:ascii="Arial" w:eastAsia="Times New Roman" w:hAnsi="Arial" w:cs="Arial"/>
          <w:b/>
          <w:color w:val="000000"/>
          <w:sz w:val="18"/>
          <w:szCs w:val="18"/>
          <w:lang w:eastAsia="es-MX"/>
        </w:rPr>
        <w:t>4</w:t>
      </w:r>
      <w:r w:rsidR="003C1CA4" w:rsidRPr="00601B59">
        <w:rPr>
          <w:rFonts w:ascii="Arial" w:eastAsia="Times New Roman" w:hAnsi="Arial" w:cs="Arial"/>
          <w:b/>
          <w:color w:val="000000"/>
          <w:sz w:val="18"/>
          <w:szCs w:val="18"/>
          <w:lang w:eastAsia="es-MX"/>
        </w:rPr>
        <w:t>.- N</w:t>
      </w:r>
      <w:r w:rsidR="00067CFA" w:rsidRPr="00601B59">
        <w:rPr>
          <w:rFonts w:ascii="Arial" w:eastAsia="Times New Roman" w:hAnsi="Arial" w:cs="Arial"/>
          <w:b/>
          <w:color w:val="000000"/>
          <w:sz w:val="18"/>
          <w:szCs w:val="18"/>
          <w:lang w:eastAsia="es-MX"/>
        </w:rPr>
        <w:t>-CTR-CAR-1-01-</w:t>
      </w:r>
      <w:r w:rsidR="003C1CA4" w:rsidRPr="00601B59">
        <w:rPr>
          <w:rFonts w:ascii="Arial" w:eastAsia="Times New Roman" w:hAnsi="Arial" w:cs="Arial"/>
          <w:b/>
          <w:color w:val="000000"/>
          <w:sz w:val="18"/>
          <w:szCs w:val="18"/>
          <w:lang w:eastAsia="es-MX"/>
        </w:rPr>
        <w:t xml:space="preserve">009/16 TERRAPLENES </w:t>
      </w:r>
      <w:proofErr w:type="spellStart"/>
      <w:r w:rsidR="003C1CA4" w:rsidRPr="00601B59">
        <w:rPr>
          <w:rFonts w:ascii="Arial" w:eastAsia="Times New Roman" w:hAnsi="Arial" w:cs="Arial"/>
          <w:b/>
          <w:color w:val="000000"/>
          <w:sz w:val="18"/>
          <w:szCs w:val="18"/>
          <w:lang w:eastAsia="es-MX"/>
        </w:rPr>
        <w:t>P.U.O.T</w:t>
      </w:r>
      <w:proofErr w:type="spellEnd"/>
      <w:r w:rsidR="003C1CA4" w:rsidRPr="00601B59">
        <w:rPr>
          <w:rFonts w:ascii="Arial" w:eastAsia="Times New Roman" w:hAnsi="Arial" w:cs="Arial"/>
          <w:b/>
          <w:color w:val="000000"/>
          <w:sz w:val="18"/>
          <w:szCs w:val="18"/>
          <w:lang w:eastAsia="es-MX"/>
        </w:rPr>
        <w:t>.</w:t>
      </w:r>
    </w:p>
    <w:p w14:paraId="132EFD43" w14:textId="77777777" w:rsidR="003C1CA4" w:rsidRPr="00601B59" w:rsidRDefault="003C1CA4" w:rsidP="00F84CA9">
      <w:pPr>
        <w:spacing w:after="0" w:line="276" w:lineRule="auto"/>
        <w:jc w:val="both"/>
        <w:rPr>
          <w:rFonts w:ascii="Arial" w:eastAsia="Times New Roman" w:hAnsi="Arial" w:cs="Arial"/>
          <w:color w:val="000000"/>
          <w:sz w:val="18"/>
          <w:szCs w:val="18"/>
          <w:lang w:eastAsia="es-MX"/>
        </w:rPr>
      </w:pPr>
      <w:proofErr w:type="spellStart"/>
      <w:r w:rsidRPr="00601B59">
        <w:rPr>
          <w:rFonts w:ascii="Arial" w:eastAsia="Times New Roman" w:hAnsi="Arial" w:cs="Arial"/>
          <w:color w:val="000000"/>
          <w:sz w:val="18"/>
          <w:szCs w:val="18"/>
          <w:lang w:eastAsia="es-MX"/>
        </w:rPr>
        <w:t>DEFINICION</w:t>
      </w:r>
      <w:proofErr w:type="spellEnd"/>
      <w:r w:rsidRPr="00601B59">
        <w:rPr>
          <w:rFonts w:ascii="Arial" w:eastAsia="Times New Roman" w:hAnsi="Arial" w:cs="Arial"/>
          <w:color w:val="000000"/>
          <w:sz w:val="18"/>
          <w:szCs w:val="18"/>
          <w:lang w:eastAsia="es-MX"/>
        </w:rPr>
        <w:t>: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601B59" w:rsidRDefault="009D6B32" w:rsidP="00F84CA9">
      <w:pPr>
        <w:jc w:val="both"/>
        <w:rPr>
          <w:rFonts w:ascii="Arial" w:hAnsi="Arial" w:cs="Arial"/>
          <w:sz w:val="18"/>
          <w:szCs w:val="18"/>
        </w:rPr>
      </w:pPr>
      <w:r w:rsidRPr="00601B59">
        <w:rPr>
          <w:rFonts w:ascii="Arial" w:hAnsi="Arial" w:cs="Arial"/>
          <w:sz w:val="18"/>
          <w:szCs w:val="18"/>
        </w:rPr>
        <w:t>MATERIALES</w:t>
      </w:r>
      <w:r w:rsidR="003C1CA4" w:rsidRPr="00601B59">
        <w:rPr>
          <w:rFonts w:ascii="Arial" w:hAnsi="Arial" w:cs="Arial"/>
          <w:sz w:val="18"/>
          <w:szCs w:val="18"/>
        </w:rPr>
        <w:t>: Los materiales que se utilicen en la construcción de terraplenes, cumplirán con lo establecido en la Norma N-CMT-1-01, “</w:t>
      </w:r>
      <w:r w:rsidR="003C1CA4" w:rsidRPr="00601B59">
        <w:rPr>
          <w:rFonts w:ascii="Arial" w:hAnsi="Arial" w:cs="Arial"/>
          <w:i/>
          <w:sz w:val="18"/>
          <w:szCs w:val="18"/>
        </w:rPr>
        <w:t>Materiales para terraplene</w:t>
      </w:r>
      <w:r w:rsidR="003C1CA4" w:rsidRPr="00601B59">
        <w:rPr>
          <w:rFonts w:ascii="Arial" w:hAnsi="Arial" w:cs="Arial"/>
          <w:sz w:val="18"/>
          <w:szCs w:val="18"/>
        </w:rPr>
        <w:t xml:space="preserve">” </w:t>
      </w:r>
      <w:r w:rsidR="00067CFA" w:rsidRPr="00601B59">
        <w:rPr>
          <w:rFonts w:ascii="Arial" w:hAnsi="Arial" w:cs="Arial"/>
          <w:sz w:val="18"/>
          <w:szCs w:val="18"/>
        </w:rPr>
        <w:t>y N-CMT-1-</w:t>
      </w:r>
      <w:r w:rsidR="003C1CA4" w:rsidRPr="00601B59">
        <w:rPr>
          <w:rFonts w:ascii="Arial" w:hAnsi="Arial" w:cs="Arial"/>
          <w:sz w:val="18"/>
          <w:szCs w:val="18"/>
        </w:rPr>
        <w:t>02  “</w:t>
      </w:r>
      <w:r w:rsidR="003C1CA4" w:rsidRPr="00601B59">
        <w:rPr>
          <w:rFonts w:ascii="Arial" w:hAnsi="Arial" w:cs="Arial"/>
          <w:i/>
          <w:sz w:val="18"/>
          <w:szCs w:val="18"/>
        </w:rPr>
        <w:t>Materiales para Subyacent</w:t>
      </w:r>
      <w:r w:rsidR="003C1CA4" w:rsidRPr="00601B59">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601B59" w:rsidRDefault="009D6B32" w:rsidP="00F84CA9">
      <w:pPr>
        <w:jc w:val="both"/>
        <w:rPr>
          <w:rFonts w:ascii="Arial" w:hAnsi="Arial" w:cs="Arial"/>
          <w:sz w:val="18"/>
          <w:szCs w:val="18"/>
        </w:rPr>
      </w:pPr>
      <w:r w:rsidRPr="00601B59">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o no </w:t>
      </w:r>
      <w:proofErr w:type="spellStart"/>
      <w:r w:rsidRPr="00601B59">
        <w:rPr>
          <w:rFonts w:ascii="Arial" w:hAnsi="Arial" w:cs="Arial"/>
          <w:sz w:val="18"/>
          <w:szCs w:val="18"/>
        </w:rPr>
        <w:t>compactables</w:t>
      </w:r>
      <w:proofErr w:type="spellEnd"/>
      <w:r w:rsidRPr="00601B59">
        <w:rPr>
          <w:rFonts w:ascii="Arial" w:hAnsi="Arial" w:cs="Arial"/>
          <w:sz w:val="18"/>
          <w:szCs w:val="18"/>
        </w:rPr>
        <w:t xml:space="preserve">. Cuando provengan de bancos o se utilicen en la construcción de las capas subyacentes y subrasantes, siempre serán </w:t>
      </w:r>
      <w:proofErr w:type="spellStart"/>
      <w:r w:rsidRPr="00601B59">
        <w:rPr>
          <w:rFonts w:ascii="Arial" w:hAnsi="Arial" w:cs="Arial"/>
          <w:sz w:val="18"/>
          <w:szCs w:val="18"/>
        </w:rPr>
        <w:t>compactables</w:t>
      </w:r>
      <w:proofErr w:type="spellEnd"/>
      <w:r w:rsidRPr="00601B59">
        <w:rPr>
          <w:rFonts w:ascii="Arial" w:hAnsi="Arial" w:cs="Arial"/>
          <w:sz w:val="18"/>
          <w:szCs w:val="18"/>
        </w:rPr>
        <w:t>.</w:t>
      </w:r>
    </w:p>
    <w:p w14:paraId="5A1352B8" w14:textId="77777777" w:rsidR="009D6B32" w:rsidRPr="00601B59" w:rsidRDefault="009D6B32" w:rsidP="00F84CA9">
      <w:pPr>
        <w:jc w:val="both"/>
        <w:rPr>
          <w:rFonts w:ascii="Arial" w:hAnsi="Arial" w:cs="Arial"/>
          <w:sz w:val="18"/>
          <w:szCs w:val="18"/>
        </w:rPr>
      </w:pPr>
      <w:r w:rsidRPr="00601B59">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601B59" w:rsidRDefault="009D6B32" w:rsidP="00F84CA9">
      <w:pPr>
        <w:jc w:val="both"/>
        <w:rPr>
          <w:rFonts w:ascii="Arial" w:hAnsi="Arial" w:cs="Arial"/>
          <w:sz w:val="18"/>
          <w:szCs w:val="18"/>
        </w:rPr>
      </w:pPr>
      <w:r w:rsidRPr="00601B59">
        <w:rPr>
          <w:rFonts w:ascii="Arial" w:hAnsi="Arial" w:cs="Arial"/>
          <w:sz w:val="18"/>
          <w:szCs w:val="18"/>
        </w:rPr>
        <w:lastRenderedPageBreak/>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601B59">
        <w:rPr>
          <w:rFonts w:ascii="Arial" w:hAnsi="Arial" w:cs="Arial"/>
          <w:sz w:val="18"/>
          <w:szCs w:val="18"/>
        </w:rPr>
        <w:t xml:space="preserve"> lo establecido en las Normas N-CMT-1-</w:t>
      </w:r>
      <w:r w:rsidRPr="00601B59">
        <w:rPr>
          <w:rFonts w:ascii="Arial" w:hAnsi="Arial" w:cs="Arial"/>
          <w:sz w:val="18"/>
          <w:szCs w:val="18"/>
        </w:rPr>
        <w:t>01, “</w:t>
      </w:r>
      <w:r w:rsidRPr="00601B59">
        <w:rPr>
          <w:rFonts w:ascii="Arial" w:hAnsi="Arial" w:cs="Arial"/>
          <w:i/>
          <w:sz w:val="18"/>
          <w:szCs w:val="18"/>
        </w:rPr>
        <w:t>Materiales para Terraplén”</w:t>
      </w:r>
      <w:r w:rsidR="00067CFA" w:rsidRPr="00601B59">
        <w:rPr>
          <w:rFonts w:ascii="Arial" w:hAnsi="Arial" w:cs="Arial"/>
          <w:sz w:val="18"/>
          <w:szCs w:val="18"/>
        </w:rPr>
        <w:t>; N-CMT-1-</w:t>
      </w:r>
      <w:r w:rsidRPr="00601B59">
        <w:rPr>
          <w:rFonts w:ascii="Arial" w:hAnsi="Arial" w:cs="Arial"/>
          <w:sz w:val="18"/>
          <w:szCs w:val="18"/>
        </w:rPr>
        <w:t xml:space="preserve">02, </w:t>
      </w:r>
      <w:r w:rsidRPr="00601B59">
        <w:rPr>
          <w:rFonts w:ascii="Arial" w:hAnsi="Arial" w:cs="Arial"/>
          <w:i/>
          <w:sz w:val="18"/>
          <w:szCs w:val="18"/>
        </w:rPr>
        <w:t>“Materiales para Subyacente”</w:t>
      </w:r>
      <w:r w:rsidR="00067CFA" w:rsidRPr="00601B59">
        <w:rPr>
          <w:rFonts w:ascii="Arial" w:hAnsi="Arial" w:cs="Arial"/>
          <w:sz w:val="18"/>
          <w:szCs w:val="18"/>
        </w:rPr>
        <w:t xml:space="preserve"> y N-CMT-1-</w:t>
      </w:r>
      <w:r w:rsidRPr="00601B59">
        <w:rPr>
          <w:rFonts w:ascii="Arial" w:hAnsi="Arial" w:cs="Arial"/>
          <w:sz w:val="18"/>
          <w:szCs w:val="18"/>
        </w:rPr>
        <w:t xml:space="preserve">03, </w:t>
      </w:r>
      <w:r w:rsidRPr="00601B59">
        <w:rPr>
          <w:rFonts w:ascii="Arial" w:hAnsi="Arial" w:cs="Arial"/>
          <w:i/>
          <w:sz w:val="18"/>
          <w:szCs w:val="18"/>
        </w:rPr>
        <w:t>“Materiales para Subrasante”.</w:t>
      </w:r>
      <w:r w:rsidRPr="00601B59">
        <w:rPr>
          <w:rFonts w:ascii="Arial" w:hAnsi="Arial" w:cs="Arial"/>
          <w:sz w:val="18"/>
          <w:szCs w:val="18"/>
        </w:rPr>
        <w:t xml:space="preserve"> Se sujetarán en lo que corresponda, a las leyes y reglamentos de protección ecológica vigentes, consideran</w:t>
      </w:r>
      <w:r w:rsidR="00067CFA" w:rsidRPr="00601B59">
        <w:rPr>
          <w:rFonts w:ascii="Arial" w:hAnsi="Arial" w:cs="Arial"/>
          <w:sz w:val="18"/>
          <w:szCs w:val="18"/>
        </w:rPr>
        <w:t>do lo establecido en la Norma N-CTR-CAR-1-01-</w:t>
      </w:r>
      <w:r w:rsidRPr="00601B59">
        <w:rPr>
          <w:rFonts w:ascii="Arial" w:hAnsi="Arial" w:cs="Arial"/>
          <w:sz w:val="18"/>
          <w:szCs w:val="18"/>
        </w:rPr>
        <w:t xml:space="preserve">013, </w:t>
      </w:r>
      <w:r w:rsidRPr="00601B59">
        <w:rPr>
          <w:rFonts w:ascii="Arial" w:hAnsi="Arial" w:cs="Arial"/>
          <w:i/>
          <w:sz w:val="18"/>
          <w:szCs w:val="18"/>
        </w:rPr>
        <w:t>“Acarreos”</w:t>
      </w:r>
      <w:r w:rsidRPr="00601B59">
        <w:rPr>
          <w:rFonts w:ascii="Arial" w:hAnsi="Arial" w:cs="Arial"/>
          <w:sz w:val="18"/>
          <w:szCs w:val="18"/>
        </w:rPr>
        <w:t>.</w:t>
      </w:r>
    </w:p>
    <w:p w14:paraId="24BE9BCC" w14:textId="77777777" w:rsidR="003C1CA4" w:rsidRPr="00601B59" w:rsidRDefault="00795E7F" w:rsidP="00F84CA9">
      <w:pPr>
        <w:jc w:val="both"/>
        <w:rPr>
          <w:rFonts w:ascii="Arial" w:hAnsi="Arial" w:cs="Arial"/>
          <w:color w:val="000000"/>
          <w:sz w:val="18"/>
          <w:szCs w:val="18"/>
          <w:lang w:eastAsia="es-MX"/>
        </w:rPr>
      </w:pPr>
      <w:r w:rsidRPr="00601B59">
        <w:rPr>
          <w:rFonts w:ascii="Arial" w:hAnsi="Arial" w:cs="Arial"/>
          <w:sz w:val="18"/>
          <w:szCs w:val="18"/>
        </w:rPr>
        <w:t xml:space="preserve">EJECUCIÓN: </w:t>
      </w:r>
      <w:r w:rsidR="003C1CA4" w:rsidRPr="00601B59">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601B59" w:rsidRDefault="003C1CA4" w:rsidP="00F84CA9">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601B59" w:rsidRDefault="003C1CA4" w:rsidP="00F84CA9">
      <w:pPr>
        <w:spacing w:before="0" w:after="0" w:line="276" w:lineRule="auto"/>
        <w:ind w:right="-2"/>
        <w:jc w:val="both"/>
        <w:rPr>
          <w:rFonts w:ascii="Arial" w:hAnsi="Arial" w:cs="Arial"/>
          <w:color w:val="000000"/>
          <w:sz w:val="18"/>
          <w:szCs w:val="18"/>
          <w:lang w:eastAsia="es-MX"/>
        </w:rPr>
      </w:pPr>
    </w:p>
    <w:p w14:paraId="66E1DAF1" w14:textId="77777777" w:rsidR="003C1CA4" w:rsidRPr="00601B59" w:rsidRDefault="003C1CA4" w:rsidP="00F84CA9">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601B59" w:rsidRDefault="003C1CA4" w:rsidP="00F84CA9">
      <w:pPr>
        <w:spacing w:before="0" w:after="0" w:line="276" w:lineRule="auto"/>
        <w:ind w:right="-2"/>
        <w:jc w:val="both"/>
        <w:rPr>
          <w:rFonts w:ascii="Arial" w:hAnsi="Arial" w:cs="Arial"/>
          <w:color w:val="000000"/>
          <w:sz w:val="18"/>
          <w:szCs w:val="18"/>
          <w:lang w:eastAsia="es-MX"/>
        </w:rPr>
      </w:pPr>
    </w:p>
    <w:p w14:paraId="70509F65" w14:textId="77777777" w:rsidR="003C1CA4" w:rsidRPr="00601B59" w:rsidRDefault="003C1CA4" w:rsidP="00F84CA9">
      <w:pPr>
        <w:spacing w:before="0" w:after="0" w:line="276" w:lineRule="auto"/>
        <w:ind w:right="-2"/>
        <w:jc w:val="both"/>
        <w:rPr>
          <w:rFonts w:ascii="Arial" w:hAnsi="Arial" w:cs="Arial"/>
          <w:color w:val="000000"/>
          <w:sz w:val="18"/>
          <w:szCs w:val="18"/>
          <w:lang w:eastAsia="es-MX"/>
        </w:rPr>
      </w:pPr>
      <w:r w:rsidRPr="00601B59">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601B59" w:rsidRDefault="003C1CA4" w:rsidP="00F84CA9">
      <w:pPr>
        <w:jc w:val="both"/>
        <w:rPr>
          <w:rFonts w:ascii="Arial" w:hAnsi="Arial" w:cs="Arial"/>
          <w:sz w:val="18"/>
          <w:szCs w:val="18"/>
        </w:rPr>
      </w:pPr>
      <w:r w:rsidRPr="00601B59">
        <w:rPr>
          <w:rFonts w:ascii="Arial" w:hAnsi="Arial" w:cs="Arial"/>
          <w:sz w:val="18"/>
          <w:szCs w:val="18"/>
        </w:rPr>
        <w:t>La construcción de los terraplenes, se deberá considerar los aspectos que contiene la Norma N-CTR-CAR-1-01-009 “</w:t>
      </w:r>
      <w:r w:rsidRPr="00601B59">
        <w:rPr>
          <w:rFonts w:ascii="Arial" w:hAnsi="Arial" w:cs="Arial"/>
          <w:i/>
          <w:sz w:val="18"/>
          <w:szCs w:val="18"/>
        </w:rPr>
        <w:t>Terraplenes”</w:t>
      </w:r>
      <w:r w:rsidRPr="00601B59">
        <w:rPr>
          <w:rFonts w:ascii="Arial" w:hAnsi="Arial" w:cs="Arial"/>
          <w:sz w:val="18"/>
          <w:szCs w:val="18"/>
        </w:rPr>
        <w:t xml:space="preserve">. </w:t>
      </w:r>
    </w:p>
    <w:p w14:paraId="77DE36FE" w14:textId="77777777" w:rsidR="003C1CA4" w:rsidRPr="00601B59" w:rsidRDefault="003C1CA4" w:rsidP="00F84CA9">
      <w:pPr>
        <w:jc w:val="both"/>
        <w:rPr>
          <w:rFonts w:ascii="Arial" w:hAnsi="Arial" w:cs="Arial"/>
          <w:sz w:val="18"/>
          <w:szCs w:val="18"/>
        </w:rPr>
      </w:pPr>
      <w:proofErr w:type="spellStart"/>
      <w:r w:rsidRPr="00601B59">
        <w:rPr>
          <w:rFonts w:ascii="Arial" w:hAnsi="Arial" w:cs="Arial"/>
          <w:sz w:val="18"/>
          <w:szCs w:val="18"/>
        </w:rPr>
        <w:t>MEDICION</w:t>
      </w:r>
      <w:proofErr w:type="spellEnd"/>
      <w:r w:rsidRPr="00601B59">
        <w:rPr>
          <w:rFonts w:ascii="Arial" w:hAnsi="Arial" w:cs="Arial"/>
          <w:sz w:val="18"/>
          <w:szCs w:val="18"/>
        </w:rPr>
        <w:t xml:space="preserve">: </w:t>
      </w:r>
      <w:r w:rsidR="00795E7F" w:rsidRPr="00601B59">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601B59">
        <w:rPr>
          <w:rFonts w:ascii="Arial" w:hAnsi="Arial" w:cs="Arial"/>
          <w:sz w:val="18"/>
          <w:szCs w:val="18"/>
        </w:rPr>
        <w:t>Dependencia</w:t>
      </w:r>
      <w:r w:rsidR="00795E7F" w:rsidRPr="00601B59">
        <w:rPr>
          <w:rFonts w:ascii="Arial" w:hAnsi="Arial" w:cs="Arial"/>
          <w:sz w:val="18"/>
          <w:szCs w:val="18"/>
        </w:rPr>
        <w:t>, se medirá según lo señalado en la Cláusula E. de la Norma N</w:t>
      </w:r>
      <w:r w:rsidR="00067CFA" w:rsidRPr="00601B59">
        <w:rPr>
          <w:rFonts w:ascii="Arial" w:hAnsi="Arial" w:cs="Arial"/>
          <w:sz w:val="18"/>
          <w:szCs w:val="18"/>
        </w:rPr>
        <w:t>-LEG-</w:t>
      </w:r>
      <w:r w:rsidR="00795E7F" w:rsidRPr="00601B59">
        <w:rPr>
          <w:rFonts w:ascii="Arial" w:hAnsi="Arial" w:cs="Arial"/>
          <w:sz w:val="18"/>
          <w:szCs w:val="18"/>
        </w:rPr>
        <w:t xml:space="preserve">3, </w:t>
      </w:r>
      <w:r w:rsidR="00795E7F" w:rsidRPr="00601B59">
        <w:rPr>
          <w:rFonts w:ascii="Arial" w:hAnsi="Arial" w:cs="Arial"/>
          <w:i/>
          <w:sz w:val="18"/>
          <w:szCs w:val="18"/>
        </w:rPr>
        <w:t>“Ejecución de Obras”,</w:t>
      </w:r>
      <w:r w:rsidR="00795E7F" w:rsidRPr="00601B59">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601B59" w:rsidRDefault="003C1CA4" w:rsidP="00F84CA9">
      <w:pPr>
        <w:spacing w:line="276" w:lineRule="auto"/>
        <w:ind w:right="284"/>
        <w:jc w:val="both"/>
        <w:rPr>
          <w:rFonts w:ascii="Arial" w:hAnsi="Arial" w:cs="Arial"/>
          <w:b/>
          <w:sz w:val="18"/>
          <w:szCs w:val="18"/>
        </w:rPr>
      </w:pPr>
      <w:r w:rsidRPr="00601B59">
        <w:rPr>
          <w:rFonts w:ascii="Arial" w:hAnsi="Arial" w:cs="Arial"/>
          <w:sz w:val="18"/>
          <w:szCs w:val="18"/>
        </w:rPr>
        <w:t xml:space="preserve">BASE DE PAGO: </w:t>
      </w:r>
      <w:r w:rsidR="00FA619B" w:rsidRPr="00601B59">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601B59">
        <w:rPr>
          <w:rFonts w:ascii="Arial" w:hAnsi="Arial" w:cs="Arial"/>
          <w:sz w:val="18"/>
          <w:szCs w:val="18"/>
        </w:rPr>
        <w:t>compactables</w:t>
      </w:r>
      <w:proofErr w:type="spellEnd"/>
      <w:r w:rsidR="00FA619B" w:rsidRPr="00601B59">
        <w:rPr>
          <w:rFonts w:ascii="Arial" w:hAnsi="Arial" w:cs="Arial"/>
          <w:sz w:val="18"/>
          <w:szCs w:val="18"/>
        </w:rPr>
        <w:t xml:space="preserve"> procedentes de cortes, para cada grado de compactación. Estos precios unitarios, conforme a lo indicado </w:t>
      </w:r>
      <w:r w:rsidR="00067CFA" w:rsidRPr="00601B59">
        <w:rPr>
          <w:rFonts w:ascii="Arial" w:hAnsi="Arial" w:cs="Arial"/>
          <w:sz w:val="18"/>
          <w:szCs w:val="18"/>
        </w:rPr>
        <w:t>en la Cláusula F. de la Norma N-</w:t>
      </w:r>
      <w:r w:rsidR="00FA619B" w:rsidRPr="00601B59">
        <w:rPr>
          <w:rFonts w:ascii="Arial" w:hAnsi="Arial" w:cs="Arial"/>
          <w:sz w:val="18"/>
          <w:szCs w:val="18"/>
        </w:rPr>
        <w:t>LE</w:t>
      </w:r>
      <w:r w:rsidR="00067CFA" w:rsidRPr="00601B59">
        <w:rPr>
          <w:rFonts w:ascii="Arial" w:hAnsi="Arial" w:cs="Arial"/>
          <w:sz w:val="18"/>
          <w:szCs w:val="18"/>
        </w:rPr>
        <w:t>G-</w:t>
      </w:r>
      <w:r w:rsidR="00FA619B" w:rsidRPr="00601B59">
        <w:rPr>
          <w:rFonts w:ascii="Arial" w:hAnsi="Arial" w:cs="Arial"/>
          <w:sz w:val="18"/>
          <w:szCs w:val="18"/>
        </w:rPr>
        <w:t>3,</w:t>
      </w:r>
      <w:r w:rsidR="00FA619B" w:rsidRPr="00601B59">
        <w:rPr>
          <w:rFonts w:ascii="Arial" w:hAnsi="Arial" w:cs="Arial"/>
          <w:i/>
          <w:sz w:val="18"/>
          <w:szCs w:val="18"/>
        </w:rPr>
        <w:t xml:space="preserve"> “Ejecución de Obras”,</w:t>
      </w:r>
      <w:r w:rsidR="00FA619B" w:rsidRPr="00601B59">
        <w:rPr>
          <w:rFonts w:ascii="Arial" w:hAnsi="Arial" w:cs="Arial"/>
          <w:sz w:val="18"/>
          <w:szCs w:val="18"/>
        </w:rPr>
        <w:t xml:space="preserve"> inc</w:t>
      </w:r>
      <w:r w:rsidR="00601B59">
        <w:rPr>
          <w:rFonts w:ascii="Arial" w:hAnsi="Arial" w:cs="Arial"/>
          <w:sz w:val="18"/>
          <w:szCs w:val="18"/>
        </w:rPr>
        <w:t xml:space="preserve">luyen lo que corresponda por: </w:t>
      </w:r>
      <w:r w:rsidR="00FA619B" w:rsidRPr="00601B59">
        <w:rPr>
          <w:rFonts w:ascii="Arial" w:hAnsi="Arial" w:cs="Arial"/>
          <w:sz w:val="18"/>
          <w:szCs w:val="18"/>
        </w:rPr>
        <w:t>Disg</w:t>
      </w:r>
      <w:r w:rsidR="00601B59">
        <w:rPr>
          <w:rFonts w:ascii="Arial" w:hAnsi="Arial" w:cs="Arial"/>
          <w:sz w:val="18"/>
          <w:szCs w:val="18"/>
        </w:rPr>
        <w:t xml:space="preserve">regado y marreo del material. </w:t>
      </w:r>
      <w:r w:rsidR="00FA619B" w:rsidRPr="00601B59">
        <w:rPr>
          <w:rFonts w:ascii="Arial" w:hAnsi="Arial" w:cs="Arial"/>
          <w:sz w:val="18"/>
          <w:szCs w:val="18"/>
        </w:rPr>
        <w:t xml:space="preserve">Pepena y eliminación de las partículas de tamaños mayores al máximo establecido en el proyecto o aprobado por la </w:t>
      </w:r>
      <w:r w:rsidR="00435B63" w:rsidRPr="00601B59">
        <w:rPr>
          <w:rFonts w:ascii="Arial" w:hAnsi="Arial" w:cs="Arial"/>
          <w:sz w:val="18"/>
          <w:szCs w:val="18"/>
        </w:rPr>
        <w:t>Dependencia</w:t>
      </w:r>
      <w:r w:rsidR="00FA619B" w:rsidRPr="00601B59">
        <w:rPr>
          <w:rFonts w:ascii="Arial" w:hAnsi="Arial" w:cs="Arial"/>
          <w:sz w:val="18"/>
          <w:szCs w:val="18"/>
        </w:rPr>
        <w:t>, cuando el material se utilice para las c</w:t>
      </w:r>
      <w:r w:rsidR="00601B59">
        <w:rPr>
          <w:rFonts w:ascii="Arial" w:hAnsi="Arial" w:cs="Arial"/>
          <w:sz w:val="18"/>
          <w:szCs w:val="18"/>
        </w:rPr>
        <w:t xml:space="preserve">apas subyacente y subrasante. </w:t>
      </w:r>
      <w:r w:rsidR="00FA619B" w:rsidRPr="00601B59">
        <w:rPr>
          <w:rFonts w:ascii="Arial" w:hAnsi="Arial" w:cs="Arial"/>
          <w:sz w:val="18"/>
          <w:szCs w:val="18"/>
        </w:rPr>
        <w:t>Cargas del material en los cortes al equipo de transporte, acarreo al</w:t>
      </w:r>
      <w:r w:rsidR="00601B59">
        <w:rPr>
          <w:rFonts w:ascii="Arial" w:hAnsi="Arial" w:cs="Arial"/>
          <w:sz w:val="18"/>
          <w:szCs w:val="18"/>
        </w:rPr>
        <w:t xml:space="preserve"> lugar de tendido y descarga. </w:t>
      </w:r>
      <w:r w:rsidR="00FA619B" w:rsidRPr="00601B59">
        <w:rPr>
          <w:rFonts w:ascii="Arial" w:hAnsi="Arial" w:cs="Arial"/>
          <w:sz w:val="18"/>
          <w:szCs w:val="18"/>
        </w:rPr>
        <w:t>Permisos de explotación de bancos de agua; extracción, carga, acarreo al lugar de utilización, aplicac</w:t>
      </w:r>
      <w:r w:rsidR="00601B59">
        <w:rPr>
          <w:rFonts w:ascii="Arial" w:hAnsi="Arial" w:cs="Arial"/>
          <w:sz w:val="18"/>
          <w:szCs w:val="18"/>
        </w:rPr>
        <w:t xml:space="preserve">ión e incorporación del agua. </w:t>
      </w:r>
      <w:r w:rsidR="00FA619B" w:rsidRPr="00601B59">
        <w:rPr>
          <w:rFonts w:ascii="Arial" w:hAnsi="Arial" w:cs="Arial"/>
          <w:sz w:val="18"/>
          <w:szCs w:val="18"/>
        </w:rPr>
        <w:t>Preparación de la superficie de desplante, incluyendo el relleno de huecos y la compactación del ter</w:t>
      </w:r>
      <w:r w:rsidR="00601B59">
        <w:rPr>
          <w:rFonts w:ascii="Arial" w:hAnsi="Arial" w:cs="Arial"/>
          <w:sz w:val="18"/>
          <w:szCs w:val="18"/>
        </w:rPr>
        <w:t xml:space="preserve">reno natural o el despalmado. </w:t>
      </w:r>
      <w:r w:rsidR="00FA619B" w:rsidRPr="00601B59">
        <w:rPr>
          <w:rFonts w:ascii="Arial" w:hAnsi="Arial" w:cs="Arial"/>
          <w:sz w:val="18"/>
          <w:szCs w:val="18"/>
        </w:rPr>
        <w:t xml:space="preserve">En su caso, operaciones para quitar el agua excedente al contenido de agua de compactación establecido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 xml:space="preserve">Operaciones de tendido, conformación y compactación al grado fijado en el proyecto o aprobado por la </w:t>
      </w:r>
      <w:r w:rsidR="00435B63" w:rsidRPr="00601B59">
        <w:rPr>
          <w:rFonts w:ascii="Arial" w:hAnsi="Arial" w:cs="Arial"/>
          <w:sz w:val="18"/>
          <w:szCs w:val="18"/>
        </w:rPr>
        <w:t>Dependencia</w:t>
      </w:r>
      <w:r w:rsidR="00601B59">
        <w:rPr>
          <w:rFonts w:ascii="Arial" w:hAnsi="Arial" w:cs="Arial"/>
          <w:sz w:val="18"/>
          <w:szCs w:val="18"/>
        </w:rPr>
        <w:t xml:space="preserve">. </w:t>
      </w:r>
      <w:r w:rsidR="00FA619B" w:rsidRPr="00601B59">
        <w:rPr>
          <w:rFonts w:ascii="Arial" w:hAnsi="Arial" w:cs="Arial"/>
          <w:sz w:val="18"/>
          <w:szCs w:val="18"/>
        </w:rPr>
        <w:t>Afinamiento par</w:t>
      </w:r>
      <w:r w:rsidR="00601B59">
        <w:rPr>
          <w:rFonts w:ascii="Arial" w:hAnsi="Arial" w:cs="Arial"/>
          <w:sz w:val="18"/>
          <w:szCs w:val="18"/>
        </w:rPr>
        <w:t xml:space="preserve">a dar el acabado superficial. </w:t>
      </w:r>
      <w:r w:rsidR="00FA619B" w:rsidRPr="00601B59">
        <w:rPr>
          <w:rFonts w:ascii="Arial" w:hAnsi="Arial" w:cs="Arial"/>
          <w:sz w:val="18"/>
          <w:szCs w:val="18"/>
        </w:rPr>
        <w:t>Los tiempos de los vehículos empleados en los transportes de los materiales, durant</w:t>
      </w:r>
      <w:r w:rsidR="00601B59">
        <w:rPr>
          <w:rFonts w:ascii="Arial" w:hAnsi="Arial" w:cs="Arial"/>
          <w:sz w:val="18"/>
          <w:szCs w:val="18"/>
        </w:rPr>
        <w:t xml:space="preserve">e las cargas y las descargas. </w:t>
      </w:r>
      <w:r w:rsidR="00FA619B" w:rsidRPr="00601B59">
        <w:rPr>
          <w:rFonts w:ascii="Arial" w:hAnsi="Arial" w:cs="Arial"/>
          <w:sz w:val="18"/>
          <w:szCs w:val="18"/>
        </w:rPr>
        <w:t>La conservación del terraplén hasta que sea recibido por la Dependencia; y todo lo necesario para la corr</w:t>
      </w:r>
      <w:r w:rsidR="00592F82" w:rsidRPr="00601B59">
        <w:rPr>
          <w:rFonts w:ascii="Arial" w:hAnsi="Arial" w:cs="Arial"/>
          <w:sz w:val="18"/>
          <w:szCs w:val="18"/>
        </w:rPr>
        <w:t>ecta ejecución de este concepto</w:t>
      </w:r>
      <w:r w:rsidR="007D3343" w:rsidRPr="00601B59">
        <w:rPr>
          <w:rFonts w:ascii="Arial" w:hAnsi="Arial" w:cs="Arial"/>
          <w:sz w:val="18"/>
          <w:szCs w:val="18"/>
        </w:rPr>
        <w:t>.</w:t>
      </w:r>
    </w:p>
    <w:p w14:paraId="0642B16B" w14:textId="77777777" w:rsidR="00EC20AA" w:rsidRPr="00794BC4" w:rsidRDefault="00EC20AA" w:rsidP="00F84CA9">
      <w:pPr>
        <w:jc w:val="both"/>
        <w:rPr>
          <w:rFonts w:ascii="Arial" w:hAnsi="Arial" w:cs="Arial"/>
          <w:b/>
          <w:sz w:val="18"/>
          <w:szCs w:val="18"/>
        </w:rPr>
      </w:pPr>
      <w:r w:rsidRPr="00794BC4">
        <w:rPr>
          <w:rFonts w:ascii="Arial" w:hAnsi="Arial" w:cs="Arial"/>
          <w:b/>
          <w:sz w:val="18"/>
          <w:szCs w:val="18"/>
        </w:rPr>
        <w:t>B</w:t>
      </w:r>
      <w:r w:rsidR="0053054E" w:rsidRPr="00794BC4">
        <w:rPr>
          <w:rFonts w:ascii="Arial" w:hAnsi="Arial" w:cs="Arial"/>
          <w:b/>
          <w:sz w:val="18"/>
          <w:szCs w:val="18"/>
        </w:rPr>
        <w:t>) OBRAS DE DRENAJE</w:t>
      </w:r>
      <w:r w:rsidR="00F648CD" w:rsidRPr="00794BC4">
        <w:rPr>
          <w:rFonts w:ascii="Arial" w:hAnsi="Arial" w:cs="Arial"/>
          <w:b/>
          <w:sz w:val="18"/>
          <w:szCs w:val="18"/>
        </w:rPr>
        <w:t>.</w:t>
      </w:r>
    </w:p>
    <w:p w14:paraId="2893922C" w14:textId="77777777" w:rsidR="00E568BC" w:rsidRPr="00794BC4" w:rsidRDefault="00E568BC" w:rsidP="00F84CA9">
      <w:pPr>
        <w:ind w:right="284"/>
        <w:jc w:val="both"/>
        <w:rPr>
          <w:rFonts w:ascii="Arial" w:hAnsi="Arial" w:cs="Arial"/>
          <w:sz w:val="18"/>
          <w:szCs w:val="18"/>
          <w:lang w:val="es-ES_tradnl"/>
        </w:rPr>
      </w:pPr>
      <w:r w:rsidRPr="00794BC4">
        <w:rPr>
          <w:rFonts w:ascii="Arial" w:hAnsi="Arial" w:cs="Arial"/>
          <w:sz w:val="18"/>
          <w:szCs w:val="18"/>
          <w:lang w:val="es-ES_tradnl"/>
        </w:rPr>
        <w:t xml:space="preserve">Los trabajos a ejecutar en esta </w:t>
      </w:r>
      <w:proofErr w:type="gramStart"/>
      <w:r w:rsidRPr="00794BC4">
        <w:rPr>
          <w:rFonts w:ascii="Arial" w:hAnsi="Arial" w:cs="Arial"/>
          <w:sz w:val="18"/>
          <w:szCs w:val="18"/>
          <w:lang w:val="es-ES_tradnl"/>
        </w:rPr>
        <w:t>partida,</w:t>
      </w:r>
      <w:proofErr w:type="gramEnd"/>
      <w:r w:rsidRPr="00794BC4">
        <w:rPr>
          <w:rFonts w:ascii="Arial" w:hAnsi="Arial" w:cs="Arial"/>
          <w:sz w:val="18"/>
          <w:szCs w:val="18"/>
          <w:lang w:val="es-ES_tradnl"/>
        </w:rPr>
        <w:t xml:space="preserve">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6F7681C0" w14:textId="405B6858" w:rsidR="00067CFA" w:rsidRPr="00794BC4" w:rsidRDefault="00067CFA" w:rsidP="00F84CA9">
      <w:pPr>
        <w:ind w:right="284"/>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lastRenderedPageBreak/>
        <w:t xml:space="preserve">1.- N-CTR-CAR-1-01-007/11 EXCAVACIÓN PARA ESTRUCTURAS </w:t>
      </w:r>
      <w:proofErr w:type="spellStart"/>
      <w:r w:rsidRPr="00794BC4">
        <w:rPr>
          <w:rFonts w:ascii="Arial" w:eastAsia="Times New Roman" w:hAnsi="Arial" w:cs="Arial"/>
          <w:b/>
          <w:color w:val="000000"/>
          <w:sz w:val="18"/>
          <w:szCs w:val="18"/>
          <w:lang w:eastAsia="es-MX"/>
        </w:rPr>
        <w:t>P.U.O.T</w:t>
      </w:r>
      <w:proofErr w:type="spellEnd"/>
      <w:r w:rsidRPr="00794BC4">
        <w:rPr>
          <w:rFonts w:ascii="Arial" w:eastAsia="Times New Roman" w:hAnsi="Arial" w:cs="Arial"/>
          <w:b/>
          <w:color w:val="000000"/>
          <w:sz w:val="18"/>
          <w:szCs w:val="18"/>
          <w:lang w:eastAsia="es-MX"/>
        </w:rPr>
        <w:t>.</w:t>
      </w:r>
    </w:p>
    <w:p w14:paraId="305C953E" w14:textId="77777777" w:rsidR="00BF7154" w:rsidRPr="00794BC4" w:rsidRDefault="00BF7154" w:rsidP="00F84CA9">
      <w:pPr>
        <w:jc w:val="both"/>
        <w:rPr>
          <w:rFonts w:ascii="Arial" w:hAnsi="Arial" w:cs="Arial"/>
          <w:sz w:val="18"/>
          <w:szCs w:val="18"/>
        </w:rPr>
      </w:pPr>
      <w:proofErr w:type="spellStart"/>
      <w:r w:rsidRPr="00794BC4">
        <w:rPr>
          <w:rFonts w:ascii="Arial" w:hAnsi="Arial" w:cs="Arial"/>
          <w:sz w:val="18"/>
          <w:szCs w:val="18"/>
        </w:rPr>
        <w:t>DEFINICION</w:t>
      </w:r>
      <w:proofErr w:type="spellEnd"/>
      <w:r w:rsidRPr="00794BC4">
        <w:rPr>
          <w:rFonts w:ascii="Arial" w:hAnsi="Arial" w:cs="Arial"/>
          <w:sz w:val="18"/>
          <w:szCs w:val="18"/>
        </w:rPr>
        <w:t xml:space="preserve">: Las excavaciones para estructuras son las que se ejecutan a cielo abierto en el terreno natural o en rellenos existentes, para alojar estructuras y obras de drenaje, entre otras. </w:t>
      </w:r>
    </w:p>
    <w:p w14:paraId="6AD633FA" w14:textId="77777777" w:rsidR="00BF7154" w:rsidRPr="00794BC4" w:rsidRDefault="00BF7154" w:rsidP="00F84CA9">
      <w:pPr>
        <w:jc w:val="both"/>
        <w:rPr>
          <w:rFonts w:ascii="Arial" w:hAnsi="Arial" w:cs="Arial"/>
          <w:sz w:val="18"/>
          <w:szCs w:val="18"/>
        </w:rPr>
      </w:pPr>
      <w:r w:rsidRPr="00794BC4">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694F076" w14:textId="77777777" w:rsidR="00BF7154" w:rsidRPr="00794BC4" w:rsidRDefault="00BF7154" w:rsidP="00F84CA9">
      <w:pPr>
        <w:jc w:val="both"/>
        <w:rPr>
          <w:rFonts w:ascii="Arial" w:hAnsi="Arial" w:cs="Arial"/>
          <w:sz w:val="18"/>
          <w:szCs w:val="18"/>
        </w:rPr>
      </w:pPr>
      <w:r w:rsidRPr="00794BC4">
        <w:rPr>
          <w:rFonts w:ascii="Arial" w:hAnsi="Arial" w:cs="Arial"/>
          <w:sz w:val="18"/>
          <w:szCs w:val="18"/>
        </w:rPr>
        <w:t>TRANSPORTE Y ALMACENAMIENTO: Los residuos producto de la excavación para estructuras se cargarán y transportarán al sitio o banco de desperdicios que indiqu</w:t>
      </w:r>
      <w:r w:rsidR="00435B63" w:rsidRPr="00794BC4">
        <w:rPr>
          <w:rFonts w:ascii="Arial" w:hAnsi="Arial" w:cs="Arial"/>
          <w:sz w:val="18"/>
          <w:szCs w:val="18"/>
        </w:rPr>
        <w:t>e el proyecto o que apruebe la Dependencia</w:t>
      </w:r>
      <w:r w:rsidRPr="00794BC4">
        <w:rPr>
          <w:rFonts w:ascii="Arial" w:hAnsi="Arial" w:cs="Arial"/>
          <w:sz w:val="18"/>
          <w:szCs w:val="18"/>
        </w:rPr>
        <w:t xml:space="preserve">.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794BC4">
        <w:rPr>
          <w:rFonts w:ascii="Arial" w:hAnsi="Arial" w:cs="Arial"/>
          <w:i/>
          <w:sz w:val="18"/>
          <w:szCs w:val="18"/>
        </w:rPr>
        <w:t>“Acarreos”.</w:t>
      </w:r>
      <w:r w:rsidRPr="00794BC4">
        <w:rPr>
          <w:rFonts w:ascii="Arial" w:hAnsi="Arial" w:cs="Arial"/>
          <w:sz w:val="18"/>
          <w:szCs w:val="18"/>
        </w:rPr>
        <w:t xml:space="preserve"> </w:t>
      </w:r>
    </w:p>
    <w:p w14:paraId="0AD9B56A" w14:textId="77777777" w:rsidR="00BF7154" w:rsidRPr="00794BC4" w:rsidRDefault="00BF7154" w:rsidP="00F84CA9">
      <w:pPr>
        <w:jc w:val="both"/>
        <w:rPr>
          <w:rFonts w:ascii="Arial" w:hAnsi="Arial" w:cs="Arial"/>
          <w:sz w:val="18"/>
          <w:szCs w:val="18"/>
        </w:rPr>
      </w:pPr>
      <w:proofErr w:type="spellStart"/>
      <w:r w:rsidRPr="00794BC4">
        <w:rPr>
          <w:rFonts w:ascii="Arial" w:hAnsi="Arial" w:cs="Arial"/>
          <w:sz w:val="18"/>
          <w:szCs w:val="18"/>
        </w:rPr>
        <w:t>EJECUCION</w:t>
      </w:r>
      <w:proofErr w:type="spellEnd"/>
      <w:r w:rsidRPr="00794BC4">
        <w:rPr>
          <w:rFonts w:ascii="Arial" w:hAnsi="Arial" w:cs="Arial"/>
          <w:sz w:val="18"/>
          <w:szCs w:val="18"/>
        </w:rPr>
        <w:t>: Para la excavación para estructuras se considerará lo señalado en la Cláusula D. de la Norma N</w:t>
      </w:r>
      <w:r w:rsidR="007129E2" w:rsidRPr="00794BC4">
        <w:rPr>
          <w:rFonts w:ascii="Arial" w:hAnsi="Arial" w:cs="Arial"/>
          <w:sz w:val="18"/>
          <w:szCs w:val="18"/>
        </w:rPr>
        <w:t>-LEG-</w:t>
      </w:r>
      <w:r w:rsidRPr="00794BC4">
        <w:rPr>
          <w:rFonts w:ascii="Arial" w:hAnsi="Arial" w:cs="Arial"/>
          <w:sz w:val="18"/>
          <w:szCs w:val="18"/>
        </w:rPr>
        <w:t xml:space="preserve">3, Ejecución de Obras. Cuando la obra se contrate a precios unitarios por unidad de obra terminada, no se clasificará el material por excavar, siendo esto responsabilidad exclusiva del Contratista de Obra. </w:t>
      </w:r>
    </w:p>
    <w:p w14:paraId="5D114F1D" w14:textId="77777777" w:rsidR="00BF7154" w:rsidRPr="00794BC4" w:rsidRDefault="00BF7154" w:rsidP="00F84CA9">
      <w:pPr>
        <w:jc w:val="both"/>
        <w:rPr>
          <w:rFonts w:ascii="Arial" w:hAnsi="Arial" w:cs="Arial"/>
          <w:sz w:val="18"/>
          <w:szCs w:val="18"/>
        </w:rPr>
      </w:pPr>
      <w:r w:rsidRPr="00794BC4">
        <w:rPr>
          <w:rFonts w:ascii="Arial" w:hAnsi="Arial" w:cs="Arial"/>
          <w:sz w:val="18"/>
          <w:szCs w:val="18"/>
        </w:rPr>
        <w:t xml:space="preserve">Previo al inicio de los trabajos, la zona por excavar estará debidamente desmontada, el material suelto o inestable, así como toda la materia vegetal se removerá. Cuando el producto de la excavación se vaya a utilizar para el relleno de </w:t>
      </w:r>
      <w:proofErr w:type="gramStart"/>
      <w:r w:rsidRPr="00794BC4">
        <w:rPr>
          <w:rFonts w:ascii="Arial" w:hAnsi="Arial" w:cs="Arial"/>
          <w:sz w:val="18"/>
          <w:szCs w:val="18"/>
        </w:rPr>
        <w:t>la misma</w:t>
      </w:r>
      <w:proofErr w:type="gramEnd"/>
      <w:r w:rsidRPr="00794BC4">
        <w:rPr>
          <w:rFonts w:ascii="Arial" w:hAnsi="Arial" w:cs="Arial"/>
          <w:sz w:val="18"/>
          <w:szCs w:val="18"/>
        </w:rPr>
        <w:t>, el Contratista de Obra realizará el despalme de la zona delimitada de acuerdo con el Inciso anterior, conside</w:t>
      </w:r>
      <w:r w:rsidR="007129E2" w:rsidRPr="00794BC4">
        <w:rPr>
          <w:rFonts w:ascii="Arial" w:hAnsi="Arial" w:cs="Arial"/>
          <w:sz w:val="18"/>
          <w:szCs w:val="18"/>
        </w:rPr>
        <w:t>rando lo señalado en la Norma N-CTR-CAR-1-01-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xml:space="preserve">. </w:t>
      </w:r>
    </w:p>
    <w:p w14:paraId="7C1500CB" w14:textId="77777777" w:rsidR="00BF7154" w:rsidRPr="00794BC4" w:rsidRDefault="00BF7154" w:rsidP="00F84CA9">
      <w:pPr>
        <w:jc w:val="both"/>
        <w:rPr>
          <w:rFonts w:ascii="Arial" w:hAnsi="Arial" w:cs="Arial"/>
          <w:sz w:val="18"/>
          <w:szCs w:val="18"/>
        </w:rPr>
      </w:pPr>
      <w:r w:rsidRPr="00794BC4">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4CCC7637" w14:textId="77777777" w:rsidR="00BF7154" w:rsidRPr="00794BC4" w:rsidRDefault="00BF7154" w:rsidP="00F84CA9">
      <w:pPr>
        <w:jc w:val="both"/>
        <w:rPr>
          <w:rFonts w:ascii="Arial" w:hAnsi="Arial" w:cs="Arial"/>
          <w:sz w:val="18"/>
          <w:szCs w:val="18"/>
        </w:rPr>
      </w:pPr>
      <w:r w:rsidRPr="00794BC4">
        <w:rPr>
          <w:rFonts w:ascii="Arial" w:hAnsi="Arial" w:cs="Arial"/>
          <w:sz w:val="18"/>
          <w:szCs w:val="18"/>
        </w:rPr>
        <w:t xml:space="preserve">El material producto de la excavación se depositará en el sitio o banco de desperdicios que elija el Contratista de Obra. </w:t>
      </w:r>
    </w:p>
    <w:p w14:paraId="5ADFE93B" w14:textId="77777777" w:rsidR="00BF7154" w:rsidRPr="00794BC4" w:rsidRDefault="00BF7154" w:rsidP="00F84CA9">
      <w:pPr>
        <w:jc w:val="both"/>
        <w:rPr>
          <w:rFonts w:ascii="Arial" w:hAnsi="Arial" w:cs="Arial"/>
          <w:sz w:val="18"/>
          <w:szCs w:val="18"/>
        </w:rPr>
      </w:pPr>
      <w:r w:rsidRPr="00794BC4">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5B0360B0" w14:textId="77777777" w:rsidR="00BF7154" w:rsidRPr="00794BC4" w:rsidRDefault="00BF7154" w:rsidP="00F84CA9">
      <w:pPr>
        <w:jc w:val="both"/>
        <w:rPr>
          <w:rFonts w:ascii="Arial" w:hAnsi="Arial" w:cs="Arial"/>
          <w:sz w:val="18"/>
          <w:szCs w:val="18"/>
        </w:rPr>
      </w:pPr>
      <w:proofErr w:type="spellStart"/>
      <w:r w:rsidRPr="00794BC4">
        <w:rPr>
          <w:rFonts w:ascii="Arial" w:hAnsi="Arial" w:cs="Arial"/>
          <w:sz w:val="18"/>
          <w:szCs w:val="18"/>
        </w:rPr>
        <w:t>MEDICION</w:t>
      </w:r>
      <w:proofErr w:type="spellEnd"/>
      <w:r w:rsidRPr="00794BC4">
        <w:rPr>
          <w:rFonts w:ascii="Arial" w:hAnsi="Arial" w:cs="Arial"/>
          <w:sz w:val="18"/>
          <w:szCs w:val="18"/>
        </w:rPr>
        <w:t>: Cuando la excavación para estructuras se contrate a precios unitarios por unidad de obra terminada y sea ejecutada conforme a lo señalado en esta Norma, a satisfacción de la Dependencia, se medirá según lo señalado en la Cláusula E. de la Norma N</w:t>
      </w:r>
      <w:r w:rsidR="007129E2" w:rsidRPr="00794BC4">
        <w:rPr>
          <w:rFonts w:ascii="Arial" w:hAnsi="Arial" w:cs="Arial"/>
          <w:sz w:val="18"/>
          <w:szCs w:val="18"/>
        </w:rPr>
        <w:t>-LEG-</w:t>
      </w:r>
      <w:r w:rsidRPr="00794BC4">
        <w:rPr>
          <w:rFonts w:ascii="Arial" w:hAnsi="Arial" w:cs="Arial"/>
          <w:sz w:val="18"/>
          <w:szCs w:val="18"/>
        </w:rPr>
        <w:t xml:space="preserve">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2BA11B20" w14:textId="0212C8BB" w:rsidR="00067CFA" w:rsidRPr="00794BC4" w:rsidRDefault="00BF7154" w:rsidP="00F84CA9">
      <w:pPr>
        <w:jc w:val="both"/>
        <w:rPr>
          <w:rFonts w:ascii="Arial" w:hAnsi="Arial" w:cs="Arial"/>
          <w:sz w:val="18"/>
          <w:szCs w:val="18"/>
        </w:rPr>
      </w:pPr>
      <w:r w:rsidRPr="00794BC4">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w:t>
      </w:r>
      <w:r w:rsidR="007129E2" w:rsidRPr="00794BC4">
        <w:rPr>
          <w:rFonts w:ascii="Arial" w:hAnsi="Arial" w:cs="Arial"/>
          <w:sz w:val="18"/>
          <w:szCs w:val="18"/>
        </w:rPr>
        <w:t>en la Cláusula F. de la Norma N-LEG-</w:t>
      </w:r>
      <w:r w:rsidRPr="00794BC4">
        <w:rPr>
          <w:rFonts w:ascii="Arial" w:hAnsi="Arial" w:cs="Arial"/>
          <w:sz w:val="18"/>
          <w:szCs w:val="18"/>
        </w:rPr>
        <w:t>3, Ejecución de Obras, incluyen lo que corresponda por: Desmonte de la zona de excavació</w:t>
      </w:r>
      <w:r w:rsidR="007129E2" w:rsidRPr="00794BC4">
        <w:rPr>
          <w:rFonts w:ascii="Arial" w:hAnsi="Arial" w:cs="Arial"/>
          <w:sz w:val="18"/>
          <w:szCs w:val="18"/>
        </w:rPr>
        <w:t>n, de acuerdo con la Norma N-CTR-CAR-1-01-</w:t>
      </w:r>
      <w:r w:rsidRPr="00794BC4">
        <w:rPr>
          <w:rFonts w:ascii="Arial" w:hAnsi="Arial" w:cs="Arial"/>
          <w:sz w:val="18"/>
          <w:szCs w:val="18"/>
        </w:rPr>
        <w:t xml:space="preserve">001, </w:t>
      </w:r>
      <w:r w:rsidR="00812B26" w:rsidRPr="00794BC4">
        <w:rPr>
          <w:rFonts w:ascii="Arial" w:hAnsi="Arial" w:cs="Arial"/>
          <w:i/>
          <w:sz w:val="18"/>
          <w:szCs w:val="18"/>
        </w:rPr>
        <w:t>“</w:t>
      </w:r>
      <w:r w:rsidRPr="00794BC4">
        <w:rPr>
          <w:rFonts w:ascii="Arial" w:hAnsi="Arial" w:cs="Arial"/>
          <w:i/>
          <w:sz w:val="18"/>
          <w:szCs w:val="18"/>
        </w:rPr>
        <w:t>Desmonte</w:t>
      </w:r>
      <w:r w:rsidR="00812B26" w:rsidRPr="00794BC4">
        <w:rPr>
          <w:rFonts w:ascii="Arial" w:hAnsi="Arial" w:cs="Arial"/>
          <w:i/>
          <w:sz w:val="18"/>
          <w:szCs w:val="18"/>
        </w:rPr>
        <w:t>”</w:t>
      </w:r>
      <w:r w:rsidRPr="00794BC4">
        <w:rPr>
          <w:rFonts w:ascii="Arial" w:hAnsi="Arial" w:cs="Arial"/>
          <w:sz w:val="18"/>
          <w:szCs w:val="18"/>
        </w:rPr>
        <w:t>. Ubicación y delimitación de la zona de excavación. Despalme, de acuerd</w:t>
      </w:r>
      <w:r w:rsidR="007129E2" w:rsidRPr="00794BC4">
        <w:rPr>
          <w:rFonts w:ascii="Arial" w:hAnsi="Arial" w:cs="Arial"/>
          <w:sz w:val="18"/>
          <w:szCs w:val="18"/>
        </w:rPr>
        <w:t>o con lo señalado en la Norma N-CTR-CAR-1-01-</w:t>
      </w:r>
      <w:r w:rsidRPr="00794BC4">
        <w:rPr>
          <w:rFonts w:ascii="Arial" w:hAnsi="Arial" w:cs="Arial"/>
          <w:sz w:val="18"/>
          <w:szCs w:val="18"/>
        </w:rPr>
        <w:t xml:space="preserve">002, </w:t>
      </w:r>
      <w:r w:rsidR="007129E2" w:rsidRPr="00794BC4">
        <w:rPr>
          <w:rFonts w:ascii="Arial" w:hAnsi="Arial" w:cs="Arial"/>
          <w:i/>
          <w:sz w:val="18"/>
          <w:szCs w:val="18"/>
        </w:rPr>
        <w:t>“</w:t>
      </w:r>
      <w:r w:rsidRPr="00794BC4">
        <w:rPr>
          <w:rFonts w:ascii="Arial" w:hAnsi="Arial" w:cs="Arial"/>
          <w:i/>
          <w:sz w:val="18"/>
          <w:szCs w:val="18"/>
        </w:rPr>
        <w:t>Despalme</w:t>
      </w:r>
      <w:r w:rsidR="007129E2" w:rsidRPr="00794BC4">
        <w:rPr>
          <w:rFonts w:ascii="Arial" w:hAnsi="Arial" w:cs="Arial"/>
          <w:i/>
          <w:sz w:val="18"/>
          <w:szCs w:val="18"/>
        </w:rPr>
        <w:t>”</w:t>
      </w:r>
      <w:r w:rsidRPr="00794BC4">
        <w:rPr>
          <w:rFonts w:ascii="Arial" w:hAnsi="Arial" w:cs="Arial"/>
          <w:sz w:val="18"/>
          <w:szCs w:val="18"/>
        </w:rPr>
        <w:t xml:space="preserve">.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w:t>
      </w:r>
      <w:r w:rsidRPr="00794BC4">
        <w:rPr>
          <w:rFonts w:ascii="Arial" w:hAnsi="Arial" w:cs="Arial"/>
          <w:sz w:val="18"/>
          <w:szCs w:val="18"/>
        </w:rPr>
        <w:lastRenderedPageBreak/>
        <w:t>conservación de la excavación</w:t>
      </w:r>
      <w:r w:rsidR="000E3786" w:rsidRPr="00794BC4">
        <w:rPr>
          <w:rFonts w:ascii="Arial" w:hAnsi="Arial" w:cs="Arial"/>
          <w:sz w:val="18"/>
          <w:szCs w:val="18"/>
        </w:rPr>
        <w:t xml:space="preserve"> hasta que haya sido rellenada y </w:t>
      </w:r>
      <w:r w:rsidRPr="00794BC4">
        <w:rPr>
          <w:rFonts w:ascii="Arial" w:hAnsi="Arial" w:cs="Arial"/>
          <w:sz w:val="18"/>
          <w:szCs w:val="18"/>
        </w:rPr>
        <w:t>todo lo necesario para la correcta ejecución de este concepto.</w:t>
      </w:r>
    </w:p>
    <w:p w14:paraId="6322D033" w14:textId="196A05B9" w:rsidR="001B3188" w:rsidRPr="00794BC4" w:rsidRDefault="001B3188" w:rsidP="00F84CA9">
      <w:pPr>
        <w:jc w:val="both"/>
        <w:rPr>
          <w:rFonts w:ascii="Arial" w:eastAsia="Times New Roman" w:hAnsi="Arial" w:cs="Arial"/>
          <w:b/>
          <w:color w:val="000000"/>
          <w:sz w:val="18"/>
          <w:szCs w:val="18"/>
          <w:lang w:eastAsia="es-MX"/>
        </w:rPr>
      </w:pPr>
      <w:r w:rsidRPr="00794BC4">
        <w:rPr>
          <w:rFonts w:ascii="Arial" w:eastAsia="Times New Roman" w:hAnsi="Arial" w:cs="Arial"/>
          <w:b/>
          <w:color w:val="000000"/>
          <w:sz w:val="18"/>
          <w:szCs w:val="18"/>
          <w:lang w:eastAsia="es-MX"/>
        </w:rPr>
        <w:t>2.- N-CTR-CAR-1-01-011/20 RELLENO</w:t>
      </w:r>
      <w:r w:rsidR="0014281A">
        <w:rPr>
          <w:rFonts w:ascii="Arial" w:eastAsia="Times New Roman" w:hAnsi="Arial" w:cs="Arial"/>
          <w:b/>
          <w:color w:val="000000"/>
          <w:sz w:val="18"/>
          <w:szCs w:val="18"/>
          <w:lang w:eastAsia="es-MX"/>
        </w:rPr>
        <w:t>S</w:t>
      </w:r>
      <w:r w:rsidRPr="00794BC4">
        <w:rPr>
          <w:rFonts w:ascii="Arial" w:eastAsia="Times New Roman" w:hAnsi="Arial" w:cs="Arial"/>
          <w:b/>
          <w:color w:val="000000"/>
          <w:sz w:val="18"/>
          <w:szCs w:val="18"/>
          <w:lang w:eastAsia="es-MX"/>
        </w:rPr>
        <w:t xml:space="preserve"> </w:t>
      </w:r>
      <w:proofErr w:type="spellStart"/>
      <w:r w:rsidRPr="00794BC4">
        <w:rPr>
          <w:rFonts w:ascii="Arial" w:eastAsia="Times New Roman" w:hAnsi="Arial" w:cs="Arial"/>
          <w:b/>
          <w:color w:val="000000"/>
          <w:sz w:val="18"/>
          <w:szCs w:val="18"/>
          <w:lang w:eastAsia="es-MX"/>
        </w:rPr>
        <w:t>P.U.O.T</w:t>
      </w:r>
      <w:proofErr w:type="spellEnd"/>
      <w:r w:rsidRPr="00794BC4">
        <w:rPr>
          <w:rFonts w:ascii="Arial" w:eastAsia="Times New Roman" w:hAnsi="Arial" w:cs="Arial"/>
          <w:b/>
          <w:color w:val="000000"/>
          <w:sz w:val="18"/>
          <w:szCs w:val="18"/>
          <w:lang w:eastAsia="es-MX"/>
        </w:rPr>
        <w:t>.</w:t>
      </w:r>
    </w:p>
    <w:p w14:paraId="11FCFB42" w14:textId="313A5AC3" w:rsidR="001B3188" w:rsidRPr="00794BC4" w:rsidRDefault="001B3188" w:rsidP="00F84CA9">
      <w:pPr>
        <w:spacing w:before="0" w:after="0" w:line="276" w:lineRule="auto"/>
        <w:jc w:val="both"/>
      </w:pPr>
      <w:proofErr w:type="spellStart"/>
      <w:r w:rsidRPr="00794BC4">
        <w:rPr>
          <w:rFonts w:ascii="Arial" w:hAnsi="Arial" w:cs="Arial"/>
          <w:sz w:val="18"/>
          <w:szCs w:val="18"/>
        </w:rPr>
        <w:t>DEFINICION</w:t>
      </w:r>
      <w:proofErr w:type="spellEnd"/>
      <w:r w:rsidRPr="00794BC4">
        <w:rPr>
          <w:rFonts w:ascii="Arial" w:hAnsi="Arial" w:cs="Arial"/>
          <w:sz w:val="18"/>
          <w:szCs w:val="18"/>
        </w:rPr>
        <w:t xml:space="preserve">: </w:t>
      </w:r>
      <w:r w:rsidR="00A0304D" w:rsidRPr="00794BC4">
        <w:rPr>
          <w:rFonts w:ascii="Arial" w:hAnsi="Arial" w:cs="Arial"/>
          <w:sz w:val="18"/>
          <w:szCs w:val="18"/>
        </w:rPr>
        <w:t>El relleno es la colocación de materiales seleccionados, estabilizados o no, en excavaciones hechas para estructuras, obras de drenaje y subdrenaje, cuñas de terraplenes contiguos a estructuras, así como en trincheras estabilizadoras.</w:t>
      </w:r>
    </w:p>
    <w:p w14:paraId="49EBF8CD" w14:textId="77777777" w:rsidR="00A0304D" w:rsidRPr="00794BC4" w:rsidRDefault="00A0304D" w:rsidP="00F84CA9">
      <w:pPr>
        <w:spacing w:before="0" w:after="0" w:line="276" w:lineRule="auto"/>
        <w:jc w:val="both"/>
        <w:rPr>
          <w:rFonts w:ascii="Arial" w:hAnsi="Arial" w:cs="Arial"/>
          <w:sz w:val="18"/>
          <w:szCs w:val="18"/>
        </w:rPr>
      </w:pPr>
    </w:p>
    <w:p w14:paraId="313FBBD0" w14:textId="29F78AE1" w:rsidR="001B3188" w:rsidRPr="00794BC4" w:rsidRDefault="001B3188" w:rsidP="00F84CA9">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para rellenos, cumplirán con lo establecido en la última edición de las Normas N·CMT·1·0</w:t>
      </w:r>
      <w:r w:rsidR="003266A6" w:rsidRPr="00794BC4">
        <w:rPr>
          <w:rFonts w:ascii="Arial" w:hAnsi="Arial" w:cs="Arial"/>
          <w:sz w:val="18"/>
          <w:szCs w:val="18"/>
        </w:rPr>
        <w:t>1, Materiales para Terraplén, N-CMT-1-</w:t>
      </w:r>
      <w:r w:rsidRPr="00794BC4">
        <w:rPr>
          <w:rFonts w:ascii="Arial" w:hAnsi="Arial" w:cs="Arial"/>
          <w:sz w:val="18"/>
          <w:szCs w:val="18"/>
        </w:rPr>
        <w:t>04, Materiales Trata</w:t>
      </w:r>
      <w:r w:rsidR="003266A6" w:rsidRPr="00794BC4">
        <w:rPr>
          <w:rFonts w:ascii="Arial" w:hAnsi="Arial" w:cs="Arial"/>
          <w:sz w:val="18"/>
          <w:szCs w:val="18"/>
        </w:rPr>
        <w:t>dos con Cal para Terracerías, N-CMT-3-04-</w:t>
      </w:r>
      <w:r w:rsidRPr="00794BC4">
        <w:rPr>
          <w:rFonts w:ascii="Arial" w:hAnsi="Arial" w:cs="Arial"/>
          <w:sz w:val="18"/>
          <w:szCs w:val="18"/>
        </w:rPr>
        <w:t xml:space="preserve">001, Filtros, así como en las Normas aplicables del Libro </w:t>
      </w:r>
      <w:proofErr w:type="spellStart"/>
      <w:r w:rsidRPr="00794BC4">
        <w:rPr>
          <w:rFonts w:ascii="Arial" w:hAnsi="Arial" w:cs="Arial"/>
          <w:sz w:val="18"/>
          <w:szCs w:val="18"/>
        </w:rPr>
        <w:t>CMT</w:t>
      </w:r>
      <w:proofErr w:type="spellEnd"/>
      <w:r w:rsidRPr="00794BC4">
        <w:rPr>
          <w:rFonts w:ascii="Arial" w:hAnsi="Arial" w:cs="Arial"/>
          <w:sz w:val="18"/>
          <w:szCs w:val="18"/>
        </w:rPr>
        <w:t xml:space="preserve">. Características de los Materiales o lo establecido </w:t>
      </w:r>
      <w:r w:rsidR="003266A6" w:rsidRPr="00794BC4">
        <w:rPr>
          <w:rFonts w:ascii="Arial" w:hAnsi="Arial" w:cs="Arial"/>
          <w:sz w:val="18"/>
          <w:szCs w:val="18"/>
        </w:rPr>
        <w:t>en la Cláusula D. de la Norma N-CTR-CAR-1-04-</w:t>
      </w:r>
      <w:r w:rsidRPr="00794BC4">
        <w:rPr>
          <w:rFonts w:ascii="Arial" w:hAnsi="Arial" w:cs="Arial"/>
          <w:sz w:val="18"/>
          <w:szCs w:val="18"/>
        </w:rPr>
        <w:t>003,</w:t>
      </w:r>
      <w:r w:rsidRPr="00794BC4">
        <w:rPr>
          <w:rFonts w:ascii="Arial" w:hAnsi="Arial" w:cs="Arial"/>
          <w:i/>
          <w:sz w:val="18"/>
          <w:szCs w:val="18"/>
        </w:rPr>
        <w:t xml:space="preserve"> </w:t>
      </w:r>
      <w:r w:rsidR="003266A6" w:rsidRPr="00794BC4">
        <w:rPr>
          <w:rFonts w:ascii="Arial" w:hAnsi="Arial" w:cs="Arial"/>
          <w:i/>
          <w:sz w:val="18"/>
          <w:szCs w:val="18"/>
        </w:rPr>
        <w:t>“</w:t>
      </w:r>
      <w:r w:rsidRPr="00794BC4">
        <w:rPr>
          <w:rFonts w:ascii="Arial" w:hAnsi="Arial" w:cs="Arial"/>
          <w:i/>
          <w:sz w:val="18"/>
          <w:szCs w:val="18"/>
        </w:rPr>
        <w:t>Capas Estabilizadas</w:t>
      </w:r>
      <w:r w:rsidR="003266A6" w:rsidRPr="00794BC4">
        <w:rPr>
          <w:rFonts w:ascii="Arial" w:hAnsi="Arial" w:cs="Arial"/>
          <w:i/>
          <w:sz w:val="18"/>
          <w:szCs w:val="18"/>
        </w:rPr>
        <w:t>”</w:t>
      </w:r>
      <w:r w:rsidRPr="00794BC4">
        <w:rPr>
          <w:rFonts w:ascii="Arial" w:hAnsi="Arial" w:cs="Arial"/>
          <w:sz w:val="18"/>
          <w:szCs w:val="18"/>
        </w:rPr>
        <w:t xml:space="preserve">, salvo que el proyecto indique otra cosa. </w:t>
      </w:r>
    </w:p>
    <w:p w14:paraId="3FE8457A" w14:textId="77777777" w:rsidR="001B3188" w:rsidRPr="00794BC4" w:rsidRDefault="001B3188" w:rsidP="00F84CA9">
      <w:pPr>
        <w:spacing w:before="0" w:after="0" w:line="276" w:lineRule="auto"/>
        <w:jc w:val="both"/>
        <w:rPr>
          <w:rFonts w:ascii="Arial" w:hAnsi="Arial" w:cs="Arial"/>
          <w:sz w:val="18"/>
          <w:szCs w:val="18"/>
        </w:rPr>
      </w:pPr>
    </w:p>
    <w:p w14:paraId="69CFEBA7" w14:textId="7514F42C" w:rsidR="001B3188" w:rsidRPr="00794BC4" w:rsidRDefault="001B3188" w:rsidP="00F84CA9">
      <w:pPr>
        <w:spacing w:before="0" w:after="0" w:line="276" w:lineRule="auto"/>
        <w:jc w:val="both"/>
        <w:rPr>
          <w:rFonts w:ascii="Arial" w:hAnsi="Arial" w:cs="Arial"/>
          <w:sz w:val="18"/>
          <w:szCs w:val="18"/>
        </w:rPr>
      </w:pPr>
      <w:r w:rsidRPr="00794BC4">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2E698A0" w14:textId="77777777" w:rsidR="001B3188" w:rsidRPr="00794BC4" w:rsidRDefault="001B3188" w:rsidP="00F84CA9">
      <w:pPr>
        <w:spacing w:before="0" w:after="0" w:line="276" w:lineRule="auto"/>
        <w:jc w:val="both"/>
        <w:rPr>
          <w:rFonts w:ascii="Arial" w:hAnsi="Arial" w:cs="Arial"/>
          <w:sz w:val="18"/>
          <w:szCs w:val="18"/>
        </w:rPr>
      </w:pPr>
    </w:p>
    <w:p w14:paraId="4D0FA4B7" w14:textId="10C743CC" w:rsidR="001B3188" w:rsidRPr="00794BC4" w:rsidRDefault="001B3188" w:rsidP="00F84CA9">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w:t>
      </w:r>
      <w:r w:rsidR="003266A6" w:rsidRPr="00794BC4">
        <w:rPr>
          <w:rFonts w:ascii="Arial" w:hAnsi="Arial" w:cs="Arial"/>
          <w:sz w:val="18"/>
          <w:szCs w:val="18"/>
        </w:rPr>
        <w:t xml:space="preserve"> N-CMT-3-04-</w:t>
      </w:r>
      <w:r w:rsidRPr="00794BC4">
        <w:rPr>
          <w:rFonts w:ascii="Arial" w:hAnsi="Arial" w:cs="Arial"/>
          <w:sz w:val="18"/>
          <w:szCs w:val="18"/>
        </w:rPr>
        <w:t xml:space="preserve">001, Filtros o lo establecido </w:t>
      </w:r>
      <w:r w:rsidR="003266A6" w:rsidRPr="00794BC4">
        <w:rPr>
          <w:rFonts w:ascii="Arial" w:hAnsi="Arial" w:cs="Arial"/>
          <w:sz w:val="18"/>
          <w:szCs w:val="18"/>
        </w:rPr>
        <w:t>en la Cláusula F. de la Norma N-CTR-CAR-1-04-</w:t>
      </w:r>
      <w:r w:rsidRPr="00794BC4">
        <w:rPr>
          <w:rFonts w:ascii="Arial" w:hAnsi="Arial" w:cs="Arial"/>
          <w:sz w:val="18"/>
          <w:szCs w:val="18"/>
        </w:rPr>
        <w:t>003,</w:t>
      </w:r>
      <w:r w:rsidRPr="00794BC4">
        <w:rPr>
          <w:rFonts w:ascii="Arial" w:hAnsi="Arial" w:cs="Arial"/>
          <w:i/>
          <w:sz w:val="18"/>
          <w:szCs w:val="18"/>
        </w:rPr>
        <w:t xml:space="preserve"> </w:t>
      </w:r>
      <w:r w:rsidR="003266A6" w:rsidRPr="00794BC4">
        <w:rPr>
          <w:rFonts w:ascii="Arial" w:hAnsi="Arial" w:cs="Arial"/>
          <w:i/>
          <w:sz w:val="18"/>
          <w:szCs w:val="18"/>
        </w:rPr>
        <w:t>“</w:t>
      </w:r>
      <w:r w:rsidRPr="00794BC4">
        <w:rPr>
          <w:rFonts w:ascii="Arial" w:hAnsi="Arial" w:cs="Arial"/>
          <w:i/>
          <w:sz w:val="18"/>
          <w:szCs w:val="18"/>
        </w:rPr>
        <w:t>Capas Estabilizadas</w:t>
      </w:r>
      <w:r w:rsidR="003266A6" w:rsidRPr="00794BC4">
        <w:rPr>
          <w:rFonts w:ascii="Arial" w:hAnsi="Arial" w:cs="Arial"/>
          <w:i/>
          <w:sz w:val="18"/>
          <w:szCs w:val="18"/>
        </w:rPr>
        <w:t>”</w:t>
      </w:r>
      <w:r w:rsidRPr="00794BC4">
        <w:rPr>
          <w:rFonts w:ascii="Arial" w:hAnsi="Arial" w:cs="Arial"/>
          <w:sz w:val="18"/>
          <w:szCs w:val="18"/>
        </w:rPr>
        <w:t>. Se sujetarán en lo que corresponda, a las leyes y reglamentos de protección ecológica vigentes, consideran</w:t>
      </w:r>
      <w:r w:rsidR="003266A6" w:rsidRPr="00794BC4">
        <w:rPr>
          <w:rFonts w:ascii="Arial" w:hAnsi="Arial" w:cs="Arial"/>
          <w:sz w:val="18"/>
          <w:szCs w:val="18"/>
        </w:rPr>
        <w:t>do lo establecido en la Norma N-CTR-</w:t>
      </w:r>
      <w:r w:rsidRPr="00794BC4">
        <w:rPr>
          <w:rFonts w:ascii="Arial" w:hAnsi="Arial" w:cs="Arial"/>
          <w:sz w:val="18"/>
          <w:szCs w:val="18"/>
        </w:rPr>
        <w:t>C</w:t>
      </w:r>
      <w:r w:rsidR="003266A6" w:rsidRPr="00794BC4">
        <w:rPr>
          <w:rFonts w:ascii="Arial" w:hAnsi="Arial" w:cs="Arial"/>
          <w:sz w:val="18"/>
          <w:szCs w:val="18"/>
        </w:rPr>
        <w:t>AR-1-01-</w:t>
      </w:r>
      <w:r w:rsidRPr="00794BC4">
        <w:rPr>
          <w:rFonts w:ascii="Arial" w:hAnsi="Arial" w:cs="Arial"/>
          <w:sz w:val="18"/>
          <w:szCs w:val="18"/>
        </w:rPr>
        <w:t xml:space="preserve">013, </w:t>
      </w:r>
      <w:r w:rsidR="003266A6" w:rsidRPr="00794BC4">
        <w:rPr>
          <w:rFonts w:ascii="Arial" w:hAnsi="Arial" w:cs="Arial"/>
          <w:sz w:val="18"/>
          <w:szCs w:val="18"/>
        </w:rPr>
        <w:t>“</w:t>
      </w:r>
      <w:r w:rsidRPr="00794BC4">
        <w:rPr>
          <w:rFonts w:ascii="Arial" w:hAnsi="Arial" w:cs="Arial"/>
          <w:i/>
          <w:sz w:val="18"/>
          <w:szCs w:val="18"/>
        </w:rPr>
        <w:t>Acarreos</w:t>
      </w:r>
      <w:r w:rsidR="003266A6" w:rsidRPr="00794BC4">
        <w:rPr>
          <w:rFonts w:ascii="Arial" w:hAnsi="Arial" w:cs="Arial"/>
          <w:i/>
          <w:sz w:val="18"/>
          <w:szCs w:val="18"/>
        </w:rPr>
        <w:t>”</w:t>
      </w:r>
      <w:r w:rsidRPr="00794BC4">
        <w:rPr>
          <w:rFonts w:ascii="Arial" w:hAnsi="Arial" w:cs="Arial"/>
          <w:sz w:val="18"/>
          <w:szCs w:val="18"/>
        </w:rPr>
        <w:t xml:space="preserve">. </w:t>
      </w:r>
    </w:p>
    <w:p w14:paraId="46DC8790" w14:textId="77777777" w:rsidR="003266A6" w:rsidRPr="00794BC4" w:rsidRDefault="003266A6" w:rsidP="00F84CA9">
      <w:pPr>
        <w:spacing w:before="0" w:after="0" w:line="276" w:lineRule="auto"/>
        <w:jc w:val="both"/>
        <w:rPr>
          <w:rFonts w:ascii="Arial" w:hAnsi="Arial" w:cs="Arial"/>
          <w:sz w:val="18"/>
          <w:szCs w:val="18"/>
        </w:rPr>
      </w:pPr>
    </w:p>
    <w:p w14:paraId="78846DB5" w14:textId="77777777" w:rsidR="003266A6" w:rsidRPr="00794BC4" w:rsidRDefault="001B3188" w:rsidP="00F84CA9">
      <w:pPr>
        <w:spacing w:before="0" w:after="0" w:line="276" w:lineRule="auto"/>
        <w:jc w:val="both"/>
        <w:rPr>
          <w:rFonts w:ascii="Arial" w:hAnsi="Arial" w:cs="Arial"/>
          <w:sz w:val="18"/>
          <w:szCs w:val="18"/>
        </w:rPr>
      </w:pPr>
      <w:proofErr w:type="spellStart"/>
      <w:r w:rsidRPr="00794BC4">
        <w:rPr>
          <w:rFonts w:ascii="Arial" w:hAnsi="Arial" w:cs="Arial"/>
          <w:sz w:val="18"/>
          <w:szCs w:val="18"/>
        </w:rPr>
        <w:t>EJECUCION</w:t>
      </w:r>
      <w:proofErr w:type="spellEnd"/>
      <w:r w:rsidRPr="00794BC4">
        <w:rPr>
          <w:rFonts w:ascii="Arial" w:hAnsi="Arial" w:cs="Arial"/>
          <w:sz w:val="18"/>
          <w:szCs w:val="18"/>
        </w:rPr>
        <w:t xml:space="preserve">: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w:t>
      </w:r>
      <w:proofErr w:type="gramStart"/>
      <w:r w:rsidRPr="00794BC4">
        <w:rPr>
          <w:rFonts w:ascii="Arial" w:hAnsi="Arial" w:cs="Arial"/>
          <w:sz w:val="18"/>
          <w:szCs w:val="18"/>
        </w:rPr>
        <w:t>rellenos,</w:t>
      </w:r>
      <w:proofErr w:type="gramEnd"/>
      <w:r w:rsidRPr="00794BC4">
        <w:rPr>
          <w:rFonts w:ascii="Arial" w:hAnsi="Arial" w:cs="Arial"/>
          <w:sz w:val="18"/>
          <w:szCs w:val="18"/>
        </w:rPr>
        <w:t xml:space="preserve"> cumplirán con lo establecido en la última edición de las Normas N-CMT-1-01, Materiales para Terraplén, así como las Normas aplicables del Libro </w:t>
      </w:r>
      <w:proofErr w:type="spellStart"/>
      <w:r w:rsidRPr="00794BC4">
        <w:rPr>
          <w:rFonts w:ascii="Arial" w:hAnsi="Arial" w:cs="Arial"/>
          <w:sz w:val="18"/>
          <w:szCs w:val="18"/>
        </w:rPr>
        <w:t>CMT</w:t>
      </w:r>
      <w:proofErr w:type="spellEnd"/>
      <w:r w:rsidRPr="00794BC4">
        <w:rPr>
          <w:rFonts w:ascii="Arial" w:hAnsi="Arial" w:cs="Arial"/>
          <w:sz w:val="18"/>
          <w:szCs w:val="18"/>
        </w:rPr>
        <w:t xml:space="preserve">, Características de los Materiales, salvo que la Dependencia indique otra cosa. </w:t>
      </w:r>
    </w:p>
    <w:p w14:paraId="256C99C5" w14:textId="77777777" w:rsidR="003266A6" w:rsidRPr="00794BC4" w:rsidRDefault="003266A6" w:rsidP="00F84CA9">
      <w:pPr>
        <w:spacing w:before="0" w:after="0" w:line="276" w:lineRule="auto"/>
        <w:jc w:val="both"/>
        <w:rPr>
          <w:rFonts w:ascii="Arial" w:hAnsi="Arial" w:cs="Arial"/>
          <w:sz w:val="18"/>
          <w:szCs w:val="18"/>
        </w:rPr>
      </w:pPr>
    </w:p>
    <w:p w14:paraId="1354F1ED" w14:textId="0B71BD02" w:rsidR="001B3188" w:rsidRPr="00794BC4" w:rsidRDefault="001B3188" w:rsidP="00F84CA9">
      <w:pPr>
        <w:spacing w:before="0" w:after="0" w:line="276" w:lineRule="auto"/>
        <w:jc w:val="both"/>
        <w:rPr>
          <w:rFonts w:ascii="Arial" w:hAnsi="Arial" w:cs="Arial"/>
          <w:sz w:val="18"/>
          <w:szCs w:val="18"/>
        </w:rPr>
      </w:pPr>
      <w:r w:rsidRPr="00794BC4">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r w:rsidR="003266A6" w:rsidRPr="00794BC4">
        <w:rPr>
          <w:rFonts w:ascii="Arial" w:hAnsi="Arial" w:cs="Arial"/>
          <w:sz w:val="18"/>
          <w:szCs w:val="18"/>
        </w:rPr>
        <w:t>.</w:t>
      </w:r>
    </w:p>
    <w:p w14:paraId="50BC0DDB" w14:textId="77777777" w:rsidR="003266A6" w:rsidRPr="00794BC4" w:rsidRDefault="003266A6" w:rsidP="00F84CA9">
      <w:pPr>
        <w:spacing w:before="0" w:after="0" w:line="276" w:lineRule="auto"/>
        <w:jc w:val="both"/>
        <w:rPr>
          <w:rFonts w:ascii="Arial" w:hAnsi="Arial" w:cs="Arial"/>
          <w:sz w:val="18"/>
          <w:szCs w:val="18"/>
        </w:rPr>
      </w:pPr>
    </w:p>
    <w:p w14:paraId="2DB655D7" w14:textId="77777777" w:rsidR="003266A6" w:rsidRPr="00794BC4" w:rsidRDefault="001B3188" w:rsidP="00F84CA9">
      <w:pPr>
        <w:spacing w:before="0" w:after="0" w:line="276" w:lineRule="auto"/>
        <w:jc w:val="both"/>
        <w:rPr>
          <w:rFonts w:ascii="Arial" w:hAnsi="Arial" w:cs="Arial"/>
          <w:sz w:val="18"/>
          <w:szCs w:val="18"/>
        </w:rPr>
      </w:pPr>
      <w:r w:rsidRPr="00794BC4">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1667A671" w14:textId="77777777" w:rsidR="003266A6" w:rsidRPr="00794BC4" w:rsidRDefault="003266A6" w:rsidP="00F84CA9">
      <w:pPr>
        <w:spacing w:before="0" w:after="0" w:line="276" w:lineRule="auto"/>
        <w:jc w:val="both"/>
        <w:rPr>
          <w:rFonts w:ascii="Arial" w:hAnsi="Arial" w:cs="Arial"/>
          <w:sz w:val="18"/>
          <w:szCs w:val="18"/>
        </w:rPr>
      </w:pPr>
    </w:p>
    <w:p w14:paraId="21690AAE" w14:textId="77777777" w:rsidR="003266A6" w:rsidRPr="00794BC4" w:rsidRDefault="001B3188" w:rsidP="00F84CA9">
      <w:pPr>
        <w:spacing w:before="0" w:after="0" w:line="276" w:lineRule="auto"/>
        <w:jc w:val="both"/>
        <w:rPr>
          <w:rFonts w:ascii="Arial" w:hAnsi="Arial" w:cs="Arial"/>
          <w:sz w:val="18"/>
          <w:szCs w:val="18"/>
        </w:rPr>
      </w:pPr>
      <w:r w:rsidRPr="00794BC4">
        <w:rPr>
          <w:rFonts w:ascii="Arial" w:hAnsi="Arial" w:cs="Arial"/>
          <w:sz w:val="18"/>
          <w:szCs w:val="18"/>
        </w:rPr>
        <w:t xml:space="preserve">Los rellenos se compactarán a un grado de compactación de noventa (90) por ciento de su masa volumétrica seca máxima, obtenida mediante la prueba </w:t>
      </w:r>
      <w:proofErr w:type="spellStart"/>
      <w:r w:rsidRPr="00794BC4">
        <w:rPr>
          <w:rFonts w:ascii="Arial" w:hAnsi="Arial" w:cs="Arial"/>
          <w:sz w:val="18"/>
          <w:szCs w:val="18"/>
        </w:rPr>
        <w:t>AASHTO</w:t>
      </w:r>
      <w:proofErr w:type="spellEnd"/>
      <w:r w:rsidRPr="00794BC4">
        <w:rPr>
          <w:rFonts w:ascii="Arial" w:hAnsi="Arial" w:cs="Arial"/>
          <w:sz w:val="18"/>
          <w:szCs w:val="18"/>
        </w:rPr>
        <w:t xml:space="preserve"> estándar. </w:t>
      </w:r>
    </w:p>
    <w:p w14:paraId="46C80249" w14:textId="77777777" w:rsidR="003266A6" w:rsidRPr="00794BC4" w:rsidRDefault="003266A6" w:rsidP="00F84CA9">
      <w:pPr>
        <w:spacing w:before="0" w:after="0" w:line="276" w:lineRule="auto"/>
        <w:jc w:val="both"/>
        <w:rPr>
          <w:rFonts w:ascii="Arial" w:hAnsi="Arial" w:cs="Arial"/>
          <w:sz w:val="18"/>
          <w:szCs w:val="18"/>
        </w:rPr>
      </w:pPr>
    </w:p>
    <w:p w14:paraId="4CBE3F26" w14:textId="55CB6F94" w:rsidR="001B3188" w:rsidRPr="00794BC4" w:rsidRDefault="001B3188" w:rsidP="00F84CA9">
      <w:pPr>
        <w:spacing w:before="0" w:after="0" w:line="276" w:lineRule="auto"/>
        <w:jc w:val="both"/>
        <w:rPr>
          <w:rFonts w:ascii="Arial" w:hAnsi="Arial" w:cs="Arial"/>
          <w:sz w:val="18"/>
          <w:szCs w:val="18"/>
        </w:rPr>
      </w:pPr>
      <w:r w:rsidRPr="00794BC4">
        <w:rPr>
          <w:rFonts w:ascii="Arial" w:hAnsi="Arial" w:cs="Arial"/>
          <w:sz w:val="18"/>
          <w:szCs w:val="18"/>
        </w:rPr>
        <w:t xml:space="preserve">Para le ejecución del relleno de excavación para estructuras, se deben considerar los aspectos que contiene la Norma NCTR-CAR-1-01-011/20 </w:t>
      </w:r>
      <w:r w:rsidRPr="00794BC4">
        <w:rPr>
          <w:rFonts w:ascii="Arial" w:hAnsi="Arial" w:cs="Arial"/>
          <w:i/>
          <w:sz w:val="18"/>
          <w:szCs w:val="18"/>
        </w:rPr>
        <w:t>“Rellenos”</w:t>
      </w:r>
      <w:r w:rsidRPr="00794BC4">
        <w:rPr>
          <w:rFonts w:ascii="Arial" w:hAnsi="Arial" w:cs="Arial"/>
          <w:sz w:val="18"/>
          <w:szCs w:val="18"/>
        </w:rPr>
        <w:t xml:space="preserve">. </w:t>
      </w:r>
    </w:p>
    <w:p w14:paraId="67892B92" w14:textId="77777777" w:rsidR="001B3188" w:rsidRPr="00794BC4" w:rsidRDefault="001B3188" w:rsidP="00F84CA9">
      <w:pPr>
        <w:spacing w:before="0" w:after="0" w:line="276" w:lineRule="auto"/>
        <w:jc w:val="both"/>
        <w:rPr>
          <w:rFonts w:ascii="Arial" w:hAnsi="Arial" w:cs="Arial"/>
          <w:sz w:val="18"/>
          <w:szCs w:val="18"/>
        </w:rPr>
      </w:pPr>
    </w:p>
    <w:p w14:paraId="424AB329" w14:textId="68890536" w:rsidR="003266A6" w:rsidRPr="00794BC4" w:rsidRDefault="001B3188" w:rsidP="00F84CA9">
      <w:pPr>
        <w:autoSpaceDE w:val="0"/>
        <w:autoSpaceDN w:val="0"/>
        <w:adjustRightInd w:val="0"/>
        <w:spacing w:before="0" w:after="0" w:line="276" w:lineRule="auto"/>
        <w:jc w:val="both"/>
        <w:rPr>
          <w:rFonts w:asciiTheme="majorHAnsi" w:hAnsiTheme="majorHAnsi" w:cstheme="majorHAnsi"/>
        </w:rPr>
      </w:pPr>
      <w:proofErr w:type="spellStart"/>
      <w:r w:rsidRPr="00794BC4">
        <w:rPr>
          <w:rFonts w:ascii="Arial" w:hAnsi="Arial" w:cs="Arial"/>
          <w:sz w:val="18"/>
          <w:szCs w:val="18"/>
        </w:rPr>
        <w:t>MEDICION</w:t>
      </w:r>
      <w:proofErr w:type="spellEnd"/>
      <w:r w:rsidRPr="00794BC4">
        <w:rPr>
          <w:rFonts w:ascii="Arial" w:hAnsi="Arial" w:cs="Arial"/>
          <w:sz w:val="18"/>
          <w:szCs w:val="18"/>
        </w:rPr>
        <w:t xml:space="preserve">: </w:t>
      </w:r>
      <w:r w:rsidR="003266A6" w:rsidRPr="00794BC4">
        <w:rPr>
          <w:rFonts w:ascii="Arial" w:hAnsi="Arial" w:cs="Arial"/>
          <w:sz w:val="18"/>
          <w:szCs w:val="18"/>
        </w:rPr>
        <w:t>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613C6FF6" w14:textId="3131104A" w:rsidR="001B3188" w:rsidRPr="00794BC4" w:rsidRDefault="001B3188" w:rsidP="00F84CA9">
      <w:pPr>
        <w:spacing w:before="0" w:after="0" w:line="276" w:lineRule="auto"/>
        <w:jc w:val="both"/>
        <w:rPr>
          <w:rFonts w:ascii="Arial" w:hAnsi="Arial" w:cs="Arial"/>
          <w:sz w:val="18"/>
          <w:szCs w:val="18"/>
        </w:rPr>
      </w:pPr>
    </w:p>
    <w:p w14:paraId="53D0C5C3" w14:textId="637FC787" w:rsidR="003266A6" w:rsidRPr="00794BC4" w:rsidRDefault="001B3188" w:rsidP="00F84CA9">
      <w:pPr>
        <w:autoSpaceDE w:val="0"/>
        <w:autoSpaceDN w:val="0"/>
        <w:adjustRightInd w:val="0"/>
        <w:spacing w:before="0" w:after="0" w:line="276" w:lineRule="auto"/>
        <w:jc w:val="both"/>
        <w:rPr>
          <w:rFonts w:ascii="Arial" w:hAnsi="Arial" w:cs="Arial"/>
          <w:sz w:val="18"/>
          <w:szCs w:val="18"/>
        </w:rPr>
      </w:pPr>
      <w:r w:rsidRPr="00794BC4">
        <w:rPr>
          <w:rFonts w:ascii="Arial" w:hAnsi="Arial" w:cs="Arial"/>
          <w:sz w:val="18"/>
          <w:szCs w:val="18"/>
        </w:rPr>
        <w:lastRenderedPageBreak/>
        <w:t xml:space="preserve">BASE DE PAGO: </w:t>
      </w:r>
      <w:r w:rsidR="003266A6" w:rsidRPr="00794BC4">
        <w:rPr>
          <w:rFonts w:ascii="Arial" w:hAnsi="Arial" w:cs="Arial"/>
          <w:sz w:val="18"/>
          <w:szCs w:val="18"/>
        </w:rPr>
        <w:t>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633BD067" w14:textId="77777777" w:rsidR="00271C86" w:rsidRPr="008B2145" w:rsidRDefault="00271C86" w:rsidP="00F84CA9">
      <w:pPr>
        <w:autoSpaceDE w:val="0"/>
        <w:autoSpaceDN w:val="0"/>
        <w:adjustRightInd w:val="0"/>
        <w:spacing w:before="0" w:after="0" w:line="276" w:lineRule="auto"/>
        <w:jc w:val="both"/>
        <w:rPr>
          <w:rFonts w:ascii="Arial" w:hAnsi="Arial" w:cs="Arial"/>
          <w:sz w:val="18"/>
          <w:szCs w:val="18"/>
          <w:highlight w:val="yellow"/>
        </w:rPr>
      </w:pPr>
    </w:p>
    <w:p w14:paraId="24505A4A" w14:textId="7C302879" w:rsidR="00271C86" w:rsidRPr="00794BC4" w:rsidRDefault="00271C86" w:rsidP="00F84CA9">
      <w:pPr>
        <w:autoSpaceDE w:val="0"/>
        <w:autoSpaceDN w:val="0"/>
        <w:adjustRightInd w:val="0"/>
        <w:spacing w:before="0" w:after="0" w:line="276" w:lineRule="auto"/>
        <w:jc w:val="both"/>
        <w:rPr>
          <w:rFonts w:ascii="Arial" w:hAnsi="Arial" w:cs="Arial"/>
          <w:b/>
          <w:sz w:val="18"/>
          <w:szCs w:val="18"/>
        </w:rPr>
      </w:pPr>
      <w:r w:rsidRPr="00794BC4">
        <w:rPr>
          <w:rFonts w:ascii="Arial" w:hAnsi="Arial" w:cs="Arial"/>
          <w:b/>
          <w:sz w:val="18"/>
          <w:szCs w:val="18"/>
        </w:rPr>
        <w:t xml:space="preserve">3.- N-CTR-CAR-1-02-003/04 CONCRETO HIDRÁULICO, Concreto ciclópeo de </w:t>
      </w:r>
      <w:proofErr w:type="spellStart"/>
      <w:r w:rsidRPr="00794BC4">
        <w:rPr>
          <w:rFonts w:ascii="Arial" w:hAnsi="Arial" w:cs="Arial"/>
          <w:b/>
          <w:sz w:val="18"/>
          <w:szCs w:val="18"/>
        </w:rPr>
        <w:t>f´c</w:t>
      </w:r>
      <w:proofErr w:type="spellEnd"/>
      <w:r w:rsidRPr="00794BC4">
        <w:rPr>
          <w:rFonts w:ascii="Arial" w:hAnsi="Arial" w:cs="Arial"/>
          <w:b/>
          <w:sz w:val="18"/>
          <w:szCs w:val="18"/>
        </w:rPr>
        <w:t xml:space="preserve">= 200 kg/cm2 en obras de drenaje, </w:t>
      </w:r>
      <w:proofErr w:type="spellStart"/>
      <w:r w:rsidRPr="00794BC4">
        <w:rPr>
          <w:rFonts w:ascii="Arial" w:hAnsi="Arial" w:cs="Arial"/>
          <w:b/>
          <w:sz w:val="18"/>
          <w:szCs w:val="18"/>
        </w:rPr>
        <w:t>P.U.O.T</w:t>
      </w:r>
      <w:proofErr w:type="spellEnd"/>
      <w:r w:rsidRPr="00794BC4">
        <w:rPr>
          <w:rFonts w:ascii="Arial" w:hAnsi="Arial" w:cs="Arial"/>
          <w:b/>
          <w:sz w:val="18"/>
          <w:szCs w:val="18"/>
        </w:rPr>
        <w:t>.</w:t>
      </w:r>
    </w:p>
    <w:p w14:paraId="7F3B9DBC" w14:textId="0F39FD75" w:rsidR="00271C86" w:rsidRPr="00794BC4" w:rsidRDefault="00271C86" w:rsidP="00F84CA9">
      <w:pPr>
        <w:jc w:val="both"/>
        <w:rPr>
          <w:rFonts w:ascii="Arial" w:hAnsi="Arial" w:cs="Arial"/>
          <w:sz w:val="18"/>
          <w:szCs w:val="18"/>
        </w:rPr>
      </w:pPr>
      <w:r w:rsidRPr="00794BC4">
        <w:rPr>
          <w:rFonts w:ascii="Arial" w:hAnsi="Arial" w:cs="Arial"/>
          <w:sz w:val="18"/>
          <w:szCs w:val="18"/>
        </w:rPr>
        <w:t>DEFINICIÓN: El concreto hidráulico es una combinación de cemento Pórtland, agregados pétreos, agua y aditivos, para formar una mezcla moldeable que al fraguar forma un elemento rígido y resistente.</w:t>
      </w:r>
    </w:p>
    <w:p w14:paraId="1A57CBD1" w14:textId="7D3D6885" w:rsidR="00271C86" w:rsidRPr="00794BC4" w:rsidRDefault="00271C86" w:rsidP="00F84CA9">
      <w:pPr>
        <w:jc w:val="both"/>
        <w:rPr>
          <w:rFonts w:ascii="Arial" w:hAnsi="Arial" w:cs="Arial"/>
          <w:sz w:val="18"/>
          <w:szCs w:val="18"/>
        </w:rPr>
      </w:pPr>
      <w:r w:rsidRPr="00794BC4">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794BC4">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794BC4">
        <w:rPr>
          <w:rFonts w:ascii="Arial" w:hAnsi="Arial" w:cs="Arial"/>
          <w:sz w:val="18"/>
          <w:szCs w:val="18"/>
        </w:rPr>
        <w:t xml:space="preserve"> </w:t>
      </w:r>
      <w:r w:rsidRPr="00794BC4">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77047C54" w14:textId="3EBD2C9F" w:rsidR="00271C86" w:rsidRPr="00794BC4" w:rsidRDefault="00271C86" w:rsidP="00F84CA9">
      <w:pPr>
        <w:spacing w:before="0" w:after="0" w:line="276" w:lineRule="auto"/>
        <w:jc w:val="both"/>
        <w:rPr>
          <w:rFonts w:ascii="Arial" w:hAnsi="Arial" w:cs="Arial"/>
          <w:sz w:val="18"/>
          <w:szCs w:val="18"/>
        </w:rPr>
      </w:pPr>
      <w:r w:rsidRPr="00794BC4">
        <w:rPr>
          <w:rFonts w:ascii="Arial" w:hAnsi="Arial" w:cs="Arial"/>
          <w:sz w:val="18"/>
          <w:szCs w:val="18"/>
        </w:rPr>
        <w:t xml:space="preserve">MATERIALES: Los materiales que se utilicen en la elaboración de concreto hidráulico, cumplirán con lo establecido en las Normas aplicables del Título 02. Materiales para Concreto Hidráulico, de la Parte 2. Materiales para Estructuras, del Libro </w:t>
      </w:r>
      <w:proofErr w:type="spellStart"/>
      <w:r w:rsidRPr="00794BC4">
        <w:rPr>
          <w:rFonts w:ascii="Arial" w:hAnsi="Arial" w:cs="Arial"/>
          <w:sz w:val="18"/>
          <w:szCs w:val="18"/>
        </w:rPr>
        <w:t>CMT</w:t>
      </w:r>
      <w:proofErr w:type="spellEnd"/>
      <w:r w:rsidRPr="00794BC4">
        <w:rPr>
          <w:rFonts w:ascii="Arial" w:hAnsi="Arial" w:cs="Arial"/>
          <w:sz w:val="18"/>
          <w:szCs w:val="18"/>
        </w:rPr>
        <w: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0222A2DF" w14:textId="77777777" w:rsidR="00271C86" w:rsidRPr="00794BC4" w:rsidRDefault="00271C86" w:rsidP="00F84CA9">
      <w:pPr>
        <w:spacing w:before="0" w:after="0" w:line="276" w:lineRule="auto"/>
        <w:jc w:val="both"/>
        <w:rPr>
          <w:rFonts w:ascii="Arial" w:hAnsi="Arial" w:cs="Arial"/>
          <w:sz w:val="18"/>
          <w:szCs w:val="18"/>
        </w:rPr>
      </w:pPr>
    </w:p>
    <w:p w14:paraId="05CEFE56" w14:textId="37DFA091" w:rsidR="00271C86" w:rsidRPr="00794BC4" w:rsidRDefault="00271C86" w:rsidP="00F84CA9">
      <w:pPr>
        <w:spacing w:before="0" w:after="0" w:line="276" w:lineRule="auto"/>
        <w:jc w:val="both"/>
        <w:rPr>
          <w:rFonts w:ascii="Arial" w:hAnsi="Arial" w:cs="Arial"/>
          <w:sz w:val="18"/>
          <w:szCs w:val="18"/>
        </w:rPr>
      </w:pPr>
      <w:r w:rsidRPr="00794BC4">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20B344BA" w14:textId="77777777" w:rsidR="00271C86" w:rsidRPr="00794BC4" w:rsidRDefault="00271C86" w:rsidP="00F84CA9">
      <w:pPr>
        <w:spacing w:before="0" w:after="0" w:line="276" w:lineRule="auto"/>
        <w:jc w:val="both"/>
        <w:rPr>
          <w:rFonts w:ascii="Arial" w:hAnsi="Arial" w:cs="Arial"/>
          <w:sz w:val="18"/>
          <w:szCs w:val="18"/>
        </w:rPr>
      </w:pPr>
    </w:p>
    <w:p w14:paraId="22814A7C" w14:textId="07C733D9" w:rsidR="00271C86" w:rsidRDefault="00271C86" w:rsidP="00F84CA9">
      <w:pPr>
        <w:spacing w:before="0" w:after="0" w:line="276" w:lineRule="auto"/>
        <w:jc w:val="both"/>
        <w:rPr>
          <w:rFonts w:ascii="Arial" w:hAnsi="Arial" w:cs="Arial"/>
          <w:sz w:val="18"/>
          <w:szCs w:val="18"/>
        </w:rPr>
      </w:pPr>
      <w:r w:rsidRPr="00794BC4">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w:t>
      </w:r>
      <w:proofErr w:type="spellStart"/>
      <w:r w:rsidRPr="00794BC4">
        <w:rPr>
          <w:rFonts w:ascii="Arial" w:hAnsi="Arial" w:cs="Arial"/>
          <w:sz w:val="18"/>
          <w:szCs w:val="18"/>
        </w:rPr>
        <w:t>CMT</w:t>
      </w:r>
      <w:proofErr w:type="spellEnd"/>
      <w:r w:rsidRPr="00794BC4">
        <w:rPr>
          <w:rFonts w:ascii="Arial" w:hAnsi="Arial" w:cs="Arial"/>
          <w:sz w:val="18"/>
          <w:szCs w:val="18"/>
        </w:rPr>
        <w:t>. Características de los Materiales. Se sujetarán en lo que corresponda, a las leyes y reglamentos de protección ecológica vigentes.</w:t>
      </w:r>
    </w:p>
    <w:p w14:paraId="001CB98B" w14:textId="77777777" w:rsidR="00214129" w:rsidRPr="00794BC4" w:rsidRDefault="00214129" w:rsidP="00F84CA9">
      <w:pPr>
        <w:spacing w:before="0" w:after="0" w:line="276" w:lineRule="auto"/>
        <w:jc w:val="both"/>
        <w:rPr>
          <w:rFonts w:ascii="Arial" w:eastAsia="Times New Roman" w:hAnsi="Arial" w:cs="Arial"/>
          <w:color w:val="000000"/>
          <w:sz w:val="18"/>
          <w:szCs w:val="18"/>
          <w:lang w:eastAsia="es-MX"/>
        </w:rPr>
      </w:pPr>
    </w:p>
    <w:p w14:paraId="55134A4B" w14:textId="30F9275A" w:rsidR="00271C86" w:rsidRPr="00794BC4" w:rsidRDefault="00271C86" w:rsidP="00F84CA9">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lastRenderedPageBreak/>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015F184" w14:textId="77777777" w:rsidR="00271C86" w:rsidRPr="00794BC4" w:rsidRDefault="00271C86" w:rsidP="00F84CA9">
      <w:pPr>
        <w:spacing w:before="0" w:after="0" w:line="276" w:lineRule="auto"/>
        <w:jc w:val="both"/>
        <w:rPr>
          <w:rFonts w:ascii="Arial" w:eastAsia="Times New Roman" w:hAnsi="Arial" w:cs="Arial"/>
          <w:color w:val="000000"/>
          <w:sz w:val="18"/>
          <w:szCs w:val="18"/>
          <w:lang w:eastAsia="es-MX"/>
        </w:rPr>
      </w:pPr>
    </w:p>
    <w:p w14:paraId="44DF3FBA" w14:textId="77777777" w:rsidR="00271C86" w:rsidRPr="00794BC4" w:rsidRDefault="00271C86" w:rsidP="00F84CA9">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w:t>
      </w:r>
      <w:proofErr w:type="gramStart"/>
      <w:r w:rsidRPr="00794BC4">
        <w:rPr>
          <w:rFonts w:ascii="Arial" w:eastAsia="Times New Roman" w:hAnsi="Arial" w:cs="Arial"/>
          <w:color w:val="000000"/>
          <w:sz w:val="18"/>
          <w:szCs w:val="18"/>
          <w:lang w:eastAsia="es-MX"/>
        </w:rPr>
        <w:t>moldes,</w:t>
      </w:r>
      <w:proofErr w:type="gramEnd"/>
      <w:r w:rsidRPr="00794BC4">
        <w:rPr>
          <w:rFonts w:ascii="Arial" w:eastAsia="Times New Roman" w:hAnsi="Arial" w:cs="Arial"/>
          <w:color w:val="000000"/>
          <w:sz w:val="18"/>
          <w:szCs w:val="18"/>
          <w:lang w:eastAsia="es-MX"/>
        </w:rPr>
        <w:t xml:space="preserve"> serán estancos para evitar la fuga de la lechada y de los agregados finos durante el colado y el vibrado.</w:t>
      </w:r>
    </w:p>
    <w:p w14:paraId="439C9631" w14:textId="77777777" w:rsidR="00271C86" w:rsidRPr="00794BC4" w:rsidRDefault="00271C86" w:rsidP="00F84CA9">
      <w:pPr>
        <w:spacing w:before="0" w:after="0" w:line="276" w:lineRule="auto"/>
        <w:jc w:val="both"/>
        <w:rPr>
          <w:rFonts w:ascii="Arial" w:eastAsia="Times New Roman" w:hAnsi="Arial" w:cs="Arial"/>
          <w:color w:val="000000"/>
          <w:sz w:val="18"/>
          <w:szCs w:val="18"/>
          <w:lang w:eastAsia="es-MX"/>
        </w:rPr>
      </w:pPr>
    </w:p>
    <w:p w14:paraId="693AA48C" w14:textId="77777777" w:rsidR="00271C86" w:rsidRPr="00794BC4" w:rsidRDefault="00271C86" w:rsidP="00F84CA9">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794BC4">
        <w:rPr>
          <w:rFonts w:ascii="Arial" w:hAnsi="Arial" w:cs="Arial"/>
          <w:sz w:val="18"/>
          <w:szCs w:val="18"/>
        </w:rPr>
        <w:t xml:space="preserve">establecidos en el proyecto o aprobados por la Dependencia y atenderá lo indicado en </w:t>
      </w:r>
      <w:proofErr w:type="gramStart"/>
      <w:r w:rsidRPr="00794BC4">
        <w:rPr>
          <w:rFonts w:ascii="Arial" w:hAnsi="Arial" w:cs="Arial"/>
          <w:sz w:val="18"/>
          <w:szCs w:val="18"/>
        </w:rPr>
        <w:t>la las</w:t>
      </w:r>
      <w:proofErr w:type="gramEnd"/>
      <w:r w:rsidRPr="00794BC4">
        <w:rPr>
          <w:rFonts w:ascii="Arial" w:hAnsi="Arial" w:cs="Arial"/>
          <w:sz w:val="18"/>
          <w:szCs w:val="18"/>
        </w:rPr>
        <w:t xml:space="preserve"> Normas aplicables del Título 02. Materiales para Concreto Hidráulico, de la Parte 2. Materiales para Estructuras, del Libro </w:t>
      </w:r>
      <w:proofErr w:type="spellStart"/>
      <w:r w:rsidRPr="00794BC4">
        <w:rPr>
          <w:rFonts w:ascii="Arial" w:hAnsi="Arial" w:cs="Arial"/>
          <w:sz w:val="18"/>
          <w:szCs w:val="18"/>
        </w:rPr>
        <w:t>CMT</w:t>
      </w:r>
      <w:proofErr w:type="spellEnd"/>
      <w:r w:rsidRPr="00794BC4">
        <w:rPr>
          <w:rFonts w:ascii="Arial" w:hAnsi="Arial" w:cs="Arial"/>
          <w:sz w:val="18"/>
          <w:szCs w:val="18"/>
        </w:rPr>
        <w:t>. Características de los Materiales.</w:t>
      </w:r>
    </w:p>
    <w:p w14:paraId="09C78B65" w14:textId="77777777" w:rsidR="00271C86" w:rsidRPr="00794BC4" w:rsidRDefault="00271C86" w:rsidP="00F84CA9">
      <w:pPr>
        <w:spacing w:before="0" w:after="0" w:line="276" w:lineRule="auto"/>
        <w:jc w:val="both"/>
        <w:rPr>
          <w:rFonts w:ascii="Arial" w:eastAsia="Times New Roman" w:hAnsi="Arial" w:cs="Arial"/>
          <w:color w:val="000000"/>
          <w:sz w:val="18"/>
          <w:szCs w:val="18"/>
          <w:lang w:eastAsia="es-MX"/>
        </w:rPr>
      </w:pPr>
    </w:p>
    <w:p w14:paraId="473B50D2" w14:textId="77777777" w:rsidR="00271C86" w:rsidRPr="00794BC4" w:rsidRDefault="00271C86" w:rsidP="00F84CA9">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9986BCB" w14:textId="77777777" w:rsidR="00271C86" w:rsidRPr="00794BC4" w:rsidRDefault="00271C86" w:rsidP="00F84CA9">
      <w:pPr>
        <w:spacing w:before="0" w:after="0" w:line="276" w:lineRule="auto"/>
        <w:ind w:right="284"/>
        <w:jc w:val="both"/>
        <w:rPr>
          <w:rFonts w:ascii="Arial" w:eastAsia="Times New Roman" w:hAnsi="Arial" w:cs="Arial"/>
          <w:color w:val="000000"/>
          <w:sz w:val="18"/>
          <w:szCs w:val="18"/>
          <w:lang w:eastAsia="es-MX"/>
        </w:rPr>
      </w:pPr>
    </w:p>
    <w:p w14:paraId="776C2CF9" w14:textId="77777777" w:rsidR="00271C86" w:rsidRPr="00794BC4" w:rsidRDefault="00271C86" w:rsidP="00F84CA9">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6978588D" w14:textId="77777777" w:rsidR="00271C86" w:rsidRPr="00794BC4" w:rsidRDefault="00271C86" w:rsidP="00F84CA9">
      <w:pPr>
        <w:spacing w:before="0" w:after="0" w:line="276" w:lineRule="auto"/>
        <w:ind w:right="284"/>
        <w:jc w:val="both"/>
        <w:rPr>
          <w:rFonts w:ascii="Arial" w:eastAsia="Times New Roman" w:hAnsi="Arial" w:cs="Arial"/>
          <w:color w:val="000000"/>
          <w:sz w:val="18"/>
          <w:szCs w:val="18"/>
          <w:lang w:eastAsia="es-MX"/>
        </w:rPr>
      </w:pPr>
    </w:p>
    <w:p w14:paraId="48E9F8FB" w14:textId="77777777" w:rsidR="00271C86" w:rsidRPr="00794BC4" w:rsidRDefault="00271C86" w:rsidP="00F84CA9">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53019444" w14:textId="77777777" w:rsidR="00271C86" w:rsidRPr="00794BC4" w:rsidRDefault="00271C86" w:rsidP="00F84CA9">
      <w:pPr>
        <w:spacing w:before="0" w:after="0" w:line="276" w:lineRule="auto"/>
        <w:ind w:right="284"/>
        <w:jc w:val="both"/>
        <w:rPr>
          <w:rFonts w:ascii="Arial" w:eastAsia="Times New Roman" w:hAnsi="Arial" w:cs="Arial"/>
          <w:color w:val="000000"/>
          <w:sz w:val="18"/>
          <w:szCs w:val="18"/>
          <w:lang w:eastAsia="es-MX"/>
        </w:rPr>
      </w:pPr>
    </w:p>
    <w:p w14:paraId="7EA1E1CC" w14:textId="77777777" w:rsidR="00271C86" w:rsidRPr="00794BC4" w:rsidRDefault="00271C86" w:rsidP="00F84CA9">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23603AEF" w14:textId="77777777" w:rsidR="00271C86" w:rsidRPr="00794BC4" w:rsidRDefault="00271C86" w:rsidP="00F84CA9">
      <w:pPr>
        <w:spacing w:before="0" w:after="0" w:line="276" w:lineRule="auto"/>
        <w:ind w:right="284"/>
        <w:jc w:val="both"/>
        <w:rPr>
          <w:rFonts w:ascii="Arial" w:eastAsia="Times New Roman" w:hAnsi="Arial" w:cs="Arial"/>
          <w:color w:val="000000"/>
          <w:sz w:val="18"/>
          <w:szCs w:val="18"/>
          <w:lang w:eastAsia="es-MX"/>
        </w:rPr>
      </w:pPr>
    </w:p>
    <w:p w14:paraId="3DC1A4FD" w14:textId="77777777" w:rsidR="00271C86" w:rsidRPr="00794BC4" w:rsidRDefault="00271C86" w:rsidP="00F84CA9">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51267AE6" w14:textId="77777777" w:rsidR="00271C86" w:rsidRPr="00794BC4" w:rsidRDefault="00271C86" w:rsidP="00F84CA9">
      <w:pPr>
        <w:spacing w:before="0" w:after="0" w:line="276" w:lineRule="auto"/>
        <w:jc w:val="both"/>
        <w:rPr>
          <w:rFonts w:ascii="Arial" w:eastAsia="Times New Roman" w:hAnsi="Arial" w:cs="Arial"/>
          <w:color w:val="000000"/>
          <w:sz w:val="18"/>
          <w:szCs w:val="18"/>
          <w:lang w:eastAsia="es-MX"/>
        </w:rPr>
      </w:pPr>
    </w:p>
    <w:p w14:paraId="4C45BAD9" w14:textId="1784B3D2" w:rsidR="00271C86" w:rsidRPr="00794BC4" w:rsidRDefault="00271C86" w:rsidP="00F84CA9">
      <w:pPr>
        <w:spacing w:before="0" w:after="0" w:line="276" w:lineRule="auto"/>
        <w:jc w:val="both"/>
        <w:rPr>
          <w:rFonts w:ascii="Arial" w:eastAsia="Times New Roman" w:hAnsi="Arial" w:cs="Arial"/>
          <w:color w:val="000000"/>
          <w:sz w:val="18"/>
          <w:szCs w:val="18"/>
          <w:lang w:eastAsia="es-MX"/>
        </w:rPr>
      </w:pPr>
      <w:r w:rsidRPr="00794BC4">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2A1DE2E3" w14:textId="77777777" w:rsidR="00271C86" w:rsidRPr="00794BC4" w:rsidRDefault="00271C86" w:rsidP="00F84CA9">
      <w:pPr>
        <w:spacing w:before="0" w:after="0" w:line="276" w:lineRule="auto"/>
        <w:jc w:val="both"/>
        <w:rPr>
          <w:rFonts w:ascii="Arial" w:eastAsia="Times New Roman" w:hAnsi="Arial" w:cs="Arial"/>
          <w:color w:val="000000"/>
          <w:sz w:val="18"/>
          <w:szCs w:val="18"/>
          <w:lang w:eastAsia="es-MX"/>
        </w:rPr>
      </w:pPr>
    </w:p>
    <w:p w14:paraId="5795DFF3" w14:textId="61572EFA" w:rsidR="00271C86" w:rsidRPr="008B2145" w:rsidRDefault="00271C86" w:rsidP="00F84CA9">
      <w:pPr>
        <w:spacing w:before="0" w:after="0" w:line="276" w:lineRule="auto"/>
        <w:jc w:val="both"/>
        <w:rPr>
          <w:rFonts w:ascii="Arial" w:eastAsia="Times New Roman" w:hAnsi="Arial" w:cs="Arial"/>
          <w:color w:val="000000"/>
          <w:sz w:val="18"/>
          <w:szCs w:val="18"/>
          <w:highlight w:val="yellow"/>
          <w:lang w:eastAsia="es-MX"/>
        </w:rPr>
      </w:pPr>
      <w:r w:rsidRPr="00794BC4">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Pórtland, agua y aditivos. Limpieza de la superficie sobre la que se colocará el concreto. Suministro, colocación, </w:t>
      </w:r>
      <w:r w:rsidRPr="00794BC4">
        <w:rPr>
          <w:rFonts w:ascii="Arial" w:hAnsi="Arial" w:cs="Arial"/>
          <w:sz w:val="18"/>
          <w:szCs w:val="18"/>
        </w:rPr>
        <w:lastRenderedPageBreak/>
        <w:t xml:space="preserve">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w:t>
      </w:r>
      <w:r w:rsidRPr="00202688">
        <w:rPr>
          <w:rFonts w:ascii="Arial" w:hAnsi="Arial" w:cs="Arial"/>
          <w:sz w:val="18"/>
          <w:szCs w:val="18"/>
        </w:rPr>
        <w:t>que el elemento estructural haya sido recibido por la Dependencia y todo lo necesario para la correcta ejecución de este concepto.</w:t>
      </w:r>
    </w:p>
    <w:p w14:paraId="6146CFF9" w14:textId="71B6A323" w:rsidR="002E6E05" w:rsidRPr="008B2145" w:rsidRDefault="002E6E05" w:rsidP="00636E73">
      <w:pPr>
        <w:spacing w:before="0" w:after="0" w:line="276" w:lineRule="auto"/>
        <w:jc w:val="both"/>
        <w:rPr>
          <w:rFonts w:ascii="Arial" w:eastAsia="Arial" w:hAnsi="Arial" w:cs="Arial"/>
          <w:sz w:val="18"/>
          <w:szCs w:val="18"/>
          <w:highlight w:val="yellow"/>
        </w:rPr>
      </w:pPr>
    </w:p>
    <w:p w14:paraId="74A575A5" w14:textId="6ADE0A3E" w:rsidR="008F176A" w:rsidRPr="00202688" w:rsidRDefault="00271C86" w:rsidP="00F84CA9">
      <w:pPr>
        <w:spacing w:before="0" w:after="0" w:line="276" w:lineRule="auto"/>
        <w:jc w:val="both"/>
        <w:rPr>
          <w:rFonts w:ascii="Arial" w:eastAsia="Times New Roman" w:hAnsi="Arial" w:cs="Arial"/>
          <w:b/>
          <w:color w:val="000000"/>
          <w:sz w:val="18"/>
          <w:szCs w:val="18"/>
          <w:lang w:eastAsia="es-MX"/>
        </w:rPr>
      </w:pPr>
      <w:r w:rsidRPr="00202688">
        <w:rPr>
          <w:rFonts w:ascii="Arial" w:eastAsia="Times New Roman" w:hAnsi="Arial" w:cs="Arial"/>
          <w:b/>
          <w:color w:val="000000"/>
          <w:sz w:val="18"/>
          <w:szCs w:val="18"/>
          <w:lang w:eastAsia="es-MX"/>
        </w:rPr>
        <w:t>4</w:t>
      </w:r>
      <w:r w:rsidR="002E6E05" w:rsidRPr="00202688">
        <w:rPr>
          <w:rFonts w:ascii="Arial" w:eastAsia="Times New Roman" w:hAnsi="Arial" w:cs="Arial"/>
          <w:b/>
          <w:color w:val="000000"/>
          <w:sz w:val="18"/>
          <w:szCs w:val="18"/>
          <w:lang w:eastAsia="es-MX"/>
        </w:rPr>
        <w:t xml:space="preserve">.- N-CTR-CAR-1-02-002/20 ZAMPEADO DE CONCRETO HIDRÁULICO </w:t>
      </w:r>
      <w:proofErr w:type="spellStart"/>
      <w:r w:rsidR="002E6E05" w:rsidRPr="00202688">
        <w:rPr>
          <w:rFonts w:ascii="Arial" w:eastAsia="Times New Roman" w:hAnsi="Arial" w:cs="Arial"/>
          <w:b/>
          <w:color w:val="000000"/>
          <w:sz w:val="18"/>
          <w:szCs w:val="18"/>
          <w:lang w:eastAsia="es-MX"/>
        </w:rPr>
        <w:t>f´c</w:t>
      </w:r>
      <w:proofErr w:type="spellEnd"/>
      <w:r w:rsidR="002E6E05" w:rsidRPr="00202688">
        <w:rPr>
          <w:rFonts w:ascii="Arial" w:eastAsia="Times New Roman" w:hAnsi="Arial" w:cs="Arial"/>
          <w:b/>
          <w:color w:val="000000"/>
          <w:sz w:val="18"/>
          <w:szCs w:val="18"/>
          <w:lang w:eastAsia="es-MX"/>
        </w:rPr>
        <w:t xml:space="preserve">=150 kg/cm2 </w:t>
      </w:r>
      <w:proofErr w:type="spellStart"/>
      <w:r w:rsidR="002E6E05" w:rsidRPr="00202688">
        <w:rPr>
          <w:rFonts w:ascii="Arial" w:eastAsia="Times New Roman" w:hAnsi="Arial" w:cs="Arial"/>
          <w:b/>
          <w:color w:val="000000"/>
          <w:sz w:val="18"/>
          <w:szCs w:val="18"/>
          <w:lang w:eastAsia="es-MX"/>
        </w:rPr>
        <w:t>P.U.O.T</w:t>
      </w:r>
      <w:proofErr w:type="spellEnd"/>
      <w:r w:rsidR="002E6E05" w:rsidRPr="00202688">
        <w:rPr>
          <w:rFonts w:ascii="Arial" w:eastAsia="Times New Roman" w:hAnsi="Arial" w:cs="Arial"/>
          <w:b/>
          <w:color w:val="000000"/>
          <w:sz w:val="18"/>
          <w:szCs w:val="18"/>
          <w:lang w:eastAsia="es-MX"/>
        </w:rPr>
        <w:t>.</w:t>
      </w:r>
    </w:p>
    <w:p w14:paraId="0A9F3441" w14:textId="77777777" w:rsidR="002E6E05" w:rsidRPr="00202688" w:rsidRDefault="002E6E05" w:rsidP="00F84CA9">
      <w:pPr>
        <w:spacing w:before="0" w:after="0" w:line="276" w:lineRule="auto"/>
        <w:jc w:val="both"/>
        <w:rPr>
          <w:rFonts w:ascii="Arial" w:eastAsia="Times New Roman" w:hAnsi="Arial" w:cs="Arial"/>
          <w:b/>
          <w:color w:val="000000"/>
          <w:sz w:val="18"/>
          <w:szCs w:val="18"/>
          <w:lang w:eastAsia="es-MX"/>
        </w:rPr>
      </w:pPr>
    </w:p>
    <w:p w14:paraId="18A45817" w14:textId="77777777" w:rsidR="00681E7A" w:rsidRPr="00202688" w:rsidRDefault="002E6E05" w:rsidP="00F84CA9">
      <w:pPr>
        <w:spacing w:before="0" w:after="0" w:line="276" w:lineRule="auto"/>
        <w:jc w:val="both"/>
        <w:rPr>
          <w:rFonts w:ascii="Arial" w:hAnsi="Arial" w:cs="Arial"/>
          <w:sz w:val="18"/>
          <w:szCs w:val="18"/>
        </w:rPr>
      </w:pPr>
      <w:proofErr w:type="spellStart"/>
      <w:r w:rsidRPr="00202688">
        <w:rPr>
          <w:rFonts w:ascii="Arial" w:hAnsi="Arial" w:cs="Arial"/>
          <w:sz w:val="18"/>
          <w:szCs w:val="18"/>
        </w:rPr>
        <w:t>DEFINICION</w:t>
      </w:r>
      <w:proofErr w:type="spellEnd"/>
      <w:r w:rsidRPr="00202688">
        <w:rPr>
          <w:rFonts w:ascii="Arial" w:hAnsi="Arial" w:cs="Arial"/>
          <w:sz w:val="18"/>
          <w:szCs w:val="18"/>
        </w:rPr>
        <w:t xml:space="preserve">: El zampeado es el recubrimiento de superficies con mampostería de piedra o tabique, concreto hidráulico o suelo-cemento, con el fin de protegerlas contra la erosión. </w:t>
      </w:r>
    </w:p>
    <w:p w14:paraId="73D41FDA" w14:textId="77777777" w:rsidR="00681E7A" w:rsidRPr="00202688" w:rsidRDefault="00681E7A" w:rsidP="00F84CA9">
      <w:pPr>
        <w:spacing w:before="0" w:after="0" w:line="276" w:lineRule="auto"/>
        <w:jc w:val="both"/>
        <w:rPr>
          <w:rFonts w:ascii="Arial" w:hAnsi="Arial" w:cs="Arial"/>
          <w:sz w:val="18"/>
          <w:szCs w:val="18"/>
        </w:rPr>
      </w:pPr>
    </w:p>
    <w:p w14:paraId="2BD6E28F" w14:textId="77777777" w:rsidR="00681E7A" w:rsidRPr="00202688" w:rsidRDefault="002E6E05" w:rsidP="00F84CA9">
      <w:pPr>
        <w:spacing w:before="0" w:after="0" w:line="276" w:lineRule="auto"/>
        <w:jc w:val="both"/>
        <w:rPr>
          <w:rFonts w:ascii="Arial" w:hAnsi="Arial" w:cs="Arial"/>
          <w:sz w:val="18"/>
          <w:szCs w:val="18"/>
        </w:rPr>
      </w:pPr>
      <w:r w:rsidRPr="00202688">
        <w:rPr>
          <w:rFonts w:ascii="Arial" w:hAnsi="Arial" w:cs="Arial"/>
          <w:sz w:val="18"/>
          <w:szCs w:val="18"/>
        </w:rPr>
        <w:t xml:space="preserve">MATERIALES: Los materiales que se utilicen en la construcción de zampeados, cumplirán con lo establecido en las Normas aplicables de los Títulos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salvo que el proyecto indique otra cosa o así lo apruebe la Dependencia. </w:t>
      </w:r>
    </w:p>
    <w:p w14:paraId="6DBE653C" w14:textId="77777777" w:rsidR="00681E7A" w:rsidRPr="00202688" w:rsidRDefault="00681E7A" w:rsidP="00F84CA9">
      <w:pPr>
        <w:spacing w:before="0" w:after="0" w:line="276" w:lineRule="auto"/>
        <w:jc w:val="both"/>
        <w:rPr>
          <w:rFonts w:ascii="Arial" w:hAnsi="Arial" w:cs="Arial"/>
          <w:sz w:val="18"/>
          <w:szCs w:val="18"/>
        </w:rPr>
      </w:pPr>
    </w:p>
    <w:p w14:paraId="3C3E8E1B" w14:textId="77777777" w:rsidR="00681E7A" w:rsidRPr="00202688" w:rsidRDefault="002E6E05" w:rsidP="00F84CA9">
      <w:pPr>
        <w:spacing w:before="0" w:after="0" w:line="276" w:lineRule="auto"/>
        <w:jc w:val="both"/>
        <w:rPr>
          <w:rFonts w:ascii="Arial" w:hAnsi="Arial" w:cs="Arial"/>
          <w:sz w:val="18"/>
          <w:szCs w:val="18"/>
        </w:rPr>
      </w:pPr>
      <w:r w:rsidRPr="00202688">
        <w:rPr>
          <w:rFonts w:ascii="Arial" w:hAnsi="Arial" w:cs="Arial"/>
          <w:sz w:val="18"/>
          <w:szCs w:val="18"/>
        </w:rPr>
        <w:t xml:space="preserve">EQUIPO: 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46DE7D72" w14:textId="77777777" w:rsidR="00681E7A" w:rsidRPr="00202688" w:rsidRDefault="00681E7A" w:rsidP="00F84CA9">
      <w:pPr>
        <w:spacing w:before="0" w:after="0" w:line="276" w:lineRule="auto"/>
        <w:jc w:val="both"/>
        <w:rPr>
          <w:rFonts w:ascii="Arial" w:hAnsi="Arial" w:cs="Arial"/>
          <w:sz w:val="18"/>
          <w:szCs w:val="18"/>
        </w:rPr>
      </w:pPr>
    </w:p>
    <w:p w14:paraId="607F5DDF" w14:textId="77777777" w:rsidR="008D0204" w:rsidRPr="00202688" w:rsidRDefault="002E6E05" w:rsidP="00F84CA9">
      <w:pPr>
        <w:spacing w:before="0" w:after="0" w:line="276" w:lineRule="auto"/>
        <w:jc w:val="both"/>
        <w:rPr>
          <w:rFonts w:ascii="Arial" w:hAnsi="Arial" w:cs="Arial"/>
          <w:sz w:val="18"/>
          <w:szCs w:val="18"/>
        </w:rPr>
      </w:pPr>
      <w:r w:rsidRPr="00202688">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w:t>
      </w:r>
    </w:p>
    <w:p w14:paraId="11411D97" w14:textId="77777777" w:rsidR="008D0204" w:rsidRPr="00202688" w:rsidRDefault="008D0204" w:rsidP="00F84CA9">
      <w:pPr>
        <w:spacing w:before="0" w:after="0" w:line="276" w:lineRule="auto"/>
        <w:jc w:val="both"/>
        <w:rPr>
          <w:rFonts w:ascii="Arial" w:hAnsi="Arial" w:cs="Arial"/>
          <w:sz w:val="18"/>
          <w:szCs w:val="18"/>
        </w:rPr>
      </w:pPr>
    </w:p>
    <w:p w14:paraId="0A18DAB6" w14:textId="77777777" w:rsidR="002E6E05" w:rsidRPr="00202688" w:rsidRDefault="002E6E05" w:rsidP="00F84CA9">
      <w:pPr>
        <w:spacing w:before="0" w:after="0" w:line="276" w:lineRule="auto"/>
        <w:jc w:val="both"/>
        <w:rPr>
          <w:rFonts w:ascii="Arial" w:hAnsi="Arial" w:cs="Arial"/>
          <w:sz w:val="18"/>
          <w:szCs w:val="18"/>
        </w:rPr>
      </w:pPr>
      <w:r w:rsidRPr="00202688">
        <w:rPr>
          <w:rFonts w:ascii="Arial" w:hAnsi="Arial" w:cs="Arial"/>
          <w:sz w:val="18"/>
          <w:szCs w:val="18"/>
        </w:rPr>
        <w:t>EJECUCIÓN:</w:t>
      </w:r>
      <w:r w:rsidR="008D0204" w:rsidRPr="00202688">
        <w:rPr>
          <w:rFonts w:ascii="Arial" w:hAnsi="Arial" w:cs="Arial"/>
          <w:sz w:val="18"/>
          <w:szCs w:val="18"/>
        </w:rPr>
        <w:t xml:space="preserve"> </w:t>
      </w:r>
      <w:r w:rsidRPr="00202688">
        <w:rPr>
          <w:rFonts w:ascii="Arial" w:hAnsi="Arial" w:cs="Arial"/>
          <w:sz w:val="18"/>
          <w:szCs w:val="18"/>
        </w:rPr>
        <w:t xml:space="preserve">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w:t>
      </w:r>
      <w:proofErr w:type="gramStart"/>
      <w:r w:rsidRPr="00202688">
        <w:rPr>
          <w:rFonts w:ascii="Arial" w:hAnsi="Arial" w:cs="Arial"/>
          <w:sz w:val="18"/>
          <w:szCs w:val="18"/>
        </w:rPr>
        <w:t>mezclas,</w:t>
      </w:r>
      <w:proofErr w:type="gramEnd"/>
      <w:r w:rsidRPr="00202688">
        <w:rPr>
          <w:rFonts w:ascii="Arial" w:hAnsi="Arial" w:cs="Arial"/>
          <w:sz w:val="18"/>
          <w:szCs w:val="18"/>
        </w:rPr>
        <w:t xml:space="preserve"> garantizará que durante su fabricación, manipulación y aplicación no se manche el pavimento.</w:t>
      </w:r>
    </w:p>
    <w:p w14:paraId="768B3C13" w14:textId="77777777" w:rsidR="008D0204" w:rsidRPr="00202688" w:rsidRDefault="008D0204" w:rsidP="00F84CA9">
      <w:pPr>
        <w:spacing w:before="0" w:after="0" w:line="276" w:lineRule="auto"/>
        <w:jc w:val="both"/>
        <w:rPr>
          <w:rFonts w:ascii="Arial" w:hAnsi="Arial" w:cs="Arial"/>
          <w:sz w:val="18"/>
          <w:szCs w:val="18"/>
        </w:rPr>
      </w:pPr>
    </w:p>
    <w:p w14:paraId="568C9B70" w14:textId="77777777" w:rsidR="008D0204" w:rsidRPr="00202688" w:rsidRDefault="002E6E05" w:rsidP="00F84CA9">
      <w:pPr>
        <w:spacing w:before="0" w:after="0" w:line="276" w:lineRule="auto"/>
        <w:jc w:val="both"/>
        <w:rPr>
          <w:rFonts w:ascii="Arial" w:hAnsi="Arial" w:cs="Arial"/>
          <w:sz w:val="18"/>
          <w:szCs w:val="18"/>
        </w:rPr>
      </w:pPr>
      <w:r w:rsidRPr="00202688">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6B33FF50" w14:textId="77777777" w:rsidR="008D0204" w:rsidRPr="00202688" w:rsidRDefault="008D0204" w:rsidP="00F84CA9">
      <w:pPr>
        <w:spacing w:before="0" w:after="0" w:line="276" w:lineRule="auto"/>
        <w:jc w:val="both"/>
        <w:rPr>
          <w:rFonts w:ascii="Arial" w:hAnsi="Arial" w:cs="Arial"/>
          <w:sz w:val="18"/>
          <w:szCs w:val="18"/>
        </w:rPr>
      </w:pPr>
    </w:p>
    <w:p w14:paraId="44D681EB" w14:textId="77777777" w:rsidR="008D0204" w:rsidRPr="00202688" w:rsidRDefault="002E6E05" w:rsidP="00F84CA9">
      <w:pPr>
        <w:spacing w:before="0" w:after="0" w:line="276" w:lineRule="auto"/>
        <w:jc w:val="both"/>
        <w:rPr>
          <w:rFonts w:ascii="Arial" w:hAnsi="Arial" w:cs="Arial"/>
          <w:sz w:val="18"/>
          <w:szCs w:val="18"/>
        </w:rPr>
      </w:pPr>
      <w:proofErr w:type="spellStart"/>
      <w:r w:rsidRPr="00202688">
        <w:rPr>
          <w:rFonts w:ascii="Arial" w:hAnsi="Arial" w:cs="Arial"/>
          <w:sz w:val="18"/>
          <w:szCs w:val="18"/>
        </w:rPr>
        <w:t>MEDICION</w:t>
      </w:r>
      <w:proofErr w:type="spellEnd"/>
      <w:r w:rsidRPr="00202688">
        <w:rPr>
          <w:rFonts w:ascii="Arial" w:hAnsi="Arial" w:cs="Arial"/>
          <w:sz w:val="18"/>
          <w:szCs w:val="18"/>
        </w:rPr>
        <w:t xml:space="preserve">: Cuando la construcción de zampeados se contrate a precios unitarios por unidad de obra terminada y sea ejecutada conforme a lo indicado en esta Norma, a satisfacción de la Dependencia, se medirá según lo señalado </w:t>
      </w:r>
      <w:r w:rsidR="008D0204" w:rsidRPr="00202688">
        <w:rPr>
          <w:rFonts w:ascii="Arial" w:hAnsi="Arial" w:cs="Arial"/>
          <w:sz w:val="18"/>
          <w:szCs w:val="18"/>
        </w:rPr>
        <w:t>en la Cláusula E. de la Norma N-LEG-</w:t>
      </w:r>
      <w:r w:rsidRPr="00202688">
        <w:rPr>
          <w:rFonts w:ascii="Arial" w:hAnsi="Arial" w:cs="Arial"/>
          <w:sz w:val="18"/>
          <w:szCs w:val="18"/>
        </w:rPr>
        <w:t xml:space="preserve">3, Ejecución de Obras, tomando como unidad el metro cúbico de zampeado terminado, según su tipo, con aproximación a un décimo (0,1). </w:t>
      </w:r>
    </w:p>
    <w:p w14:paraId="7442F6E6" w14:textId="77777777" w:rsidR="008D0204" w:rsidRPr="00202688" w:rsidRDefault="008D0204" w:rsidP="00F84CA9">
      <w:pPr>
        <w:spacing w:before="0" w:after="0" w:line="276" w:lineRule="auto"/>
        <w:jc w:val="both"/>
        <w:rPr>
          <w:rFonts w:ascii="Arial" w:hAnsi="Arial" w:cs="Arial"/>
          <w:sz w:val="18"/>
          <w:szCs w:val="18"/>
        </w:rPr>
      </w:pPr>
    </w:p>
    <w:p w14:paraId="4806D049" w14:textId="77777777" w:rsidR="002E6E05" w:rsidRPr="00202688" w:rsidRDefault="002E6E05" w:rsidP="00F84CA9">
      <w:pPr>
        <w:spacing w:before="0" w:after="0" w:line="276" w:lineRule="auto"/>
        <w:jc w:val="both"/>
        <w:rPr>
          <w:rFonts w:ascii="Arial" w:hAnsi="Arial" w:cs="Arial"/>
          <w:sz w:val="18"/>
          <w:szCs w:val="18"/>
        </w:rPr>
      </w:pPr>
      <w:r w:rsidRPr="00202688">
        <w:rPr>
          <w:rFonts w:ascii="Arial" w:hAnsi="Arial" w:cs="Arial"/>
          <w:sz w:val="18"/>
          <w:szCs w:val="18"/>
        </w:rPr>
        <w:t>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según su tipo. Estos precios unitarios incluyen todos los co</w:t>
      </w:r>
      <w:r w:rsidR="004A3C4F" w:rsidRPr="00202688">
        <w:rPr>
          <w:rFonts w:ascii="Arial" w:hAnsi="Arial" w:cs="Arial"/>
          <w:sz w:val="18"/>
          <w:szCs w:val="18"/>
        </w:rPr>
        <w:t>nceptos indicados en la Norma N-CTR-CAR-1-02-</w:t>
      </w:r>
      <w:r w:rsidRPr="00202688">
        <w:rPr>
          <w:rFonts w:ascii="Arial" w:hAnsi="Arial" w:cs="Arial"/>
          <w:sz w:val="18"/>
          <w:szCs w:val="18"/>
        </w:rPr>
        <w:t xml:space="preserve">003, </w:t>
      </w:r>
      <w:r w:rsidR="004A3C4F" w:rsidRPr="00202688">
        <w:rPr>
          <w:rFonts w:ascii="Arial" w:hAnsi="Arial" w:cs="Arial"/>
          <w:i/>
          <w:sz w:val="18"/>
          <w:szCs w:val="18"/>
        </w:rPr>
        <w:t>“</w:t>
      </w:r>
      <w:r w:rsidRPr="00202688">
        <w:rPr>
          <w:rFonts w:ascii="Arial" w:hAnsi="Arial" w:cs="Arial"/>
          <w:i/>
          <w:sz w:val="18"/>
          <w:szCs w:val="18"/>
        </w:rPr>
        <w:t>Concreto Hidráulico</w:t>
      </w:r>
      <w:r w:rsidR="004A3C4F" w:rsidRPr="00202688">
        <w:rPr>
          <w:rFonts w:ascii="Arial" w:hAnsi="Arial" w:cs="Arial"/>
          <w:i/>
          <w:sz w:val="18"/>
          <w:szCs w:val="18"/>
        </w:rPr>
        <w:t>”</w:t>
      </w:r>
      <w:r w:rsidRPr="00202688">
        <w:rPr>
          <w:rFonts w:ascii="Arial" w:hAnsi="Arial" w:cs="Arial"/>
          <w:sz w:val="18"/>
          <w:szCs w:val="18"/>
        </w:rPr>
        <w:t>.</w:t>
      </w:r>
    </w:p>
    <w:p w14:paraId="20571D06" w14:textId="77777777" w:rsidR="009F2FF9" w:rsidRPr="00202688" w:rsidRDefault="009F2FF9" w:rsidP="00F84CA9">
      <w:pPr>
        <w:jc w:val="both"/>
        <w:rPr>
          <w:rFonts w:ascii="Arial" w:hAnsi="Arial" w:cs="Arial"/>
          <w:b/>
          <w:sz w:val="18"/>
          <w:szCs w:val="18"/>
        </w:rPr>
      </w:pPr>
      <w:r w:rsidRPr="00202688">
        <w:rPr>
          <w:rFonts w:ascii="Arial" w:hAnsi="Arial" w:cs="Arial"/>
          <w:b/>
          <w:sz w:val="18"/>
          <w:szCs w:val="18"/>
        </w:rPr>
        <w:t xml:space="preserve">5.- N-CTR-CAR-1-03-002/20 ALCANTARILLAS TUBULARES DE CONCRETO,  alcantarilla de concreto de </w:t>
      </w:r>
      <w:proofErr w:type="spellStart"/>
      <w:r w:rsidRPr="00202688">
        <w:rPr>
          <w:rFonts w:ascii="Arial" w:hAnsi="Arial" w:cs="Arial"/>
          <w:b/>
          <w:sz w:val="18"/>
          <w:szCs w:val="18"/>
        </w:rPr>
        <w:t>f’c</w:t>
      </w:r>
      <w:proofErr w:type="spellEnd"/>
      <w:r w:rsidRPr="00202688">
        <w:rPr>
          <w:rFonts w:ascii="Arial" w:hAnsi="Arial" w:cs="Arial"/>
          <w:b/>
          <w:sz w:val="18"/>
          <w:szCs w:val="18"/>
        </w:rPr>
        <w:t xml:space="preserve">=280 kg/cm2 de 122 cm de diámetro, </w:t>
      </w:r>
      <w:proofErr w:type="spellStart"/>
      <w:r w:rsidRPr="00202688">
        <w:rPr>
          <w:rFonts w:ascii="Arial" w:hAnsi="Arial" w:cs="Arial"/>
          <w:b/>
          <w:sz w:val="18"/>
          <w:szCs w:val="18"/>
        </w:rPr>
        <w:t>P.U.O.T</w:t>
      </w:r>
      <w:proofErr w:type="spellEnd"/>
      <w:r w:rsidRPr="00202688">
        <w:rPr>
          <w:rFonts w:ascii="Arial" w:hAnsi="Arial" w:cs="Arial"/>
          <w:b/>
          <w:sz w:val="18"/>
          <w:szCs w:val="18"/>
        </w:rPr>
        <w:t>.</w:t>
      </w:r>
    </w:p>
    <w:p w14:paraId="646D4D76" w14:textId="396584E7" w:rsidR="009F2FF9" w:rsidRPr="00202688" w:rsidRDefault="009120B6" w:rsidP="00F84CA9">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DEFINICIÓN: </w:t>
      </w:r>
      <w:r w:rsidR="009F2FF9" w:rsidRPr="00202688">
        <w:rPr>
          <w:rFonts w:ascii="Arial" w:hAnsi="Arial" w:cs="Arial"/>
          <w:sz w:val="18"/>
          <w:szCs w:val="18"/>
        </w:rPr>
        <w:t xml:space="preserve">Las alcantarillas tubulares de concreto son estructuras rígidas, que se construyen mediante tubos de concreto con o sin refuerzo, colocados sobre el terreno en una o varias líneas para dar paso libre al agua de un lado a otro de la vialidad. Según el terreno donde se construyan, pueden ser en zanja, en zanja con terraplén o en terraplén; según su ubicación se clasifican en normal y </w:t>
      </w:r>
      <w:proofErr w:type="spellStart"/>
      <w:r w:rsidR="009F2FF9" w:rsidRPr="00202688">
        <w:rPr>
          <w:rFonts w:ascii="Arial" w:hAnsi="Arial" w:cs="Arial"/>
          <w:sz w:val="18"/>
          <w:szCs w:val="18"/>
        </w:rPr>
        <w:t>esviajada</w:t>
      </w:r>
      <w:proofErr w:type="spellEnd"/>
      <w:r w:rsidR="009F2FF9" w:rsidRPr="00202688">
        <w:rPr>
          <w:rFonts w:ascii="Arial" w:hAnsi="Arial" w:cs="Arial"/>
          <w:sz w:val="18"/>
          <w:szCs w:val="18"/>
        </w:rPr>
        <w:t>.</w:t>
      </w:r>
    </w:p>
    <w:p w14:paraId="5041896C" w14:textId="77777777" w:rsidR="009F2FF9" w:rsidRPr="00202688" w:rsidRDefault="009F2FF9" w:rsidP="00F84CA9">
      <w:pPr>
        <w:spacing w:before="0" w:after="0" w:line="276" w:lineRule="auto"/>
        <w:jc w:val="both"/>
        <w:rPr>
          <w:rFonts w:ascii="Arial" w:eastAsia="Times New Roman" w:hAnsi="Arial" w:cs="Arial"/>
          <w:color w:val="000000"/>
          <w:sz w:val="18"/>
          <w:szCs w:val="18"/>
          <w:lang w:eastAsia="es-MX"/>
        </w:rPr>
      </w:pPr>
    </w:p>
    <w:p w14:paraId="7D41E11A" w14:textId="14BE15CA" w:rsidR="009F2FF9" w:rsidRPr="00202688" w:rsidRDefault="009120B6" w:rsidP="00F84CA9">
      <w:pPr>
        <w:spacing w:before="0" w:after="0" w:line="276" w:lineRule="auto"/>
        <w:jc w:val="both"/>
        <w:rPr>
          <w:rFonts w:ascii="Arial" w:hAnsi="Arial" w:cs="Arial"/>
          <w:sz w:val="18"/>
          <w:szCs w:val="18"/>
        </w:rPr>
      </w:pPr>
      <w:r w:rsidRPr="00202688">
        <w:rPr>
          <w:rFonts w:ascii="Arial" w:hAnsi="Arial" w:cs="Arial"/>
          <w:sz w:val="18"/>
          <w:szCs w:val="18"/>
        </w:rPr>
        <w:t xml:space="preserve">MATERIALES: </w:t>
      </w:r>
      <w:r w:rsidR="009F2FF9" w:rsidRPr="00202688">
        <w:rPr>
          <w:rFonts w:ascii="Arial" w:hAnsi="Arial" w:cs="Arial"/>
          <w:sz w:val="18"/>
          <w:szCs w:val="18"/>
        </w:rPr>
        <w:t>Los materiales que se utilicen en la construcción de alcantarillas tubulares de concreto, cumplirán con lo establecido en la Norma N</w:t>
      </w:r>
      <w:r w:rsidRPr="00202688">
        <w:rPr>
          <w:rFonts w:ascii="Arial" w:hAnsi="Arial" w:cs="Arial"/>
          <w:sz w:val="18"/>
          <w:szCs w:val="18"/>
        </w:rPr>
        <w:t>-</w:t>
      </w:r>
      <w:r w:rsidR="009F2FF9" w:rsidRPr="00202688">
        <w:rPr>
          <w:rFonts w:ascii="Arial" w:hAnsi="Arial" w:cs="Arial"/>
          <w:sz w:val="18"/>
          <w:szCs w:val="18"/>
        </w:rPr>
        <w:t>CMT</w:t>
      </w:r>
      <w:r w:rsidRPr="00202688">
        <w:rPr>
          <w:rFonts w:ascii="Arial" w:hAnsi="Arial" w:cs="Arial"/>
          <w:sz w:val="18"/>
          <w:szCs w:val="18"/>
        </w:rPr>
        <w:t>-</w:t>
      </w:r>
      <w:r w:rsidR="009F2FF9" w:rsidRPr="00202688">
        <w:rPr>
          <w:rFonts w:ascii="Arial" w:hAnsi="Arial" w:cs="Arial"/>
          <w:sz w:val="18"/>
          <w:szCs w:val="18"/>
        </w:rPr>
        <w:t>3</w:t>
      </w:r>
      <w:r w:rsidR="009F2FF9" w:rsidRPr="00202688">
        <w:rPr>
          <w:rFonts w:ascii="Arial" w:hAnsi="Arial" w:cs="Arial"/>
          <w:sz w:val="18"/>
          <w:szCs w:val="18"/>
        </w:rPr>
        <w:sym w:font="Symbol" w:char="F0D7"/>
      </w:r>
      <w:r w:rsidR="009F2FF9" w:rsidRPr="00202688">
        <w:rPr>
          <w:rFonts w:ascii="Arial" w:hAnsi="Arial" w:cs="Arial"/>
          <w:sz w:val="18"/>
          <w:szCs w:val="18"/>
        </w:rPr>
        <w:t xml:space="preserve">02, Tubos de Concreto con Refuerzo, así como en las demás Normas aplicables del Libro </w:t>
      </w:r>
      <w:proofErr w:type="spellStart"/>
      <w:r w:rsidR="009F2FF9" w:rsidRPr="00202688">
        <w:rPr>
          <w:rFonts w:ascii="Arial" w:hAnsi="Arial" w:cs="Arial"/>
          <w:sz w:val="18"/>
          <w:szCs w:val="18"/>
        </w:rPr>
        <w:t>CMT</w:t>
      </w:r>
      <w:proofErr w:type="spellEnd"/>
      <w:r w:rsidR="009F2FF9" w:rsidRPr="00202688">
        <w:rPr>
          <w:rFonts w:ascii="Arial" w:hAnsi="Arial" w:cs="Arial"/>
          <w:sz w:val="18"/>
          <w:szCs w:val="18"/>
        </w:rPr>
        <w:t>. Características de los Materiales, salvo que el proyecto indique otra cosa o así lo apruebe la Dependencia.</w:t>
      </w:r>
    </w:p>
    <w:p w14:paraId="63659FB9" w14:textId="77777777" w:rsidR="009F2FF9" w:rsidRPr="00202688" w:rsidRDefault="009F2FF9" w:rsidP="00F84CA9">
      <w:pPr>
        <w:spacing w:before="0" w:after="0" w:line="276" w:lineRule="auto"/>
        <w:jc w:val="both"/>
        <w:rPr>
          <w:rFonts w:ascii="Arial" w:hAnsi="Arial" w:cs="Arial"/>
          <w:sz w:val="18"/>
          <w:szCs w:val="18"/>
        </w:rPr>
      </w:pPr>
    </w:p>
    <w:p w14:paraId="34D5AD7A" w14:textId="06E17BA7" w:rsidR="009F2FF9" w:rsidRPr="00202688" w:rsidRDefault="009120B6" w:rsidP="00F84CA9">
      <w:pPr>
        <w:spacing w:before="0" w:after="0" w:line="276" w:lineRule="auto"/>
        <w:jc w:val="both"/>
        <w:rPr>
          <w:rFonts w:ascii="Arial" w:hAnsi="Arial" w:cs="Arial"/>
          <w:sz w:val="18"/>
          <w:szCs w:val="18"/>
        </w:rPr>
      </w:pPr>
      <w:r w:rsidRPr="00202688">
        <w:rPr>
          <w:rFonts w:ascii="Arial" w:hAnsi="Arial" w:cs="Arial"/>
          <w:sz w:val="18"/>
          <w:szCs w:val="18"/>
        </w:rPr>
        <w:t xml:space="preserve">EQUIPO: </w:t>
      </w:r>
      <w:r w:rsidR="009F2FF9" w:rsidRPr="00202688">
        <w:rPr>
          <w:rFonts w:ascii="Arial" w:hAnsi="Arial" w:cs="Arial"/>
          <w:sz w:val="18"/>
          <w:szCs w:val="18"/>
        </w:rPr>
        <w:t>El equipo que se utilice para la construcción de alcantarillas tubulares de concreto,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46CE0F0" w14:textId="77777777" w:rsidR="009F2FF9" w:rsidRPr="00202688" w:rsidRDefault="009F2FF9" w:rsidP="00F84CA9">
      <w:pPr>
        <w:spacing w:before="0" w:after="0" w:line="276" w:lineRule="auto"/>
        <w:jc w:val="both"/>
        <w:rPr>
          <w:rFonts w:ascii="Arial" w:hAnsi="Arial" w:cs="Arial"/>
          <w:sz w:val="18"/>
          <w:szCs w:val="18"/>
        </w:rPr>
      </w:pPr>
    </w:p>
    <w:p w14:paraId="5FFE12D4" w14:textId="24792F9C" w:rsidR="009F2FF9" w:rsidRPr="00202688" w:rsidRDefault="009120B6" w:rsidP="00F84CA9">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TRANSPORTE Y ALMACENAMIENTO: </w:t>
      </w:r>
      <w:r w:rsidR="009F2FF9" w:rsidRPr="00202688">
        <w:rPr>
          <w:rFonts w:ascii="Arial" w:hAnsi="Arial" w:cs="Arial"/>
          <w:sz w:val="18"/>
          <w:szCs w:val="18"/>
        </w:rPr>
        <w:t>El transporte y almacenamiento de todos los materiales son responsabilidad exclusiva del Contratista de Obra y los realizará de tal forma que no sufran alteraciones que ocasionen deficiencias en la calidad de la obra, tomando en cuenta lo establecido en la Norma N</w:t>
      </w:r>
      <w:r w:rsidRPr="00202688">
        <w:rPr>
          <w:rFonts w:ascii="Arial" w:hAnsi="Arial" w:cs="Arial"/>
          <w:sz w:val="18"/>
          <w:szCs w:val="18"/>
        </w:rPr>
        <w:t>-</w:t>
      </w:r>
      <w:r w:rsidR="009F2FF9" w:rsidRPr="00202688">
        <w:rPr>
          <w:rFonts w:ascii="Arial" w:hAnsi="Arial" w:cs="Arial"/>
          <w:sz w:val="18"/>
          <w:szCs w:val="18"/>
        </w:rPr>
        <w:t>CMT</w:t>
      </w:r>
      <w:r w:rsidRPr="00202688">
        <w:rPr>
          <w:rFonts w:ascii="Arial" w:hAnsi="Arial" w:cs="Arial"/>
          <w:sz w:val="18"/>
          <w:szCs w:val="18"/>
        </w:rPr>
        <w:t>-</w:t>
      </w:r>
      <w:r w:rsidR="009F2FF9" w:rsidRPr="00202688">
        <w:rPr>
          <w:rFonts w:ascii="Arial" w:hAnsi="Arial" w:cs="Arial"/>
          <w:sz w:val="18"/>
          <w:szCs w:val="18"/>
        </w:rPr>
        <w:t>3</w:t>
      </w:r>
      <w:r w:rsidR="009F2FF9" w:rsidRPr="00202688">
        <w:rPr>
          <w:rFonts w:ascii="Arial" w:hAnsi="Arial" w:cs="Arial"/>
          <w:sz w:val="18"/>
          <w:szCs w:val="18"/>
        </w:rPr>
        <w:sym w:font="Symbol" w:char="F0D7"/>
      </w:r>
      <w:r w:rsidR="009F2FF9" w:rsidRPr="00202688">
        <w:rPr>
          <w:rFonts w:ascii="Arial" w:hAnsi="Arial" w:cs="Arial"/>
          <w:sz w:val="18"/>
          <w:szCs w:val="18"/>
        </w:rPr>
        <w:t>02, Tubos de Concreto con Refuerzo. Se sujetarán, en lo que corresponda, a las leyes y reglamentos de protección ecológica vigentes.</w:t>
      </w:r>
    </w:p>
    <w:p w14:paraId="31253F56" w14:textId="77777777" w:rsidR="009F2FF9" w:rsidRPr="00202688" w:rsidRDefault="009F2FF9" w:rsidP="00F84CA9">
      <w:pPr>
        <w:spacing w:before="0" w:after="0" w:line="276" w:lineRule="auto"/>
        <w:jc w:val="both"/>
        <w:rPr>
          <w:rFonts w:ascii="Arial" w:eastAsia="Times New Roman" w:hAnsi="Arial" w:cs="Arial"/>
          <w:color w:val="000000"/>
          <w:sz w:val="18"/>
          <w:szCs w:val="18"/>
          <w:lang w:eastAsia="es-MX"/>
        </w:rPr>
      </w:pPr>
    </w:p>
    <w:p w14:paraId="7CFB846E" w14:textId="12588C41" w:rsidR="009F2FF9" w:rsidRPr="00202688" w:rsidRDefault="009120B6" w:rsidP="00F84CA9">
      <w:pPr>
        <w:spacing w:before="0" w:after="0" w:line="276" w:lineRule="auto"/>
        <w:jc w:val="both"/>
        <w:rPr>
          <w:rFonts w:ascii="Arial" w:hAnsi="Arial" w:cs="Arial"/>
          <w:sz w:val="18"/>
          <w:szCs w:val="18"/>
        </w:rPr>
      </w:pPr>
      <w:r w:rsidRPr="00202688">
        <w:rPr>
          <w:rFonts w:ascii="Arial" w:hAnsi="Arial" w:cs="Arial"/>
          <w:sz w:val="18"/>
          <w:szCs w:val="18"/>
        </w:rPr>
        <w:t xml:space="preserve">EJECUCIÓN: </w:t>
      </w:r>
      <w:r w:rsidR="009F2FF9" w:rsidRPr="00202688">
        <w:rPr>
          <w:rFonts w:ascii="Arial" w:hAnsi="Arial" w:cs="Arial"/>
          <w:sz w:val="18"/>
          <w:szCs w:val="18"/>
        </w:rPr>
        <w:t>Para la construcción de alcantarillas tubulares de concreto se considerará lo señalado en la Cláusula D. de la Norma N</w:t>
      </w:r>
      <w:r w:rsidRPr="00202688">
        <w:rPr>
          <w:rFonts w:ascii="Arial" w:hAnsi="Arial" w:cs="Arial"/>
          <w:sz w:val="18"/>
          <w:szCs w:val="18"/>
        </w:rPr>
        <w:t>-</w:t>
      </w:r>
      <w:r w:rsidR="009F2FF9" w:rsidRPr="00202688">
        <w:rPr>
          <w:rFonts w:ascii="Arial" w:hAnsi="Arial" w:cs="Arial"/>
          <w:sz w:val="18"/>
          <w:szCs w:val="18"/>
        </w:rPr>
        <w:t>LEG</w:t>
      </w:r>
      <w:r w:rsidRPr="00202688">
        <w:rPr>
          <w:rFonts w:ascii="Arial" w:hAnsi="Arial" w:cs="Arial"/>
          <w:sz w:val="18"/>
          <w:szCs w:val="18"/>
        </w:rPr>
        <w:t>-</w:t>
      </w:r>
      <w:r w:rsidR="009F2FF9" w:rsidRPr="00202688">
        <w:rPr>
          <w:rFonts w:ascii="Arial" w:hAnsi="Arial" w:cs="Arial"/>
          <w:sz w:val="18"/>
          <w:szCs w:val="18"/>
        </w:rPr>
        <w:t>3, Ejecución de Obras.</w:t>
      </w:r>
    </w:p>
    <w:p w14:paraId="58146705" w14:textId="77777777" w:rsidR="009F2FF9" w:rsidRPr="00202688" w:rsidRDefault="009F2FF9" w:rsidP="00F84CA9">
      <w:pPr>
        <w:spacing w:before="0" w:after="0" w:line="276" w:lineRule="auto"/>
        <w:jc w:val="both"/>
        <w:rPr>
          <w:rFonts w:ascii="Arial" w:hAnsi="Arial" w:cs="Arial"/>
          <w:sz w:val="18"/>
          <w:szCs w:val="18"/>
        </w:rPr>
      </w:pPr>
    </w:p>
    <w:p w14:paraId="21C11CC9" w14:textId="2B20548E" w:rsidR="009F2FF9" w:rsidRPr="00202688" w:rsidRDefault="009F2FF9" w:rsidP="00F84CA9">
      <w:pPr>
        <w:spacing w:before="0" w:after="0" w:line="276" w:lineRule="auto"/>
        <w:jc w:val="both"/>
        <w:rPr>
          <w:rFonts w:ascii="Arial" w:hAnsi="Arial" w:cs="Arial"/>
          <w:sz w:val="18"/>
          <w:szCs w:val="18"/>
        </w:rPr>
      </w:pPr>
      <w:r w:rsidRPr="00202688">
        <w:rPr>
          <w:rFonts w:ascii="Arial" w:hAnsi="Arial" w:cs="Arial"/>
          <w:sz w:val="18"/>
          <w:szCs w:val="18"/>
        </w:rPr>
        <w:t>La colocación de las alcantarillas se hará siempre de aguas abajo hacia aguas arriba, ubicando siempre el extremo con la junta tipo macho hacia aguas abajo.</w:t>
      </w:r>
    </w:p>
    <w:p w14:paraId="087A0910" w14:textId="77777777" w:rsidR="009F2FF9" w:rsidRPr="00202688" w:rsidRDefault="009F2FF9" w:rsidP="00F84CA9">
      <w:pPr>
        <w:spacing w:before="0" w:after="0" w:line="276" w:lineRule="auto"/>
        <w:jc w:val="both"/>
        <w:rPr>
          <w:rFonts w:ascii="Arial" w:hAnsi="Arial" w:cs="Arial"/>
          <w:sz w:val="18"/>
          <w:szCs w:val="18"/>
        </w:rPr>
      </w:pPr>
    </w:p>
    <w:p w14:paraId="4CBA6D93" w14:textId="6ED06DE7" w:rsidR="009F2FF9" w:rsidRPr="00202688" w:rsidRDefault="009F2FF9" w:rsidP="00F84CA9">
      <w:pPr>
        <w:spacing w:before="0" w:after="0" w:line="276" w:lineRule="auto"/>
        <w:jc w:val="both"/>
        <w:rPr>
          <w:rFonts w:ascii="Arial" w:hAnsi="Arial" w:cs="Arial"/>
          <w:sz w:val="18"/>
          <w:szCs w:val="18"/>
        </w:rPr>
      </w:pPr>
      <w:r w:rsidRPr="00202688">
        <w:rPr>
          <w:rFonts w:ascii="Arial" w:hAnsi="Arial" w:cs="Arial"/>
          <w:sz w:val="18"/>
          <w:szCs w:val="18"/>
        </w:rPr>
        <w:t xml:space="preserve">Salvo que el proyecto indique otra cosa o así lo apruebe la </w:t>
      </w:r>
      <w:r w:rsidR="00B905F3" w:rsidRPr="00202688">
        <w:rPr>
          <w:rFonts w:ascii="Arial" w:hAnsi="Arial" w:cs="Arial"/>
          <w:sz w:val="18"/>
          <w:szCs w:val="18"/>
        </w:rPr>
        <w:t>Dependencia</w:t>
      </w:r>
      <w:r w:rsidRPr="00202688">
        <w:rPr>
          <w:rFonts w:ascii="Arial" w:hAnsi="Arial" w:cs="Arial"/>
          <w:sz w:val="18"/>
          <w:szCs w:val="18"/>
        </w:rPr>
        <w:t>, las juntas entre tubos y las perforaciones para el manejo de los tubos, se sellarán con mortero de cemento-arena en proporción uno a tres (1:3).</w:t>
      </w:r>
    </w:p>
    <w:p w14:paraId="270A742D" w14:textId="77777777" w:rsidR="009F2FF9" w:rsidRPr="00202688" w:rsidRDefault="009F2FF9" w:rsidP="00F84CA9">
      <w:pPr>
        <w:spacing w:before="0" w:after="0" w:line="276" w:lineRule="auto"/>
        <w:jc w:val="both"/>
        <w:rPr>
          <w:rFonts w:ascii="Arial" w:hAnsi="Arial" w:cs="Arial"/>
          <w:sz w:val="18"/>
          <w:szCs w:val="18"/>
        </w:rPr>
      </w:pPr>
    </w:p>
    <w:p w14:paraId="571798AB" w14:textId="77777777" w:rsidR="009F2FF9" w:rsidRPr="00202688" w:rsidRDefault="009F2FF9" w:rsidP="00F84CA9">
      <w:pPr>
        <w:spacing w:before="0" w:after="0" w:line="276" w:lineRule="auto"/>
        <w:jc w:val="both"/>
        <w:rPr>
          <w:rFonts w:ascii="Arial" w:hAnsi="Arial" w:cs="Arial"/>
          <w:sz w:val="18"/>
          <w:szCs w:val="18"/>
        </w:rPr>
      </w:pPr>
      <w:r w:rsidRPr="00202688">
        <w:rPr>
          <w:rFonts w:ascii="Arial" w:hAnsi="Arial" w:cs="Arial"/>
          <w:sz w:val="18"/>
          <w:szCs w:val="18"/>
        </w:rPr>
        <w:t>Cuando se presente corriente de agua o filtraciones durante la colocación de los tubos, el Contratista de Obra, por su cuenta y costo, hará lo necesario para desviar el agua temporalmente, mediante canales, bombeo u otro procedimiento aprobado por la Dependencia.</w:t>
      </w:r>
    </w:p>
    <w:p w14:paraId="3F48CC69" w14:textId="77777777" w:rsidR="009F2FF9" w:rsidRPr="00202688" w:rsidRDefault="009F2FF9" w:rsidP="00F84CA9">
      <w:pPr>
        <w:spacing w:before="0" w:after="0" w:line="276" w:lineRule="auto"/>
        <w:jc w:val="both"/>
        <w:rPr>
          <w:rFonts w:ascii="Arial" w:hAnsi="Arial" w:cs="Arial"/>
          <w:sz w:val="18"/>
          <w:szCs w:val="18"/>
        </w:rPr>
      </w:pPr>
    </w:p>
    <w:p w14:paraId="66D6AE63" w14:textId="7C67EA66" w:rsidR="009F2FF9" w:rsidRPr="00202688" w:rsidRDefault="009120B6" w:rsidP="00F84CA9">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MEDICIÓN: </w:t>
      </w:r>
      <w:r w:rsidR="009F2FF9" w:rsidRPr="00202688">
        <w:rPr>
          <w:rFonts w:ascii="Arial" w:hAnsi="Arial" w:cs="Arial"/>
          <w:sz w:val="18"/>
          <w:szCs w:val="18"/>
        </w:rPr>
        <w:t>Cuando la construcción de alcantarillas tubulares de concreto se contrate a precios unitarios por unidad de obra terminada y sea ejecutada conforme a lo indicado en esta Norma, a satisfacción de la Dependencia, se medirá según lo señalado en la Cláusula E. de la Norma N</w:t>
      </w:r>
      <w:r w:rsidRPr="00202688">
        <w:rPr>
          <w:rFonts w:ascii="Arial" w:hAnsi="Arial" w:cs="Arial"/>
          <w:sz w:val="18"/>
          <w:szCs w:val="18"/>
        </w:rPr>
        <w:t>-</w:t>
      </w:r>
      <w:r w:rsidR="009F2FF9" w:rsidRPr="00202688">
        <w:rPr>
          <w:rFonts w:ascii="Arial" w:hAnsi="Arial" w:cs="Arial"/>
          <w:sz w:val="18"/>
          <w:szCs w:val="18"/>
        </w:rPr>
        <w:t>LEG</w:t>
      </w:r>
      <w:r w:rsidRPr="00202688">
        <w:rPr>
          <w:rFonts w:ascii="Arial" w:hAnsi="Arial" w:cs="Arial"/>
          <w:sz w:val="18"/>
          <w:szCs w:val="18"/>
        </w:rPr>
        <w:t>-</w:t>
      </w:r>
      <w:r w:rsidR="009F2FF9" w:rsidRPr="00202688">
        <w:rPr>
          <w:rFonts w:ascii="Arial" w:hAnsi="Arial" w:cs="Arial"/>
          <w:sz w:val="18"/>
          <w:szCs w:val="18"/>
        </w:rPr>
        <w:t>3, Ejecución de Obras, tomando como unidad el metro de alcantarilla terminada, medida sobre el eje longitudinal de la alcantarilla, según su tipo, con aproximación a un décimo (0,1)</w:t>
      </w:r>
      <w:r w:rsidRPr="00202688">
        <w:rPr>
          <w:rFonts w:ascii="Arial" w:hAnsi="Arial" w:cs="Arial"/>
          <w:sz w:val="18"/>
          <w:szCs w:val="18"/>
        </w:rPr>
        <w:t>.</w:t>
      </w:r>
    </w:p>
    <w:p w14:paraId="54ECE86D" w14:textId="77777777" w:rsidR="009F2FF9" w:rsidRPr="00202688" w:rsidRDefault="009F2FF9" w:rsidP="00F84CA9">
      <w:pPr>
        <w:spacing w:before="0" w:after="0" w:line="276" w:lineRule="auto"/>
        <w:jc w:val="both"/>
        <w:rPr>
          <w:rFonts w:ascii="Arial" w:eastAsia="Times New Roman" w:hAnsi="Arial" w:cs="Arial"/>
          <w:color w:val="000000"/>
          <w:sz w:val="18"/>
          <w:szCs w:val="18"/>
          <w:lang w:eastAsia="es-MX"/>
        </w:rPr>
      </w:pPr>
    </w:p>
    <w:p w14:paraId="1F9D7CFC" w14:textId="63452F05" w:rsidR="009F2FF9" w:rsidRPr="00202688" w:rsidRDefault="009120B6" w:rsidP="00F84CA9">
      <w:pPr>
        <w:spacing w:before="0" w:after="0" w:line="276" w:lineRule="auto"/>
        <w:jc w:val="both"/>
        <w:rPr>
          <w:rFonts w:ascii="Arial" w:hAnsi="Arial" w:cs="Arial"/>
          <w:sz w:val="18"/>
          <w:szCs w:val="18"/>
        </w:rPr>
      </w:pPr>
      <w:r w:rsidRPr="00202688">
        <w:rPr>
          <w:rFonts w:ascii="Arial" w:hAnsi="Arial" w:cs="Arial"/>
          <w:sz w:val="18"/>
          <w:szCs w:val="18"/>
        </w:rPr>
        <w:t xml:space="preserve">BASE DE PAGO: </w:t>
      </w:r>
      <w:r w:rsidR="009F2FF9" w:rsidRPr="00202688">
        <w:rPr>
          <w:rFonts w:ascii="Arial" w:hAnsi="Arial" w:cs="Arial"/>
          <w:sz w:val="18"/>
          <w:szCs w:val="18"/>
        </w:rPr>
        <w:t xml:space="preserve">Cuando la construcción de alcantarillas tubulares de concreto se contrate a precios unitarios por unidad de obra terminada y sea medida de acuerdo con lo indicado en la Cláusula I. de esta Norma, se pagará, según su tipo, al precio fijado en el contrato para el metro de alcantarilla terminada. Estos precios unitarios, conforme a lo indicado </w:t>
      </w:r>
      <w:r w:rsidRPr="00202688">
        <w:rPr>
          <w:rFonts w:ascii="Arial" w:hAnsi="Arial" w:cs="Arial"/>
          <w:sz w:val="18"/>
          <w:szCs w:val="18"/>
        </w:rPr>
        <w:t>en la Cláusula F. de la Norma N-</w:t>
      </w:r>
      <w:r w:rsidR="009F2FF9" w:rsidRPr="00202688">
        <w:rPr>
          <w:rFonts w:ascii="Arial" w:hAnsi="Arial" w:cs="Arial"/>
          <w:sz w:val="18"/>
          <w:szCs w:val="18"/>
        </w:rPr>
        <w:t>LEG·3, Ejecución de Obras, incluy</w:t>
      </w:r>
      <w:r w:rsidRPr="00202688">
        <w:rPr>
          <w:rFonts w:ascii="Arial" w:hAnsi="Arial" w:cs="Arial"/>
          <w:sz w:val="18"/>
          <w:szCs w:val="18"/>
        </w:rPr>
        <w:t>en lo que corresponda por:</w:t>
      </w:r>
      <w:r w:rsidR="009F2FF9" w:rsidRPr="00202688">
        <w:rPr>
          <w:rFonts w:ascii="Arial" w:hAnsi="Arial" w:cs="Arial"/>
          <w:sz w:val="18"/>
          <w:szCs w:val="18"/>
        </w:rPr>
        <w:t xml:space="preserve"> Valor de adquisición de los tubos de concreto y demás materiales necesarios para la construcción de las alcantarillas. Carga, transporte y descarga de los tubos y de todos los materiales hasta el sitio de su utilización, y cargo por almacenamiento. Ensamblado, colocación y sellado de los tubos de concreto. Ejecución y sellado de las perforaciones para el manejo de los tubos. La conservación de la alcantarilla hasta que haya si</w:t>
      </w:r>
      <w:r w:rsidRPr="00202688">
        <w:rPr>
          <w:rFonts w:ascii="Arial" w:hAnsi="Arial" w:cs="Arial"/>
          <w:sz w:val="18"/>
          <w:szCs w:val="18"/>
        </w:rPr>
        <w:t xml:space="preserve">do recibida por la Dependencia y </w:t>
      </w:r>
      <w:r w:rsidR="009F2FF9" w:rsidRPr="00202688">
        <w:rPr>
          <w:rFonts w:ascii="Arial" w:hAnsi="Arial" w:cs="Arial"/>
          <w:sz w:val="18"/>
          <w:szCs w:val="18"/>
        </w:rPr>
        <w:t>todo lo necesario para la correcta ejecución de este concepto</w:t>
      </w:r>
      <w:r w:rsidR="00E568BC" w:rsidRPr="00202688">
        <w:rPr>
          <w:rFonts w:ascii="Arial" w:hAnsi="Arial" w:cs="Arial"/>
          <w:sz w:val="18"/>
          <w:szCs w:val="18"/>
        </w:rPr>
        <w:t>.</w:t>
      </w:r>
    </w:p>
    <w:p w14:paraId="6E38D8BB" w14:textId="77777777" w:rsidR="00202688" w:rsidRDefault="00202688" w:rsidP="00F84CA9">
      <w:pPr>
        <w:spacing w:before="0" w:after="0" w:line="276" w:lineRule="auto"/>
        <w:jc w:val="both"/>
        <w:rPr>
          <w:rFonts w:ascii="Arial" w:hAnsi="Arial" w:cs="Arial"/>
          <w:b/>
          <w:sz w:val="18"/>
          <w:szCs w:val="18"/>
          <w:highlight w:val="yellow"/>
        </w:rPr>
      </w:pPr>
    </w:p>
    <w:p w14:paraId="7E8D6D1C" w14:textId="36F758EB" w:rsidR="00D46661" w:rsidRPr="00202688" w:rsidRDefault="00202688" w:rsidP="00F84CA9">
      <w:pPr>
        <w:spacing w:before="0" w:after="0" w:line="276" w:lineRule="auto"/>
        <w:jc w:val="both"/>
        <w:rPr>
          <w:rFonts w:ascii="Arial" w:hAnsi="Arial" w:cs="Arial"/>
          <w:b/>
          <w:sz w:val="18"/>
          <w:szCs w:val="18"/>
        </w:rPr>
      </w:pPr>
      <w:r w:rsidRPr="00202688">
        <w:rPr>
          <w:rFonts w:ascii="Arial" w:hAnsi="Arial" w:cs="Arial"/>
          <w:b/>
          <w:sz w:val="18"/>
          <w:szCs w:val="18"/>
        </w:rPr>
        <w:t>6</w:t>
      </w:r>
      <w:r w:rsidR="00053C92" w:rsidRPr="00202688">
        <w:rPr>
          <w:rFonts w:ascii="Arial" w:hAnsi="Arial" w:cs="Arial"/>
          <w:b/>
          <w:sz w:val="18"/>
          <w:szCs w:val="18"/>
        </w:rPr>
        <w:t xml:space="preserve">.- N-CTR-CAR-1-02-013/00 DEMOLICIONES Y DESMANTELAMIENTOS </w:t>
      </w:r>
      <w:proofErr w:type="spellStart"/>
      <w:r w:rsidR="00053C92" w:rsidRPr="00202688">
        <w:rPr>
          <w:rFonts w:ascii="Arial" w:hAnsi="Arial" w:cs="Arial"/>
          <w:b/>
          <w:sz w:val="18"/>
          <w:szCs w:val="18"/>
        </w:rPr>
        <w:t>P.U.O.T</w:t>
      </w:r>
      <w:proofErr w:type="spellEnd"/>
      <w:r w:rsidR="00053C92" w:rsidRPr="00202688">
        <w:rPr>
          <w:rFonts w:ascii="Arial" w:hAnsi="Arial" w:cs="Arial"/>
          <w:b/>
          <w:sz w:val="18"/>
          <w:szCs w:val="18"/>
        </w:rPr>
        <w:t>.</w:t>
      </w:r>
    </w:p>
    <w:p w14:paraId="22AABE06" w14:textId="77777777" w:rsidR="00053C92" w:rsidRPr="00202688" w:rsidRDefault="00053C92" w:rsidP="00F84CA9">
      <w:pPr>
        <w:spacing w:before="0" w:after="0" w:line="276" w:lineRule="auto"/>
        <w:jc w:val="both"/>
        <w:rPr>
          <w:rFonts w:asciiTheme="majorHAnsi" w:eastAsia="Times New Roman" w:hAnsiTheme="majorHAnsi" w:cstheme="majorHAnsi"/>
          <w:color w:val="000000"/>
          <w:lang w:eastAsia="es-MX"/>
        </w:rPr>
      </w:pPr>
    </w:p>
    <w:p w14:paraId="24C79D24" w14:textId="61C2AECA" w:rsidR="00D46661" w:rsidRPr="00202688" w:rsidRDefault="00E348C8"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DEFINICIÓ</w:t>
      </w:r>
      <w:r w:rsidR="00D46661" w:rsidRPr="00202688">
        <w:rPr>
          <w:rFonts w:ascii="Arial" w:eastAsia="Times New Roman" w:hAnsi="Arial" w:cs="Arial"/>
          <w:color w:val="000000"/>
          <w:sz w:val="18"/>
          <w:szCs w:val="18"/>
          <w:lang w:eastAsia="es-MX"/>
        </w:rPr>
        <w:t>N</w:t>
      </w:r>
      <w:r w:rsidRPr="00202688">
        <w:rPr>
          <w:rFonts w:ascii="Arial" w:eastAsia="Times New Roman" w:hAnsi="Arial" w:cs="Arial"/>
          <w:color w:val="000000"/>
          <w:sz w:val="18"/>
          <w:szCs w:val="18"/>
          <w:lang w:eastAsia="es-MX"/>
        </w:rPr>
        <w:t xml:space="preserve">: </w:t>
      </w:r>
      <w:r w:rsidR="00D46661" w:rsidRPr="00202688">
        <w:rPr>
          <w:rFonts w:ascii="Arial" w:eastAsia="Times New Roman" w:hAnsi="Arial" w:cs="Arial"/>
          <w:color w:val="000000"/>
          <w:sz w:val="18"/>
          <w:szCs w:val="18"/>
          <w:lang w:eastAsia="es-MX"/>
        </w:rPr>
        <w:t xml:space="preserve">Las demoliciones y los desmantelamientos son los trabajos que se ejecutan con el objeto de deshacer o desmontar una estructura o parte de ella, seleccionando y estibando los materiales aprovechables y retirando los escombros, de acuerdo con lo fijado en el proyecto u ordenado por la </w:t>
      </w:r>
      <w:r w:rsidRPr="00202688">
        <w:rPr>
          <w:rFonts w:ascii="Arial" w:eastAsia="Times New Roman" w:hAnsi="Arial" w:cs="Arial"/>
          <w:color w:val="000000"/>
          <w:sz w:val="18"/>
          <w:szCs w:val="18"/>
          <w:lang w:eastAsia="es-MX"/>
        </w:rPr>
        <w:t>Dependencia</w:t>
      </w:r>
      <w:r w:rsidR="00D46661" w:rsidRPr="00202688">
        <w:rPr>
          <w:rFonts w:ascii="Arial" w:eastAsia="Times New Roman" w:hAnsi="Arial" w:cs="Arial"/>
          <w:color w:val="000000"/>
          <w:sz w:val="18"/>
          <w:szCs w:val="18"/>
          <w:lang w:eastAsia="es-MX"/>
        </w:rPr>
        <w:t>.</w:t>
      </w:r>
    </w:p>
    <w:p w14:paraId="04B8791E" w14:textId="77777777" w:rsidR="00E348C8" w:rsidRPr="00202688" w:rsidRDefault="00E348C8" w:rsidP="00F84CA9">
      <w:pPr>
        <w:spacing w:before="0" w:after="0" w:line="276" w:lineRule="auto"/>
        <w:jc w:val="both"/>
        <w:rPr>
          <w:rFonts w:ascii="Arial" w:eastAsia="Times New Roman" w:hAnsi="Arial" w:cs="Arial"/>
          <w:color w:val="000000"/>
          <w:sz w:val="18"/>
          <w:szCs w:val="18"/>
          <w:lang w:eastAsia="es-MX"/>
        </w:rPr>
      </w:pPr>
    </w:p>
    <w:p w14:paraId="04F33EB9" w14:textId="658234CC"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MATERIALES</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Si para ejecutar la demolición se autoriza el uso de explosivos y artificios, el Contratista de Obra debe obtener los permisos para su adquisición, traslado, manejo, almacenamiento y utilización, conforme a los requerimientos de </w:t>
      </w:r>
      <w:r w:rsidRPr="00202688">
        <w:rPr>
          <w:rFonts w:ascii="Arial" w:eastAsia="Times New Roman" w:hAnsi="Arial" w:cs="Arial"/>
          <w:color w:val="000000"/>
          <w:sz w:val="18"/>
          <w:szCs w:val="18"/>
          <w:lang w:eastAsia="es-MX"/>
        </w:rPr>
        <w:lastRenderedPageBreak/>
        <w:t xml:space="preserve">la Secretaría de la Defensa Nacional, siendo estas actividades responsabilidad exclusiva del Contratista de Obra, conforme a lo indicado en </w:t>
      </w:r>
      <w:r w:rsidR="00E348C8" w:rsidRPr="00202688">
        <w:rPr>
          <w:rFonts w:ascii="Arial" w:eastAsia="Times New Roman" w:hAnsi="Arial" w:cs="Arial"/>
          <w:color w:val="000000"/>
          <w:sz w:val="18"/>
          <w:szCs w:val="18"/>
          <w:lang w:eastAsia="es-MX"/>
        </w:rPr>
        <w:t>el Inciso D.4.23. de la Norma N-LEG-</w:t>
      </w:r>
      <w:r w:rsidRPr="00202688">
        <w:rPr>
          <w:rFonts w:ascii="Arial" w:eastAsia="Times New Roman" w:hAnsi="Arial" w:cs="Arial"/>
          <w:color w:val="000000"/>
          <w:sz w:val="18"/>
          <w:szCs w:val="18"/>
          <w:lang w:eastAsia="es-MX"/>
        </w:rPr>
        <w:t>3, Ejecución de Obras.</w:t>
      </w:r>
    </w:p>
    <w:p w14:paraId="4F30503F" w14:textId="77777777" w:rsidR="00E348C8" w:rsidRPr="00202688" w:rsidRDefault="00E348C8" w:rsidP="00F84CA9">
      <w:pPr>
        <w:spacing w:before="0" w:after="0" w:line="276" w:lineRule="auto"/>
        <w:jc w:val="both"/>
        <w:rPr>
          <w:rFonts w:ascii="Arial" w:eastAsia="Times New Roman" w:hAnsi="Arial" w:cs="Arial"/>
          <w:color w:val="000000"/>
          <w:sz w:val="18"/>
          <w:szCs w:val="18"/>
          <w:lang w:eastAsia="es-MX"/>
        </w:rPr>
      </w:pPr>
    </w:p>
    <w:p w14:paraId="3523D847" w14:textId="027D2351"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EQUIPO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El equipo y herramienta que se utilice para las demoliciones y desmantelamientos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770EE427" w14:textId="77777777" w:rsidR="00E348C8" w:rsidRPr="00202688" w:rsidRDefault="00E348C8" w:rsidP="00F84CA9">
      <w:pPr>
        <w:spacing w:before="0" w:after="0" w:line="276" w:lineRule="auto"/>
        <w:jc w:val="both"/>
        <w:rPr>
          <w:rFonts w:ascii="Arial" w:eastAsia="Times New Roman" w:hAnsi="Arial" w:cs="Arial"/>
          <w:color w:val="000000"/>
          <w:sz w:val="18"/>
          <w:szCs w:val="18"/>
          <w:lang w:eastAsia="es-MX"/>
        </w:rPr>
      </w:pPr>
    </w:p>
    <w:p w14:paraId="466AF571" w14:textId="17D41FCD"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TRANSPORTE Y ALMACENAMIENTO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Los materiales producto de la demolición y desmantelamiento, se cargarán y transportarán al sitio o banco de desperdicios que indique el proyecto o que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en vehículos con cajas cerradas y protegidos con lonas, que impidan la contaminación del entorno o que se derramen, si es que éstos circularán por caminos de uso común, conside</w:t>
      </w:r>
      <w:r w:rsidR="00E348C8" w:rsidRPr="00202688">
        <w:rPr>
          <w:rFonts w:ascii="Arial" w:eastAsia="Times New Roman" w:hAnsi="Arial" w:cs="Arial"/>
          <w:color w:val="000000"/>
          <w:sz w:val="18"/>
          <w:szCs w:val="18"/>
          <w:lang w:eastAsia="es-MX"/>
        </w:rPr>
        <w:t>rando lo indicado en la Norma N-CTR-CAR-1-01-</w:t>
      </w:r>
      <w:r w:rsidRPr="00202688">
        <w:rPr>
          <w:rFonts w:ascii="Arial" w:eastAsia="Times New Roman" w:hAnsi="Arial" w:cs="Arial"/>
          <w:color w:val="000000"/>
          <w:sz w:val="18"/>
          <w:szCs w:val="18"/>
          <w:lang w:eastAsia="es-MX"/>
        </w:rPr>
        <w:t xml:space="preserve">013, </w:t>
      </w:r>
      <w:r w:rsidR="00E348C8" w:rsidRPr="00202688">
        <w:rPr>
          <w:rFonts w:ascii="Arial" w:eastAsia="Times New Roman" w:hAnsi="Arial" w:cs="Arial"/>
          <w:i/>
          <w:color w:val="000000"/>
          <w:sz w:val="18"/>
          <w:szCs w:val="18"/>
          <w:lang w:eastAsia="es-MX"/>
        </w:rPr>
        <w:t>“</w:t>
      </w:r>
      <w:r w:rsidRPr="00202688">
        <w:rPr>
          <w:rFonts w:ascii="Arial" w:eastAsia="Times New Roman" w:hAnsi="Arial" w:cs="Arial"/>
          <w:i/>
          <w:color w:val="000000"/>
          <w:sz w:val="18"/>
          <w:szCs w:val="18"/>
          <w:lang w:eastAsia="es-MX"/>
        </w:rPr>
        <w:t>Acarreos</w:t>
      </w:r>
      <w:r w:rsidR="00E348C8" w:rsidRPr="00202688">
        <w:rPr>
          <w:rFonts w:ascii="Arial" w:eastAsia="Times New Roman" w:hAnsi="Arial" w:cs="Arial"/>
          <w:i/>
          <w:color w:val="000000"/>
          <w:sz w:val="18"/>
          <w:szCs w:val="18"/>
          <w:lang w:eastAsia="es-MX"/>
        </w:rPr>
        <w:t>”</w:t>
      </w:r>
      <w:r w:rsidRPr="00202688">
        <w:rPr>
          <w:rFonts w:ascii="Arial" w:eastAsia="Times New Roman" w:hAnsi="Arial" w:cs="Arial"/>
          <w:color w:val="000000"/>
          <w:sz w:val="18"/>
          <w:szCs w:val="18"/>
          <w:lang w:eastAsia="es-MX"/>
        </w:rPr>
        <w:t>.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0DA0991C" w14:textId="77777777" w:rsidR="00E348C8" w:rsidRPr="00202688" w:rsidRDefault="00E348C8" w:rsidP="00F84CA9">
      <w:pPr>
        <w:spacing w:before="0" w:after="0" w:line="276" w:lineRule="auto"/>
        <w:jc w:val="both"/>
        <w:rPr>
          <w:rFonts w:ascii="Arial" w:eastAsia="Times New Roman" w:hAnsi="Arial" w:cs="Arial"/>
          <w:color w:val="000000"/>
          <w:sz w:val="18"/>
          <w:szCs w:val="18"/>
          <w:lang w:eastAsia="es-MX"/>
        </w:rPr>
      </w:pPr>
    </w:p>
    <w:p w14:paraId="6B97AC7E" w14:textId="5FB288B0"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EJECUCIÓN</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Inmediatamente antes de la demolición y desmantelamiento se hará un levantamiento para determinar las medidas y secciones de cada una de las partes de la estructura por demoler, así como los elementos por desmantelar, que puedan cuantificarse por piezas.</w:t>
      </w:r>
    </w:p>
    <w:p w14:paraId="5F32AE23" w14:textId="77777777" w:rsidR="00E348C8" w:rsidRPr="00202688" w:rsidRDefault="00E348C8" w:rsidP="00F84CA9">
      <w:pPr>
        <w:spacing w:before="0" w:after="0" w:line="276" w:lineRule="auto"/>
        <w:jc w:val="both"/>
        <w:rPr>
          <w:rFonts w:ascii="Arial" w:eastAsia="Times New Roman" w:hAnsi="Arial" w:cs="Arial"/>
          <w:color w:val="000000"/>
          <w:sz w:val="18"/>
          <w:szCs w:val="18"/>
          <w:lang w:eastAsia="es-MX"/>
        </w:rPr>
      </w:pPr>
    </w:p>
    <w:p w14:paraId="742EABD1" w14:textId="5434FDCC"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proyecto o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indicará la estructura por demoler o desmantelar, o las líneas y niveles entre los que se demolerá o desmantelará una parte de la estructura.</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Cuando sólo una parte de la estructura vaya a ser demolida, se ejecutarán las obras auxiliares necesarias y tomarán las precauciones debidas para evitar daños a la parte que no se demolerá.</w:t>
      </w:r>
    </w:p>
    <w:p w14:paraId="0FF95E2B" w14:textId="77777777" w:rsidR="00E348C8" w:rsidRPr="00202688" w:rsidRDefault="00E348C8" w:rsidP="00F84CA9">
      <w:pPr>
        <w:spacing w:before="0" w:after="0" w:line="276" w:lineRule="auto"/>
        <w:jc w:val="both"/>
        <w:rPr>
          <w:rFonts w:ascii="Arial" w:eastAsia="Times New Roman" w:hAnsi="Arial" w:cs="Arial"/>
          <w:color w:val="000000"/>
          <w:sz w:val="18"/>
          <w:szCs w:val="18"/>
          <w:lang w:eastAsia="es-MX"/>
        </w:rPr>
      </w:pPr>
    </w:p>
    <w:p w14:paraId="3D825B79" w14:textId="77777777"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Contratista de Obra tomará todas las precauciones para evitar daños a terceros, realizando las obras de protección necesarias y utilizando los dispositivos que se requieran para este objeto.</w:t>
      </w:r>
    </w:p>
    <w:p w14:paraId="6C9E500A" w14:textId="77777777" w:rsidR="00E348C8" w:rsidRPr="00202688" w:rsidRDefault="00E348C8" w:rsidP="00F84CA9">
      <w:pPr>
        <w:spacing w:before="0" w:after="0" w:line="276" w:lineRule="auto"/>
        <w:jc w:val="both"/>
        <w:rPr>
          <w:rFonts w:ascii="Arial" w:eastAsia="Times New Roman" w:hAnsi="Arial" w:cs="Arial"/>
          <w:color w:val="000000"/>
          <w:sz w:val="18"/>
          <w:szCs w:val="18"/>
          <w:lang w:eastAsia="es-MX"/>
        </w:rPr>
      </w:pPr>
    </w:p>
    <w:p w14:paraId="4CFC162F" w14:textId="5EE93F32"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Previamente a la demolición de una estructura o de una de sus partes, se hará el desmantelamiento de los materiales aprovechables. Cuando esto no sea posible, la demolición se hará de acuerdo con lo fijado en el proyecto o aprobado por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sin dañar los materiales expresamente indicados para su empleo posterior.</w:t>
      </w:r>
    </w:p>
    <w:p w14:paraId="10718739" w14:textId="77777777" w:rsidR="00E348C8" w:rsidRPr="00202688" w:rsidRDefault="00E348C8" w:rsidP="00F84CA9">
      <w:pPr>
        <w:spacing w:before="0" w:after="0" w:line="276" w:lineRule="auto"/>
        <w:jc w:val="both"/>
        <w:rPr>
          <w:rFonts w:ascii="Arial" w:eastAsia="Times New Roman" w:hAnsi="Arial" w:cs="Arial"/>
          <w:color w:val="000000"/>
          <w:sz w:val="18"/>
          <w:szCs w:val="18"/>
          <w:lang w:eastAsia="es-MX"/>
        </w:rPr>
      </w:pPr>
    </w:p>
    <w:p w14:paraId="7DEBF21F" w14:textId="396ED6B7"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Antes de la demolición de banquetas, guarniciones y pavimentos, se hará un corte con sierra, para no ocasionar daños más allá de los límites indicados en el proyecto o aprobados por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6E5D4549" w14:textId="77777777" w:rsidR="00E348C8" w:rsidRPr="00202688" w:rsidRDefault="00E348C8" w:rsidP="00F84CA9">
      <w:pPr>
        <w:spacing w:before="0" w:after="0" w:line="276" w:lineRule="auto"/>
        <w:jc w:val="both"/>
        <w:rPr>
          <w:rFonts w:ascii="Arial" w:eastAsia="Times New Roman" w:hAnsi="Arial" w:cs="Arial"/>
          <w:color w:val="000000"/>
          <w:sz w:val="18"/>
          <w:szCs w:val="18"/>
          <w:lang w:eastAsia="es-MX"/>
        </w:rPr>
      </w:pPr>
    </w:p>
    <w:p w14:paraId="5FB4826D" w14:textId="2167D87A"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 demolición se ejecutará utilizando herramientas de mano, maquinaria o explosivos, de acuerdo con lo que indique el proyecto 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27E87539" w14:textId="77777777" w:rsidR="00E348C8" w:rsidRPr="00202688" w:rsidRDefault="00E348C8" w:rsidP="00F84CA9">
      <w:pPr>
        <w:spacing w:before="0" w:after="0" w:line="276" w:lineRule="auto"/>
        <w:jc w:val="both"/>
        <w:rPr>
          <w:rFonts w:ascii="Arial" w:eastAsia="Times New Roman" w:hAnsi="Arial" w:cs="Arial"/>
          <w:color w:val="000000"/>
          <w:sz w:val="18"/>
          <w:szCs w:val="18"/>
          <w:lang w:eastAsia="es-MX"/>
        </w:rPr>
      </w:pPr>
    </w:p>
    <w:p w14:paraId="2AFC707B" w14:textId="3284EBC0"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En los lugares donde vaya a construirse un terraplén, las demoliciones se harán hasta sesenta (60) centímetros debajo del nivel de subrasante, salvo que el proyecto o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indique otra profundidad.</w:t>
      </w:r>
    </w:p>
    <w:p w14:paraId="1BE5C854" w14:textId="77777777" w:rsidR="00E348C8" w:rsidRPr="00202688" w:rsidRDefault="00E348C8" w:rsidP="00F84CA9">
      <w:pPr>
        <w:spacing w:before="0" w:after="0" w:line="276" w:lineRule="auto"/>
        <w:jc w:val="both"/>
        <w:rPr>
          <w:rFonts w:ascii="Arial" w:eastAsia="Times New Roman" w:hAnsi="Arial" w:cs="Arial"/>
          <w:color w:val="000000"/>
          <w:sz w:val="18"/>
          <w:szCs w:val="18"/>
          <w:lang w:eastAsia="es-MX"/>
        </w:rPr>
      </w:pPr>
    </w:p>
    <w:p w14:paraId="3173F334" w14:textId="74BD645F"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En los lugares donde vaya a realizarse un corte o alojarse una nueva estructura, las demoliciones se harán hasta la profundidad que indique el proyecto o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para cada caso en particular.</w:t>
      </w:r>
    </w:p>
    <w:p w14:paraId="5942EFF8" w14:textId="77777777" w:rsidR="00E348C8" w:rsidRPr="00202688" w:rsidRDefault="00E348C8" w:rsidP="00F84CA9">
      <w:pPr>
        <w:spacing w:before="0" w:after="0" w:line="276" w:lineRule="auto"/>
        <w:jc w:val="both"/>
        <w:rPr>
          <w:rFonts w:ascii="Arial" w:eastAsia="Times New Roman" w:hAnsi="Arial" w:cs="Arial"/>
          <w:color w:val="000000"/>
          <w:sz w:val="18"/>
          <w:szCs w:val="18"/>
          <w:lang w:eastAsia="es-MX"/>
        </w:rPr>
      </w:pPr>
    </w:p>
    <w:p w14:paraId="4845E789" w14:textId="64D7F03C"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 demolición parcial de una estructura presentará superficies libres de materiales sueltos o flojos en la estructura. En el caso de concreto reforzado, en las juntas de construcción el acero de refuerzo se cortará o se dejará en la cantidad, forma y longitud que indique el proyecto 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w:t>
      </w:r>
    </w:p>
    <w:p w14:paraId="77FCD26F" w14:textId="77777777" w:rsidR="00E348C8" w:rsidRPr="00202688" w:rsidRDefault="00E348C8" w:rsidP="00F84CA9">
      <w:pPr>
        <w:spacing w:before="0" w:after="0" w:line="276" w:lineRule="auto"/>
        <w:jc w:val="both"/>
        <w:rPr>
          <w:rFonts w:ascii="Arial" w:eastAsia="Times New Roman" w:hAnsi="Arial" w:cs="Arial"/>
          <w:color w:val="000000"/>
          <w:sz w:val="18"/>
          <w:szCs w:val="18"/>
          <w:lang w:eastAsia="es-MX"/>
        </w:rPr>
      </w:pPr>
    </w:p>
    <w:p w14:paraId="3CD03DD9" w14:textId="77777777"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lastRenderedPageBreak/>
        <w:t>El producto de la demolición de una estructura de concreto hidráulico, se disgregará o fraccionará mediante la herramienta y la maquinaria adecuada.</w:t>
      </w:r>
    </w:p>
    <w:p w14:paraId="4B2819D8" w14:textId="77777777" w:rsidR="00E348C8" w:rsidRPr="00202688" w:rsidRDefault="00E348C8" w:rsidP="00F84CA9">
      <w:pPr>
        <w:spacing w:before="0" w:after="0" w:line="276" w:lineRule="auto"/>
        <w:jc w:val="both"/>
        <w:rPr>
          <w:rFonts w:ascii="Arial" w:eastAsia="Times New Roman" w:hAnsi="Arial" w:cs="Arial"/>
          <w:color w:val="000000"/>
          <w:sz w:val="18"/>
          <w:szCs w:val="18"/>
          <w:lang w:eastAsia="es-MX"/>
        </w:rPr>
      </w:pPr>
    </w:p>
    <w:p w14:paraId="1BE187D3" w14:textId="1282FC03"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A menos que el proyecto indique otra cosa o así lo apruebe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en el desmantelamiento de estructuras metálicas o precoladas, se considerará que dichas estructuras serán utilizadas posteriormente. En consecuencia, todas las piezas o secciones serán separadas y manejadas sin dañarlas, conforme al procedimiento que indique el proyecto o apruebe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marcando las piezas con pintura de esmalte, de manera que puedan ser identificadas fácilmente para reconstruir la estructura posteriormente o utilizarlas en otras obras.</w:t>
      </w:r>
    </w:p>
    <w:p w14:paraId="24B5DB0F" w14:textId="77777777" w:rsidR="00E348C8" w:rsidRPr="00202688" w:rsidRDefault="00E348C8" w:rsidP="00F84CA9">
      <w:pPr>
        <w:spacing w:before="0" w:after="0" w:line="276" w:lineRule="auto"/>
        <w:jc w:val="both"/>
        <w:rPr>
          <w:rFonts w:ascii="Arial" w:eastAsia="Times New Roman" w:hAnsi="Arial" w:cs="Arial"/>
          <w:color w:val="000000"/>
          <w:sz w:val="18"/>
          <w:szCs w:val="18"/>
          <w:lang w:eastAsia="es-MX"/>
        </w:rPr>
      </w:pPr>
    </w:p>
    <w:p w14:paraId="362462E6" w14:textId="77777777"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Para el desmantelamiento de estructuras de madera se sacarán con cuidado los pernos, pijas u otros elementos de sujeción, procurando dañar lo menos posible las piezas de madera, las que se desmontarán, separarán y manejarán de manera que no se deterioren y puedan utilizarse posteriormente.</w:t>
      </w:r>
    </w:p>
    <w:p w14:paraId="6FA18E83" w14:textId="77777777" w:rsidR="00E348C8" w:rsidRPr="00202688" w:rsidRDefault="00E348C8" w:rsidP="00F84CA9">
      <w:pPr>
        <w:spacing w:before="0" w:after="0" w:line="276" w:lineRule="auto"/>
        <w:jc w:val="both"/>
        <w:rPr>
          <w:rFonts w:ascii="Arial" w:eastAsia="Times New Roman" w:hAnsi="Arial" w:cs="Arial"/>
          <w:color w:val="000000"/>
          <w:sz w:val="18"/>
          <w:szCs w:val="18"/>
          <w:lang w:eastAsia="es-MX"/>
        </w:rPr>
      </w:pPr>
    </w:p>
    <w:p w14:paraId="2CF2E2B4" w14:textId="2493894A"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Las partes de la estructura que hayan sido demolidas o desmanteladas fuera de las líneas y niveles indicados en el proyecto o por la </w:t>
      </w:r>
      <w:r w:rsidR="00B306D5"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serán reconstruidas o repuestas por cuenta y costo del Contratista de Obra, con las características y materiales que tenían en su estado original.</w:t>
      </w:r>
    </w:p>
    <w:p w14:paraId="23E51D0B" w14:textId="77777777" w:rsidR="00E348C8" w:rsidRPr="00202688" w:rsidRDefault="00E348C8" w:rsidP="00F84CA9">
      <w:pPr>
        <w:spacing w:before="0" w:after="0" w:line="276" w:lineRule="auto"/>
        <w:jc w:val="both"/>
        <w:rPr>
          <w:rFonts w:ascii="Arial" w:eastAsia="Times New Roman" w:hAnsi="Arial" w:cs="Arial"/>
          <w:color w:val="000000"/>
          <w:sz w:val="18"/>
          <w:szCs w:val="18"/>
          <w:lang w:eastAsia="es-MX"/>
        </w:rPr>
      </w:pPr>
    </w:p>
    <w:p w14:paraId="7CEFE25D" w14:textId="0E474F0A"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proyecto o la </w:t>
      </w:r>
      <w:r w:rsidR="00E348C8" w:rsidRPr="00202688">
        <w:rPr>
          <w:rFonts w:ascii="Arial" w:eastAsia="Times New Roman" w:hAnsi="Arial" w:cs="Arial"/>
          <w:color w:val="000000"/>
          <w:sz w:val="18"/>
          <w:szCs w:val="18"/>
          <w:lang w:eastAsia="es-MX"/>
        </w:rPr>
        <w:t>Dependencia</w:t>
      </w:r>
      <w:r w:rsidRPr="00202688">
        <w:rPr>
          <w:rFonts w:ascii="Arial" w:eastAsia="Times New Roman" w:hAnsi="Arial" w:cs="Arial"/>
          <w:color w:val="000000"/>
          <w:sz w:val="18"/>
          <w:szCs w:val="18"/>
          <w:lang w:eastAsia="es-MX"/>
        </w:rPr>
        <w:t xml:space="preserve"> indicará la forma y lugar de almacenamiento de los materiales aprovechables producto de las demoliciones y desmantelamientos.</w:t>
      </w:r>
    </w:p>
    <w:p w14:paraId="60AFE5F5" w14:textId="77777777" w:rsidR="00E348C8" w:rsidRPr="00202688" w:rsidRDefault="00E348C8" w:rsidP="00F84CA9">
      <w:pPr>
        <w:spacing w:before="0" w:after="0" w:line="276" w:lineRule="auto"/>
        <w:jc w:val="both"/>
        <w:rPr>
          <w:rFonts w:ascii="Arial" w:eastAsia="Times New Roman" w:hAnsi="Arial" w:cs="Arial"/>
          <w:color w:val="000000"/>
          <w:sz w:val="18"/>
          <w:szCs w:val="18"/>
          <w:lang w:eastAsia="es-MX"/>
        </w:rPr>
      </w:pPr>
    </w:p>
    <w:p w14:paraId="19CBF4DC" w14:textId="7F71C6DA"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Todos los materiales producto </w:t>
      </w:r>
      <w:proofErr w:type="gramStart"/>
      <w:r w:rsidRPr="00202688">
        <w:rPr>
          <w:rFonts w:ascii="Arial" w:eastAsia="Times New Roman" w:hAnsi="Arial" w:cs="Arial"/>
          <w:color w:val="000000"/>
          <w:sz w:val="18"/>
          <w:szCs w:val="18"/>
          <w:lang w:eastAsia="es-MX"/>
        </w:rPr>
        <w:t>de  las</w:t>
      </w:r>
      <w:proofErr w:type="gramEnd"/>
      <w:r w:rsidRPr="00202688">
        <w:rPr>
          <w:rFonts w:ascii="Arial" w:eastAsia="Times New Roman" w:hAnsi="Arial" w:cs="Arial"/>
          <w:color w:val="000000"/>
          <w:sz w:val="18"/>
          <w:szCs w:val="18"/>
          <w:lang w:eastAsia="es-MX"/>
        </w:rPr>
        <w:t xml:space="preserve">  demoliciones  y desmant</w:t>
      </w:r>
      <w:r w:rsidR="00E348C8" w:rsidRPr="00202688">
        <w:rPr>
          <w:rFonts w:ascii="Arial" w:eastAsia="Times New Roman" w:hAnsi="Arial" w:cs="Arial"/>
          <w:color w:val="000000"/>
          <w:sz w:val="18"/>
          <w:szCs w:val="18"/>
          <w:lang w:eastAsia="es-MX"/>
        </w:rPr>
        <w:t>elamientos son propiedad de la Dependencia</w:t>
      </w:r>
      <w:r w:rsidRPr="00202688">
        <w:rPr>
          <w:rFonts w:ascii="Arial" w:eastAsia="Times New Roman" w:hAnsi="Arial" w:cs="Arial"/>
          <w:color w:val="000000"/>
          <w:sz w:val="18"/>
          <w:szCs w:val="18"/>
          <w:lang w:eastAsia="es-MX"/>
        </w:rPr>
        <w:t>, por lo que el Contratista de Obra no puede disponer de ellos sin la autorización por escrito de la misma.</w:t>
      </w:r>
    </w:p>
    <w:p w14:paraId="5715D21A" w14:textId="77777777" w:rsidR="00E348C8" w:rsidRPr="00202688" w:rsidRDefault="00E348C8" w:rsidP="00F84CA9">
      <w:pPr>
        <w:spacing w:before="0" w:after="0" w:line="276" w:lineRule="auto"/>
        <w:jc w:val="both"/>
        <w:rPr>
          <w:rFonts w:ascii="Arial" w:eastAsia="Times New Roman" w:hAnsi="Arial" w:cs="Arial"/>
          <w:color w:val="000000"/>
          <w:sz w:val="18"/>
          <w:szCs w:val="18"/>
          <w:lang w:eastAsia="es-MX"/>
        </w:rPr>
      </w:pPr>
    </w:p>
    <w:p w14:paraId="32435957" w14:textId="77777777" w:rsidR="00E348C8" w:rsidRPr="00202688" w:rsidRDefault="00E348C8"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MEDICIÓN: </w:t>
      </w:r>
      <w:r w:rsidR="00D46661" w:rsidRPr="00202688">
        <w:rPr>
          <w:rFonts w:ascii="Arial" w:eastAsia="Times New Roman" w:hAnsi="Arial" w:cs="Arial"/>
          <w:color w:val="000000"/>
          <w:sz w:val="18"/>
          <w:szCs w:val="18"/>
          <w:lang w:eastAsia="es-MX"/>
        </w:rPr>
        <w:t xml:space="preserve">Cuando la demolición y el desmantelamiento se contraten a precios unitarios por unidad de obra terminada y sean ejecutados conforme a lo indicado en esta Norma, a satisfacción de la </w:t>
      </w:r>
      <w:r w:rsidRPr="00202688">
        <w:rPr>
          <w:rFonts w:ascii="Arial" w:eastAsia="Times New Roman" w:hAnsi="Arial" w:cs="Arial"/>
          <w:color w:val="000000"/>
          <w:sz w:val="18"/>
          <w:szCs w:val="18"/>
          <w:lang w:eastAsia="es-MX"/>
        </w:rPr>
        <w:t>Dependencia</w:t>
      </w:r>
      <w:r w:rsidR="00D46661" w:rsidRPr="00202688">
        <w:rPr>
          <w:rFonts w:ascii="Arial" w:eastAsia="Times New Roman" w:hAnsi="Arial" w:cs="Arial"/>
          <w:color w:val="000000"/>
          <w:sz w:val="18"/>
          <w:szCs w:val="18"/>
          <w:lang w:eastAsia="es-MX"/>
        </w:rPr>
        <w:t>, se medirán según lo señalado en la Cláusula E. de</w:t>
      </w:r>
      <w:r w:rsidRPr="00202688">
        <w:rPr>
          <w:rFonts w:ascii="Arial" w:eastAsia="Times New Roman" w:hAnsi="Arial" w:cs="Arial"/>
          <w:color w:val="000000"/>
          <w:sz w:val="18"/>
          <w:szCs w:val="18"/>
          <w:lang w:eastAsia="es-MX"/>
        </w:rPr>
        <w:t xml:space="preserve"> la Norma N-LEG-</w:t>
      </w:r>
      <w:r w:rsidR="00D46661" w:rsidRPr="00202688">
        <w:rPr>
          <w:rFonts w:ascii="Arial" w:eastAsia="Times New Roman" w:hAnsi="Arial" w:cs="Arial"/>
          <w:color w:val="000000"/>
          <w:sz w:val="18"/>
          <w:szCs w:val="18"/>
          <w:lang w:eastAsia="es-MX"/>
        </w:rPr>
        <w:t>3, Ejecución de Obras, para determinar el avance o la cantidad de trabajo realizado para efecto de pago, como sigue:</w:t>
      </w:r>
      <w:r w:rsidRPr="00202688">
        <w:rPr>
          <w:rFonts w:ascii="Arial" w:eastAsia="Times New Roman" w:hAnsi="Arial" w:cs="Arial"/>
          <w:color w:val="000000"/>
          <w:sz w:val="18"/>
          <w:szCs w:val="18"/>
          <w:lang w:eastAsia="es-MX"/>
        </w:rPr>
        <w:t xml:space="preserve"> </w:t>
      </w:r>
      <w:r w:rsidR="00D46661" w:rsidRPr="00202688">
        <w:rPr>
          <w:rFonts w:ascii="Arial" w:eastAsia="Times New Roman" w:hAnsi="Arial" w:cs="Arial"/>
          <w:color w:val="000000"/>
          <w:sz w:val="18"/>
          <w:szCs w:val="18"/>
          <w:lang w:eastAsia="es-MX"/>
        </w:rPr>
        <w:t>La demolición de  mampostería,  zampeado,  concreto  hidráulico  o madera, se medirá tomando como unidad el metro cúbico de demolición terminada, para cada tipo de materia</w:t>
      </w:r>
      <w:r w:rsidRPr="00202688">
        <w:rPr>
          <w:rFonts w:ascii="Arial" w:eastAsia="Times New Roman" w:hAnsi="Arial" w:cs="Arial"/>
          <w:color w:val="000000"/>
          <w:sz w:val="18"/>
          <w:szCs w:val="18"/>
          <w:lang w:eastAsia="es-MX"/>
        </w:rPr>
        <w:t xml:space="preserve">l, con aproximación a un décimo </w:t>
      </w:r>
      <w:r w:rsidR="00D46661" w:rsidRPr="00202688">
        <w:rPr>
          <w:rFonts w:ascii="Arial" w:eastAsia="Times New Roman" w:hAnsi="Arial" w:cs="Arial"/>
          <w:color w:val="000000"/>
          <w:sz w:val="18"/>
          <w:szCs w:val="18"/>
          <w:lang w:eastAsia="es-MX"/>
        </w:rPr>
        <w:t>(0,1). La cuantificación se efectuará en la propia obra, antes de demoler la estructura.</w:t>
      </w:r>
      <w:r w:rsidRPr="00202688">
        <w:rPr>
          <w:rFonts w:ascii="Arial" w:eastAsia="Times New Roman" w:hAnsi="Arial" w:cs="Arial"/>
          <w:color w:val="000000"/>
          <w:sz w:val="18"/>
          <w:szCs w:val="18"/>
          <w:lang w:eastAsia="es-MX"/>
        </w:rPr>
        <w:t xml:space="preserve"> </w:t>
      </w:r>
    </w:p>
    <w:p w14:paraId="5DAB6EAD" w14:textId="77777777" w:rsidR="00E348C8"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w:t>
      </w:r>
      <w:proofErr w:type="gramStart"/>
      <w:r w:rsidRPr="00202688">
        <w:rPr>
          <w:rFonts w:ascii="Arial" w:eastAsia="Times New Roman" w:hAnsi="Arial" w:cs="Arial"/>
          <w:color w:val="000000"/>
          <w:sz w:val="18"/>
          <w:szCs w:val="18"/>
          <w:lang w:eastAsia="es-MX"/>
        </w:rPr>
        <w:t>del  acero</w:t>
      </w:r>
      <w:proofErr w:type="gramEnd"/>
      <w:r w:rsidRPr="00202688">
        <w:rPr>
          <w:rFonts w:ascii="Arial" w:eastAsia="Times New Roman" w:hAnsi="Arial" w:cs="Arial"/>
          <w:color w:val="000000"/>
          <w:sz w:val="18"/>
          <w:szCs w:val="18"/>
          <w:lang w:eastAsia="es-MX"/>
        </w:rPr>
        <w:t xml:space="preserve">  estructural  se  medirá  tomando como unidad el kilogramo de pieza desmantelada, para cada tipo de perfil, con aproximación a un décimo (0,1). La masa se determinará de acuerdo con las masas teóricas de los perfiles, en función de la longitud de las piezas, añadiendo el porcentaje correspondiente por concepto de placas, remaches o accesorios.</w:t>
      </w:r>
      <w:r w:rsidR="00E348C8" w:rsidRPr="00202688">
        <w:rPr>
          <w:rFonts w:ascii="Arial" w:eastAsia="Times New Roman" w:hAnsi="Arial" w:cs="Arial"/>
          <w:color w:val="000000"/>
          <w:sz w:val="18"/>
          <w:szCs w:val="18"/>
          <w:lang w:eastAsia="es-MX"/>
        </w:rPr>
        <w:t xml:space="preserve"> </w:t>
      </w:r>
    </w:p>
    <w:p w14:paraId="6A6D1B35" w14:textId="77777777" w:rsidR="00E348C8"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elementos precolados se medirá tomando como unidad la pieza desmantelada, según su tipo.</w:t>
      </w:r>
      <w:r w:rsidR="00E348C8" w:rsidRPr="00202688">
        <w:rPr>
          <w:rFonts w:ascii="Arial" w:eastAsia="Times New Roman" w:hAnsi="Arial" w:cs="Arial"/>
          <w:color w:val="000000"/>
          <w:sz w:val="18"/>
          <w:szCs w:val="18"/>
          <w:lang w:eastAsia="es-MX"/>
        </w:rPr>
        <w:t xml:space="preserve"> </w:t>
      </w:r>
    </w:p>
    <w:p w14:paraId="4BBAC0F9" w14:textId="77777777" w:rsidR="00E348C8"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w:t>
      </w:r>
      <w:proofErr w:type="gramStart"/>
      <w:r w:rsidRPr="00202688">
        <w:rPr>
          <w:rFonts w:ascii="Arial" w:eastAsia="Times New Roman" w:hAnsi="Arial" w:cs="Arial"/>
          <w:color w:val="000000"/>
          <w:sz w:val="18"/>
          <w:szCs w:val="18"/>
          <w:lang w:eastAsia="es-MX"/>
        </w:rPr>
        <w:t>de  las</w:t>
      </w:r>
      <w:proofErr w:type="gramEnd"/>
      <w:r w:rsidRPr="00202688">
        <w:rPr>
          <w:rFonts w:ascii="Arial" w:eastAsia="Times New Roman" w:hAnsi="Arial" w:cs="Arial"/>
          <w:color w:val="000000"/>
          <w:sz w:val="18"/>
          <w:szCs w:val="18"/>
          <w:lang w:eastAsia="es-MX"/>
        </w:rPr>
        <w:t xml:space="preserve">  instalaciones,  tales  como  ductos, tuberías y cables, entre otros, se medirá tomando como unidad el metro de instalación desmantelada, para cada tipo de material, con aproximación a un décimo (0,1).</w:t>
      </w:r>
      <w:r w:rsidR="00E348C8" w:rsidRPr="00202688">
        <w:rPr>
          <w:rFonts w:ascii="Arial" w:eastAsia="Times New Roman" w:hAnsi="Arial" w:cs="Arial"/>
          <w:color w:val="000000"/>
          <w:sz w:val="18"/>
          <w:szCs w:val="18"/>
          <w:lang w:eastAsia="es-MX"/>
        </w:rPr>
        <w:t xml:space="preserve"> </w:t>
      </w:r>
    </w:p>
    <w:p w14:paraId="3E1535DF" w14:textId="5689F2B0"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w:t>
      </w:r>
      <w:proofErr w:type="gramStart"/>
      <w:r w:rsidRPr="00202688">
        <w:rPr>
          <w:rFonts w:ascii="Arial" w:eastAsia="Times New Roman" w:hAnsi="Arial" w:cs="Arial"/>
          <w:color w:val="000000"/>
          <w:sz w:val="18"/>
          <w:szCs w:val="18"/>
          <w:lang w:eastAsia="es-MX"/>
        </w:rPr>
        <w:t>desmantelamiento  de</w:t>
      </w:r>
      <w:proofErr w:type="gramEnd"/>
      <w:r w:rsidRPr="00202688">
        <w:rPr>
          <w:rFonts w:ascii="Arial" w:eastAsia="Times New Roman" w:hAnsi="Arial" w:cs="Arial"/>
          <w:color w:val="000000"/>
          <w:sz w:val="18"/>
          <w:szCs w:val="18"/>
          <w:lang w:eastAsia="es-MX"/>
        </w:rPr>
        <w:t xml:space="preserve">  los  elementos  o  piezas  que  constituyan una parte integrante de las instalaciones, tales como cajas de control, lámparas, contactos, apagadores, llaves y muebles, entre otros, se medirá tomando como unidad el elemento o pieza desmantelada, según su tipo.</w:t>
      </w:r>
    </w:p>
    <w:p w14:paraId="4031A71A" w14:textId="77777777" w:rsidR="00E348C8" w:rsidRPr="00202688" w:rsidRDefault="00E348C8" w:rsidP="00F84CA9">
      <w:pPr>
        <w:spacing w:before="0" w:after="0" w:line="276" w:lineRule="auto"/>
        <w:jc w:val="both"/>
        <w:rPr>
          <w:rFonts w:ascii="Arial" w:eastAsia="Times New Roman" w:hAnsi="Arial" w:cs="Arial"/>
          <w:color w:val="000000"/>
          <w:sz w:val="18"/>
          <w:szCs w:val="18"/>
          <w:lang w:eastAsia="es-MX"/>
        </w:rPr>
      </w:pPr>
    </w:p>
    <w:p w14:paraId="48D66525" w14:textId="2399F24D"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BASE DE PAGO</w:t>
      </w:r>
      <w:r w:rsidR="00E348C8" w:rsidRPr="00202688">
        <w:rPr>
          <w:rFonts w:ascii="Arial" w:eastAsia="Times New Roman" w:hAnsi="Arial" w:cs="Arial"/>
          <w:color w:val="000000"/>
          <w:sz w:val="18"/>
          <w:szCs w:val="18"/>
          <w:lang w:eastAsia="es-MX"/>
        </w:rPr>
        <w:t xml:space="preserve">: </w:t>
      </w:r>
      <w:r w:rsidRPr="00202688">
        <w:rPr>
          <w:rFonts w:ascii="Arial" w:eastAsia="Times New Roman" w:hAnsi="Arial" w:cs="Arial"/>
          <w:color w:val="000000"/>
          <w:sz w:val="18"/>
          <w:szCs w:val="18"/>
          <w:lang w:eastAsia="es-MX"/>
        </w:rPr>
        <w:t xml:space="preserve">Cuando </w:t>
      </w:r>
      <w:proofErr w:type="gramStart"/>
      <w:r w:rsidRPr="00202688">
        <w:rPr>
          <w:rFonts w:ascii="Arial" w:eastAsia="Times New Roman" w:hAnsi="Arial" w:cs="Arial"/>
          <w:color w:val="000000"/>
          <w:sz w:val="18"/>
          <w:szCs w:val="18"/>
          <w:lang w:eastAsia="es-MX"/>
        </w:rPr>
        <w:t>la  demolición</w:t>
      </w:r>
      <w:proofErr w:type="gramEnd"/>
      <w:r w:rsidRPr="00202688">
        <w:rPr>
          <w:rFonts w:ascii="Arial" w:eastAsia="Times New Roman" w:hAnsi="Arial" w:cs="Arial"/>
          <w:color w:val="000000"/>
          <w:sz w:val="18"/>
          <w:szCs w:val="18"/>
          <w:lang w:eastAsia="es-MX"/>
        </w:rPr>
        <w:t xml:space="preserve">  y  el  desmantelamiento  se  contraten  a precios unitarios por unidad de obra terminada y sean medidos de acuerdo con lo indicado en la Cláusula I. de esta Norma, se pagarán al precio fijado en el contrato para:</w:t>
      </w:r>
    </w:p>
    <w:p w14:paraId="63F322B7" w14:textId="77777777"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cúbico de demolición terminada, para cada tipo de material, cuando se trate de mampostería, zampeado, concreto hidráulico o madera.</w:t>
      </w:r>
    </w:p>
    <w:p w14:paraId="0187C45D" w14:textId="77777777"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kilogramo de pieza desmantelada, para cada tipo de perfil, cuando se trate de acero estructural.</w:t>
      </w:r>
    </w:p>
    <w:p w14:paraId="5084DD41" w14:textId="77777777"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elemento o pieza desmantelada, según su tipo, cuando se trate de elementos precolados.</w:t>
      </w:r>
    </w:p>
    <w:p w14:paraId="1428ECAB" w14:textId="77777777"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de instalación desmantelada, para cada tipo de material, cuando se trate de instalaciones como ductos, tuberías y cables, entre otros.</w:t>
      </w:r>
    </w:p>
    <w:p w14:paraId="010C2A33" w14:textId="63F145CB" w:rsidR="00D46661" w:rsidRPr="00202688" w:rsidRDefault="00D46661" w:rsidP="00F84CA9">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elemento o pieza desmantelada, según su tipo, cuando se trate de elementos o piezas que constituyan una parte integrante de las instalaciones</w:t>
      </w:r>
      <w:r w:rsidR="00E348C8" w:rsidRPr="00202688">
        <w:rPr>
          <w:rFonts w:ascii="Arial" w:eastAsia="Times New Roman" w:hAnsi="Arial" w:cs="Arial"/>
          <w:color w:val="000000"/>
          <w:sz w:val="18"/>
          <w:szCs w:val="18"/>
          <w:lang w:eastAsia="es-MX"/>
        </w:rPr>
        <w:t>.</w:t>
      </w:r>
    </w:p>
    <w:p w14:paraId="6E4C8091" w14:textId="5682A4E9" w:rsidR="002A428D" w:rsidRDefault="00E348C8" w:rsidP="00F84CA9">
      <w:pPr>
        <w:spacing w:before="0" w:after="0" w:line="276" w:lineRule="auto"/>
        <w:jc w:val="both"/>
        <w:rPr>
          <w:rFonts w:ascii="Arial" w:hAnsi="Arial" w:cs="Arial"/>
          <w:sz w:val="18"/>
          <w:szCs w:val="18"/>
        </w:rPr>
      </w:pPr>
      <w:r w:rsidRPr="00202688">
        <w:rPr>
          <w:rFonts w:ascii="Arial" w:hAnsi="Arial" w:cs="Arial"/>
          <w:sz w:val="18"/>
          <w:szCs w:val="18"/>
        </w:rPr>
        <w:lastRenderedPageBreak/>
        <w:t xml:space="preserve">En todos los casos, precios unitarios, conforme a lo indicado en la Cláusula F. de la Norma N-LEG-3, Ejecución de Obras, incluyen lo que corresponda por: En su caso, valor de adquisición de los explosivos y sus artificios; cargas, transportes y descargas hasta el sitio de su utilización y cargo por almacenamiento. Apuntalamientos, andamios, obras de protección a terceros y obras auxiliares. Desmantelamiento, demolición y todas las operaciones que sean necesarias, así como la identificación y separación de los materiales aprovechables. Carga, acarreo libre hasta veinte (20) metros y descarga en la forma y en el lugar de almacenamiento o en el banco de desperdicios indicados en el proyecto o aprobados por la </w:t>
      </w:r>
      <w:r w:rsidR="00B306D5" w:rsidRPr="00202688">
        <w:rPr>
          <w:rFonts w:ascii="Arial" w:hAnsi="Arial" w:cs="Arial"/>
          <w:sz w:val="18"/>
          <w:szCs w:val="18"/>
        </w:rPr>
        <w:t>Dependencia</w:t>
      </w:r>
      <w:r w:rsidRPr="00202688">
        <w:rPr>
          <w:rFonts w:ascii="Arial" w:hAnsi="Arial" w:cs="Arial"/>
          <w:sz w:val="18"/>
          <w:szCs w:val="18"/>
        </w:rPr>
        <w:t>, de los materiales producto de la demolición o el desmantelamiento, ya sean aprovechables o no. Los tiempos de los vehículos empleados en los transportes de todos los materiales, durante las cargas y las descargas y todo lo necesario para la correcta ejecución de este concepto</w:t>
      </w:r>
      <w:r w:rsidR="00F362C9" w:rsidRPr="00202688">
        <w:rPr>
          <w:rFonts w:ascii="Arial" w:hAnsi="Arial" w:cs="Arial"/>
          <w:sz w:val="18"/>
          <w:szCs w:val="18"/>
        </w:rPr>
        <w:t>.</w:t>
      </w:r>
    </w:p>
    <w:p w14:paraId="66F92C7C" w14:textId="586FEB7B" w:rsidR="00F84CA9" w:rsidRDefault="00F84CA9" w:rsidP="00F84CA9">
      <w:pPr>
        <w:ind w:right="284"/>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7</w:t>
      </w:r>
      <w:r w:rsidRPr="00235ADB">
        <w:rPr>
          <w:rFonts w:ascii="Arial" w:eastAsia="Times New Roman" w:hAnsi="Arial" w:cs="Arial"/>
          <w:b/>
          <w:color w:val="000000"/>
          <w:sz w:val="18"/>
          <w:szCs w:val="18"/>
          <w:lang w:eastAsia="es-MX"/>
        </w:rPr>
        <w:t xml:space="preserve">.- N-CSV-CAR-2-01-003/01 LIMPIEZA DE ALCANTARILLAS </w:t>
      </w:r>
      <w:proofErr w:type="spellStart"/>
      <w:r w:rsidRPr="00235ADB">
        <w:rPr>
          <w:rFonts w:ascii="Arial" w:eastAsia="Times New Roman" w:hAnsi="Arial" w:cs="Arial"/>
          <w:b/>
          <w:color w:val="000000"/>
          <w:sz w:val="18"/>
          <w:szCs w:val="18"/>
          <w:lang w:eastAsia="es-MX"/>
        </w:rPr>
        <w:t>P.U.O.T</w:t>
      </w:r>
      <w:proofErr w:type="spellEnd"/>
      <w:r w:rsidRPr="00235ADB">
        <w:rPr>
          <w:rFonts w:ascii="Arial" w:eastAsia="Times New Roman" w:hAnsi="Arial" w:cs="Arial"/>
          <w:b/>
          <w:color w:val="000000"/>
          <w:sz w:val="18"/>
          <w:szCs w:val="18"/>
          <w:lang w:eastAsia="es-MX"/>
        </w:rPr>
        <w:t>.</w:t>
      </w:r>
    </w:p>
    <w:p w14:paraId="002C7B4D" w14:textId="77777777" w:rsidR="00F84CA9" w:rsidRDefault="00F84CA9" w:rsidP="00F84CA9">
      <w:pPr>
        <w:ind w:right="284"/>
        <w:jc w:val="both"/>
        <w:rPr>
          <w:rFonts w:ascii="Arial" w:hAnsi="Arial" w:cs="Arial"/>
          <w:sz w:val="18"/>
          <w:szCs w:val="18"/>
        </w:rPr>
      </w:pPr>
      <w:r w:rsidRPr="00235ADB">
        <w:rPr>
          <w:rFonts w:ascii="Arial" w:hAnsi="Arial" w:cs="Arial"/>
          <w:sz w:val="18"/>
          <w:szCs w:val="18"/>
        </w:rPr>
        <w:t xml:space="preserve">DEFINICIÓN: Es el conjunto de actividades que se realizan para retirar azolve, vegetación, basura, fragmentos de roca y todo material que se acumule en estos elementos de drenaje, con el propósito de restituir su capacidad y eficiencia hidráulica. </w:t>
      </w:r>
    </w:p>
    <w:p w14:paraId="4582DBD0" w14:textId="77777777" w:rsidR="00F84CA9" w:rsidRDefault="00F84CA9" w:rsidP="00F84CA9">
      <w:pPr>
        <w:ind w:right="284"/>
        <w:jc w:val="both"/>
        <w:rPr>
          <w:rFonts w:ascii="Arial" w:hAnsi="Arial" w:cs="Arial"/>
          <w:sz w:val="18"/>
          <w:szCs w:val="18"/>
        </w:rPr>
      </w:pPr>
      <w:r w:rsidRPr="00235ADB">
        <w:rPr>
          <w:rFonts w:ascii="Arial" w:hAnsi="Arial" w:cs="Arial"/>
          <w:sz w:val="18"/>
          <w:szCs w:val="18"/>
        </w:rPr>
        <w:t xml:space="preserve">MATERIALES: Por ningún motivo se admitirá el uso de sustancias agresivas </w:t>
      </w:r>
      <w:proofErr w:type="gramStart"/>
      <w:r w:rsidRPr="00235ADB">
        <w:rPr>
          <w:rFonts w:ascii="Arial" w:hAnsi="Arial" w:cs="Arial"/>
          <w:sz w:val="18"/>
          <w:szCs w:val="18"/>
        </w:rPr>
        <w:t>que</w:t>
      </w:r>
      <w:proofErr w:type="gramEnd"/>
      <w:r w:rsidRPr="00235ADB">
        <w:rPr>
          <w:rFonts w:ascii="Arial" w:hAnsi="Arial" w:cs="Arial"/>
          <w:sz w:val="18"/>
          <w:szCs w:val="18"/>
        </w:rPr>
        <w:t xml:space="preserve"> a juicio de la Dependencia, dañen de cualquier forma las alcantarillas, tales como solventes, combustibles o lubricantes. </w:t>
      </w:r>
    </w:p>
    <w:p w14:paraId="4837A629" w14:textId="77777777" w:rsidR="00F84CA9" w:rsidRDefault="00F84CA9" w:rsidP="00F84CA9">
      <w:pPr>
        <w:ind w:right="284"/>
        <w:jc w:val="both"/>
        <w:rPr>
          <w:rFonts w:ascii="Arial" w:hAnsi="Arial" w:cs="Arial"/>
          <w:sz w:val="18"/>
          <w:szCs w:val="18"/>
        </w:rPr>
      </w:pPr>
      <w:r w:rsidRPr="00235ADB">
        <w:rPr>
          <w:rFonts w:ascii="Arial" w:hAnsi="Arial" w:cs="Arial"/>
          <w:sz w:val="18"/>
          <w:szCs w:val="18"/>
        </w:rPr>
        <w:t xml:space="preserve">EQUIPO: El equipo que se utilice para la limpieza de alcantarillas, será el adecuado para obtener la calidad especificada por la </w:t>
      </w:r>
      <w:r>
        <w:rPr>
          <w:rFonts w:ascii="Arial" w:hAnsi="Arial" w:cs="Arial"/>
          <w:sz w:val="18"/>
          <w:szCs w:val="18"/>
        </w:rPr>
        <w:t>Dependencia</w:t>
      </w:r>
      <w:r w:rsidRPr="00235ADB">
        <w:rPr>
          <w:rFonts w:ascii="Arial" w:hAnsi="Arial" w:cs="Arial"/>
          <w:sz w:val="18"/>
          <w:szCs w:val="18"/>
        </w:rPr>
        <w:t xml:space="preserve">, en cantidad suficiente para limpiar el área establecida por la misma y conforme al programa de utilización de maquinaria, siendo responsabilidad del Contratista de Obra su selección. </w:t>
      </w:r>
    </w:p>
    <w:p w14:paraId="19EE54D4" w14:textId="77777777" w:rsidR="00F84CA9" w:rsidRDefault="00F84CA9" w:rsidP="00F84CA9">
      <w:pPr>
        <w:ind w:right="284"/>
        <w:jc w:val="both"/>
        <w:rPr>
          <w:rFonts w:ascii="Arial" w:hAnsi="Arial" w:cs="Arial"/>
          <w:sz w:val="18"/>
          <w:szCs w:val="18"/>
        </w:rPr>
      </w:pPr>
      <w:r w:rsidRPr="00235ADB">
        <w:rPr>
          <w:rFonts w:ascii="Arial" w:hAnsi="Arial" w:cs="Arial"/>
          <w:sz w:val="18"/>
          <w:szCs w:val="18"/>
        </w:rPr>
        <w:t xml:space="preserve">TRANSPORTE Y ALMACENAMIENTO: El transporte y almacenamiento de todos los materiales y productos que se utilizarán para la limpieza, así como de los residuos producto de </w:t>
      </w:r>
      <w:proofErr w:type="gramStart"/>
      <w:r w:rsidRPr="00235ADB">
        <w:rPr>
          <w:rFonts w:ascii="Arial" w:hAnsi="Arial" w:cs="Arial"/>
          <w:sz w:val="18"/>
          <w:szCs w:val="18"/>
        </w:rPr>
        <w:t>la misma</w:t>
      </w:r>
      <w:proofErr w:type="gramEnd"/>
      <w:r w:rsidRPr="00235ADB">
        <w:rPr>
          <w:rFonts w:ascii="Arial" w:hAnsi="Arial" w:cs="Arial"/>
          <w:sz w:val="18"/>
          <w:szCs w:val="18"/>
        </w:rPr>
        <w:t xml:space="preserve">, son responsabilidad exclusiva del Contratista de Obra y los realizará de tal forma que no sufran alteraciones que ocasionen deficiencias en la calidad de los trabajos. Se sujetarán en lo que corresponda, a las leyes y reglamentos de protección ecológica vigentes. Los residuos producto de la limpieza se cargarán y transportarán al banco de desperdicios que apruebe la Dependencia, en vehículos con cajas cerradas o protegidas con lonas, o en tanques cerrados, que impidan la contaminación del entorno o que se derramen. Cuando sean depositados en un almacén temporal, se tomarán las medidas necesarias para evitar la contaminación del entorno, trasladándolos al banco de desperdicios lo más pronto posible. </w:t>
      </w:r>
    </w:p>
    <w:p w14:paraId="67390C00" w14:textId="77777777" w:rsidR="00F84CA9" w:rsidRDefault="00F84CA9" w:rsidP="00F84CA9">
      <w:pPr>
        <w:ind w:right="284"/>
        <w:jc w:val="both"/>
        <w:rPr>
          <w:rFonts w:ascii="Arial" w:hAnsi="Arial" w:cs="Arial"/>
          <w:sz w:val="18"/>
          <w:szCs w:val="18"/>
        </w:rPr>
      </w:pPr>
      <w:r w:rsidRPr="00235ADB">
        <w:rPr>
          <w:rFonts w:ascii="Arial" w:hAnsi="Arial" w:cs="Arial"/>
          <w:sz w:val="18"/>
          <w:szCs w:val="18"/>
        </w:rPr>
        <w:t xml:space="preserve">EJECUCIÓN: Para la limpieza de alcantarillas, se considerará lo señalado en la Cláusula D. de la Norma N·LEG·3, Ejecución de Obras. </w:t>
      </w:r>
    </w:p>
    <w:p w14:paraId="128E44AE" w14:textId="77777777" w:rsidR="00F84CA9" w:rsidRDefault="00F84CA9" w:rsidP="00F84CA9">
      <w:pPr>
        <w:ind w:right="284"/>
        <w:jc w:val="both"/>
        <w:rPr>
          <w:rFonts w:ascii="Arial" w:hAnsi="Arial" w:cs="Arial"/>
          <w:sz w:val="18"/>
          <w:szCs w:val="18"/>
        </w:rPr>
      </w:pPr>
      <w:r w:rsidRPr="00235ADB">
        <w:rPr>
          <w:rFonts w:ascii="Arial" w:hAnsi="Arial" w:cs="Arial"/>
          <w:sz w:val="18"/>
          <w:szCs w:val="18"/>
        </w:rPr>
        <w:t xml:space="preserve">Previamente al inicio de la limpieza, se realizará el desyerbe a la entrada y salida de las alcantarillas, arrancando las plantas de raíz, ya que en estas zonas no debe permitirse el crecimiento de la vegetación. </w:t>
      </w:r>
    </w:p>
    <w:p w14:paraId="76ED712B" w14:textId="77777777" w:rsidR="00F84CA9" w:rsidRPr="00235ADB" w:rsidRDefault="00F84CA9" w:rsidP="00F84CA9">
      <w:pPr>
        <w:ind w:right="284"/>
        <w:jc w:val="both"/>
        <w:rPr>
          <w:rFonts w:ascii="Arial" w:eastAsia="Times New Roman" w:hAnsi="Arial" w:cs="Arial"/>
          <w:b/>
          <w:color w:val="000000"/>
          <w:sz w:val="18"/>
          <w:szCs w:val="18"/>
          <w:lang w:eastAsia="es-MX"/>
        </w:rPr>
      </w:pPr>
      <w:r w:rsidRPr="00235ADB">
        <w:rPr>
          <w:rFonts w:ascii="Arial" w:hAnsi="Arial" w:cs="Arial"/>
          <w:sz w:val="18"/>
          <w:szCs w:val="18"/>
        </w:rPr>
        <w:t xml:space="preserve">Los materiales sólidos, tales como suelos, fragmentos de roca, ramas de árboles, pedazos de madera, basura u otros desperdicios que se encuentren dentro de las alcantarillas, se retirarán con palas o por pepena. Se acumularán en almacenamientos temporales que apruebe la Dependencia o se cargarán directamente al camión, atendiendo lo indicado en la Cláusula F. de esta Norma, de tal forma que no vuelvan a depositarse dentro de las alcantarillas obstruyendo el drenaje. </w:t>
      </w:r>
    </w:p>
    <w:p w14:paraId="0E1B7409" w14:textId="77777777" w:rsidR="00F84CA9" w:rsidRDefault="00F84CA9" w:rsidP="00F84CA9">
      <w:pPr>
        <w:ind w:right="284"/>
        <w:jc w:val="both"/>
        <w:rPr>
          <w:rFonts w:ascii="Arial" w:hAnsi="Arial" w:cs="Arial"/>
          <w:sz w:val="18"/>
          <w:szCs w:val="18"/>
        </w:rPr>
      </w:pPr>
      <w:r w:rsidRPr="00235ADB">
        <w:rPr>
          <w:rFonts w:ascii="Arial" w:hAnsi="Arial" w:cs="Arial"/>
          <w:sz w:val="18"/>
          <w:szCs w:val="18"/>
        </w:rPr>
        <w:t>Durante el proceso de limpieza, transporte, manejo y disposición de residuos, el Contratista de Obra tomará las precauciones necesarias para evitar la contaminación del aire, los suelos, las aguas superficiales o subterráneas y la flora, conforme a lo señalado en la Norma N·CSV·CAR·5·01·001, Prácticas Ambientales durante la Conservación Rutinaria de las Obras, sujetándose en lo que corresponda, a las leyes y reglamentos de protección ecológica vigentes.</w:t>
      </w:r>
    </w:p>
    <w:p w14:paraId="4E3F4906" w14:textId="77777777" w:rsidR="00F84CA9" w:rsidRDefault="00F84CA9" w:rsidP="00F84CA9">
      <w:pPr>
        <w:ind w:right="284"/>
        <w:jc w:val="both"/>
        <w:rPr>
          <w:rFonts w:ascii="Arial" w:hAnsi="Arial" w:cs="Arial"/>
          <w:sz w:val="18"/>
          <w:szCs w:val="18"/>
        </w:rPr>
      </w:pPr>
      <w:r w:rsidRPr="00235ADB">
        <w:rPr>
          <w:rFonts w:ascii="Arial" w:hAnsi="Arial" w:cs="Arial"/>
          <w:sz w:val="18"/>
          <w:szCs w:val="18"/>
        </w:rPr>
        <w:t>MEDICIÓN: Cuando la limpieza de alcantarillas se contrate a precios unitarios por unidad de obra terminada y sea ejecutada conforme a lo indicado en esta Norma, se medirá según lo señalado en la Cláusula E. de la Norma N</w:t>
      </w:r>
      <w:r>
        <w:rPr>
          <w:rFonts w:ascii="Arial" w:hAnsi="Arial" w:cs="Arial"/>
          <w:sz w:val="18"/>
          <w:szCs w:val="18"/>
        </w:rPr>
        <w:t>-</w:t>
      </w:r>
      <w:r w:rsidRPr="00235ADB">
        <w:rPr>
          <w:rFonts w:ascii="Arial" w:hAnsi="Arial" w:cs="Arial"/>
          <w:sz w:val="18"/>
          <w:szCs w:val="18"/>
        </w:rPr>
        <w:t>LEG</w:t>
      </w:r>
      <w:r>
        <w:rPr>
          <w:rFonts w:ascii="Arial" w:hAnsi="Arial" w:cs="Arial"/>
          <w:sz w:val="18"/>
          <w:szCs w:val="18"/>
        </w:rPr>
        <w:t>-</w:t>
      </w:r>
      <w:r w:rsidRPr="00235ADB">
        <w:rPr>
          <w:rFonts w:ascii="Arial" w:hAnsi="Arial" w:cs="Arial"/>
          <w:sz w:val="18"/>
          <w:szCs w:val="18"/>
        </w:rPr>
        <w:t xml:space="preserve">3, Ejecución de Obras, tomando como unidad el metro de alcantarilla limpia, según su tipo y sección, con aproximación a un décimo (0,1). </w:t>
      </w:r>
    </w:p>
    <w:p w14:paraId="6CE13728" w14:textId="77777777" w:rsidR="00F84CA9" w:rsidRDefault="00F84CA9" w:rsidP="00F84CA9">
      <w:pPr>
        <w:ind w:right="284"/>
        <w:jc w:val="both"/>
        <w:rPr>
          <w:rFonts w:ascii="Arial" w:hAnsi="Arial" w:cs="Arial"/>
          <w:sz w:val="18"/>
          <w:szCs w:val="18"/>
        </w:rPr>
      </w:pPr>
      <w:r w:rsidRPr="00235ADB">
        <w:rPr>
          <w:rFonts w:ascii="Arial" w:hAnsi="Arial" w:cs="Arial"/>
          <w:sz w:val="18"/>
          <w:szCs w:val="18"/>
        </w:rPr>
        <w:lastRenderedPageBreak/>
        <w:t>BASE DE PAGO: Cuando la limpieza de alcantarillas se contrate a precios unitarios por unidad de obra terminada y sea medida de acuerdo con lo indicado en la Fracción I.1 de esta Norma, se pagará al precio fijado en el contrato para el metro de alcantarilla limpia, según su tipo y sección. Estos precios unitarios, conforme a lo indicado en la Cláusula F. de la Norma N·LEG·3, Ejecución de Obras, inc</w:t>
      </w:r>
      <w:r>
        <w:rPr>
          <w:rFonts w:ascii="Arial" w:hAnsi="Arial" w:cs="Arial"/>
          <w:sz w:val="18"/>
          <w:szCs w:val="18"/>
        </w:rPr>
        <w:t xml:space="preserve">luyen lo que corresponda por: </w:t>
      </w:r>
      <w:r w:rsidRPr="00235ADB">
        <w:rPr>
          <w:rFonts w:ascii="Arial" w:hAnsi="Arial" w:cs="Arial"/>
          <w:sz w:val="18"/>
          <w:szCs w:val="18"/>
        </w:rPr>
        <w:t>Valor de adquisición de los materiales y productos para la limpieza, incluyendo mermas y desperdicios. Carga, transporte y descarga de los materiales y productos hasta el sitio de su utilizació</w:t>
      </w:r>
      <w:r>
        <w:rPr>
          <w:rFonts w:ascii="Arial" w:hAnsi="Arial" w:cs="Arial"/>
          <w:sz w:val="18"/>
          <w:szCs w:val="18"/>
        </w:rPr>
        <w:t xml:space="preserve">n y cargo por almacenamiento. </w:t>
      </w:r>
      <w:r w:rsidRPr="00235ADB">
        <w:rPr>
          <w:rFonts w:ascii="Arial" w:hAnsi="Arial" w:cs="Arial"/>
          <w:sz w:val="18"/>
          <w:szCs w:val="18"/>
        </w:rPr>
        <w:t>Desyerbe de las zonas de entrada</w:t>
      </w:r>
      <w:r>
        <w:rPr>
          <w:rFonts w:ascii="Arial" w:hAnsi="Arial" w:cs="Arial"/>
          <w:sz w:val="18"/>
          <w:szCs w:val="18"/>
        </w:rPr>
        <w:t xml:space="preserve"> y salida de la alcantarilla. </w:t>
      </w:r>
      <w:r w:rsidRPr="00235ADB">
        <w:rPr>
          <w:rFonts w:ascii="Arial" w:hAnsi="Arial" w:cs="Arial"/>
          <w:sz w:val="18"/>
          <w:szCs w:val="18"/>
        </w:rPr>
        <w:t>Eliminación o retiro de los materiales sólidos, líquidos y semilíquidos. • Sumi</w:t>
      </w:r>
      <w:r>
        <w:rPr>
          <w:rFonts w:ascii="Arial" w:hAnsi="Arial" w:cs="Arial"/>
          <w:sz w:val="18"/>
          <w:szCs w:val="18"/>
        </w:rPr>
        <w:t xml:space="preserve">nistro y utilización de agua. </w:t>
      </w:r>
      <w:r w:rsidRPr="00235ADB">
        <w:rPr>
          <w:rFonts w:ascii="Arial" w:hAnsi="Arial" w:cs="Arial"/>
          <w:sz w:val="18"/>
          <w:szCs w:val="18"/>
        </w:rPr>
        <w:t xml:space="preserve">Carga, transporte y descarga de los residuos que se obtengan a los almacenamientos temporales y a los bancos de desperdicios, así como su extendido y </w:t>
      </w:r>
      <w:r>
        <w:rPr>
          <w:rFonts w:ascii="Arial" w:hAnsi="Arial" w:cs="Arial"/>
          <w:sz w:val="18"/>
          <w:szCs w:val="18"/>
        </w:rPr>
        <w:t xml:space="preserve">tratamiento en dichos bancos. </w:t>
      </w:r>
      <w:r w:rsidRPr="00235ADB">
        <w:rPr>
          <w:rFonts w:ascii="Arial" w:hAnsi="Arial" w:cs="Arial"/>
          <w:sz w:val="18"/>
          <w:szCs w:val="18"/>
        </w:rPr>
        <w:t>Equipo</w:t>
      </w:r>
      <w:r>
        <w:rPr>
          <w:rFonts w:ascii="Arial" w:hAnsi="Arial" w:cs="Arial"/>
          <w:sz w:val="18"/>
          <w:szCs w:val="18"/>
        </w:rPr>
        <w:t xml:space="preserve"> de alumbrado y su operación. </w:t>
      </w:r>
      <w:r w:rsidRPr="00235ADB">
        <w:rPr>
          <w:rFonts w:ascii="Arial" w:hAnsi="Arial" w:cs="Arial"/>
          <w:sz w:val="18"/>
          <w:szCs w:val="18"/>
        </w:rPr>
        <w:t>Los tiempos de los vehículos empleados en los transportes de todos los materiales, productos y residuos, durant</w:t>
      </w:r>
      <w:r>
        <w:rPr>
          <w:rFonts w:ascii="Arial" w:hAnsi="Arial" w:cs="Arial"/>
          <w:sz w:val="18"/>
          <w:szCs w:val="18"/>
        </w:rPr>
        <w:t xml:space="preserve">e las cargas y las descargas. </w:t>
      </w:r>
      <w:r w:rsidRPr="00235ADB">
        <w:rPr>
          <w:rFonts w:ascii="Arial" w:hAnsi="Arial" w:cs="Arial"/>
          <w:sz w:val="18"/>
          <w:szCs w:val="18"/>
        </w:rPr>
        <w:t xml:space="preserve">La conservación de las alcantarillas limpias hasta que hayan sido recibidas por la </w:t>
      </w:r>
      <w:r>
        <w:rPr>
          <w:rFonts w:ascii="Arial" w:hAnsi="Arial" w:cs="Arial"/>
          <w:sz w:val="18"/>
          <w:szCs w:val="18"/>
        </w:rPr>
        <w:t>Dependencia y</w:t>
      </w:r>
      <w:r w:rsidRPr="00235ADB">
        <w:rPr>
          <w:rFonts w:ascii="Arial" w:hAnsi="Arial" w:cs="Arial"/>
          <w:sz w:val="18"/>
          <w:szCs w:val="18"/>
        </w:rPr>
        <w:t xml:space="preserve"> todo lo necesario para la correcta ejecución de este concepto.</w:t>
      </w:r>
    </w:p>
    <w:p w14:paraId="48716EBD" w14:textId="49012128" w:rsidR="00405E3F" w:rsidRPr="00202688" w:rsidRDefault="001D2ECA" w:rsidP="00F84CA9">
      <w:pPr>
        <w:jc w:val="both"/>
        <w:rPr>
          <w:rFonts w:ascii="Arial" w:hAnsi="Arial" w:cs="Arial"/>
          <w:b/>
          <w:sz w:val="18"/>
          <w:szCs w:val="18"/>
        </w:rPr>
      </w:pPr>
      <w:r w:rsidRPr="00202688">
        <w:rPr>
          <w:rFonts w:ascii="Arial" w:hAnsi="Arial" w:cs="Arial"/>
          <w:b/>
          <w:sz w:val="18"/>
          <w:szCs w:val="18"/>
        </w:rPr>
        <w:t>C</w:t>
      </w:r>
      <w:r w:rsidR="00790701" w:rsidRPr="00202688">
        <w:rPr>
          <w:rFonts w:ascii="Arial" w:hAnsi="Arial" w:cs="Arial"/>
          <w:b/>
          <w:sz w:val="18"/>
          <w:szCs w:val="18"/>
        </w:rPr>
        <w:t>) PAVIMENTOS</w:t>
      </w:r>
      <w:r w:rsidR="008770F0" w:rsidRPr="00202688">
        <w:rPr>
          <w:rFonts w:ascii="Arial" w:hAnsi="Arial" w:cs="Arial"/>
          <w:b/>
          <w:sz w:val="18"/>
          <w:szCs w:val="18"/>
        </w:rPr>
        <w:t>.</w:t>
      </w:r>
    </w:p>
    <w:p w14:paraId="42B229EB" w14:textId="77777777" w:rsidR="008564BF" w:rsidRPr="00202688" w:rsidRDefault="008564BF" w:rsidP="00F84CA9">
      <w:pPr>
        <w:spacing w:line="240" w:lineRule="auto"/>
        <w:jc w:val="both"/>
        <w:rPr>
          <w:rFonts w:ascii="Arial" w:eastAsia="Times New Roman" w:hAnsi="Arial" w:cs="Arial"/>
          <w:sz w:val="18"/>
          <w:szCs w:val="18"/>
          <w:lang w:eastAsia="es-MX"/>
        </w:rPr>
      </w:pPr>
      <w:proofErr w:type="gramStart"/>
      <w:r w:rsidRPr="00202688">
        <w:rPr>
          <w:rFonts w:ascii="Arial" w:eastAsia="Times New Roman" w:hAnsi="Arial" w:cs="Arial"/>
          <w:color w:val="000000"/>
          <w:sz w:val="18"/>
          <w:szCs w:val="18"/>
          <w:lang w:eastAsia="es-MX"/>
        </w:rPr>
        <w:t>Los trabajos a ejecutar</w:t>
      </w:r>
      <w:proofErr w:type="gramEnd"/>
      <w:r w:rsidRPr="00202688">
        <w:rPr>
          <w:rFonts w:ascii="Arial" w:eastAsia="Times New Roman" w:hAnsi="Arial" w:cs="Arial"/>
          <w:color w:val="000000"/>
          <w:sz w:val="18"/>
          <w:szCs w:val="18"/>
          <w:lang w:eastAsia="es-MX"/>
        </w:rPr>
        <w:t xml:space="preserve">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202688" w:rsidRDefault="008564BF" w:rsidP="00F84CA9">
      <w:pPr>
        <w:spacing w:before="0" w:after="0" w:line="240" w:lineRule="auto"/>
        <w:jc w:val="both"/>
        <w:rPr>
          <w:rFonts w:ascii="Arial" w:eastAsia="Times New Roman" w:hAnsi="Arial" w:cs="Arial"/>
          <w:b/>
          <w:bCs/>
          <w:color w:val="000000"/>
          <w:sz w:val="18"/>
          <w:szCs w:val="18"/>
          <w:lang w:eastAsia="es-MX"/>
        </w:rPr>
      </w:pPr>
      <w:r w:rsidRPr="00202688">
        <w:rPr>
          <w:rFonts w:ascii="Arial" w:eastAsia="Times New Roman" w:hAnsi="Arial" w:cs="Arial"/>
          <w:b/>
          <w:bCs/>
          <w:color w:val="000000"/>
          <w:sz w:val="18"/>
          <w:szCs w:val="18"/>
          <w:lang w:eastAsia="es-MX"/>
        </w:rPr>
        <w:t>1.- N-CTR-CAR-1-04-009/20 CARPETA DE CONCRETO HIDRÁULICO.</w:t>
      </w:r>
    </w:p>
    <w:p w14:paraId="19E5168D"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p>
    <w:p w14:paraId="049EEC2E" w14:textId="2D3A92A6"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 </w:t>
      </w:r>
      <w:r w:rsidR="00166F65"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3</w:t>
      </w:r>
      <w:r w:rsidRPr="00202688">
        <w:rPr>
          <w:rFonts w:ascii="Arial" w:eastAsia="Times New Roman" w:hAnsi="Arial" w:cs="Arial"/>
          <w:b/>
          <w:bCs/>
          <w:color w:val="000000"/>
          <w:sz w:val="18"/>
          <w:szCs w:val="18"/>
          <w:lang w:eastAsia="es-MX"/>
        </w:rPr>
        <w:t xml:space="preserve"> RODERA DE CONCRETO HIDRÁULICO DE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xml:space="preserve">= 200 kg/cm2 </w:t>
      </w:r>
      <w:proofErr w:type="spellStart"/>
      <w:r w:rsidRPr="00202688">
        <w:rPr>
          <w:rFonts w:ascii="Arial" w:eastAsia="Times New Roman" w:hAnsi="Arial" w:cs="Arial"/>
          <w:b/>
          <w:bCs/>
          <w:color w:val="000000"/>
          <w:sz w:val="18"/>
          <w:szCs w:val="18"/>
          <w:lang w:eastAsia="es-MX"/>
        </w:rPr>
        <w:t>P.U.O.T</w:t>
      </w:r>
      <w:proofErr w:type="spellEnd"/>
      <w:r w:rsidRPr="00202688">
        <w:rPr>
          <w:rFonts w:ascii="Arial" w:eastAsia="Times New Roman" w:hAnsi="Arial" w:cs="Arial"/>
          <w:b/>
          <w:bCs/>
          <w:color w:val="000000"/>
          <w:sz w:val="18"/>
          <w:szCs w:val="18"/>
          <w:lang w:eastAsia="es-MX"/>
        </w:rPr>
        <w:t>.</w:t>
      </w:r>
    </w:p>
    <w:p w14:paraId="5FD742BA" w14:textId="77777777" w:rsidR="008564BF" w:rsidRPr="00202688" w:rsidRDefault="008564BF" w:rsidP="00F84CA9">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6027C53E"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Los materiales que se utilicen en la elaboración de concreto hidráulico cumplirán con lo establecido en las Normas aplicables del Título 02. Materiales para Concreto Hidráulico, de la Parte 2. Materiales para Estructuras, del Libro </w:t>
      </w:r>
      <w:proofErr w:type="spellStart"/>
      <w:r w:rsidRPr="00202688">
        <w:rPr>
          <w:rFonts w:ascii="Arial" w:eastAsia="Times New Roman" w:hAnsi="Arial" w:cs="Arial"/>
          <w:color w:val="000000"/>
          <w:sz w:val="18"/>
          <w:szCs w:val="18"/>
          <w:lang w:eastAsia="es-MX"/>
        </w:rPr>
        <w:t>CMT</w:t>
      </w:r>
      <w:proofErr w:type="spellEnd"/>
      <w:r w:rsidRPr="00202688">
        <w:rPr>
          <w:rFonts w:ascii="Arial" w:eastAsia="Times New Roman" w:hAnsi="Arial" w:cs="Arial"/>
          <w:color w:val="000000"/>
          <w:sz w:val="18"/>
          <w:szCs w:val="18"/>
          <w:lang w:eastAsia="es-MX"/>
        </w:rPr>
        <w: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202688" w:rsidRDefault="008564BF" w:rsidP="00F84CA9">
      <w:pPr>
        <w:spacing w:before="0" w:after="0" w:line="240" w:lineRule="auto"/>
        <w:rPr>
          <w:rFonts w:ascii="Arial" w:eastAsia="Times New Roman" w:hAnsi="Arial" w:cs="Arial"/>
          <w:sz w:val="18"/>
          <w:szCs w:val="18"/>
          <w:lang w:eastAsia="es-MX"/>
        </w:rPr>
      </w:pPr>
    </w:p>
    <w:p w14:paraId="5D26742E" w14:textId="77777777" w:rsidR="007B3AE0"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202688" w:rsidRDefault="007B3AE0" w:rsidP="00F84CA9">
      <w:pPr>
        <w:spacing w:before="0" w:after="0" w:line="240" w:lineRule="auto"/>
        <w:jc w:val="both"/>
        <w:rPr>
          <w:rFonts w:ascii="Arial" w:eastAsia="Times New Roman" w:hAnsi="Arial" w:cs="Arial"/>
          <w:sz w:val="18"/>
          <w:szCs w:val="18"/>
          <w:lang w:eastAsia="es-MX"/>
        </w:rPr>
      </w:pPr>
    </w:p>
    <w:p w14:paraId="3D18201D" w14:textId="2743FD3A"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202688" w:rsidRDefault="008564BF" w:rsidP="00F84CA9">
      <w:pPr>
        <w:spacing w:before="0" w:after="0" w:line="240" w:lineRule="auto"/>
        <w:rPr>
          <w:rFonts w:ascii="Arial" w:eastAsia="Times New Roman" w:hAnsi="Arial" w:cs="Arial"/>
          <w:sz w:val="18"/>
          <w:szCs w:val="18"/>
          <w:lang w:eastAsia="es-MX"/>
        </w:rPr>
      </w:pPr>
    </w:p>
    <w:p w14:paraId="239CD277"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202688" w:rsidRDefault="008564BF" w:rsidP="00F84CA9">
      <w:pPr>
        <w:spacing w:before="0" w:after="0" w:line="240" w:lineRule="auto"/>
        <w:rPr>
          <w:rFonts w:ascii="Arial" w:eastAsia="Times New Roman" w:hAnsi="Arial" w:cs="Arial"/>
          <w:sz w:val="18"/>
          <w:szCs w:val="18"/>
          <w:lang w:eastAsia="es-MX"/>
        </w:rPr>
      </w:pPr>
    </w:p>
    <w:p w14:paraId="6BA8183F"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w:t>
      </w:r>
      <w:proofErr w:type="spellStart"/>
      <w:r w:rsidRPr="00202688">
        <w:rPr>
          <w:rFonts w:ascii="Arial" w:eastAsia="Times New Roman" w:hAnsi="Arial" w:cs="Arial"/>
          <w:color w:val="000000"/>
          <w:sz w:val="18"/>
          <w:szCs w:val="18"/>
          <w:lang w:eastAsia="es-MX"/>
        </w:rPr>
        <w:t>CMT</w:t>
      </w:r>
      <w:proofErr w:type="spellEnd"/>
      <w:r w:rsidRPr="00202688">
        <w:rPr>
          <w:rFonts w:ascii="Arial" w:eastAsia="Times New Roman" w:hAnsi="Arial" w:cs="Arial"/>
          <w:color w:val="000000"/>
          <w:sz w:val="18"/>
          <w:szCs w:val="18"/>
          <w:lang w:eastAsia="es-MX"/>
        </w:rPr>
        <w:t>. Características de los Materiales.</w:t>
      </w:r>
    </w:p>
    <w:p w14:paraId="2AB72040" w14:textId="77777777" w:rsidR="008564BF" w:rsidRPr="00202688" w:rsidRDefault="008564BF" w:rsidP="00F84CA9">
      <w:pPr>
        <w:spacing w:before="0" w:after="0" w:line="240" w:lineRule="auto"/>
        <w:rPr>
          <w:rFonts w:ascii="Arial" w:eastAsia="Times New Roman" w:hAnsi="Arial" w:cs="Arial"/>
          <w:sz w:val="18"/>
          <w:szCs w:val="18"/>
          <w:lang w:eastAsia="es-MX"/>
        </w:rPr>
      </w:pPr>
    </w:p>
    <w:p w14:paraId="4E5CF85D"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202688" w:rsidRDefault="008564BF" w:rsidP="00F84CA9">
      <w:pPr>
        <w:spacing w:before="0" w:after="0" w:line="240" w:lineRule="auto"/>
        <w:rPr>
          <w:rFonts w:ascii="Arial" w:eastAsia="Times New Roman" w:hAnsi="Arial" w:cs="Arial"/>
          <w:sz w:val="18"/>
          <w:szCs w:val="18"/>
          <w:lang w:eastAsia="es-MX"/>
        </w:rPr>
      </w:pPr>
    </w:p>
    <w:p w14:paraId="1EE97304"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202688" w:rsidRDefault="008564BF" w:rsidP="00F84CA9">
      <w:pPr>
        <w:spacing w:before="0" w:after="0" w:line="240" w:lineRule="auto"/>
        <w:rPr>
          <w:rFonts w:ascii="Arial" w:eastAsia="Times New Roman" w:hAnsi="Arial" w:cs="Arial"/>
          <w:sz w:val="18"/>
          <w:szCs w:val="18"/>
          <w:lang w:eastAsia="es-MX"/>
        </w:rPr>
      </w:pPr>
    </w:p>
    <w:p w14:paraId="5739E3B5"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lastRenderedPageBreak/>
        <w:t>Al terminar el proceso de colado, el concreto quedará uniforme, estará libre de canalizaciones, depresiones, ondulaciones o cualquier tipo de irregularidades.</w:t>
      </w:r>
    </w:p>
    <w:p w14:paraId="62E16C3F" w14:textId="77777777" w:rsidR="008564BF" w:rsidRPr="00202688" w:rsidRDefault="008564BF" w:rsidP="00F84CA9">
      <w:pPr>
        <w:spacing w:before="0" w:after="0" w:line="240" w:lineRule="auto"/>
        <w:rPr>
          <w:rFonts w:ascii="Arial" w:eastAsia="Times New Roman" w:hAnsi="Arial" w:cs="Arial"/>
          <w:sz w:val="18"/>
          <w:szCs w:val="18"/>
          <w:lang w:eastAsia="es-MX"/>
        </w:rPr>
      </w:pPr>
    </w:p>
    <w:p w14:paraId="7D029063"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202688" w:rsidRDefault="008564BF" w:rsidP="00F84CA9">
      <w:pPr>
        <w:spacing w:before="0" w:after="0" w:line="240" w:lineRule="auto"/>
        <w:rPr>
          <w:rFonts w:ascii="Arial" w:eastAsia="Times New Roman" w:hAnsi="Arial" w:cs="Arial"/>
          <w:sz w:val="18"/>
          <w:szCs w:val="18"/>
          <w:lang w:eastAsia="es-MX"/>
        </w:rPr>
      </w:pPr>
    </w:p>
    <w:p w14:paraId="128902E3"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202688" w:rsidRDefault="008564BF" w:rsidP="00F84CA9">
      <w:pPr>
        <w:spacing w:before="0" w:after="0" w:line="240" w:lineRule="auto"/>
        <w:jc w:val="both"/>
        <w:rPr>
          <w:rFonts w:ascii="Arial" w:eastAsia="Times New Roman" w:hAnsi="Arial" w:cs="Arial"/>
          <w:color w:val="000000"/>
          <w:sz w:val="18"/>
          <w:szCs w:val="18"/>
          <w:lang w:eastAsia="es-MX"/>
        </w:rPr>
      </w:pPr>
    </w:p>
    <w:p w14:paraId="1D2C130B"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202688" w:rsidRDefault="008564BF" w:rsidP="00F84CA9">
      <w:pPr>
        <w:spacing w:before="0" w:after="0" w:line="240" w:lineRule="auto"/>
        <w:rPr>
          <w:rFonts w:ascii="Arial" w:eastAsia="Times New Roman" w:hAnsi="Arial" w:cs="Arial"/>
          <w:sz w:val="18"/>
          <w:szCs w:val="18"/>
          <w:lang w:eastAsia="es-MX"/>
        </w:rPr>
      </w:pPr>
    </w:p>
    <w:p w14:paraId="3140FBB4" w14:textId="77777777" w:rsidR="000A08C8"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202688" w:rsidRDefault="000A08C8" w:rsidP="00F84CA9">
      <w:pPr>
        <w:spacing w:before="0" w:after="0" w:line="240" w:lineRule="auto"/>
        <w:jc w:val="both"/>
        <w:rPr>
          <w:rFonts w:ascii="Arial" w:eastAsia="Times New Roman" w:hAnsi="Arial" w:cs="Arial"/>
          <w:sz w:val="18"/>
          <w:szCs w:val="18"/>
          <w:lang w:eastAsia="es-MX"/>
        </w:rPr>
      </w:pPr>
    </w:p>
    <w:p w14:paraId="4CDCFB7A" w14:textId="3E944359"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b/>
          <w:bCs/>
          <w:color w:val="000000"/>
          <w:sz w:val="18"/>
          <w:szCs w:val="18"/>
          <w:lang w:eastAsia="es-MX"/>
        </w:rPr>
        <w:t>EP</w:t>
      </w:r>
      <w:r w:rsidR="00F45888" w:rsidRPr="00202688">
        <w:rPr>
          <w:rFonts w:ascii="Arial" w:eastAsia="Times New Roman" w:hAnsi="Arial" w:cs="Arial"/>
          <w:b/>
          <w:bCs/>
          <w:color w:val="000000"/>
          <w:sz w:val="18"/>
          <w:szCs w:val="18"/>
          <w:lang w:eastAsia="es-MX"/>
        </w:rPr>
        <w:t>4</w:t>
      </w:r>
      <w:r w:rsidRPr="00202688">
        <w:rPr>
          <w:rFonts w:ascii="Arial" w:eastAsia="Times New Roman" w:hAnsi="Arial" w:cs="Arial"/>
          <w:b/>
          <w:bCs/>
          <w:color w:val="000000"/>
          <w:sz w:val="18"/>
          <w:szCs w:val="18"/>
          <w:lang w:eastAsia="es-MX"/>
        </w:rPr>
        <w:t xml:space="preserve"> EMPEDRADO A BASE DE PIEDRA (CONCRETO </w:t>
      </w:r>
      <w:proofErr w:type="spellStart"/>
      <w:r w:rsidRPr="00202688">
        <w:rPr>
          <w:rFonts w:ascii="Arial" w:eastAsia="Times New Roman" w:hAnsi="Arial" w:cs="Arial"/>
          <w:b/>
          <w:bCs/>
          <w:color w:val="000000"/>
          <w:sz w:val="18"/>
          <w:szCs w:val="18"/>
          <w:lang w:eastAsia="es-MX"/>
        </w:rPr>
        <w:t>CICLOPEO</w:t>
      </w:r>
      <w:proofErr w:type="spellEnd"/>
      <w:r w:rsidRPr="00202688">
        <w:rPr>
          <w:rFonts w:ascii="Arial" w:eastAsia="Times New Roman" w:hAnsi="Arial" w:cs="Arial"/>
          <w:b/>
          <w:bCs/>
          <w:color w:val="000000"/>
          <w:sz w:val="18"/>
          <w:szCs w:val="18"/>
          <w:lang w:eastAsia="es-MX"/>
        </w:rPr>
        <w:t xml:space="preserve"> </w:t>
      </w:r>
      <w:proofErr w:type="spellStart"/>
      <w:r w:rsidRPr="00202688">
        <w:rPr>
          <w:rFonts w:ascii="Arial" w:eastAsia="Times New Roman" w:hAnsi="Arial" w:cs="Arial"/>
          <w:b/>
          <w:bCs/>
          <w:color w:val="000000"/>
          <w:sz w:val="18"/>
          <w:szCs w:val="18"/>
          <w:lang w:eastAsia="es-MX"/>
        </w:rPr>
        <w:t>PROPROCION</w:t>
      </w:r>
      <w:proofErr w:type="spellEnd"/>
      <w:r w:rsidRPr="00202688">
        <w:rPr>
          <w:rFonts w:ascii="Arial" w:eastAsia="Times New Roman" w:hAnsi="Arial" w:cs="Arial"/>
          <w:b/>
          <w:bCs/>
          <w:color w:val="000000"/>
          <w:sz w:val="18"/>
          <w:szCs w:val="18"/>
          <w:lang w:eastAsia="es-MX"/>
        </w:rPr>
        <w:t xml:space="preserve"> 60% DE CONCRETO HIDRÁULICO </w:t>
      </w:r>
      <w:proofErr w:type="spellStart"/>
      <w:r w:rsidRPr="00202688">
        <w:rPr>
          <w:rFonts w:ascii="Arial" w:eastAsia="Times New Roman" w:hAnsi="Arial" w:cs="Arial"/>
          <w:b/>
          <w:bCs/>
          <w:color w:val="000000"/>
          <w:sz w:val="18"/>
          <w:szCs w:val="18"/>
          <w:lang w:eastAsia="es-MX"/>
        </w:rPr>
        <w:t>f´c</w:t>
      </w:r>
      <w:proofErr w:type="spellEnd"/>
      <w:r w:rsidRPr="00202688">
        <w:rPr>
          <w:rFonts w:ascii="Arial" w:eastAsia="Times New Roman" w:hAnsi="Arial" w:cs="Arial"/>
          <w:b/>
          <w:bCs/>
          <w:color w:val="000000"/>
          <w:sz w:val="18"/>
          <w:szCs w:val="18"/>
          <w:lang w:eastAsia="es-MX"/>
        </w:rPr>
        <w:t xml:space="preserve">= 200 kg/cm2 Y 40% DE PIEDRA BRAZA, PIEDRA BOLA o PIEDRA DE PEPENA) </w:t>
      </w:r>
      <w:proofErr w:type="spellStart"/>
      <w:r w:rsidRPr="00202688">
        <w:rPr>
          <w:rFonts w:ascii="Arial" w:eastAsia="Times New Roman" w:hAnsi="Arial" w:cs="Arial"/>
          <w:b/>
          <w:bCs/>
          <w:color w:val="000000"/>
          <w:sz w:val="18"/>
          <w:szCs w:val="18"/>
          <w:lang w:eastAsia="es-MX"/>
        </w:rPr>
        <w:t>P.U.O.T</w:t>
      </w:r>
      <w:proofErr w:type="spellEnd"/>
      <w:r w:rsidRPr="00202688">
        <w:rPr>
          <w:rFonts w:ascii="Arial" w:eastAsia="Times New Roman" w:hAnsi="Arial" w:cs="Arial"/>
          <w:b/>
          <w:bCs/>
          <w:color w:val="000000"/>
          <w:sz w:val="18"/>
          <w:szCs w:val="18"/>
          <w:lang w:eastAsia="es-MX"/>
        </w:rPr>
        <w:t>.</w:t>
      </w:r>
    </w:p>
    <w:p w14:paraId="54A843BF" w14:textId="77777777" w:rsidR="008564BF" w:rsidRPr="00202688" w:rsidRDefault="008564BF" w:rsidP="00F84CA9">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563BDAB7" w14:textId="77777777" w:rsidR="008564BF" w:rsidRPr="00202688" w:rsidRDefault="008564BF" w:rsidP="00F84CA9">
      <w:pPr>
        <w:spacing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202688" w:rsidRDefault="008564BF" w:rsidP="00F84CA9">
      <w:pPr>
        <w:spacing w:before="0" w:after="0" w:line="240" w:lineRule="auto"/>
        <w:rPr>
          <w:rFonts w:ascii="Arial" w:eastAsia="Times New Roman" w:hAnsi="Arial" w:cs="Arial"/>
          <w:sz w:val="18"/>
          <w:szCs w:val="18"/>
          <w:lang w:eastAsia="es-MX"/>
        </w:rPr>
      </w:pPr>
    </w:p>
    <w:p w14:paraId="658F791E"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202688" w:rsidRDefault="008564BF" w:rsidP="00F84CA9">
      <w:pPr>
        <w:spacing w:before="0" w:after="0" w:line="240" w:lineRule="auto"/>
        <w:rPr>
          <w:rFonts w:ascii="Arial" w:eastAsia="Times New Roman" w:hAnsi="Arial" w:cs="Arial"/>
          <w:sz w:val="18"/>
          <w:szCs w:val="18"/>
          <w:lang w:eastAsia="es-MX"/>
        </w:rPr>
      </w:pPr>
    </w:p>
    <w:p w14:paraId="78FEE999"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202688" w:rsidRDefault="008564BF" w:rsidP="00F84CA9">
      <w:pPr>
        <w:spacing w:before="0" w:after="0" w:line="240" w:lineRule="auto"/>
        <w:rPr>
          <w:rFonts w:ascii="Arial" w:eastAsia="Times New Roman" w:hAnsi="Arial" w:cs="Arial"/>
          <w:sz w:val="18"/>
          <w:szCs w:val="18"/>
          <w:lang w:eastAsia="es-MX"/>
        </w:rPr>
      </w:pPr>
    </w:p>
    <w:p w14:paraId="55ACB979"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lastRenderedPageBreak/>
        <w:t xml:space="preserve">Los materiales que se utilicen en la elaboración de concreto hidráulico cumplirán con lo establecido en las Normas aplicables del Título 02. Materiales para Concreto Hidráulico, de la Parte 2. Materiales para Estructuras, del Libro </w:t>
      </w:r>
      <w:proofErr w:type="spellStart"/>
      <w:r w:rsidRPr="00202688">
        <w:rPr>
          <w:rFonts w:ascii="Arial" w:eastAsia="Times New Roman" w:hAnsi="Arial" w:cs="Arial"/>
          <w:color w:val="000000"/>
          <w:sz w:val="18"/>
          <w:szCs w:val="18"/>
          <w:lang w:eastAsia="es-MX"/>
        </w:rPr>
        <w:t>CMT</w:t>
      </w:r>
      <w:proofErr w:type="spellEnd"/>
      <w:r w:rsidRPr="00202688">
        <w:rPr>
          <w:rFonts w:ascii="Arial" w:eastAsia="Times New Roman" w:hAnsi="Arial" w:cs="Arial"/>
          <w:color w:val="000000"/>
          <w:sz w:val="18"/>
          <w:szCs w:val="18"/>
          <w:lang w:eastAsia="es-MX"/>
        </w:rPr>
        <w: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202688" w:rsidRDefault="008564BF" w:rsidP="00F84CA9">
      <w:pPr>
        <w:spacing w:before="0" w:after="0" w:line="240" w:lineRule="auto"/>
        <w:rPr>
          <w:rFonts w:ascii="Arial" w:eastAsia="Times New Roman" w:hAnsi="Arial" w:cs="Arial"/>
          <w:sz w:val="18"/>
          <w:szCs w:val="18"/>
          <w:lang w:eastAsia="es-MX"/>
        </w:rPr>
      </w:pPr>
    </w:p>
    <w:p w14:paraId="5F6DAD71"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202688" w:rsidRDefault="008564BF" w:rsidP="00F84CA9">
      <w:pPr>
        <w:spacing w:before="0" w:after="0" w:line="240" w:lineRule="auto"/>
        <w:jc w:val="both"/>
        <w:rPr>
          <w:rFonts w:ascii="Arial" w:eastAsia="Times New Roman" w:hAnsi="Arial" w:cs="Arial"/>
          <w:color w:val="000000"/>
          <w:sz w:val="18"/>
          <w:szCs w:val="18"/>
          <w:lang w:eastAsia="es-MX"/>
        </w:rPr>
      </w:pPr>
    </w:p>
    <w:p w14:paraId="5DB0E985"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202688" w:rsidRDefault="008564BF" w:rsidP="00F84CA9">
      <w:pPr>
        <w:spacing w:before="0" w:after="0" w:line="240" w:lineRule="auto"/>
        <w:rPr>
          <w:rFonts w:ascii="Arial" w:eastAsia="Times New Roman" w:hAnsi="Arial" w:cs="Arial"/>
          <w:sz w:val="18"/>
          <w:szCs w:val="18"/>
          <w:lang w:eastAsia="es-MX"/>
        </w:rPr>
      </w:pPr>
    </w:p>
    <w:p w14:paraId="575DC047"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202688" w:rsidRDefault="008564BF" w:rsidP="00F84CA9">
      <w:pPr>
        <w:spacing w:before="0" w:after="0" w:line="240" w:lineRule="auto"/>
        <w:rPr>
          <w:rFonts w:ascii="Arial" w:eastAsia="Times New Roman" w:hAnsi="Arial" w:cs="Arial"/>
          <w:sz w:val="18"/>
          <w:szCs w:val="18"/>
          <w:lang w:eastAsia="es-MX"/>
        </w:rPr>
      </w:pPr>
    </w:p>
    <w:p w14:paraId="01E73B60"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w:t>
      </w:r>
      <w:proofErr w:type="spellStart"/>
      <w:r w:rsidRPr="00202688">
        <w:rPr>
          <w:rFonts w:ascii="Arial" w:eastAsia="Times New Roman" w:hAnsi="Arial" w:cs="Arial"/>
          <w:color w:val="000000"/>
          <w:sz w:val="18"/>
          <w:szCs w:val="18"/>
          <w:lang w:eastAsia="es-MX"/>
        </w:rPr>
        <w:t>CMT</w:t>
      </w:r>
      <w:proofErr w:type="spellEnd"/>
      <w:r w:rsidRPr="00202688">
        <w:rPr>
          <w:rFonts w:ascii="Arial" w:eastAsia="Times New Roman" w:hAnsi="Arial" w:cs="Arial"/>
          <w:color w:val="000000"/>
          <w:sz w:val="18"/>
          <w:szCs w:val="18"/>
          <w:lang w:eastAsia="es-MX"/>
        </w:rPr>
        <w:t>. Características de los Materiales.</w:t>
      </w:r>
    </w:p>
    <w:p w14:paraId="1EDD90D1" w14:textId="77777777" w:rsidR="008564BF" w:rsidRPr="00202688" w:rsidRDefault="008564BF" w:rsidP="00F84CA9">
      <w:pPr>
        <w:spacing w:before="0" w:after="0" w:line="240" w:lineRule="auto"/>
        <w:rPr>
          <w:rFonts w:ascii="Arial" w:eastAsia="Times New Roman" w:hAnsi="Arial" w:cs="Arial"/>
          <w:sz w:val="18"/>
          <w:szCs w:val="18"/>
          <w:lang w:eastAsia="es-MX"/>
        </w:rPr>
      </w:pPr>
    </w:p>
    <w:p w14:paraId="35096B95"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202688" w:rsidRDefault="008564BF" w:rsidP="00F84CA9">
      <w:pPr>
        <w:spacing w:before="0" w:after="0" w:line="240" w:lineRule="auto"/>
        <w:rPr>
          <w:rFonts w:ascii="Arial" w:eastAsia="Times New Roman" w:hAnsi="Arial" w:cs="Arial"/>
          <w:sz w:val="18"/>
          <w:szCs w:val="18"/>
          <w:lang w:eastAsia="es-MX"/>
        </w:rPr>
      </w:pPr>
    </w:p>
    <w:p w14:paraId="1DEB8DAE"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202688" w:rsidRDefault="008564BF" w:rsidP="00F84CA9">
      <w:pPr>
        <w:spacing w:before="0" w:after="0" w:line="240" w:lineRule="auto"/>
        <w:jc w:val="both"/>
        <w:rPr>
          <w:rFonts w:ascii="Arial" w:eastAsia="Times New Roman" w:hAnsi="Arial" w:cs="Arial"/>
          <w:color w:val="000000"/>
          <w:sz w:val="18"/>
          <w:szCs w:val="18"/>
          <w:lang w:eastAsia="es-MX"/>
        </w:rPr>
      </w:pPr>
    </w:p>
    <w:p w14:paraId="552CAC42"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202688" w:rsidRDefault="008564BF" w:rsidP="00F84CA9">
      <w:pPr>
        <w:spacing w:before="0" w:after="0" w:line="240" w:lineRule="auto"/>
        <w:rPr>
          <w:rFonts w:ascii="Arial" w:eastAsia="Times New Roman" w:hAnsi="Arial" w:cs="Arial"/>
          <w:sz w:val="18"/>
          <w:szCs w:val="18"/>
          <w:lang w:eastAsia="es-MX"/>
        </w:rPr>
      </w:pPr>
    </w:p>
    <w:p w14:paraId="0449390C"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202688" w:rsidRDefault="008564BF" w:rsidP="00F84CA9">
      <w:pPr>
        <w:spacing w:before="0" w:after="0" w:line="240" w:lineRule="auto"/>
        <w:rPr>
          <w:rFonts w:ascii="Arial" w:eastAsia="Times New Roman" w:hAnsi="Arial" w:cs="Arial"/>
          <w:sz w:val="18"/>
          <w:szCs w:val="18"/>
          <w:lang w:eastAsia="es-MX"/>
        </w:rPr>
      </w:pPr>
    </w:p>
    <w:p w14:paraId="08961629"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202688" w:rsidRDefault="008564BF" w:rsidP="00F84CA9">
      <w:pPr>
        <w:spacing w:before="0" w:after="0" w:line="240" w:lineRule="auto"/>
        <w:jc w:val="both"/>
        <w:rPr>
          <w:rFonts w:ascii="Arial" w:eastAsia="Times New Roman" w:hAnsi="Arial" w:cs="Arial"/>
          <w:color w:val="000000"/>
          <w:sz w:val="18"/>
          <w:szCs w:val="18"/>
          <w:lang w:eastAsia="es-MX"/>
        </w:rPr>
      </w:pPr>
    </w:p>
    <w:p w14:paraId="3471BCAA" w14:textId="77777777" w:rsidR="008564BF" w:rsidRPr="00202688" w:rsidRDefault="008564BF" w:rsidP="00F84CA9">
      <w:pPr>
        <w:spacing w:before="0" w:after="0" w:line="240" w:lineRule="auto"/>
        <w:jc w:val="both"/>
        <w:rPr>
          <w:rFonts w:ascii="Arial" w:eastAsia="Times New Roman" w:hAnsi="Arial" w:cs="Arial"/>
          <w:sz w:val="18"/>
          <w:szCs w:val="18"/>
          <w:lang w:eastAsia="es-MX"/>
        </w:rPr>
      </w:pPr>
      <w:r w:rsidRPr="00202688">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202688" w:rsidRDefault="008564BF" w:rsidP="00F84CA9">
      <w:pPr>
        <w:spacing w:before="0" w:after="0" w:line="240" w:lineRule="auto"/>
        <w:rPr>
          <w:rFonts w:ascii="Arial" w:eastAsia="Times New Roman" w:hAnsi="Arial" w:cs="Arial"/>
          <w:sz w:val="18"/>
          <w:szCs w:val="18"/>
          <w:lang w:eastAsia="es-MX"/>
        </w:rPr>
      </w:pPr>
    </w:p>
    <w:p w14:paraId="120A474B" w14:textId="77777777" w:rsidR="008564BF" w:rsidRPr="00202688" w:rsidRDefault="008564BF" w:rsidP="00F84CA9">
      <w:pPr>
        <w:spacing w:before="0" w:after="0" w:line="240"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w:t>
      </w:r>
      <w:r w:rsidRPr="00202688">
        <w:rPr>
          <w:rFonts w:ascii="Arial" w:eastAsia="Times New Roman" w:hAnsi="Arial" w:cs="Arial"/>
          <w:color w:val="000000"/>
          <w:sz w:val="18"/>
          <w:szCs w:val="18"/>
          <w:lang w:eastAsia="es-MX"/>
        </w:rPr>
        <w:lastRenderedPageBreak/>
        <w:t xml:space="preserve">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202688">
        <w:rPr>
          <w:rFonts w:ascii="Arial" w:hAnsi="Arial" w:cs="Arial"/>
          <w:sz w:val="18"/>
          <w:szCs w:val="18"/>
        </w:rPr>
        <w:t>Dependencia y</w:t>
      </w:r>
      <w:r w:rsidRPr="00202688">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202688" w:rsidRDefault="004B0056" w:rsidP="00F84CA9">
      <w:pPr>
        <w:jc w:val="both"/>
        <w:rPr>
          <w:rFonts w:ascii="Arial" w:hAnsi="Arial" w:cs="Arial"/>
          <w:b/>
          <w:sz w:val="18"/>
          <w:szCs w:val="18"/>
        </w:rPr>
      </w:pPr>
      <w:r w:rsidRPr="00202688">
        <w:rPr>
          <w:rFonts w:ascii="Arial" w:hAnsi="Arial" w:cs="Arial"/>
          <w:b/>
          <w:sz w:val="18"/>
          <w:szCs w:val="18"/>
        </w:rPr>
        <w:t>D</w:t>
      </w:r>
      <w:r w:rsidR="00790701" w:rsidRPr="00202688">
        <w:rPr>
          <w:rFonts w:ascii="Arial" w:hAnsi="Arial" w:cs="Arial"/>
          <w:b/>
          <w:sz w:val="18"/>
          <w:szCs w:val="18"/>
        </w:rPr>
        <w:t xml:space="preserve">) </w:t>
      </w:r>
      <w:r w:rsidRPr="00202688">
        <w:rPr>
          <w:rFonts w:ascii="Arial" w:hAnsi="Arial" w:cs="Arial"/>
          <w:b/>
          <w:sz w:val="18"/>
          <w:szCs w:val="18"/>
        </w:rPr>
        <w:t>OBRAS COMPLEMENTARIAS</w:t>
      </w:r>
      <w:r w:rsidR="00790701" w:rsidRPr="00202688">
        <w:rPr>
          <w:rFonts w:ascii="Arial" w:hAnsi="Arial" w:cs="Arial"/>
          <w:b/>
          <w:sz w:val="18"/>
          <w:szCs w:val="18"/>
        </w:rPr>
        <w:t>.</w:t>
      </w:r>
    </w:p>
    <w:p w14:paraId="39F609F2" w14:textId="77777777" w:rsidR="002F74F7" w:rsidRPr="00202688" w:rsidRDefault="00415E03" w:rsidP="00F84CA9">
      <w:pPr>
        <w:jc w:val="both"/>
        <w:rPr>
          <w:rFonts w:ascii="Arial" w:hAnsi="Arial" w:cs="Arial"/>
          <w:b/>
          <w:sz w:val="18"/>
          <w:szCs w:val="18"/>
        </w:rPr>
      </w:pPr>
      <w:r w:rsidRPr="00202688">
        <w:rPr>
          <w:rFonts w:ascii="Arial" w:eastAsia="Times New Roman" w:hAnsi="Arial" w:cs="Arial"/>
          <w:color w:val="000000"/>
          <w:sz w:val="18"/>
          <w:szCs w:val="18"/>
          <w:lang w:eastAsia="es-MX"/>
        </w:rPr>
        <w:t xml:space="preserve">Los trabajos a ejecutar en esta </w:t>
      </w:r>
      <w:proofErr w:type="gramStart"/>
      <w:r w:rsidRPr="00202688">
        <w:rPr>
          <w:rFonts w:ascii="Arial" w:eastAsia="Times New Roman" w:hAnsi="Arial" w:cs="Arial"/>
          <w:color w:val="000000"/>
          <w:sz w:val="18"/>
          <w:szCs w:val="18"/>
          <w:lang w:eastAsia="es-MX"/>
        </w:rPr>
        <w:t>partida,</w:t>
      </w:r>
      <w:proofErr w:type="gramEnd"/>
      <w:r w:rsidRPr="00202688">
        <w:rPr>
          <w:rFonts w:ascii="Arial" w:eastAsia="Times New Roman" w:hAnsi="Arial" w:cs="Arial"/>
          <w:color w:val="000000"/>
          <w:sz w:val="18"/>
          <w:szCs w:val="18"/>
          <w:lang w:eastAsia="es-MX"/>
        </w:rPr>
        <w:t xml:space="preserve">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202688">
        <w:rPr>
          <w:rFonts w:ascii="Arial" w:hAnsi="Arial" w:cs="Arial"/>
          <w:b/>
          <w:sz w:val="18"/>
          <w:szCs w:val="18"/>
        </w:rPr>
        <w:t xml:space="preserve"> </w:t>
      </w:r>
    </w:p>
    <w:p w14:paraId="2EE8512F" w14:textId="77777777" w:rsidR="002F74F7" w:rsidRPr="00202688" w:rsidRDefault="008D47F2" w:rsidP="00F84CA9">
      <w:pPr>
        <w:jc w:val="both"/>
        <w:rPr>
          <w:rFonts w:ascii="Arial" w:hAnsi="Arial" w:cs="Arial"/>
          <w:sz w:val="18"/>
          <w:szCs w:val="18"/>
        </w:rPr>
      </w:pPr>
      <w:r w:rsidRPr="00202688">
        <w:rPr>
          <w:rFonts w:ascii="Arial" w:hAnsi="Arial" w:cs="Arial"/>
          <w:b/>
          <w:sz w:val="18"/>
          <w:szCs w:val="18"/>
        </w:rPr>
        <w:t xml:space="preserve">1.- </w:t>
      </w:r>
      <w:r w:rsidR="002C2D89" w:rsidRPr="00202688">
        <w:rPr>
          <w:rFonts w:ascii="Arial" w:hAnsi="Arial" w:cs="Arial"/>
          <w:b/>
          <w:sz w:val="18"/>
          <w:szCs w:val="18"/>
        </w:rPr>
        <w:t>N-CTR-CAR-1·03-</w:t>
      </w:r>
      <w:r w:rsidR="00415E03" w:rsidRPr="00202688">
        <w:rPr>
          <w:rFonts w:ascii="Arial" w:hAnsi="Arial" w:cs="Arial"/>
          <w:b/>
          <w:sz w:val="18"/>
          <w:szCs w:val="18"/>
        </w:rPr>
        <w:t xml:space="preserve">003/00 CUNETAS, </w:t>
      </w:r>
      <w:r w:rsidR="002F74F7" w:rsidRPr="00202688">
        <w:rPr>
          <w:rFonts w:ascii="Arial" w:hAnsi="Arial" w:cs="Arial"/>
          <w:b/>
          <w:sz w:val="18"/>
          <w:szCs w:val="18"/>
        </w:rPr>
        <w:t xml:space="preserve">de sección triangular revestidas de concreto hidráulico </w:t>
      </w:r>
      <w:proofErr w:type="spellStart"/>
      <w:r w:rsidR="00415E03" w:rsidRPr="00202688">
        <w:rPr>
          <w:rFonts w:ascii="Arial" w:hAnsi="Arial" w:cs="Arial"/>
          <w:b/>
          <w:sz w:val="18"/>
          <w:szCs w:val="18"/>
        </w:rPr>
        <w:t>f´c</w:t>
      </w:r>
      <w:proofErr w:type="spellEnd"/>
      <w:r w:rsidR="00415E03" w:rsidRPr="00202688">
        <w:rPr>
          <w:rFonts w:ascii="Arial" w:hAnsi="Arial" w:cs="Arial"/>
          <w:b/>
          <w:sz w:val="18"/>
          <w:szCs w:val="18"/>
        </w:rPr>
        <w:t>=150 kg/cm2</w:t>
      </w:r>
      <w:r w:rsidR="002F74F7" w:rsidRPr="00202688">
        <w:rPr>
          <w:rFonts w:ascii="Arial" w:hAnsi="Arial" w:cs="Arial"/>
          <w:b/>
          <w:sz w:val="18"/>
          <w:szCs w:val="18"/>
        </w:rPr>
        <w:t>,</w:t>
      </w:r>
      <w:r w:rsidR="00415E03" w:rsidRPr="00202688">
        <w:rPr>
          <w:rFonts w:ascii="Arial" w:hAnsi="Arial" w:cs="Arial"/>
          <w:b/>
          <w:sz w:val="18"/>
          <w:szCs w:val="18"/>
        </w:rPr>
        <w:t xml:space="preserve"> </w:t>
      </w:r>
      <w:proofErr w:type="spellStart"/>
      <w:r w:rsidR="00415E03" w:rsidRPr="00202688">
        <w:rPr>
          <w:rFonts w:ascii="Arial" w:hAnsi="Arial" w:cs="Arial"/>
          <w:b/>
          <w:sz w:val="18"/>
          <w:szCs w:val="18"/>
        </w:rPr>
        <w:t>P.U.O.T</w:t>
      </w:r>
      <w:proofErr w:type="spellEnd"/>
      <w:r w:rsidR="00415E03" w:rsidRPr="00202688">
        <w:rPr>
          <w:rFonts w:ascii="Arial" w:hAnsi="Arial" w:cs="Arial"/>
          <w:sz w:val="18"/>
          <w:szCs w:val="18"/>
        </w:rPr>
        <w:t xml:space="preserve">. </w:t>
      </w:r>
    </w:p>
    <w:p w14:paraId="217F4627" w14:textId="77777777" w:rsidR="002C2D89" w:rsidRPr="00202688" w:rsidRDefault="00415E03" w:rsidP="00F84CA9">
      <w:pPr>
        <w:jc w:val="both"/>
        <w:rPr>
          <w:rFonts w:ascii="Arial" w:hAnsi="Arial" w:cs="Arial"/>
          <w:sz w:val="18"/>
          <w:szCs w:val="18"/>
        </w:rPr>
      </w:pPr>
      <w:proofErr w:type="spellStart"/>
      <w:r w:rsidRPr="00202688">
        <w:rPr>
          <w:rFonts w:ascii="Arial" w:hAnsi="Arial" w:cs="Arial"/>
          <w:sz w:val="18"/>
          <w:szCs w:val="18"/>
        </w:rPr>
        <w:t>DEFINICION</w:t>
      </w:r>
      <w:proofErr w:type="spellEnd"/>
      <w:r w:rsidRPr="00202688">
        <w:rPr>
          <w:rFonts w:ascii="Arial" w:hAnsi="Arial" w:cs="Arial"/>
          <w:sz w:val="18"/>
          <w:szCs w:val="18"/>
        </w:rPr>
        <w:t xml:space="preserve">: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202688" w:rsidRDefault="00415E03" w:rsidP="00F84CA9">
      <w:pPr>
        <w:jc w:val="both"/>
        <w:rPr>
          <w:rFonts w:ascii="Arial" w:hAnsi="Arial" w:cs="Arial"/>
          <w:sz w:val="18"/>
          <w:szCs w:val="18"/>
        </w:rPr>
      </w:pPr>
      <w:r w:rsidRPr="00202688">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salvo que el proyecto o la Dependencia indiquen otra cosa. </w:t>
      </w:r>
    </w:p>
    <w:p w14:paraId="30ACAEC4" w14:textId="77777777" w:rsidR="002C2D89" w:rsidRPr="00202688" w:rsidRDefault="00415E03" w:rsidP="00F84CA9">
      <w:pPr>
        <w:jc w:val="both"/>
        <w:rPr>
          <w:rFonts w:ascii="Arial" w:hAnsi="Arial" w:cs="Arial"/>
          <w:sz w:val="18"/>
          <w:szCs w:val="18"/>
        </w:rPr>
      </w:pPr>
      <w:r w:rsidRPr="00202688">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202688" w:rsidRDefault="00415E03" w:rsidP="00F84CA9">
      <w:pPr>
        <w:jc w:val="both"/>
        <w:rPr>
          <w:rFonts w:ascii="Arial" w:hAnsi="Arial" w:cs="Arial"/>
          <w:sz w:val="18"/>
          <w:szCs w:val="18"/>
        </w:rPr>
      </w:pPr>
      <w:r w:rsidRPr="00202688">
        <w:rPr>
          <w:rFonts w:ascii="Arial" w:hAnsi="Arial" w:cs="Arial"/>
          <w:sz w:val="18"/>
          <w:szCs w:val="18"/>
        </w:rPr>
        <w:t>EJECUCIÓN: Para la construcción de cunetas se considerará lo señalado en la Cláusula D.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 xml:space="preserve">3, Ejecución de Obras. La conformación de las zanjas para formar las </w:t>
      </w:r>
      <w:proofErr w:type="gramStart"/>
      <w:r w:rsidRPr="00202688">
        <w:rPr>
          <w:rFonts w:ascii="Arial" w:hAnsi="Arial" w:cs="Arial"/>
          <w:sz w:val="18"/>
          <w:szCs w:val="18"/>
        </w:rPr>
        <w:t>cunetas,</w:t>
      </w:r>
      <w:proofErr w:type="gramEnd"/>
      <w:r w:rsidRPr="00202688">
        <w:rPr>
          <w:rFonts w:ascii="Arial" w:hAnsi="Arial" w:cs="Arial"/>
          <w:sz w:val="18"/>
          <w:szCs w:val="18"/>
        </w:rPr>
        <w:t xml:space="preserve"> se efectuará mediante una excavación, de acuerdo con las secciones, niveles, alineación y acabados establecidos en el proyecto, realizada conforme a lo establecido en la Norma N</w:t>
      </w:r>
      <w:r w:rsidR="00E91524" w:rsidRPr="00202688">
        <w:rPr>
          <w:rFonts w:ascii="Cambria Math" w:hAnsi="Cambria Math" w:cs="Cambria Math"/>
          <w:sz w:val="18"/>
          <w:szCs w:val="18"/>
        </w:rPr>
        <w:t>-</w:t>
      </w:r>
      <w:r w:rsidRPr="00202688">
        <w:rPr>
          <w:rFonts w:ascii="Arial" w:hAnsi="Arial" w:cs="Arial"/>
          <w:sz w:val="18"/>
          <w:szCs w:val="18"/>
        </w:rPr>
        <w:t>CTR</w:t>
      </w:r>
      <w:r w:rsidR="00E91524" w:rsidRPr="00202688">
        <w:rPr>
          <w:rFonts w:ascii="Cambria Math" w:hAnsi="Cambria Math" w:cs="Cambria Math"/>
          <w:sz w:val="18"/>
          <w:szCs w:val="18"/>
        </w:rPr>
        <w:t>-</w:t>
      </w:r>
      <w:r w:rsidRPr="00202688">
        <w:rPr>
          <w:rFonts w:ascii="Arial" w:hAnsi="Arial" w:cs="Arial"/>
          <w:sz w:val="18"/>
          <w:szCs w:val="18"/>
        </w:rPr>
        <w:t>CAR</w:t>
      </w:r>
      <w:r w:rsidR="00E91524" w:rsidRPr="00202688">
        <w:rPr>
          <w:rFonts w:ascii="Cambria Math" w:hAnsi="Cambria Math" w:cs="Cambria Math"/>
          <w:sz w:val="18"/>
          <w:szCs w:val="18"/>
        </w:rPr>
        <w:t>-</w:t>
      </w:r>
      <w:r w:rsidRPr="00202688">
        <w:rPr>
          <w:rFonts w:ascii="Arial" w:hAnsi="Arial" w:cs="Arial"/>
          <w:sz w:val="18"/>
          <w:szCs w:val="18"/>
        </w:rPr>
        <w:t>1</w:t>
      </w:r>
      <w:r w:rsidR="00E91524" w:rsidRPr="00202688">
        <w:rPr>
          <w:rFonts w:ascii="Cambria Math" w:hAnsi="Cambria Math" w:cs="Cambria Math"/>
          <w:sz w:val="18"/>
          <w:szCs w:val="18"/>
        </w:rPr>
        <w:t>-</w:t>
      </w:r>
      <w:r w:rsidRPr="00202688">
        <w:rPr>
          <w:rFonts w:ascii="Arial" w:hAnsi="Arial" w:cs="Arial"/>
          <w:sz w:val="18"/>
          <w:szCs w:val="18"/>
        </w:rPr>
        <w:t>01</w:t>
      </w:r>
      <w:r w:rsidR="00E91524" w:rsidRPr="00202688">
        <w:rPr>
          <w:rFonts w:ascii="Cambria Math" w:hAnsi="Cambria Math" w:cs="Cambria Math"/>
          <w:sz w:val="18"/>
          <w:szCs w:val="18"/>
        </w:rPr>
        <w:t>-</w:t>
      </w:r>
      <w:r w:rsidRPr="00202688">
        <w:rPr>
          <w:rFonts w:ascii="Arial" w:hAnsi="Arial" w:cs="Arial"/>
          <w:sz w:val="18"/>
          <w:szCs w:val="18"/>
        </w:rPr>
        <w:t xml:space="preserve">005, </w:t>
      </w:r>
      <w:r w:rsidR="00E91524" w:rsidRPr="00202688">
        <w:rPr>
          <w:rFonts w:ascii="Arial" w:hAnsi="Arial" w:cs="Arial"/>
          <w:i/>
          <w:sz w:val="18"/>
          <w:szCs w:val="18"/>
        </w:rPr>
        <w:t>“</w:t>
      </w:r>
      <w:r w:rsidRPr="00202688">
        <w:rPr>
          <w:rFonts w:ascii="Arial" w:hAnsi="Arial" w:cs="Arial"/>
          <w:i/>
          <w:sz w:val="18"/>
          <w:szCs w:val="18"/>
        </w:rPr>
        <w:t>Excavación para Canales</w:t>
      </w:r>
      <w:r w:rsidR="00E91524" w:rsidRPr="00202688">
        <w:rPr>
          <w:rFonts w:ascii="Arial" w:hAnsi="Arial" w:cs="Arial"/>
          <w:i/>
          <w:sz w:val="18"/>
          <w:szCs w:val="18"/>
        </w:rPr>
        <w:t>”</w:t>
      </w:r>
      <w:r w:rsidRPr="00202688">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202688" w:rsidRDefault="00415E03" w:rsidP="00F84CA9">
      <w:pPr>
        <w:jc w:val="both"/>
        <w:rPr>
          <w:rFonts w:ascii="Arial" w:hAnsi="Arial" w:cs="Arial"/>
          <w:sz w:val="18"/>
          <w:szCs w:val="18"/>
        </w:rPr>
      </w:pPr>
      <w:r w:rsidRPr="00202688">
        <w:rPr>
          <w:rFonts w:ascii="Arial" w:hAnsi="Arial" w:cs="Arial"/>
          <w:sz w:val="18"/>
          <w:szCs w:val="18"/>
        </w:rPr>
        <w:t>Cuando así lo indique el proyecto, una vez terminada la conformación, se revestirá la cuneta mediante un zampeado para protegerla contra la erosión, conforme</w:t>
      </w:r>
      <w:r w:rsidR="00E91524" w:rsidRPr="00202688">
        <w:rPr>
          <w:rFonts w:ascii="Arial" w:hAnsi="Arial" w:cs="Arial"/>
          <w:sz w:val="18"/>
          <w:szCs w:val="18"/>
        </w:rPr>
        <w:t xml:space="preserve"> a lo establecido en la Norma N-</w:t>
      </w:r>
      <w:r w:rsidRPr="00202688">
        <w:rPr>
          <w:rFonts w:ascii="Arial" w:hAnsi="Arial" w:cs="Arial"/>
          <w:sz w:val="18"/>
          <w:szCs w:val="18"/>
        </w:rPr>
        <w:t>CTR</w:t>
      </w:r>
      <w:r w:rsidR="00E91524" w:rsidRPr="00202688">
        <w:rPr>
          <w:rFonts w:ascii="Arial" w:hAnsi="Arial" w:cs="Arial"/>
          <w:sz w:val="18"/>
          <w:szCs w:val="18"/>
        </w:rPr>
        <w:t>-CAR-1-02-</w:t>
      </w:r>
      <w:r w:rsidRPr="00202688">
        <w:rPr>
          <w:rFonts w:ascii="Arial" w:hAnsi="Arial" w:cs="Arial"/>
          <w:sz w:val="18"/>
          <w:szCs w:val="18"/>
        </w:rPr>
        <w:t xml:space="preserve">002, </w:t>
      </w:r>
      <w:r w:rsidR="00E91524" w:rsidRPr="00202688">
        <w:rPr>
          <w:rFonts w:ascii="Arial" w:hAnsi="Arial" w:cs="Arial"/>
          <w:i/>
          <w:sz w:val="18"/>
          <w:szCs w:val="18"/>
        </w:rPr>
        <w:t>“</w:t>
      </w:r>
      <w:r w:rsidRPr="00202688">
        <w:rPr>
          <w:rFonts w:ascii="Arial" w:hAnsi="Arial" w:cs="Arial"/>
          <w:i/>
          <w:sz w:val="18"/>
          <w:szCs w:val="18"/>
        </w:rPr>
        <w:t>Zampeado</w:t>
      </w:r>
      <w:r w:rsidR="00E91524" w:rsidRPr="00202688">
        <w:rPr>
          <w:rFonts w:ascii="Arial" w:hAnsi="Arial" w:cs="Arial"/>
          <w:i/>
          <w:sz w:val="18"/>
          <w:szCs w:val="18"/>
        </w:rPr>
        <w:t>”</w:t>
      </w:r>
      <w:r w:rsidRPr="00202688">
        <w:rPr>
          <w:rFonts w:ascii="Arial" w:hAnsi="Arial" w:cs="Arial"/>
          <w:sz w:val="18"/>
          <w:szCs w:val="18"/>
        </w:rPr>
        <w:t xml:space="preserve">. </w:t>
      </w:r>
    </w:p>
    <w:p w14:paraId="10B79A7B" w14:textId="77777777" w:rsidR="002C2D89" w:rsidRPr="00202688" w:rsidRDefault="00415E03" w:rsidP="00F84CA9">
      <w:pPr>
        <w:jc w:val="both"/>
        <w:rPr>
          <w:rFonts w:ascii="Arial" w:hAnsi="Arial" w:cs="Arial"/>
          <w:sz w:val="18"/>
          <w:szCs w:val="18"/>
        </w:rPr>
      </w:pPr>
      <w:r w:rsidRPr="00202688">
        <w:rPr>
          <w:rFonts w:ascii="Arial" w:hAnsi="Arial" w:cs="Arial"/>
          <w:sz w:val="18"/>
          <w:szCs w:val="18"/>
        </w:rPr>
        <w:t xml:space="preserve">El tipo de recubrimiento será concreto hidráulico simple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202688" w:rsidRDefault="00415E03" w:rsidP="00F84CA9">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202688" w:rsidRDefault="00415E03" w:rsidP="00F84CA9">
      <w:pPr>
        <w:jc w:val="both"/>
        <w:rPr>
          <w:rFonts w:ascii="Arial" w:hAnsi="Arial" w:cs="Arial"/>
          <w:sz w:val="18"/>
          <w:szCs w:val="18"/>
        </w:rPr>
      </w:pPr>
      <w:r w:rsidRPr="00202688">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202688" w:rsidRDefault="00415E03" w:rsidP="00F84CA9">
      <w:pPr>
        <w:jc w:val="both"/>
        <w:rPr>
          <w:rFonts w:ascii="Arial" w:hAnsi="Arial" w:cs="Arial"/>
          <w:sz w:val="18"/>
          <w:szCs w:val="18"/>
        </w:rPr>
      </w:pPr>
      <w:r w:rsidRPr="00202688">
        <w:rPr>
          <w:rFonts w:ascii="Arial" w:hAnsi="Arial" w:cs="Arial"/>
          <w:sz w:val="18"/>
          <w:szCs w:val="18"/>
        </w:rPr>
        <w:lastRenderedPageBreak/>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202688">
        <w:rPr>
          <w:rFonts w:ascii="Arial" w:hAnsi="Arial" w:cs="Arial"/>
          <w:sz w:val="18"/>
          <w:szCs w:val="18"/>
        </w:rPr>
        <w:t xml:space="preserve"> </w:t>
      </w:r>
      <w:r w:rsidRPr="00202688">
        <w:rPr>
          <w:rFonts w:ascii="Arial" w:hAnsi="Arial" w:cs="Arial"/>
          <w:sz w:val="18"/>
          <w:szCs w:val="18"/>
        </w:rPr>
        <w:t xml:space="preserve">operaciones correlativas al colado o que puedan presentarse durante la construcción. Además, las cimbras y </w:t>
      </w:r>
      <w:proofErr w:type="gramStart"/>
      <w:r w:rsidRPr="00202688">
        <w:rPr>
          <w:rFonts w:ascii="Arial" w:hAnsi="Arial" w:cs="Arial"/>
          <w:sz w:val="18"/>
          <w:szCs w:val="18"/>
        </w:rPr>
        <w:t>moldes,</w:t>
      </w:r>
      <w:proofErr w:type="gramEnd"/>
      <w:r w:rsidRPr="00202688">
        <w:rPr>
          <w:rFonts w:ascii="Arial" w:hAnsi="Arial" w:cs="Arial"/>
          <w:sz w:val="18"/>
          <w:szCs w:val="18"/>
        </w:rPr>
        <w:t xml:space="preserve"> serán estancos para evitar la fuga de la lechada y de los agregados finos durante el colado y el vibrado. </w:t>
      </w:r>
    </w:p>
    <w:p w14:paraId="3FF26BE7" w14:textId="77777777" w:rsidR="002C2D89" w:rsidRPr="00202688" w:rsidRDefault="00415E03" w:rsidP="00F84CA9">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w:t>
      </w:r>
      <w:proofErr w:type="gramStart"/>
      <w:r w:rsidRPr="00202688">
        <w:rPr>
          <w:rFonts w:ascii="Arial" w:hAnsi="Arial" w:cs="Arial"/>
          <w:sz w:val="18"/>
          <w:szCs w:val="18"/>
        </w:rPr>
        <w:t>la las</w:t>
      </w:r>
      <w:proofErr w:type="gramEnd"/>
      <w:r w:rsidRPr="00202688">
        <w:rPr>
          <w:rFonts w:ascii="Arial" w:hAnsi="Arial" w:cs="Arial"/>
          <w:sz w:val="18"/>
          <w:szCs w:val="18"/>
        </w:rPr>
        <w:t xml:space="preserve"> Normas aplicables del Título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w:t>
      </w:r>
    </w:p>
    <w:p w14:paraId="52225B8D" w14:textId="77777777" w:rsidR="002C2D89" w:rsidRPr="00202688" w:rsidRDefault="00415E03" w:rsidP="00F84CA9">
      <w:pPr>
        <w:jc w:val="both"/>
        <w:rPr>
          <w:rFonts w:ascii="Arial" w:hAnsi="Arial" w:cs="Arial"/>
          <w:sz w:val="18"/>
          <w:szCs w:val="18"/>
        </w:rPr>
      </w:pPr>
      <w:r w:rsidRPr="00202688">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202688" w:rsidRDefault="00415E03" w:rsidP="00F84CA9">
      <w:pPr>
        <w:jc w:val="both"/>
        <w:rPr>
          <w:rFonts w:ascii="Arial" w:hAnsi="Arial" w:cs="Arial"/>
          <w:sz w:val="18"/>
          <w:szCs w:val="18"/>
        </w:rPr>
      </w:pPr>
      <w:r w:rsidRPr="00202688">
        <w:rPr>
          <w:rFonts w:ascii="Arial" w:hAnsi="Arial" w:cs="Arial"/>
          <w:sz w:val="18"/>
          <w:szCs w:val="18"/>
        </w:rPr>
        <w:t xml:space="preserve">El colado será continuo hasta la terminación del elemento estructural o hasta la junta de construcción que apruebe la Dependencia. </w:t>
      </w:r>
    </w:p>
    <w:p w14:paraId="43305E32" w14:textId="77777777" w:rsidR="002C2D89" w:rsidRPr="00202688" w:rsidRDefault="00415E03" w:rsidP="00F84CA9">
      <w:pPr>
        <w:jc w:val="both"/>
        <w:rPr>
          <w:rFonts w:ascii="Arial" w:hAnsi="Arial" w:cs="Arial"/>
          <w:sz w:val="18"/>
          <w:szCs w:val="18"/>
        </w:rPr>
      </w:pPr>
      <w:r w:rsidRPr="00202688">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202688" w:rsidRDefault="00415E03" w:rsidP="00F84CA9">
      <w:pPr>
        <w:jc w:val="both"/>
        <w:rPr>
          <w:rFonts w:ascii="Arial" w:hAnsi="Arial" w:cs="Arial"/>
          <w:sz w:val="18"/>
          <w:szCs w:val="18"/>
        </w:rPr>
      </w:pPr>
      <w:r w:rsidRPr="00202688">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202688" w:rsidRDefault="00415E03" w:rsidP="00F84CA9">
      <w:pPr>
        <w:jc w:val="both"/>
        <w:rPr>
          <w:rFonts w:ascii="Arial" w:hAnsi="Arial" w:cs="Arial"/>
          <w:sz w:val="18"/>
          <w:szCs w:val="18"/>
        </w:rPr>
      </w:pPr>
      <w:r w:rsidRPr="00202688">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202688" w:rsidRDefault="00415E03" w:rsidP="00F84CA9">
      <w:pPr>
        <w:jc w:val="both"/>
        <w:rPr>
          <w:rFonts w:ascii="Arial" w:hAnsi="Arial" w:cs="Arial"/>
          <w:sz w:val="18"/>
          <w:szCs w:val="18"/>
        </w:rPr>
      </w:pPr>
      <w:proofErr w:type="spellStart"/>
      <w:r w:rsidRPr="00202688">
        <w:rPr>
          <w:rFonts w:ascii="Arial" w:hAnsi="Arial" w:cs="Arial"/>
          <w:sz w:val="18"/>
          <w:szCs w:val="18"/>
        </w:rPr>
        <w:t>MEDICION</w:t>
      </w:r>
      <w:proofErr w:type="spellEnd"/>
      <w:r w:rsidRPr="00202688">
        <w:rPr>
          <w:rFonts w:ascii="Arial" w:hAnsi="Arial" w:cs="Arial"/>
          <w:sz w:val="18"/>
          <w:szCs w:val="18"/>
        </w:rPr>
        <w:t xml:space="preserve">: Cuando la construcción de cunetas se contrate a precios unitarios por unidad de obra terminada y sea ejecutada conforme a lo indicado en esta Norma, a satisfacción de la </w:t>
      </w:r>
      <w:r w:rsidR="003237C9" w:rsidRPr="00202688">
        <w:rPr>
          <w:rFonts w:ascii="Arial" w:hAnsi="Arial" w:cs="Arial"/>
          <w:sz w:val="18"/>
          <w:szCs w:val="18"/>
        </w:rPr>
        <w:t>Dependencia</w:t>
      </w:r>
      <w:r w:rsidRPr="00202688">
        <w:rPr>
          <w:rFonts w:ascii="Arial" w:hAnsi="Arial" w:cs="Arial"/>
          <w:sz w:val="18"/>
          <w:szCs w:val="18"/>
        </w:rPr>
        <w:t>, se medirá según lo señalado en la Cláusula E. de la Norma N</w:t>
      </w:r>
      <w:r w:rsidRPr="00202688">
        <w:rPr>
          <w:rFonts w:ascii="Cambria Math" w:hAnsi="Cambria Math" w:cs="Cambria Math"/>
          <w:sz w:val="18"/>
          <w:szCs w:val="18"/>
        </w:rPr>
        <w:t>⋅</w:t>
      </w:r>
      <w:r w:rsidRPr="00202688">
        <w:rPr>
          <w:rFonts w:ascii="Arial" w:hAnsi="Arial" w:cs="Arial"/>
          <w:sz w:val="18"/>
          <w:szCs w:val="18"/>
        </w:rPr>
        <w:t>LEG</w:t>
      </w:r>
      <w:r w:rsidRPr="00202688">
        <w:rPr>
          <w:rFonts w:ascii="Cambria Math" w:hAnsi="Cambria Math" w:cs="Cambria Math"/>
          <w:sz w:val="18"/>
          <w:szCs w:val="18"/>
        </w:rPr>
        <w:t>⋅</w:t>
      </w:r>
      <w:r w:rsidRPr="00202688">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7777777" w:rsidR="00415E03" w:rsidRPr="00202688" w:rsidRDefault="00415E03" w:rsidP="00F84CA9">
      <w:pPr>
        <w:jc w:val="both"/>
        <w:rPr>
          <w:rFonts w:ascii="Arial" w:hAnsi="Arial" w:cs="Arial"/>
          <w:sz w:val="18"/>
          <w:szCs w:val="18"/>
        </w:rPr>
      </w:pPr>
      <w:r w:rsidRPr="00202688">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202688">
        <w:rPr>
          <w:rFonts w:ascii="Arial" w:hAnsi="Arial" w:cs="Arial"/>
          <w:sz w:val="18"/>
          <w:szCs w:val="18"/>
        </w:rPr>
        <w:t>en la Cláusula F. de la Norma N-LEG-</w:t>
      </w:r>
      <w:r w:rsidRPr="00202688">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202688">
        <w:rPr>
          <w:rFonts w:ascii="Arial" w:hAnsi="Arial" w:cs="Arial"/>
          <w:sz w:val="18"/>
          <w:szCs w:val="18"/>
        </w:rPr>
        <w:t xml:space="preserve"> recibida por la Dependencia; y</w:t>
      </w:r>
      <w:r w:rsidRPr="00202688">
        <w:rPr>
          <w:rFonts w:ascii="Arial" w:hAnsi="Arial" w:cs="Arial"/>
          <w:sz w:val="18"/>
          <w:szCs w:val="18"/>
        </w:rPr>
        <w:t xml:space="preserve"> todo lo necesario para la correcta ejecución de este concepto</w:t>
      </w:r>
    </w:p>
    <w:p w14:paraId="66726479" w14:textId="77777777" w:rsidR="00E91524" w:rsidRPr="00202688" w:rsidRDefault="008D47F2" w:rsidP="00F84CA9">
      <w:pPr>
        <w:jc w:val="both"/>
        <w:rPr>
          <w:rFonts w:ascii="Arial" w:hAnsi="Arial" w:cs="Arial"/>
          <w:b/>
          <w:sz w:val="18"/>
          <w:szCs w:val="18"/>
        </w:rPr>
      </w:pPr>
      <w:r w:rsidRPr="00202688">
        <w:rPr>
          <w:rFonts w:ascii="Arial" w:hAnsi="Arial" w:cs="Arial"/>
          <w:b/>
          <w:sz w:val="18"/>
          <w:szCs w:val="18"/>
        </w:rPr>
        <w:t xml:space="preserve">2.- </w:t>
      </w:r>
      <w:r w:rsidR="00B856CE" w:rsidRPr="00202688">
        <w:rPr>
          <w:rFonts w:ascii="Arial" w:hAnsi="Arial" w:cs="Arial"/>
          <w:b/>
          <w:sz w:val="18"/>
          <w:szCs w:val="18"/>
        </w:rPr>
        <w:t>N-CTR-CAR-1-03-</w:t>
      </w:r>
      <w:r w:rsidR="00415E03" w:rsidRPr="00202688">
        <w:rPr>
          <w:rFonts w:ascii="Arial" w:hAnsi="Arial" w:cs="Arial"/>
          <w:b/>
          <w:sz w:val="18"/>
          <w:szCs w:val="18"/>
        </w:rPr>
        <w:t xml:space="preserve">006/00 LAVADEROS, </w:t>
      </w:r>
      <w:r w:rsidR="00B856CE" w:rsidRPr="00202688">
        <w:rPr>
          <w:rFonts w:ascii="Arial" w:hAnsi="Arial" w:cs="Arial"/>
          <w:b/>
          <w:sz w:val="18"/>
          <w:szCs w:val="18"/>
        </w:rPr>
        <w:t xml:space="preserve">de concreto hidráulico de </w:t>
      </w:r>
      <w:proofErr w:type="spellStart"/>
      <w:r w:rsidR="00B856CE" w:rsidRPr="00202688">
        <w:rPr>
          <w:rFonts w:ascii="Arial" w:hAnsi="Arial" w:cs="Arial"/>
          <w:b/>
          <w:sz w:val="18"/>
          <w:szCs w:val="18"/>
        </w:rPr>
        <w:t>f´c</w:t>
      </w:r>
      <w:proofErr w:type="spellEnd"/>
      <w:r w:rsidR="00B856CE" w:rsidRPr="00202688">
        <w:rPr>
          <w:rFonts w:ascii="Arial" w:hAnsi="Arial" w:cs="Arial"/>
          <w:b/>
          <w:sz w:val="18"/>
          <w:szCs w:val="18"/>
        </w:rPr>
        <w:t>=150 kg/cm2,</w:t>
      </w:r>
      <w:r w:rsidR="00415E03" w:rsidRPr="00202688">
        <w:rPr>
          <w:rFonts w:ascii="Arial" w:hAnsi="Arial" w:cs="Arial"/>
          <w:b/>
          <w:sz w:val="18"/>
          <w:szCs w:val="18"/>
        </w:rPr>
        <w:t xml:space="preserve"> </w:t>
      </w:r>
      <w:proofErr w:type="spellStart"/>
      <w:r w:rsidR="00415E03" w:rsidRPr="00202688">
        <w:rPr>
          <w:rFonts w:ascii="Arial" w:hAnsi="Arial" w:cs="Arial"/>
          <w:b/>
          <w:sz w:val="18"/>
          <w:szCs w:val="18"/>
        </w:rPr>
        <w:t>P.U.O.T</w:t>
      </w:r>
      <w:proofErr w:type="spellEnd"/>
      <w:r w:rsidR="00415E03" w:rsidRPr="00202688">
        <w:rPr>
          <w:rFonts w:ascii="Arial" w:hAnsi="Arial" w:cs="Arial"/>
          <w:b/>
          <w:sz w:val="18"/>
          <w:szCs w:val="18"/>
        </w:rPr>
        <w:t xml:space="preserve">. </w:t>
      </w:r>
    </w:p>
    <w:p w14:paraId="4D85575D" w14:textId="77777777" w:rsidR="00B728CB" w:rsidRPr="00202688" w:rsidRDefault="00415E03" w:rsidP="00F84CA9">
      <w:pPr>
        <w:jc w:val="both"/>
        <w:rPr>
          <w:rFonts w:ascii="Arial" w:hAnsi="Arial" w:cs="Arial"/>
          <w:sz w:val="18"/>
          <w:szCs w:val="18"/>
        </w:rPr>
      </w:pPr>
      <w:proofErr w:type="spellStart"/>
      <w:r w:rsidRPr="00202688">
        <w:rPr>
          <w:rFonts w:ascii="Arial" w:hAnsi="Arial" w:cs="Arial"/>
          <w:sz w:val="18"/>
          <w:szCs w:val="18"/>
        </w:rPr>
        <w:t>DEFINICION</w:t>
      </w:r>
      <w:proofErr w:type="spellEnd"/>
      <w:r w:rsidRPr="00202688">
        <w:rPr>
          <w:rFonts w:ascii="Arial" w:hAnsi="Arial" w:cs="Arial"/>
          <w:sz w:val="18"/>
          <w:szCs w:val="18"/>
        </w:rPr>
        <w:t xml:space="preserve">: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0F7569B9" w14:textId="77777777" w:rsidR="00B728CB" w:rsidRPr="00202688" w:rsidRDefault="00415E03" w:rsidP="00F84CA9">
      <w:pPr>
        <w:jc w:val="both"/>
        <w:rPr>
          <w:rFonts w:ascii="Arial" w:hAnsi="Arial" w:cs="Arial"/>
          <w:sz w:val="18"/>
          <w:szCs w:val="18"/>
        </w:rPr>
      </w:pPr>
      <w:r w:rsidRPr="00202688">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w:t>
      </w:r>
    </w:p>
    <w:p w14:paraId="26659701" w14:textId="77777777" w:rsidR="00B728CB" w:rsidRPr="00202688" w:rsidRDefault="00415E03" w:rsidP="00F84CA9">
      <w:pPr>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w:t>
      </w:r>
      <w:r w:rsidR="00B728CB" w:rsidRPr="00202688">
        <w:rPr>
          <w:rFonts w:ascii="Arial" w:hAnsi="Arial" w:cs="Arial"/>
          <w:sz w:val="18"/>
          <w:szCs w:val="18"/>
        </w:rPr>
        <w:t xml:space="preserve"> </w:t>
      </w:r>
      <w:r w:rsidRPr="00202688">
        <w:rPr>
          <w:rFonts w:ascii="Arial" w:hAnsi="Arial" w:cs="Arial"/>
          <w:sz w:val="18"/>
          <w:szCs w:val="18"/>
        </w:rPr>
        <w:t xml:space="preserve">Mamposterías y 02. Materiales para Concreto Hidráulico,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w:t>
      </w:r>
      <w:r w:rsidRPr="00202688">
        <w:rPr>
          <w:rFonts w:ascii="Arial" w:hAnsi="Arial" w:cs="Arial"/>
          <w:sz w:val="18"/>
          <w:szCs w:val="18"/>
        </w:rPr>
        <w:lastRenderedPageBreak/>
        <w:t>Características de los Materiales, así como en la Norma N</w:t>
      </w:r>
      <w:r w:rsidR="005B3E0C" w:rsidRPr="00202688">
        <w:rPr>
          <w:rFonts w:ascii="Arial" w:hAnsi="Arial" w:cs="Arial"/>
          <w:sz w:val="18"/>
          <w:szCs w:val="18"/>
        </w:rPr>
        <w:t>-CMT-3-</w:t>
      </w:r>
      <w:r w:rsidRPr="00202688">
        <w:rPr>
          <w:rFonts w:ascii="Arial" w:hAnsi="Arial" w:cs="Arial"/>
          <w:sz w:val="18"/>
          <w:szCs w:val="18"/>
        </w:rPr>
        <w:t xml:space="preserve">03, Tubos y Arcos de Lámina Corrugada de Acero. Se sujetarán, en lo que corresponda, a las leyes y reglamentos de protección ecológica vigentes. </w:t>
      </w:r>
    </w:p>
    <w:p w14:paraId="225ECF11" w14:textId="77777777" w:rsidR="00B728CB" w:rsidRPr="00202688" w:rsidRDefault="00415E03" w:rsidP="00F84CA9">
      <w:pPr>
        <w:jc w:val="both"/>
        <w:rPr>
          <w:rFonts w:ascii="Arial" w:hAnsi="Arial" w:cs="Arial"/>
          <w:sz w:val="18"/>
          <w:szCs w:val="18"/>
        </w:rPr>
      </w:pPr>
      <w:r w:rsidRPr="00202688">
        <w:rPr>
          <w:rFonts w:ascii="Arial" w:hAnsi="Arial" w:cs="Arial"/>
          <w:sz w:val="18"/>
          <w:szCs w:val="18"/>
        </w:rPr>
        <w:t xml:space="preserve">EJECUCIÓN: La excavación tendrá un ancho igual al ancho exterior del lavadero y una profundidad máxima igual a la profundidad </w:t>
      </w:r>
      <w:proofErr w:type="gramStart"/>
      <w:r w:rsidRPr="00202688">
        <w:rPr>
          <w:rFonts w:ascii="Arial" w:hAnsi="Arial" w:cs="Arial"/>
          <w:sz w:val="18"/>
          <w:szCs w:val="18"/>
        </w:rPr>
        <w:t>del mismo</w:t>
      </w:r>
      <w:proofErr w:type="gramEnd"/>
      <w:r w:rsidRPr="00202688">
        <w:rPr>
          <w:rFonts w:ascii="Arial" w:hAnsi="Arial" w:cs="Arial"/>
          <w:sz w:val="18"/>
          <w:szCs w:val="18"/>
        </w:rPr>
        <w:t>, con las paredes correctamente perfiladas para alojar la sección del lavadero, prolongando la excavación hasta interceptar la superficie del acotamiento; se realizará conforme a lo establecido en la Norma N</w:t>
      </w:r>
      <w:r w:rsidR="005B3E0C" w:rsidRPr="00202688">
        <w:rPr>
          <w:rFonts w:ascii="Arial" w:hAnsi="Arial" w:cs="Arial"/>
          <w:sz w:val="18"/>
          <w:szCs w:val="18"/>
        </w:rPr>
        <w:t>-</w:t>
      </w:r>
      <w:r w:rsidRPr="00202688">
        <w:rPr>
          <w:rFonts w:ascii="Arial" w:hAnsi="Arial" w:cs="Arial"/>
          <w:sz w:val="18"/>
          <w:szCs w:val="18"/>
        </w:rPr>
        <w:t>CTR</w:t>
      </w:r>
      <w:r w:rsidR="005B3E0C" w:rsidRPr="00202688">
        <w:rPr>
          <w:rFonts w:ascii="Cambria Math" w:hAnsi="Cambria Math" w:cs="Cambria Math"/>
          <w:sz w:val="18"/>
          <w:szCs w:val="18"/>
        </w:rPr>
        <w:t>-</w:t>
      </w:r>
      <w:r w:rsidRPr="00202688">
        <w:rPr>
          <w:rFonts w:ascii="Arial" w:hAnsi="Arial" w:cs="Arial"/>
          <w:sz w:val="18"/>
          <w:szCs w:val="18"/>
        </w:rPr>
        <w:t>CAR</w:t>
      </w:r>
      <w:r w:rsidR="005B3E0C" w:rsidRPr="00202688">
        <w:rPr>
          <w:rFonts w:ascii="Cambria Math" w:hAnsi="Cambria Math" w:cs="Cambria Math"/>
          <w:sz w:val="18"/>
          <w:szCs w:val="18"/>
        </w:rPr>
        <w:t>-</w:t>
      </w:r>
      <w:r w:rsidRPr="00202688">
        <w:rPr>
          <w:rFonts w:ascii="Arial" w:hAnsi="Arial" w:cs="Arial"/>
          <w:sz w:val="18"/>
          <w:szCs w:val="18"/>
        </w:rPr>
        <w:t>1</w:t>
      </w:r>
      <w:r w:rsidR="005B3E0C" w:rsidRPr="00202688">
        <w:rPr>
          <w:rFonts w:ascii="Cambria Math" w:hAnsi="Cambria Math" w:cs="Cambria Math"/>
          <w:sz w:val="18"/>
          <w:szCs w:val="18"/>
        </w:rPr>
        <w:t>-</w:t>
      </w:r>
      <w:r w:rsidRPr="00202688">
        <w:rPr>
          <w:rFonts w:ascii="Arial" w:hAnsi="Arial" w:cs="Arial"/>
          <w:sz w:val="18"/>
          <w:szCs w:val="18"/>
        </w:rPr>
        <w:t>01</w:t>
      </w:r>
      <w:r w:rsidR="005B3E0C" w:rsidRPr="00202688">
        <w:rPr>
          <w:rFonts w:ascii="Cambria Math" w:hAnsi="Cambria Math" w:cs="Cambria Math"/>
          <w:sz w:val="18"/>
          <w:szCs w:val="18"/>
        </w:rPr>
        <w:t>-</w:t>
      </w:r>
      <w:r w:rsidRPr="00202688">
        <w:rPr>
          <w:rFonts w:ascii="Arial" w:hAnsi="Arial" w:cs="Arial"/>
          <w:sz w:val="18"/>
          <w:szCs w:val="18"/>
        </w:rPr>
        <w:t xml:space="preserve">005, </w:t>
      </w:r>
      <w:r w:rsidR="005B3E0C" w:rsidRPr="00202688">
        <w:rPr>
          <w:rFonts w:ascii="Arial" w:hAnsi="Arial" w:cs="Arial"/>
          <w:i/>
          <w:sz w:val="18"/>
          <w:szCs w:val="18"/>
        </w:rPr>
        <w:t>“</w:t>
      </w:r>
      <w:r w:rsidRPr="00202688">
        <w:rPr>
          <w:rFonts w:ascii="Arial" w:hAnsi="Arial" w:cs="Arial"/>
          <w:i/>
          <w:sz w:val="18"/>
          <w:szCs w:val="18"/>
        </w:rPr>
        <w:t>Excavación para Canales</w:t>
      </w:r>
      <w:r w:rsidR="005B3E0C" w:rsidRPr="00202688">
        <w:rPr>
          <w:rFonts w:ascii="Arial" w:hAnsi="Arial" w:cs="Arial"/>
          <w:i/>
          <w:sz w:val="18"/>
          <w:szCs w:val="18"/>
        </w:rPr>
        <w:t>”</w:t>
      </w:r>
      <w:r w:rsidRPr="00202688">
        <w:rPr>
          <w:rFonts w:ascii="Arial" w:hAnsi="Arial" w:cs="Arial"/>
          <w:sz w:val="18"/>
          <w:szCs w:val="18"/>
        </w:rPr>
        <w:t xml:space="preserve">. </w:t>
      </w:r>
    </w:p>
    <w:p w14:paraId="2A3A8084" w14:textId="77777777" w:rsidR="00B728CB" w:rsidRPr="00202688" w:rsidRDefault="00415E03" w:rsidP="00F84CA9">
      <w:pPr>
        <w:jc w:val="both"/>
        <w:rPr>
          <w:rFonts w:ascii="Arial" w:hAnsi="Arial" w:cs="Arial"/>
          <w:sz w:val="18"/>
          <w:szCs w:val="18"/>
        </w:rPr>
      </w:pPr>
      <w:r w:rsidRPr="00202688">
        <w:rPr>
          <w:rFonts w:ascii="Arial" w:hAnsi="Arial" w:cs="Arial"/>
          <w:sz w:val="18"/>
          <w:szCs w:val="18"/>
        </w:rPr>
        <w:t xml:space="preserve">Una vez terminadas la excavación se revestirá el lavadero mediante un zampeado de concreto hidráulico de </w:t>
      </w:r>
      <w:proofErr w:type="spellStart"/>
      <w:r w:rsidRPr="00202688">
        <w:rPr>
          <w:rFonts w:ascii="Arial" w:hAnsi="Arial" w:cs="Arial"/>
          <w:sz w:val="18"/>
          <w:szCs w:val="18"/>
        </w:rPr>
        <w:t>f`c</w:t>
      </w:r>
      <w:proofErr w:type="spellEnd"/>
      <w:r w:rsidRPr="00202688">
        <w:rPr>
          <w:rFonts w:ascii="Arial" w:hAnsi="Arial" w:cs="Arial"/>
          <w:sz w:val="18"/>
          <w:szCs w:val="18"/>
        </w:rPr>
        <w:t xml:space="preserve">= 150 kg/cm2, con el espesor de 10 cm, considerando lo indicado en la Norma N-CTR-CAR-1-02-002/20, </w:t>
      </w:r>
      <w:r w:rsidRPr="00202688">
        <w:rPr>
          <w:rFonts w:ascii="Arial" w:hAnsi="Arial" w:cs="Arial"/>
          <w:i/>
          <w:sz w:val="18"/>
          <w:szCs w:val="18"/>
        </w:rPr>
        <w:t>“Zampeado”</w:t>
      </w:r>
      <w:r w:rsidRPr="00202688">
        <w:rPr>
          <w:rFonts w:ascii="Arial" w:hAnsi="Arial" w:cs="Arial"/>
          <w:sz w:val="18"/>
          <w:szCs w:val="18"/>
        </w:rPr>
        <w:t xml:space="preserve">. </w:t>
      </w:r>
    </w:p>
    <w:p w14:paraId="21610A6B" w14:textId="77777777" w:rsidR="00B728CB" w:rsidRPr="00202688" w:rsidRDefault="00415E03" w:rsidP="00F84CA9">
      <w:pPr>
        <w:jc w:val="both"/>
        <w:rPr>
          <w:rFonts w:ascii="Arial" w:hAnsi="Arial" w:cs="Arial"/>
          <w:sz w:val="18"/>
          <w:szCs w:val="18"/>
        </w:rPr>
      </w:pPr>
      <w:r w:rsidRPr="00202688">
        <w:rPr>
          <w:rFonts w:ascii="Arial" w:hAnsi="Arial" w:cs="Arial"/>
          <w:sz w:val="18"/>
          <w:szCs w:val="18"/>
        </w:rPr>
        <w:t xml:space="preserve">Previo a la colocación del revestimiento, la superficie por cubrir estará afinada, humedecida y compactada al grado aprobado por la Dependencia. </w:t>
      </w:r>
    </w:p>
    <w:p w14:paraId="22D962C5" w14:textId="77777777" w:rsidR="00B728CB" w:rsidRPr="00202688" w:rsidRDefault="00415E03" w:rsidP="00F84CA9">
      <w:pPr>
        <w:jc w:val="both"/>
        <w:rPr>
          <w:rFonts w:ascii="Arial" w:hAnsi="Arial" w:cs="Arial"/>
          <w:sz w:val="18"/>
          <w:szCs w:val="18"/>
        </w:rPr>
      </w:pPr>
      <w:r w:rsidRPr="00202688">
        <w:rPr>
          <w:rFonts w:ascii="Arial" w:hAnsi="Arial" w:cs="Arial"/>
          <w:sz w:val="18"/>
          <w:szCs w:val="18"/>
        </w:rPr>
        <w:t xml:space="preserve">Como lo apruebe la Dependencia, se construirán anclajes intermedios en los lavaderos, con una separación entre tres (3) y cinco (5) metros, unidos por medio de colado monolítico con acero de refuerzo. </w:t>
      </w:r>
    </w:p>
    <w:p w14:paraId="08AEE661" w14:textId="77777777" w:rsidR="00B728CB" w:rsidRPr="00202688" w:rsidRDefault="00415E03" w:rsidP="00F84CA9">
      <w:pPr>
        <w:jc w:val="both"/>
        <w:rPr>
          <w:rFonts w:ascii="Arial" w:hAnsi="Arial" w:cs="Arial"/>
          <w:sz w:val="18"/>
          <w:szCs w:val="18"/>
        </w:rPr>
      </w:pPr>
      <w:r w:rsidRPr="00202688">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38C8BD4D" w14:textId="77777777" w:rsidR="00B728CB" w:rsidRPr="00202688" w:rsidRDefault="00415E03" w:rsidP="00F84CA9">
      <w:pPr>
        <w:jc w:val="both"/>
        <w:rPr>
          <w:rFonts w:ascii="Arial" w:hAnsi="Arial" w:cs="Arial"/>
          <w:sz w:val="18"/>
          <w:szCs w:val="18"/>
        </w:rPr>
      </w:pPr>
      <w:proofErr w:type="spellStart"/>
      <w:r w:rsidRPr="00202688">
        <w:rPr>
          <w:rFonts w:ascii="Arial" w:hAnsi="Arial" w:cs="Arial"/>
          <w:sz w:val="18"/>
          <w:szCs w:val="18"/>
        </w:rPr>
        <w:t>MEDICION</w:t>
      </w:r>
      <w:proofErr w:type="spellEnd"/>
      <w:r w:rsidRPr="00202688">
        <w:rPr>
          <w:rFonts w:ascii="Arial" w:hAnsi="Arial" w:cs="Arial"/>
          <w:sz w:val="18"/>
          <w:szCs w:val="18"/>
        </w:rPr>
        <w:t>: Cuando la construcción de lavaderos se contrate a precios unitarios por unidad de obra terminada y sea ejecutada conforme a lo indicado en esta Norma, se medirá según lo señalado en la Cláusula E. de la Norma N</w:t>
      </w:r>
      <w:r w:rsidR="005B3E0C" w:rsidRPr="00202688">
        <w:rPr>
          <w:rFonts w:ascii="Cambria Math" w:hAnsi="Cambria Math" w:cs="Cambria Math"/>
          <w:sz w:val="18"/>
          <w:szCs w:val="18"/>
        </w:rPr>
        <w:t>-</w:t>
      </w:r>
      <w:r w:rsidRPr="00202688">
        <w:rPr>
          <w:rFonts w:ascii="Arial" w:hAnsi="Arial" w:cs="Arial"/>
          <w:sz w:val="18"/>
          <w:szCs w:val="18"/>
        </w:rPr>
        <w:t>LEG</w:t>
      </w:r>
      <w:r w:rsidR="005B3E0C" w:rsidRPr="00202688">
        <w:rPr>
          <w:rFonts w:ascii="Cambria Math" w:hAnsi="Cambria Math" w:cs="Cambria Math"/>
          <w:sz w:val="18"/>
          <w:szCs w:val="18"/>
        </w:rPr>
        <w:t>-</w:t>
      </w:r>
      <w:r w:rsidRPr="00202688">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0813174E" w14:textId="43436ABE" w:rsidR="00415E03" w:rsidRPr="00202688" w:rsidRDefault="00415E03" w:rsidP="00F84CA9">
      <w:pPr>
        <w:jc w:val="both"/>
        <w:rPr>
          <w:rFonts w:ascii="Arial" w:hAnsi="Arial" w:cs="Arial"/>
          <w:sz w:val="18"/>
          <w:szCs w:val="18"/>
        </w:rPr>
      </w:pPr>
      <w:r w:rsidRPr="00202688">
        <w:rPr>
          <w:rFonts w:ascii="Arial" w:hAnsi="Arial" w:cs="Arial"/>
          <w:sz w:val="18"/>
          <w:szCs w:val="18"/>
        </w:rPr>
        <w:t>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w:t>
      </w:r>
      <w:r w:rsidR="005B3E0C" w:rsidRPr="00202688">
        <w:rPr>
          <w:rFonts w:ascii="Arial" w:hAnsi="Arial" w:cs="Arial"/>
          <w:sz w:val="18"/>
          <w:szCs w:val="18"/>
        </w:rPr>
        <w:t>-LEG-</w:t>
      </w:r>
      <w:r w:rsidRPr="00202688">
        <w:rPr>
          <w:rFonts w:ascii="Arial" w:hAnsi="Arial" w:cs="Arial"/>
          <w:sz w:val="18"/>
          <w:szCs w:val="18"/>
        </w:rPr>
        <w:t>3, Ejecución de Obras, incluyen lo que corresponda por: Excavación</w:t>
      </w:r>
      <w:r w:rsidR="00214129">
        <w:rPr>
          <w:rFonts w:ascii="Arial" w:hAnsi="Arial" w:cs="Arial"/>
          <w:sz w:val="18"/>
          <w:szCs w:val="18"/>
        </w:rPr>
        <w:t xml:space="preserve"> y conformación del lavadero. </w:t>
      </w:r>
      <w:r w:rsidRPr="00202688">
        <w:rPr>
          <w:rFonts w:ascii="Arial" w:hAnsi="Arial" w:cs="Arial"/>
          <w:sz w:val="18"/>
          <w:szCs w:val="18"/>
        </w:rPr>
        <w:t>Carga y descarga en el sitio y forma que indique el proyecto, de los material</w:t>
      </w:r>
      <w:r w:rsidR="00214129">
        <w:rPr>
          <w:rFonts w:ascii="Arial" w:hAnsi="Arial" w:cs="Arial"/>
          <w:sz w:val="18"/>
          <w:szCs w:val="18"/>
        </w:rPr>
        <w:t xml:space="preserve">es producto de la excavación. </w:t>
      </w:r>
      <w:r w:rsidRPr="00202688">
        <w:rPr>
          <w:rFonts w:ascii="Arial" w:hAnsi="Arial" w:cs="Arial"/>
          <w:sz w:val="18"/>
          <w:szCs w:val="18"/>
        </w:rPr>
        <w:t>Suministro y colocación de concreto hidráulico, simple o reforzado, de acuerdo con l</w:t>
      </w:r>
      <w:r w:rsidR="005B3E0C" w:rsidRPr="00202688">
        <w:rPr>
          <w:rFonts w:ascii="Arial" w:hAnsi="Arial" w:cs="Arial"/>
          <w:sz w:val="18"/>
          <w:szCs w:val="18"/>
        </w:rPr>
        <w:t>as Normas N-CTR-CAR-1-02-</w:t>
      </w:r>
      <w:r w:rsidRPr="00202688">
        <w:rPr>
          <w:rFonts w:ascii="Arial" w:hAnsi="Arial" w:cs="Arial"/>
          <w:sz w:val="18"/>
          <w:szCs w:val="18"/>
        </w:rPr>
        <w:t xml:space="preserve">003, </w:t>
      </w:r>
      <w:r w:rsidR="005B3E0C" w:rsidRPr="00202688">
        <w:rPr>
          <w:rFonts w:ascii="Arial" w:hAnsi="Arial" w:cs="Arial"/>
          <w:i/>
          <w:sz w:val="18"/>
          <w:szCs w:val="18"/>
        </w:rPr>
        <w:t>“</w:t>
      </w:r>
      <w:r w:rsidRPr="00202688">
        <w:rPr>
          <w:rFonts w:ascii="Arial" w:hAnsi="Arial" w:cs="Arial"/>
          <w:i/>
          <w:sz w:val="18"/>
          <w:szCs w:val="18"/>
        </w:rPr>
        <w:t>Concreto Hidráulico</w:t>
      </w:r>
      <w:r w:rsidR="005B3E0C" w:rsidRPr="00202688">
        <w:rPr>
          <w:rFonts w:ascii="Arial" w:hAnsi="Arial" w:cs="Arial"/>
          <w:i/>
          <w:sz w:val="18"/>
          <w:szCs w:val="18"/>
        </w:rPr>
        <w:t>”</w:t>
      </w:r>
      <w:r w:rsidR="005B3E0C" w:rsidRPr="00202688">
        <w:rPr>
          <w:rFonts w:ascii="Arial" w:hAnsi="Arial" w:cs="Arial"/>
          <w:sz w:val="18"/>
          <w:szCs w:val="18"/>
        </w:rPr>
        <w:t xml:space="preserve"> y N-CTR-CAR-1-02-</w:t>
      </w:r>
      <w:r w:rsidRPr="00202688">
        <w:rPr>
          <w:rFonts w:ascii="Arial" w:hAnsi="Arial" w:cs="Arial"/>
          <w:sz w:val="18"/>
          <w:szCs w:val="18"/>
        </w:rPr>
        <w:t xml:space="preserve">006, </w:t>
      </w:r>
      <w:r w:rsidR="005B3E0C" w:rsidRPr="00202688">
        <w:rPr>
          <w:rFonts w:ascii="Arial" w:hAnsi="Arial" w:cs="Arial"/>
          <w:i/>
          <w:sz w:val="18"/>
          <w:szCs w:val="18"/>
        </w:rPr>
        <w:t>“</w:t>
      </w:r>
      <w:r w:rsidRPr="00202688">
        <w:rPr>
          <w:rFonts w:ascii="Arial" w:hAnsi="Arial" w:cs="Arial"/>
          <w:i/>
          <w:sz w:val="18"/>
          <w:szCs w:val="18"/>
        </w:rPr>
        <w:t>Estructuras de Concreto Reforzado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Revestimiento del lavad</w:t>
      </w:r>
      <w:r w:rsidR="005B3E0C" w:rsidRPr="00202688">
        <w:rPr>
          <w:rFonts w:ascii="Arial" w:hAnsi="Arial" w:cs="Arial"/>
          <w:sz w:val="18"/>
          <w:szCs w:val="18"/>
        </w:rPr>
        <w:t>ero, de acuerdo con la Norma, N-CTR-CAR-1-02-</w:t>
      </w:r>
      <w:r w:rsidRPr="00202688">
        <w:rPr>
          <w:rFonts w:ascii="Arial" w:hAnsi="Arial" w:cs="Arial"/>
          <w:sz w:val="18"/>
          <w:szCs w:val="18"/>
        </w:rPr>
        <w:t xml:space="preserve">002, </w:t>
      </w:r>
      <w:r w:rsidR="005B3E0C" w:rsidRPr="00202688">
        <w:rPr>
          <w:rFonts w:ascii="Arial" w:hAnsi="Arial" w:cs="Arial"/>
          <w:i/>
          <w:sz w:val="18"/>
          <w:szCs w:val="18"/>
        </w:rPr>
        <w:t>“</w:t>
      </w:r>
      <w:r w:rsidRPr="00202688">
        <w:rPr>
          <w:rFonts w:ascii="Arial" w:hAnsi="Arial" w:cs="Arial"/>
          <w:i/>
          <w:sz w:val="18"/>
          <w:szCs w:val="18"/>
        </w:rPr>
        <w:t>Zampeado</w:t>
      </w:r>
      <w:r w:rsidR="005B3E0C" w:rsidRPr="00202688">
        <w:rPr>
          <w:rFonts w:ascii="Arial" w:hAnsi="Arial" w:cs="Arial"/>
          <w:i/>
          <w:sz w:val="18"/>
          <w:szCs w:val="18"/>
        </w:rPr>
        <w:t>”</w:t>
      </w:r>
      <w:r w:rsidR="00214129">
        <w:rPr>
          <w:rFonts w:ascii="Arial" w:hAnsi="Arial" w:cs="Arial"/>
          <w:sz w:val="18"/>
          <w:szCs w:val="18"/>
        </w:rPr>
        <w:t xml:space="preserve">. </w:t>
      </w:r>
      <w:r w:rsidRPr="00202688">
        <w:rPr>
          <w:rFonts w:ascii="Arial" w:hAnsi="Arial" w:cs="Arial"/>
          <w:sz w:val="18"/>
          <w:szCs w:val="18"/>
        </w:rPr>
        <w:t>Los tiempos de los vehículos empleados en los transportes durante las cargas y las descargas de los material</w:t>
      </w:r>
      <w:r w:rsidR="00214129">
        <w:rPr>
          <w:rFonts w:ascii="Arial" w:hAnsi="Arial" w:cs="Arial"/>
          <w:sz w:val="18"/>
          <w:szCs w:val="18"/>
        </w:rPr>
        <w:t xml:space="preserve">es producto de la excavación. </w:t>
      </w:r>
      <w:r w:rsidRPr="00202688">
        <w:rPr>
          <w:rFonts w:ascii="Arial" w:hAnsi="Arial" w:cs="Arial"/>
          <w:sz w:val="18"/>
          <w:szCs w:val="18"/>
        </w:rPr>
        <w:t xml:space="preserve">La conservación de los lavaderos hasta que hayan sido </w:t>
      </w:r>
      <w:r w:rsidR="00B728CB" w:rsidRPr="00202688">
        <w:rPr>
          <w:rFonts w:ascii="Arial" w:hAnsi="Arial" w:cs="Arial"/>
          <w:sz w:val="18"/>
          <w:szCs w:val="18"/>
        </w:rPr>
        <w:t>recibidos por la Dependencia; y</w:t>
      </w:r>
      <w:r w:rsidRPr="00202688">
        <w:rPr>
          <w:rFonts w:ascii="Arial" w:hAnsi="Arial" w:cs="Arial"/>
          <w:sz w:val="18"/>
          <w:szCs w:val="18"/>
        </w:rPr>
        <w:t xml:space="preserve"> todo lo necesario para la correcta ejecución de este concepto.</w:t>
      </w:r>
    </w:p>
    <w:p w14:paraId="5F71C721" w14:textId="77777777" w:rsidR="000264F6" w:rsidRPr="00202688" w:rsidRDefault="00415E03" w:rsidP="00A447C9">
      <w:pPr>
        <w:jc w:val="both"/>
        <w:rPr>
          <w:rFonts w:ascii="Arial" w:hAnsi="Arial" w:cs="Arial"/>
          <w:b/>
          <w:sz w:val="18"/>
          <w:szCs w:val="18"/>
        </w:rPr>
      </w:pPr>
      <w:r w:rsidRPr="00202688">
        <w:rPr>
          <w:rFonts w:ascii="Arial" w:hAnsi="Arial" w:cs="Arial"/>
          <w:b/>
          <w:sz w:val="18"/>
          <w:szCs w:val="18"/>
        </w:rPr>
        <w:t xml:space="preserve">3.- N-CTR-CAR-1-02-010/00 GUARNICIONES Y BANQUETAS, Guarniciones de concreto hidráulico de </w:t>
      </w:r>
      <w:proofErr w:type="spellStart"/>
      <w:r w:rsidRPr="00202688">
        <w:rPr>
          <w:rFonts w:ascii="Arial" w:hAnsi="Arial" w:cs="Arial"/>
          <w:b/>
          <w:sz w:val="18"/>
          <w:szCs w:val="18"/>
        </w:rPr>
        <w:t>f´c</w:t>
      </w:r>
      <w:proofErr w:type="spellEnd"/>
      <w:r w:rsidRPr="00202688">
        <w:rPr>
          <w:rFonts w:ascii="Arial" w:hAnsi="Arial" w:cs="Arial"/>
          <w:b/>
          <w:sz w:val="18"/>
          <w:szCs w:val="18"/>
        </w:rPr>
        <w:t>= 150 kg/cm</w:t>
      </w:r>
      <w:r w:rsidR="000264F6" w:rsidRPr="00202688">
        <w:rPr>
          <w:rFonts w:ascii="Arial" w:hAnsi="Arial" w:cs="Arial"/>
          <w:b/>
          <w:sz w:val="18"/>
          <w:szCs w:val="18"/>
        </w:rPr>
        <w:t xml:space="preserve">, </w:t>
      </w:r>
      <w:proofErr w:type="spellStart"/>
      <w:r w:rsidR="000264F6" w:rsidRPr="00202688">
        <w:rPr>
          <w:rFonts w:ascii="Arial" w:hAnsi="Arial" w:cs="Arial"/>
          <w:b/>
          <w:sz w:val="18"/>
          <w:szCs w:val="18"/>
        </w:rPr>
        <w:t>P.U.O.T</w:t>
      </w:r>
      <w:proofErr w:type="spellEnd"/>
      <w:r w:rsidR="000264F6" w:rsidRPr="00202688">
        <w:rPr>
          <w:rFonts w:ascii="Arial" w:hAnsi="Arial" w:cs="Arial"/>
          <w:b/>
          <w:sz w:val="18"/>
          <w:szCs w:val="18"/>
        </w:rPr>
        <w:t xml:space="preserve">. </w:t>
      </w:r>
    </w:p>
    <w:p w14:paraId="2AF114E1" w14:textId="77777777" w:rsidR="000264F6" w:rsidRPr="00202688" w:rsidRDefault="00415E03" w:rsidP="00A447C9">
      <w:pPr>
        <w:jc w:val="both"/>
        <w:rPr>
          <w:rFonts w:ascii="Arial" w:hAnsi="Arial" w:cs="Arial"/>
          <w:sz w:val="18"/>
          <w:szCs w:val="18"/>
        </w:rPr>
      </w:pPr>
      <w:proofErr w:type="spellStart"/>
      <w:r w:rsidRPr="00202688">
        <w:rPr>
          <w:rFonts w:ascii="Arial" w:hAnsi="Arial" w:cs="Arial"/>
          <w:sz w:val="18"/>
          <w:szCs w:val="18"/>
        </w:rPr>
        <w:t>DEFINICION</w:t>
      </w:r>
      <w:proofErr w:type="spellEnd"/>
      <w:r w:rsidRPr="00202688">
        <w:rPr>
          <w:rFonts w:ascii="Arial" w:hAnsi="Arial" w:cs="Arial"/>
          <w:sz w:val="18"/>
          <w:szCs w:val="18"/>
        </w:rPr>
        <w:t xml:space="preserve">: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 </w:t>
      </w:r>
    </w:p>
    <w:p w14:paraId="7DBAD80C" w14:textId="77777777" w:rsidR="000264F6" w:rsidRPr="00202688" w:rsidRDefault="00415E03" w:rsidP="00A447C9">
      <w:pPr>
        <w:jc w:val="both"/>
        <w:rPr>
          <w:rFonts w:ascii="Arial" w:hAnsi="Arial" w:cs="Arial"/>
          <w:sz w:val="18"/>
          <w:szCs w:val="18"/>
        </w:rPr>
      </w:pPr>
      <w:r w:rsidRPr="00202688">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salvo que el proyecto indique otra cosa. </w:t>
      </w:r>
    </w:p>
    <w:p w14:paraId="03FF3C2C" w14:textId="77777777" w:rsidR="000264F6" w:rsidRPr="00202688" w:rsidRDefault="00415E03" w:rsidP="00A447C9">
      <w:pPr>
        <w:jc w:val="both"/>
        <w:rPr>
          <w:rFonts w:ascii="Arial" w:hAnsi="Arial" w:cs="Arial"/>
          <w:sz w:val="18"/>
          <w:szCs w:val="18"/>
        </w:rPr>
      </w:pPr>
      <w:r w:rsidRPr="00202688">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202688" w:rsidRDefault="00415E03" w:rsidP="00A447C9">
      <w:pPr>
        <w:jc w:val="both"/>
        <w:rPr>
          <w:rFonts w:ascii="Arial" w:hAnsi="Arial" w:cs="Arial"/>
          <w:sz w:val="18"/>
          <w:szCs w:val="18"/>
        </w:rPr>
      </w:pPr>
      <w:r w:rsidRPr="00202688">
        <w:rPr>
          <w:rFonts w:ascii="Arial" w:hAnsi="Arial" w:cs="Arial"/>
          <w:sz w:val="18"/>
          <w:szCs w:val="18"/>
        </w:rPr>
        <w:lastRenderedPageBreak/>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Se sujetarán en lo que corresponda, a las leyes y reglamentos de protección ecológica vigentes. </w:t>
      </w:r>
    </w:p>
    <w:p w14:paraId="27843E0E" w14:textId="77777777" w:rsidR="00C34E36" w:rsidRPr="00202688" w:rsidRDefault="00415E03" w:rsidP="00A447C9">
      <w:pPr>
        <w:jc w:val="both"/>
        <w:rPr>
          <w:rFonts w:ascii="Arial" w:hAnsi="Arial" w:cs="Arial"/>
          <w:sz w:val="18"/>
          <w:szCs w:val="18"/>
        </w:rPr>
      </w:pPr>
      <w:proofErr w:type="spellStart"/>
      <w:r w:rsidRPr="00202688">
        <w:rPr>
          <w:rFonts w:ascii="Arial" w:hAnsi="Arial" w:cs="Arial"/>
          <w:sz w:val="18"/>
          <w:szCs w:val="18"/>
        </w:rPr>
        <w:t>EJECUCION</w:t>
      </w:r>
      <w:proofErr w:type="spellEnd"/>
      <w:r w:rsidRPr="00202688">
        <w:rPr>
          <w:rFonts w:ascii="Arial" w:hAnsi="Arial" w:cs="Arial"/>
          <w:sz w:val="18"/>
          <w:szCs w:val="18"/>
        </w:rPr>
        <w:t xml:space="preserve">: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w:t>
      </w:r>
      <w:proofErr w:type="gramStart"/>
      <w:r w:rsidRPr="00202688">
        <w:rPr>
          <w:rFonts w:ascii="Arial" w:hAnsi="Arial" w:cs="Arial"/>
          <w:sz w:val="18"/>
          <w:szCs w:val="18"/>
        </w:rPr>
        <w:t>lugar,</w:t>
      </w:r>
      <w:proofErr w:type="gramEnd"/>
      <w:r w:rsidRPr="00202688">
        <w:rPr>
          <w:rFonts w:ascii="Arial" w:hAnsi="Arial" w:cs="Arial"/>
          <w:sz w:val="18"/>
          <w:szCs w:val="18"/>
        </w:rPr>
        <w:t xml:space="preserve"> se realizará conside</w:t>
      </w:r>
      <w:r w:rsidR="003A624D" w:rsidRPr="00202688">
        <w:rPr>
          <w:rFonts w:ascii="Arial" w:hAnsi="Arial" w:cs="Arial"/>
          <w:sz w:val="18"/>
          <w:szCs w:val="18"/>
        </w:rPr>
        <w:t>rando lo indicado en la Norma N-CTR-</w:t>
      </w:r>
      <w:r w:rsidRPr="00202688">
        <w:rPr>
          <w:rFonts w:ascii="Arial" w:hAnsi="Arial" w:cs="Arial"/>
          <w:sz w:val="18"/>
          <w:szCs w:val="18"/>
        </w:rPr>
        <w:t>CAR</w:t>
      </w:r>
      <w:r w:rsidR="003A624D" w:rsidRPr="00202688">
        <w:rPr>
          <w:rFonts w:ascii="Arial" w:hAnsi="Arial" w:cs="Arial"/>
          <w:sz w:val="18"/>
          <w:szCs w:val="18"/>
        </w:rPr>
        <w:t>-1-02-</w:t>
      </w:r>
      <w:r w:rsidRPr="00202688">
        <w:rPr>
          <w:rFonts w:ascii="Arial" w:hAnsi="Arial" w:cs="Arial"/>
          <w:sz w:val="18"/>
          <w:szCs w:val="18"/>
        </w:rPr>
        <w:t>003,</w:t>
      </w:r>
      <w:r w:rsidRPr="00202688">
        <w:rPr>
          <w:rFonts w:ascii="Arial" w:hAnsi="Arial" w:cs="Arial"/>
          <w:i/>
          <w:sz w:val="18"/>
          <w:szCs w:val="18"/>
        </w:rPr>
        <w:t xml:space="preserve"> </w:t>
      </w:r>
      <w:r w:rsidR="003A624D" w:rsidRPr="00202688">
        <w:rPr>
          <w:rFonts w:ascii="Arial" w:hAnsi="Arial" w:cs="Arial"/>
          <w:i/>
          <w:sz w:val="18"/>
          <w:szCs w:val="18"/>
        </w:rPr>
        <w:t>“</w:t>
      </w:r>
      <w:r w:rsidRPr="00202688">
        <w:rPr>
          <w:rFonts w:ascii="Arial" w:hAnsi="Arial" w:cs="Arial"/>
          <w:i/>
          <w:sz w:val="18"/>
          <w:szCs w:val="18"/>
        </w:rPr>
        <w:t>Concreto Hidráulico</w:t>
      </w:r>
      <w:r w:rsidR="003A624D" w:rsidRPr="00202688">
        <w:rPr>
          <w:rFonts w:ascii="Arial" w:hAnsi="Arial" w:cs="Arial"/>
          <w:i/>
          <w:sz w:val="18"/>
          <w:szCs w:val="18"/>
        </w:rPr>
        <w:t>”</w:t>
      </w:r>
      <w:r w:rsidRPr="00202688">
        <w:rPr>
          <w:rFonts w:ascii="Arial" w:hAnsi="Arial" w:cs="Arial"/>
          <w:sz w:val="18"/>
          <w:szCs w:val="18"/>
        </w:rPr>
        <w:t xml:space="preserve">. </w:t>
      </w:r>
    </w:p>
    <w:p w14:paraId="174D65BF" w14:textId="77777777" w:rsidR="00C34E36" w:rsidRPr="00202688" w:rsidRDefault="00415E03" w:rsidP="00A447C9">
      <w:pPr>
        <w:jc w:val="both"/>
        <w:rPr>
          <w:rFonts w:ascii="Arial" w:hAnsi="Arial" w:cs="Arial"/>
          <w:sz w:val="18"/>
          <w:szCs w:val="18"/>
        </w:rPr>
      </w:pPr>
      <w:r w:rsidRPr="00202688">
        <w:rPr>
          <w:rFonts w:ascii="Arial" w:hAnsi="Arial" w:cs="Arial"/>
          <w:sz w:val="18"/>
          <w:szCs w:val="18"/>
        </w:rPr>
        <w:t xml:space="preserve">Previamente a la excavación para el desplante de la guarnición, se efectuará un </w:t>
      </w:r>
      <w:proofErr w:type="spellStart"/>
      <w:r w:rsidRPr="00202688">
        <w:rPr>
          <w:rFonts w:ascii="Arial" w:hAnsi="Arial" w:cs="Arial"/>
          <w:sz w:val="18"/>
          <w:szCs w:val="18"/>
        </w:rPr>
        <w:t>premarcado</w:t>
      </w:r>
      <w:proofErr w:type="spellEnd"/>
      <w:r w:rsidRPr="00202688">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202688" w:rsidRDefault="00415E03" w:rsidP="00A447C9">
      <w:pPr>
        <w:jc w:val="both"/>
        <w:rPr>
          <w:rFonts w:ascii="Arial" w:hAnsi="Arial" w:cs="Arial"/>
          <w:sz w:val="18"/>
          <w:szCs w:val="18"/>
        </w:rPr>
      </w:pPr>
      <w:r w:rsidRPr="00202688">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202688">
        <w:rPr>
          <w:rFonts w:ascii="Arial" w:hAnsi="Arial" w:cs="Arial"/>
          <w:sz w:val="18"/>
          <w:szCs w:val="18"/>
        </w:rPr>
        <w:t>D</w:t>
      </w:r>
      <w:r w:rsidRPr="00202688">
        <w:rPr>
          <w:rFonts w:ascii="Arial" w:hAnsi="Arial" w:cs="Arial"/>
          <w:sz w:val="18"/>
          <w:szCs w:val="18"/>
        </w:rPr>
        <w:t xml:space="preserve">ependencia. </w:t>
      </w:r>
    </w:p>
    <w:p w14:paraId="675893F2" w14:textId="77777777" w:rsidR="00FE1382" w:rsidRPr="00202688" w:rsidRDefault="00415E03" w:rsidP="00A447C9">
      <w:pPr>
        <w:jc w:val="both"/>
        <w:rPr>
          <w:rFonts w:ascii="Arial" w:hAnsi="Arial" w:cs="Arial"/>
          <w:sz w:val="18"/>
          <w:szCs w:val="18"/>
        </w:rPr>
      </w:pPr>
      <w:r w:rsidRPr="00202688">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202688" w:rsidRDefault="00415E03" w:rsidP="00A447C9">
      <w:pPr>
        <w:jc w:val="both"/>
        <w:rPr>
          <w:rFonts w:ascii="Arial" w:hAnsi="Arial" w:cs="Arial"/>
          <w:sz w:val="18"/>
          <w:szCs w:val="18"/>
        </w:rPr>
      </w:pPr>
      <w:r w:rsidRPr="00202688">
        <w:rPr>
          <w:rFonts w:ascii="Arial" w:hAnsi="Arial" w:cs="Arial"/>
          <w:sz w:val="18"/>
          <w:szCs w:val="18"/>
        </w:rPr>
        <w:t xml:space="preserve">El vaciado de concreto hidráulico será en forma continua, tendiéndose en dos capas de igual espesor. </w:t>
      </w:r>
    </w:p>
    <w:p w14:paraId="7D8404B8" w14:textId="77777777" w:rsidR="00FE1382" w:rsidRPr="00202688" w:rsidRDefault="00415E03" w:rsidP="00A447C9">
      <w:pPr>
        <w:jc w:val="both"/>
        <w:rPr>
          <w:rFonts w:ascii="Arial" w:hAnsi="Arial" w:cs="Arial"/>
          <w:sz w:val="18"/>
          <w:szCs w:val="18"/>
        </w:rPr>
      </w:pPr>
      <w:r w:rsidRPr="00202688">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202688" w:rsidRDefault="00415E03" w:rsidP="00A447C9">
      <w:pPr>
        <w:jc w:val="both"/>
        <w:rPr>
          <w:rFonts w:ascii="Arial" w:hAnsi="Arial" w:cs="Arial"/>
          <w:sz w:val="18"/>
          <w:szCs w:val="18"/>
        </w:rPr>
      </w:pPr>
      <w:r w:rsidRPr="00202688">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202688" w:rsidRDefault="00415E03" w:rsidP="00A447C9">
      <w:pPr>
        <w:jc w:val="both"/>
        <w:rPr>
          <w:rFonts w:ascii="Arial" w:hAnsi="Arial" w:cs="Arial"/>
          <w:sz w:val="18"/>
          <w:szCs w:val="18"/>
        </w:rPr>
      </w:pPr>
      <w:proofErr w:type="spellStart"/>
      <w:r w:rsidRPr="00202688">
        <w:rPr>
          <w:rFonts w:ascii="Arial" w:hAnsi="Arial" w:cs="Arial"/>
          <w:sz w:val="18"/>
          <w:szCs w:val="18"/>
        </w:rPr>
        <w:t>MEDICION</w:t>
      </w:r>
      <w:proofErr w:type="spellEnd"/>
      <w:r w:rsidRPr="00202688">
        <w:rPr>
          <w:rFonts w:ascii="Arial" w:hAnsi="Arial" w:cs="Arial"/>
          <w:sz w:val="18"/>
          <w:szCs w:val="18"/>
        </w:rPr>
        <w:t xml:space="preserve">: Cuando la construcción de guarniciones se contrate a precios unitarios por unidad de obra terminada y sea ejecutada conforme a lo indicado en esta Norma, se medirá según lo señalado </w:t>
      </w:r>
      <w:r w:rsidR="003A624D" w:rsidRPr="00202688">
        <w:rPr>
          <w:rFonts w:ascii="Arial" w:hAnsi="Arial" w:cs="Arial"/>
          <w:sz w:val="18"/>
          <w:szCs w:val="18"/>
        </w:rPr>
        <w:t>en la Cláusula E. de la Norma N-LEG-</w:t>
      </w:r>
      <w:r w:rsidRPr="00202688">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202688" w:rsidRDefault="00415E03" w:rsidP="00A447C9">
      <w:pPr>
        <w:jc w:val="both"/>
      </w:pPr>
      <w:r w:rsidRPr="00202688">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202688">
        <w:rPr>
          <w:rFonts w:ascii="Arial" w:hAnsi="Arial" w:cs="Arial"/>
          <w:sz w:val="18"/>
          <w:szCs w:val="18"/>
        </w:rPr>
        <w:t>en la Cláusula F. de la Norma N-LEG-</w:t>
      </w:r>
      <w:r w:rsidRPr="00202688">
        <w:rPr>
          <w:rFonts w:ascii="Arial" w:hAnsi="Arial" w:cs="Arial"/>
          <w:sz w:val="18"/>
          <w:szCs w:val="18"/>
        </w:rPr>
        <w:t>3, Ejecución de Obras, inc</w:t>
      </w:r>
      <w:r w:rsidR="00202688">
        <w:rPr>
          <w:rFonts w:ascii="Arial" w:hAnsi="Arial" w:cs="Arial"/>
          <w:sz w:val="18"/>
          <w:szCs w:val="18"/>
        </w:rPr>
        <w:t xml:space="preserve">luyen lo que corresponda por: </w:t>
      </w:r>
      <w:r w:rsidRPr="00202688">
        <w:rPr>
          <w:rFonts w:ascii="Arial" w:hAnsi="Arial" w:cs="Arial"/>
          <w:sz w:val="18"/>
          <w:szCs w:val="18"/>
        </w:rPr>
        <w:t>Valor de adquisición o fabricación del concreto hidráulico; acero de refuerzo; módulos precolados y demás materiales necesarios para la construcción de las guarniciones. Carga, transporte y descarga de todos los materiales hasta el sitio de su utilizació</w:t>
      </w:r>
      <w:r w:rsidR="00202688">
        <w:rPr>
          <w:rFonts w:ascii="Arial" w:hAnsi="Arial" w:cs="Arial"/>
          <w:sz w:val="18"/>
          <w:szCs w:val="18"/>
        </w:rPr>
        <w:t xml:space="preserve">n y cargo por almacenamiento. </w:t>
      </w:r>
      <w:r w:rsidRPr="00202688">
        <w:rPr>
          <w:rFonts w:ascii="Arial" w:hAnsi="Arial" w:cs="Arial"/>
          <w:sz w:val="18"/>
          <w:szCs w:val="18"/>
        </w:rPr>
        <w:t>Preparación de la superficie sobre la que se construirá la guarnición• Instalaci</w:t>
      </w:r>
      <w:r w:rsidR="00202688">
        <w:rPr>
          <w:rFonts w:ascii="Arial" w:hAnsi="Arial" w:cs="Arial"/>
          <w:sz w:val="18"/>
          <w:szCs w:val="18"/>
        </w:rPr>
        <w:t xml:space="preserve">ón de los módulos precolados. </w:t>
      </w:r>
      <w:r w:rsidRPr="00202688">
        <w:rPr>
          <w:rFonts w:ascii="Arial" w:hAnsi="Arial" w:cs="Arial"/>
          <w:sz w:val="18"/>
          <w:szCs w:val="18"/>
        </w:rPr>
        <w:t xml:space="preserve">Habilitado y </w:t>
      </w:r>
      <w:r w:rsidR="00202688">
        <w:rPr>
          <w:rFonts w:ascii="Arial" w:hAnsi="Arial" w:cs="Arial"/>
          <w:sz w:val="18"/>
          <w:szCs w:val="18"/>
        </w:rPr>
        <w:t xml:space="preserve">armado del acero de refuerzo. </w:t>
      </w:r>
      <w:r w:rsidRPr="00202688">
        <w:rPr>
          <w:rFonts w:ascii="Arial" w:hAnsi="Arial" w:cs="Arial"/>
          <w:sz w:val="18"/>
          <w:szCs w:val="18"/>
        </w:rPr>
        <w:t>Suministro, colocación, prepa</w:t>
      </w:r>
      <w:r w:rsidR="00202688">
        <w:rPr>
          <w:rFonts w:ascii="Arial" w:hAnsi="Arial" w:cs="Arial"/>
          <w:sz w:val="18"/>
          <w:szCs w:val="18"/>
        </w:rPr>
        <w:t xml:space="preserve">ración y remoción de cimbras. </w:t>
      </w:r>
      <w:r w:rsidRPr="00202688">
        <w:rPr>
          <w:rFonts w:ascii="Arial" w:hAnsi="Arial" w:cs="Arial"/>
          <w:sz w:val="18"/>
          <w:szCs w:val="18"/>
        </w:rPr>
        <w:t>Colocación, consolidación y cu</w:t>
      </w:r>
      <w:r w:rsidR="00202688">
        <w:rPr>
          <w:rFonts w:ascii="Arial" w:hAnsi="Arial" w:cs="Arial"/>
          <w:sz w:val="18"/>
          <w:szCs w:val="18"/>
        </w:rPr>
        <w:t xml:space="preserve">rado del concreto hidráulico. Acabado de las superficies. </w:t>
      </w:r>
      <w:r w:rsidRPr="00202688">
        <w:rPr>
          <w:rFonts w:ascii="Arial" w:hAnsi="Arial" w:cs="Arial"/>
          <w:sz w:val="18"/>
          <w:szCs w:val="18"/>
        </w:rPr>
        <w:t>Los tiempos de los vehículos empleados en los transportes de todos los materiales durante las cargas y l</w:t>
      </w:r>
      <w:r w:rsidR="00202688">
        <w:rPr>
          <w:rFonts w:ascii="Arial" w:hAnsi="Arial" w:cs="Arial"/>
          <w:sz w:val="18"/>
          <w:szCs w:val="18"/>
        </w:rPr>
        <w:t>as descargas.</w:t>
      </w:r>
      <w:r w:rsidRPr="00202688">
        <w:rPr>
          <w:rFonts w:ascii="Arial" w:hAnsi="Arial" w:cs="Arial"/>
          <w:sz w:val="18"/>
          <w:szCs w:val="18"/>
        </w:rPr>
        <w:t xml:space="preserve"> La conservación de las guarniciones hasta que hayan sido recibidas por la </w:t>
      </w:r>
      <w:r w:rsidR="00FE1382"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30D7D12A" w14:textId="77777777" w:rsidR="004B0056" w:rsidRPr="00214129" w:rsidRDefault="004B0056" w:rsidP="00A447C9">
      <w:pPr>
        <w:jc w:val="both"/>
        <w:rPr>
          <w:rFonts w:ascii="Arial" w:hAnsi="Arial" w:cs="Arial"/>
          <w:b/>
          <w:sz w:val="18"/>
          <w:szCs w:val="18"/>
        </w:rPr>
      </w:pPr>
      <w:r w:rsidRPr="00214129">
        <w:rPr>
          <w:rFonts w:ascii="Arial" w:hAnsi="Arial" w:cs="Arial"/>
          <w:b/>
          <w:sz w:val="18"/>
          <w:szCs w:val="18"/>
        </w:rPr>
        <w:t>E) SEÑALAMIENTO.</w:t>
      </w:r>
    </w:p>
    <w:p w14:paraId="627FFED7" w14:textId="77777777" w:rsidR="000A08C8" w:rsidRDefault="000A08C8" w:rsidP="00A447C9">
      <w:pPr>
        <w:ind w:right="-2"/>
        <w:jc w:val="both"/>
        <w:rPr>
          <w:rFonts w:ascii="Arial" w:hAnsi="Arial" w:cs="Arial"/>
          <w:sz w:val="18"/>
          <w:szCs w:val="18"/>
        </w:rPr>
      </w:pPr>
      <w:r w:rsidRPr="00214129">
        <w:rPr>
          <w:rFonts w:ascii="Arial" w:hAnsi="Arial" w:cs="Arial"/>
          <w:sz w:val="18"/>
          <w:szCs w:val="18"/>
        </w:rPr>
        <w:t xml:space="preserve">Los trabajos a ejecutar en esta </w:t>
      </w:r>
      <w:proofErr w:type="gramStart"/>
      <w:r w:rsidRPr="00214129">
        <w:rPr>
          <w:rFonts w:ascii="Arial" w:hAnsi="Arial" w:cs="Arial"/>
          <w:sz w:val="18"/>
          <w:szCs w:val="18"/>
        </w:rPr>
        <w:t>partida,</w:t>
      </w:r>
      <w:proofErr w:type="gramEnd"/>
      <w:r w:rsidRPr="00214129">
        <w:rPr>
          <w:rFonts w:ascii="Arial" w:hAnsi="Arial" w:cs="Arial"/>
          <w:sz w:val="18"/>
          <w:szCs w:val="18"/>
        </w:rPr>
        <w:t xml:space="preserve"> tienen como objetivo, regular y canalizar el tránsito vehicular así como proporcionar información y ciertas recomendaciones que se deben observar dentro y fuera de las carreteras. </w:t>
      </w:r>
    </w:p>
    <w:p w14:paraId="6FA93078" w14:textId="77777777" w:rsidR="00A447C9" w:rsidRPr="00214129" w:rsidRDefault="00A447C9" w:rsidP="00A447C9">
      <w:pPr>
        <w:ind w:right="-2"/>
        <w:jc w:val="both"/>
        <w:rPr>
          <w:rFonts w:ascii="Arial" w:hAnsi="Arial" w:cs="Arial"/>
          <w:sz w:val="18"/>
          <w:szCs w:val="18"/>
        </w:rPr>
      </w:pPr>
    </w:p>
    <w:p w14:paraId="2A3C65DB" w14:textId="0CDC24F4" w:rsidR="00843738" w:rsidRPr="00202688" w:rsidRDefault="00B73904" w:rsidP="00A447C9">
      <w:pPr>
        <w:ind w:right="-2"/>
        <w:jc w:val="both"/>
        <w:rPr>
          <w:rFonts w:ascii="Arial" w:hAnsi="Arial" w:cs="Arial"/>
          <w:b/>
          <w:sz w:val="18"/>
          <w:szCs w:val="18"/>
        </w:rPr>
      </w:pPr>
      <w:r w:rsidRPr="00214129">
        <w:rPr>
          <w:rFonts w:ascii="Arial" w:hAnsi="Arial" w:cs="Arial"/>
          <w:b/>
          <w:sz w:val="18"/>
          <w:szCs w:val="18"/>
        </w:rPr>
        <w:lastRenderedPageBreak/>
        <w:t>1</w:t>
      </w:r>
      <w:r w:rsidR="00202688" w:rsidRPr="00214129">
        <w:rPr>
          <w:rFonts w:ascii="Arial" w:hAnsi="Arial" w:cs="Arial"/>
          <w:b/>
          <w:sz w:val="18"/>
          <w:szCs w:val="18"/>
        </w:rPr>
        <w:t>.- N-CTR-CAR-1-07-</w:t>
      </w:r>
      <w:r w:rsidR="000A08C8" w:rsidRPr="00214129">
        <w:rPr>
          <w:rFonts w:ascii="Arial" w:hAnsi="Arial" w:cs="Arial"/>
          <w:b/>
          <w:sz w:val="18"/>
          <w:szCs w:val="18"/>
        </w:rPr>
        <w:t>005/00 SEÑALES</w:t>
      </w:r>
      <w:r w:rsidR="000A08C8" w:rsidRPr="00202688">
        <w:rPr>
          <w:rFonts w:ascii="Arial" w:hAnsi="Arial" w:cs="Arial"/>
          <w:b/>
          <w:sz w:val="18"/>
          <w:szCs w:val="18"/>
        </w:rPr>
        <w:t xml:space="preserve"> VERTICALES BAJAS </w:t>
      </w:r>
      <w:proofErr w:type="spellStart"/>
      <w:r w:rsidR="000A08C8" w:rsidRPr="00202688">
        <w:rPr>
          <w:rFonts w:ascii="Arial" w:hAnsi="Arial" w:cs="Arial"/>
          <w:b/>
          <w:sz w:val="18"/>
          <w:szCs w:val="18"/>
        </w:rPr>
        <w:t>P.U.O.T</w:t>
      </w:r>
      <w:proofErr w:type="spellEnd"/>
      <w:r w:rsidR="000A08C8" w:rsidRPr="00202688">
        <w:rPr>
          <w:rFonts w:ascii="Arial" w:hAnsi="Arial" w:cs="Arial"/>
          <w:b/>
          <w:sz w:val="18"/>
          <w:szCs w:val="18"/>
        </w:rPr>
        <w:t xml:space="preserve">. </w:t>
      </w:r>
    </w:p>
    <w:p w14:paraId="6A1C3ECC" w14:textId="77777777" w:rsidR="00843738" w:rsidRPr="00202688" w:rsidRDefault="000A08C8" w:rsidP="00A447C9">
      <w:pPr>
        <w:ind w:right="-2"/>
        <w:jc w:val="both"/>
        <w:rPr>
          <w:rFonts w:ascii="Arial" w:hAnsi="Arial" w:cs="Arial"/>
          <w:sz w:val="18"/>
          <w:szCs w:val="18"/>
        </w:rPr>
      </w:pPr>
      <w:proofErr w:type="spellStart"/>
      <w:r w:rsidRPr="00202688">
        <w:rPr>
          <w:rFonts w:ascii="Arial" w:hAnsi="Arial" w:cs="Arial"/>
          <w:sz w:val="18"/>
          <w:szCs w:val="18"/>
        </w:rPr>
        <w:t>DEFINICION</w:t>
      </w:r>
      <w:proofErr w:type="spellEnd"/>
      <w:r w:rsidRPr="00202688">
        <w:rPr>
          <w:rFonts w:ascii="Arial" w:hAnsi="Arial" w:cs="Arial"/>
          <w:sz w:val="18"/>
          <w:szCs w:val="18"/>
        </w:rPr>
        <w:t xml:space="preserve">: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202688" w:rsidRDefault="000A08C8" w:rsidP="00A447C9">
      <w:pPr>
        <w:ind w:right="-2"/>
        <w:jc w:val="both"/>
        <w:rPr>
          <w:rFonts w:ascii="Arial" w:hAnsi="Arial" w:cs="Arial"/>
          <w:sz w:val="18"/>
          <w:szCs w:val="18"/>
        </w:rPr>
      </w:pPr>
      <w:r w:rsidRPr="00202688">
        <w:rPr>
          <w:rFonts w:ascii="Arial" w:hAnsi="Arial" w:cs="Arial"/>
          <w:sz w:val="18"/>
          <w:szCs w:val="18"/>
        </w:rPr>
        <w:t>MATERIALES: Las señales y demás materiales que se utilicen en su instalación, cumplirán con</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así como en las demás Normas aplicables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salvo que el proyecto indique otra cosa. </w:t>
      </w:r>
    </w:p>
    <w:p w14:paraId="5DC50425" w14:textId="77777777" w:rsidR="00843738" w:rsidRPr="00202688" w:rsidRDefault="000A08C8" w:rsidP="00A447C9">
      <w:pPr>
        <w:ind w:right="-2"/>
        <w:jc w:val="both"/>
        <w:rPr>
          <w:rFonts w:ascii="Arial" w:hAnsi="Arial" w:cs="Arial"/>
          <w:sz w:val="18"/>
          <w:szCs w:val="18"/>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202688">
        <w:rPr>
          <w:rFonts w:ascii="Arial" w:hAnsi="Arial" w:cs="Arial"/>
          <w:sz w:val="18"/>
          <w:szCs w:val="18"/>
        </w:rPr>
        <w:t xml:space="preserve"> lo establecido en las Normas N-CMT-5-02-</w:t>
      </w:r>
      <w:r w:rsidRPr="00202688">
        <w:rPr>
          <w:rFonts w:ascii="Arial" w:hAnsi="Arial" w:cs="Arial"/>
          <w:sz w:val="18"/>
          <w:szCs w:val="18"/>
        </w:rPr>
        <w:t>002, Lámina y Estructuras</w:t>
      </w:r>
      <w:r w:rsidR="00843738" w:rsidRPr="00202688">
        <w:rPr>
          <w:rFonts w:ascii="Arial" w:hAnsi="Arial" w:cs="Arial"/>
          <w:sz w:val="18"/>
          <w:szCs w:val="18"/>
        </w:rPr>
        <w:t xml:space="preserve"> para Señalamiento Vertical y N-CMT-5-03-</w:t>
      </w:r>
      <w:r w:rsidRPr="00202688">
        <w:rPr>
          <w:rFonts w:ascii="Arial" w:hAnsi="Arial" w:cs="Arial"/>
          <w:sz w:val="18"/>
          <w:szCs w:val="18"/>
        </w:rPr>
        <w:t xml:space="preserve">001, Calidad de Películas </w:t>
      </w:r>
      <w:proofErr w:type="spellStart"/>
      <w:r w:rsidRPr="00202688">
        <w:rPr>
          <w:rFonts w:ascii="Arial" w:hAnsi="Arial" w:cs="Arial"/>
          <w:sz w:val="18"/>
          <w:szCs w:val="18"/>
        </w:rPr>
        <w:t>Retrorreflejantes</w:t>
      </w:r>
      <w:proofErr w:type="spellEnd"/>
      <w:r w:rsidRPr="00202688">
        <w:rPr>
          <w:rFonts w:ascii="Arial" w:hAnsi="Arial" w:cs="Arial"/>
          <w:sz w:val="18"/>
          <w:szCs w:val="18"/>
        </w:rPr>
        <w:t xml:space="preserve">. Se sujetarán en lo que corresponda, a las leyes y reglamentos de protección ecológica vigentes. </w:t>
      </w:r>
    </w:p>
    <w:p w14:paraId="6A3CF97F" w14:textId="77777777" w:rsidR="00843738" w:rsidRPr="00202688" w:rsidRDefault="000A08C8" w:rsidP="00A447C9">
      <w:pPr>
        <w:ind w:right="-2"/>
        <w:jc w:val="both"/>
        <w:rPr>
          <w:rFonts w:ascii="Arial" w:hAnsi="Arial" w:cs="Arial"/>
          <w:sz w:val="18"/>
          <w:szCs w:val="18"/>
        </w:rPr>
      </w:pPr>
      <w:proofErr w:type="spellStart"/>
      <w:r w:rsidRPr="00202688">
        <w:rPr>
          <w:rFonts w:ascii="Arial" w:hAnsi="Arial" w:cs="Arial"/>
          <w:sz w:val="18"/>
          <w:szCs w:val="18"/>
        </w:rPr>
        <w:t>EJECUCION</w:t>
      </w:r>
      <w:proofErr w:type="spellEnd"/>
      <w:r w:rsidRPr="00202688">
        <w:rPr>
          <w:rFonts w:ascii="Arial" w:hAnsi="Arial" w:cs="Arial"/>
          <w:sz w:val="18"/>
          <w:szCs w:val="18"/>
        </w:rPr>
        <w:t xml:space="preserve">: Para la instalación de las señales verticales bajas se considerará lo señalado </w:t>
      </w:r>
      <w:r w:rsidR="00843738" w:rsidRPr="00202688">
        <w:rPr>
          <w:rFonts w:ascii="Arial" w:hAnsi="Arial" w:cs="Arial"/>
          <w:sz w:val="18"/>
          <w:szCs w:val="18"/>
        </w:rPr>
        <w:t>en la Cláusula D. de la Norma N-LEG-</w:t>
      </w:r>
      <w:r w:rsidRPr="00202688">
        <w:rPr>
          <w:rFonts w:ascii="Arial" w:hAnsi="Arial" w:cs="Arial"/>
          <w:sz w:val="18"/>
          <w:szCs w:val="18"/>
        </w:rPr>
        <w:t>3, Ejecución de Obras. Previo a la instalación de las señales, se marcará la localización y disposición de las señales en los lugar</w:t>
      </w:r>
      <w:r w:rsidR="00843738" w:rsidRPr="00202688">
        <w:rPr>
          <w:rFonts w:ascii="Arial" w:hAnsi="Arial" w:cs="Arial"/>
          <w:sz w:val="18"/>
          <w:szCs w:val="18"/>
        </w:rPr>
        <w:t xml:space="preserve">es establecidos en el proyecto. </w:t>
      </w:r>
    </w:p>
    <w:p w14:paraId="403C7938" w14:textId="77777777" w:rsidR="00843738" w:rsidRPr="00202688" w:rsidRDefault="000A08C8" w:rsidP="00A447C9">
      <w:pPr>
        <w:ind w:right="-2"/>
        <w:jc w:val="both"/>
        <w:rPr>
          <w:rFonts w:ascii="Arial" w:hAnsi="Arial" w:cs="Arial"/>
          <w:sz w:val="18"/>
          <w:szCs w:val="18"/>
        </w:rPr>
      </w:pPr>
      <w:r w:rsidRPr="00202688">
        <w:rPr>
          <w:rFonts w:ascii="Arial" w:hAnsi="Arial" w:cs="Arial"/>
          <w:sz w:val="18"/>
          <w:szCs w:val="18"/>
        </w:rPr>
        <w:t>Excavación</w:t>
      </w:r>
      <w:r w:rsidR="00843738" w:rsidRPr="00202688">
        <w:rPr>
          <w:rFonts w:ascii="Arial" w:hAnsi="Arial" w:cs="Arial"/>
          <w:sz w:val="18"/>
          <w:szCs w:val="18"/>
        </w:rPr>
        <w:t>:</w:t>
      </w:r>
      <w:r w:rsidRPr="00202688">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202688" w:rsidRDefault="000A08C8" w:rsidP="00A447C9">
      <w:pPr>
        <w:ind w:right="-2"/>
        <w:jc w:val="both"/>
        <w:rPr>
          <w:rFonts w:ascii="Arial" w:hAnsi="Arial" w:cs="Arial"/>
          <w:sz w:val="18"/>
          <w:szCs w:val="18"/>
        </w:rPr>
      </w:pPr>
      <w:proofErr w:type="spellStart"/>
      <w:r w:rsidRPr="00202688">
        <w:rPr>
          <w:rFonts w:ascii="Arial" w:hAnsi="Arial" w:cs="Arial"/>
          <w:sz w:val="18"/>
          <w:szCs w:val="18"/>
        </w:rPr>
        <w:t>MEDICION</w:t>
      </w:r>
      <w:proofErr w:type="spellEnd"/>
      <w:r w:rsidRPr="00202688">
        <w:rPr>
          <w:rFonts w:ascii="Arial" w:hAnsi="Arial" w:cs="Arial"/>
          <w:sz w:val="18"/>
          <w:szCs w:val="18"/>
        </w:rPr>
        <w:t>: Cuando la instalación de señales verticales bajas se contrate a precios unitarios por unidad de obra terminada y sea ejecutada conforme a lo indicado en esta Norma, se medirá según lo señalado en la Cláusula E. de la Norma N</w:t>
      </w:r>
      <w:r w:rsidR="00843738" w:rsidRPr="00202688">
        <w:rPr>
          <w:rFonts w:ascii="Arial" w:hAnsi="Arial" w:cs="Arial"/>
          <w:sz w:val="18"/>
          <w:szCs w:val="18"/>
        </w:rPr>
        <w:t>-LEG-</w:t>
      </w:r>
      <w:r w:rsidRPr="00202688">
        <w:rPr>
          <w:rFonts w:ascii="Arial" w:hAnsi="Arial" w:cs="Arial"/>
          <w:sz w:val="18"/>
          <w:szCs w:val="18"/>
        </w:rPr>
        <w:t xml:space="preserve">3, Ejecución de Obras, tomando como unidad la señal terminada, según su tipo, ya sea de uno o varios tableros. </w:t>
      </w:r>
    </w:p>
    <w:p w14:paraId="73A47131" w14:textId="6F1FF59D" w:rsidR="000A08C8" w:rsidRPr="00202688" w:rsidRDefault="000A08C8" w:rsidP="00A447C9">
      <w:pPr>
        <w:ind w:right="-2"/>
        <w:jc w:val="both"/>
        <w:rPr>
          <w:rFonts w:ascii="Arial" w:hAnsi="Arial" w:cs="Arial"/>
          <w:sz w:val="18"/>
          <w:szCs w:val="18"/>
        </w:rPr>
      </w:pPr>
      <w:r w:rsidRPr="00202688">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202688">
        <w:rPr>
          <w:rFonts w:ascii="Arial" w:hAnsi="Arial" w:cs="Arial"/>
          <w:sz w:val="18"/>
          <w:szCs w:val="18"/>
        </w:rPr>
        <w:t xml:space="preserve">, y cargo por almacenamiento. Ubicación de las señales. </w:t>
      </w:r>
      <w:r w:rsidR="00214129">
        <w:rPr>
          <w:rFonts w:ascii="Arial" w:hAnsi="Arial" w:cs="Arial"/>
          <w:sz w:val="18"/>
          <w:szCs w:val="18"/>
        </w:rPr>
        <w:t xml:space="preserve">Excavación. </w:t>
      </w:r>
      <w:r w:rsidRPr="00202688">
        <w:rPr>
          <w:rFonts w:ascii="Arial" w:hAnsi="Arial" w:cs="Arial"/>
          <w:sz w:val="18"/>
          <w:szCs w:val="18"/>
        </w:rPr>
        <w:t>Colocación de la estructura de soport</w:t>
      </w:r>
      <w:r w:rsidR="00B73904" w:rsidRPr="00202688">
        <w:rPr>
          <w:rFonts w:ascii="Arial" w:hAnsi="Arial" w:cs="Arial"/>
          <w:sz w:val="18"/>
          <w:szCs w:val="18"/>
        </w:rPr>
        <w:t xml:space="preserve">e y relleno de la excavación. </w:t>
      </w:r>
      <w:r w:rsidRPr="00202688">
        <w:rPr>
          <w:rFonts w:ascii="Arial" w:hAnsi="Arial" w:cs="Arial"/>
          <w:sz w:val="18"/>
          <w:szCs w:val="18"/>
        </w:rPr>
        <w:t xml:space="preserve">Suministro y colocación de concreto hidráulico. </w:t>
      </w:r>
      <w:r w:rsidR="00B73904" w:rsidRPr="00202688">
        <w:rPr>
          <w:rFonts w:ascii="Arial" w:hAnsi="Arial" w:cs="Arial"/>
          <w:sz w:val="18"/>
          <w:szCs w:val="18"/>
        </w:rPr>
        <w:t xml:space="preserve">Instalación de las señales.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las señales hasta que hayan sido recibidas por la </w:t>
      </w:r>
      <w:r w:rsidR="00843738"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p w14:paraId="06976B4D" w14:textId="018ACDB6" w:rsidR="00922696" w:rsidRPr="00202688" w:rsidRDefault="00B73904" w:rsidP="00A447C9">
      <w:pPr>
        <w:ind w:right="-2"/>
        <w:jc w:val="both"/>
        <w:rPr>
          <w:rFonts w:ascii="Arial" w:hAnsi="Arial" w:cs="Arial"/>
          <w:b/>
          <w:sz w:val="18"/>
          <w:szCs w:val="18"/>
        </w:rPr>
      </w:pPr>
      <w:r w:rsidRPr="00202688">
        <w:rPr>
          <w:rFonts w:ascii="Arial" w:hAnsi="Arial" w:cs="Arial"/>
          <w:b/>
          <w:sz w:val="18"/>
          <w:szCs w:val="18"/>
        </w:rPr>
        <w:t>2</w:t>
      </w:r>
      <w:r w:rsidR="00922696" w:rsidRPr="00202688">
        <w:rPr>
          <w:rFonts w:ascii="Arial" w:hAnsi="Arial" w:cs="Arial"/>
          <w:b/>
          <w:sz w:val="18"/>
          <w:szCs w:val="18"/>
        </w:rPr>
        <w:t>.- N-CTR-CAR-1-07-</w:t>
      </w:r>
      <w:r w:rsidR="000A08C8" w:rsidRPr="00202688">
        <w:rPr>
          <w:rFonts w:ascii="Arial" w:hAnsi="Arial" w:cs="Arial"/>
          <w:b/>
          <w:sz w:val="18"/>
          <w:szCs w:val="18"/>
        </w:rPr>
        <w:t xml:space="preserve">007/00 INDICADORES DE ALINEAMIENTO </w:t>
      </w:r>
      <w:proofErr w:type="spellStart"/>
      <w:r w:rsidR="000A08C8" w:rsidRPr="00202688">
        <w:rPr>
          <w:rFonts w:ascii="Arial" w:hAnsi="Arial" w:cs="Arial"/>
          <w:b/>
          <w:sz w:val="18"/>
          <w:szCs w:val="18"/>
        </w:rPr>
        <w:t>P.U.O.T</w:t>
      </w:r>
      <w:proofErr w:type="spellEnd"/>
      <w:r w:rsidR="000A08C8" w:rsidRPr="00202688">
        <w:rPr>
          <w:rFonts w:ascii="Arial" w:hAnsi="Arial" w:cs="Arial"/>
          <w:b/>
          <w:sz w:val="18"/>
          <w:szCs w:val="18"/>
        </w:rPr>
        <w:t xml:space="preserve">. </w:t>
      </w:r>
    </w:p>
    <w:p w14:paraId="79FC1E3E" w14:textId="77777777" w:rsidR="00922696" w:rsidRPr="00202688" w:rsidRDefault="000A08C8" w:rsidP="00A447C9">
      <w:pPr>
        <w:ind w:right="-2"/>
        <w:jc w:val="both"/>
        <w:rPr>
          <w:rFonts w:ascii="Arial" w:hAnsi="Arial" w:cs="Arial"/>
          <w:sz w:val="18"/>
          <w:szCs w:val="18"/>
        </w:rPr>
      </w:pPr>
      <w:proofErr w:type="spellStart"/>
      <w:r w:rsidRPr="00202688">
        <w:rPr>
          <w:rFonts w:ascii="Arial" w:hAnsi="Arial" w:cs="Arial"/>
          <w:sz w:val="18"/>
          <w:szCs w:val="18"/>
        </w:rPr>
        <w:t>DEFINICION</w:t>
      </w:r>
      <w:proofErr w:type="spellEnd"/>
      <w:r w:rsidRPr="00202688">
        <w:rPr>
          <w:rFonts w:ascii="Arial" w:hAnsi="Arial" w:cs="Arial"/>
          <w:sz w:val="18"/>
          <w:szCs w:val="18"/>
        </w:rPr>
        <w:t xml:space="preserve">: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202688" w:rsidRDefault="000A08C8" w:rsidP="00A447C9">
      <w:pPr>
        <w:ind w:right="-2"/>
        <w:jc w:val="both"/>
        <w:rPr>
          <w:rFonts w:ascii="Arial" w:hAnsi="Arial" w:cs="Arial"/>
          <w:sz w:val="18"/>
          <w:szCs w:val="18"/>
        </w:rPr>
      </w:pPr>
      <w:r w:rsidRPr="00202688">
        <w:rPr>
          <w:rFonts w:ascii="Arial" w:hAnsi="Arial" w:cs="Arial"/>
          <w:sz w:val="18"/>
          <w:szCs w:val="18"/>
        </w:rPr>
        <w:t xml:space="preserve">MATERIALES Los indicadores de alineamiento y demás materiales que se utilicen en su instalación, cumplirán con lo establecido en las Normas aplicables del Libro </w:t>
      </w:r>
      <w:proofErr w:type="spellStart"/>
      <w:r w:rsidRPr="00202688">
        <w:rPr>
          <w:rFonts w:ascii="Arial" w:hAnsi="Arial" w:cs="Arial"/>
          <w:sz w:val="18"/>
          <w:szCs w:val="18"/>
        </w:rPr>
        <w:t>CMT</w:t>
      </w:r>
      <w:proofErr w:type="spellEnd"/>
      <w:r w:rsidRPr="00202688">
        <w:rPr>
          <w:rFonts w:ascii="Arial" w:hAnsi="Arial" w:cs="Arial"/>
          <w:sz w:val="18"/>
          <w:szCs w:val="18"/>
        </w:rPr>
        <w:t xml:space="preserve">. Características de los Materiales, salvo que el proyecto indique otra cosa. </w:t>
      </w:r>
    </w:p>
    <w:p w14:paraId="0D2EB7B2" w14:textId="77777777" w:rsidR="00922696" w:rsidRPr="00202688" w:rsidRDefault="000A08C8" w:rsidP="00A447C9">
      <w:pPr>
        <w:ind w:right="-2"/>
        <w:jc w:val="both"/>
        <w:rPr>
          <w:rFonts w:ascii="Arial" w:hAnsi="Arial" w:cs="Arial"/>
          <w:sz w:val="18"/>
          <w:szCs w:val="18"/>
        </w:rPr>
      </w:pPr>
      <w:r w:rsidRPr="00202688">
        <w:rPr>
          <w:rFonts w:ascii="Arial" w:hAnsi="Arial" w:cs="Arial"/>
          <w:sz w:val="18"/>
          <w:szCs w:val="18"/>
        </w:rPr>
        <w:lastRenderedPageBreak/>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202688" w:rsidRDefault="000A08C8" w:rsidP="00A447C9">
      <w:pPr>
        <w:ind w:right="-2"/>
        <w:jc w:val="both"/>
        <w:rPr>
          <w:rFonts w:ascii="Arial" w:hAnsi="Arial" w:cs="Arial"/>
          <w:sz w:val="18"/>
          <w:szCs w:val="18"/>
        </w:rPr>
      </w:pPr>
      <w:r w:rsidRPr="00202688">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202688">
        <w:rPr>
          <w:rFonts w:ascii="Arial" w:hAnsi="Arial" w:cs="Arial"/>
          <w:sz w:val="18"/>
          <w:szCs w:val="18"/>
        </w:rPr>
        <w:t>el proyecto o aprobados por la Dependencia</w:t>
      </w:r>
      <w:r w:rsidRPr="00202688">
        <w:rPr>
          <w:rFonts w:ascii="Arial" w:hAnsi="Arial" w:cs="Arial"/>
          <w:sz w:val="18"/>
          <w:szCs w:val="18"/>
        </w:rPr>
        <w:t>. Excavación</w:t>
      </w:r>
      <w:r w:rsidR="00A127AA" w:rsidRPr="00202688">
        <w:rPr>
          <w:rFonts w:ascii="Arial" w:hAnsi="Arial" w:cs="Arial"/>
          <w:sz w:val="18"/>
          <w:szCs w:val="18"/>
        </w:rPr>
        <w:t>:</w:t>
      </w:r>
      <w:r w:rsidRPr="00202688">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202688">
        <w:rPr>
          <w:rFonts w:ascii="Arial" w:hAnsi="Arial" w:cs="Arial"/>
          <w:sz w:val="18"/>
          <w:szCs w:val="18"/>
        </w:rPr>
        <w:t>Dependencia</w:t>
      </w:r>
      <w:r w:rsidRPr="00202688">
        <w:rPr>
          <w:rFonts w:ascii="Arial" w:hAnsi="Arial" w:cs="Arial"/>
          <w:sz w:val="18"/>
          <w:szCs w:val="18"/>
        </w:rPr>
        <w:t xml:space="preserve">. </w:t>
      </w:r>
    </w:p>
    <w:p w14:paraId="321AD239" w14:textId="77777777" w:rsidR="00922696" w:rsidRPr="00202688" w:rsidRDefault="000A08C8" w:rsidP="00A447C9">
      <w:pPr>
        <w:ind w:right="-2"/>
        <w:jc w:val="both"/>
        <w:rPr>
          <w:rFonts w:ascii="Arial" w:hAnsi="Arial" w:cs="Arial"/>
          <w:sz w:val="18"/>
          <w:szCs w:val="18"/>
        </w:rPr>
      </w:pPr>
      <w:proofErr w:type="spellStart"/>
      <w:r w:rsidRPr="00202688">
        <w:rPr>
          <w:rFonts w:ascii="Arial" w:hAnsi="Arial" w:cs="Arial"/>
          <w:sz w:val="18"/>
          <w:szCs w:val="18"/>
        </w:rPr>
        <w:t>MEDICION</w:t>
      </w:r>
      <w:proofErr w:type="spellEnd"/>
      <w:r w:rsidRPr="00202688">
        <w:rPr>
          <w:rFonts w:ascii="Arial" w:hAnsi="Arial" w:cs="Arial"/>
          <w:sz w:val="18"/>
          <w:szCs w:val="18"/>
        </w:rPr>
        <w:t xml:space="preserve">: Cuando la instalación de indicadores de alineamiento se contrate a precios unitarios por unidad de obra terminada y sea ejecutada conforme a lo indicado en esta Norma, se medirá según lo señalado </w:t>
      </w:r>
      <w:r w:rsidR="00711B84" w:rsidRPr="00202688">
        <w:rPr>
          <w:rFonts w:ascii="Arial" w:hAnsi="Arial" w:cs="Arial"/>
          <w:sz w:val="18"/>
          <w:szCs w:val="18"/>
        </w:rPr>
        <w:t>en la Cláusula E. de la Norma N-LEG-</w:t>
      </w:r>
      <w:r w:rsidRPr="00202688">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A447C9">
      <w:pPr>
        <w:ind w:right="-2"/>
        <w:jc w:val="both"/>
        <w:rPr>
          <w:rFonts w:ascii="Arial" w:hAnsi="Arial" w:cs="Arial"/>
          <w:sz w:val="18"/>
          <w:szCs w:val="18"/>
        </w:rPr>
      </w:pPr>
      <w:r w:rsidRPr="00202688">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202688">
        <w:rPr>
          <w:rFonts w:ascii="Arial" w:hAnsi="Arial" w:cs="Arial"/>
          <w:sz w:val="18"/>
          <w:szCs w:val="18"/>
        </w:rPr>
        <w:t>en la Cláusula F. de la Norma N-LEG-</w:t>
      </w:r>
      <w:r w:rsidRPr="00202688">
        <w:rPr>
          <w:rFonts w:ascii="Arial" w:hAnsi="Arial" w:cs="Arial"/>
          <w:sz w:val="18"/>
          <w:szCs w:val="18"/>
        </w:rPr>
        <w:t>3, Ejecución de Obras, inc</w:t>
      </w:r>
      <w:r w:rsidR="00B73904" w:rsidRPr="00202688">
        <w:rPr>
          <w:rFonts w:ascii="Arial" w:hAnsi="Arial" w:cs="Arial"/>
          <w:sz w:val="18"/>
          <w:szCs w:val="18"/>
        </w:rPr>
        <w:t xml:space="preserve">luyen lo que corresponda por: </w:t>
      </w:r>
      <w:r w:rsidRPr="00202688">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202688">
        <w:rPr>
          <w:rFonts w:ascii="Arial" w:hAnsi="Arial" w:cs="Arial"/>
          <w:sz w:val="18"/>
          <w:szCs w:val="18"/>
        </w:rPr>
        <w:t xml:space="preserve">, y cargo por almacenamiento. </w:t>
      </w:r>
      <w:r w:rsidRPr="00202688">
        <w:rPr>
          <w:rFonts w:ascii="Arial" w:hAnsi="Arial" w:cs="Arial"/>
          <w:sz w:val="18"/>
          <w:szCs w:val="18"/>
        </w:rPr>
        <w:t>Ubicación de lo</w:t>
      </w:r>
      <w:r w:rsidR="00B73904" w:rsidRPr="00202688">
        <w:rPr>
          <w:rFonts w:ascii="Arial" w:hAnsi="Arial" w:cs="Arial"/>
          <w:sz w:val="18"/>
          <w:szCs w:val="18"/>
        </w:rPr>
        <w:t xml:space="preserve">s indicadores de alineamiento. Excavación. </w:t>
      </w:r>
      <w:r w:rsidRPr="00202688">
        <w:rPr>
          <w:rFonts w:ascii="Arial" w:hAnsi="Arial" w:cs="Arial"/>
          <w:sz w:val="18"/>
          <w:szCs w:val="18"/>
        </w:rPr>
        <w:t>Colocación de los indicadores de alineamiento y relleno de la excavación. Suministro y coloc</w:t>
      </w:r>
      <w:r w:rsidR="00B73904" w:rsidRPr="00202688">
        <w:rPr>
          <w:rFonts w:ascii="Arial" w:hAnsi="Arial" w:cs="Arial"/>
          <w:sz w:val="18"/>
          <w:szCs w:val="18"/>
        </w:rPr>
        <w:t xml:space="preserve">ación de concreto hidráulico. </w:t>
      </w:r>
      <w:r w:rsidRPr="00202688">
        <w:rPr>
          <w:rFonts w:ascii="Arial" w:hAnsi="Arial" w:cs="Arial"/>
          <w:sz w:val="18"/>
          <w:szCs w:val="18"/>
        </w:rPr>
        <w:t>Los tiempos de los vehículos empleados en los transportes de todos los materiales durant</w:t>
      </w:r>
      <w:r w:rsidR="00B73904" w:rsidRPr="00202688">
        <w:rPr>
          <w:rFonts w:ascii="Arial" w:hAnsi="Arial" w:cs="Arial"/>
          <w:sz w:val="18"/>
          <w:szCs w:val="18"/>
        </w:rPr>
        <w:t xml:space="preserve">e las cargas y las descargas. </w:t>
      </w:r>
      <w:r w:rsidRPr="00202688">
        <w:rPr>
          <w:rFonts w:ascii="Arial" w:hAnsi="Arial" w:cs="Arial"/>
          <w:sz w:val="18"/>
          <w:szCs w:val="18"/>
        </w:rPr>
        <w:t xml:space="preserve">La conservación de los indicadores de alineamiento hasta que hayan sido recibidos por la </w:t>
      </w:r>
      <w:r w:rsidR="00A127AA" w:rsidRPr="00202688">
        <w:rPr>
          <w:rFonts w:ascii="Arial" w:hAnsi="Arial" w:cs="Arial"/>
          <w:sz w:val="18"/>
          <w:szCs w:val="18"/>
        </w:rPr>
        <w:t>Dependencia y</w:t>
      </w:r>
      <w:r w:rsidRPr="00202688">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F50F6" w14:textId="77777777" w:rsidR="00AC5E40" w:rsidRDefault="00AC5E40" w:rsidP="009C15F8">
      <w:pPr>
        <w:spacing w:before="0" w:after="0" w:line="240" w:lineRule="auto"/>
      </w:pPr>
      <w:r>
        <w:separator/>
      </w:r>
    </w:p>
  </w:endnote>
  <w:endnote w:type="continuationSeparator" w:id="0">
    <w:p w14:paraId="20CFF33C" w14:textId="77777777" w:rsidR="00AC5E40" w:rsidRDefault="00AC5E40"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b/>
        <w:sz w:val="16"/>
        <w:szCs w:val="16"/>
      </w:rPr>
      <w:id w:val="-785113899"/>
      <w:docPartObj>
        <w:docPartGallery w:val="Page Numbers (Bottom of Page)"/>
        <w:docPartUnique/>
      </w:docPartObj>
    </w:sdt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214129" w:rsidRPr="00214129">
                                  <w:rPr>
                                    <w:b/>
                                    <w:bCs/>
                                    <w:i/>
                                    <w:iCs/>
                                    <w:noProof/>
                                    <w:color w:val="FFFFFF" w:themeColor="background1"/>
                                    <w:sz w:val="36"/>
                                    <w:szCs w:val="36"/>
                                    <w:lang w:val="es-ES"/>
                                  </w:rPr>
                                  <w:t>11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" filled="f"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214129" w:rsidRPr="00214129">
                            <w:rPr>
                              <w:b/>
                              <w:bCs/>
                              <w:i/>
                              <w:iCs/>
                              <w:noProof/>
                              <w:color w:val="FFFFFF" w:themeColor="background1"/>
                              <w:sz w:val="36"/>
                              <w:szCs w:val="36"/>
                              <w:lang w:val="es-ES"/>
                            </w:rPr>
                            <w:t>11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E18F8" w14:textId="77777777" w:rsidR="00AC5E40" w:rsidRDefault="00AC5E40" w:rsidP="009C15F8">
      <w:pPr>
        <w:spacing w:before="0" w:after="0" w:line="240" w:lineRule="auto"/>
      </w:pPr>
      <w:r>
        <w:separator/>
      </w:r>
    </w:p>
  </w:footnote>
  <w:footnote w:type="continuationSeparator" w:id="0">
    <w:p w14:paraId="74241932" w14:textId="77777777" w:rsidR="00AC5E40" w:rsidRDefault="00AC5E40" w:rsidP="009C15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proofErr w:type="spellStart"/>
    <w:r w:rsidRPr="00CB2A25">
      <w:rPr>
        <w:b/>
      </w:rPr>
      <w:t>DIRECCION</w:t>
    </w:r>
    <w:proofErr w:type="spellEnd"/>
    <w:r w:rsidRPr="00CB2A25">
      <w:rPr>
        <w:b/>
      </w:rPr>
      <w:t xml:space="preserve">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proofErr w:type="spellStart"/>
    <w:r>
      <w:rPr>
        <w:b/>
      </w:rPr>
      <w:t>INGENIERIA</w:t>
    </w:r>
    <w:proofErr w:type="spellEnd"/>
    <w:r>
      <w:rPr>
        <w:b/>
      </w:rPr>
      <w:t xml:space="preserve">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44E30"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313485226">
    <w:abstractNumId w:val="12"/>
  </w:num>
  <w:num w:numId="2" w16cid:durableId="605044709">
    <w:abstractNumId w:val="18"/>
  </w:num>
  <w:num w:numId="3" w16cid:durableId="670717443">
    <w:abstractNumId w:val="11"/>
  </w:num>
  <w:num w:numId="4" w16cid:durableId="1972401890">
    <w:abstractNumId w:val="2"/>
  </w:num>
  <w:num w:numId="5" w16cid:durableId="492989649">
    <w:abstractNumId w:val="19"/>
  </w:num>
  <w:num w:numId="6" w16cid:durableId="1811097360">
    <w:abstractNumId w:val="26"/>
  </w:num>
  <w:num w:numId="7" w16cid:durableId="1315451931">
    <w:abstractNumId w:val="20"/>
  </w:num>
  <w:num w:numId="8" w16cid:durableId="1694913660">
    <w:abstractNumId w:val="8"/>
  </w:num>
  <w:num w:numId="9" w16cid:durableId="1581910391">
    <w:abstractNumId w:val="27"/>
  </w:num>
  <w:num w:numId="10" w16cid:durableId="1154831757">
    <w:abstractNumId w:val="4"/>
  </w:num>
  <w:num w:numId="11" w16cid:durableId="1847748623">
    <w:abstractNumId w:val="6"/>
  </w:num>
  <w:num w:numId="12" w16cid:durableId="216552518">
    <w:abstractNumId w:val="17"/>
  </w:num>
  <w:num w:numId="13" w16cid:durableId="714740102">
    <w:abstractNumId w:val="25"/>
  </w:num>
  <w:num w:numId="14" w16cid:durableId="267782448">
    <w:abstractNumId w:val="31"/>
  </w:num>
  <w:num w:numId="15" w16cid:durableId="302582331">
    <w:abstractNumId w:val="1"/>
  </w:num>
  <w:num w:numId="16" w16cid:durableId="1529414616">
    <w:abstractNumId w:val="16"/>
  </w:num>
  <w:num w:numId="17" w16cid:durableId="1961496906">
    <w:abstractNumId w:val="3"/>
  </w:num>
  <w:num w:numId="18" w16cid:durableId="2044281644">
    <w:abstractNumId w:val="0"/>
  </w:num>
  <w:num w:numId="19" w16cid:durableId="1047266403">
    <w:abstractNumId w:val="10"/>
  </w:num>
  <w:num w:numId="20" w16cid:durableId="1268658910">
    <w:abstractNumId w:val="21"/>
  </w:num>
  <w:num w:numId="21" w16cid:durableId="675108458">
    <w:abstractNumId w:val="15"/>
  </w:num>
  <w:num w:numId="22" w16cid:durableId="521168403">
    <w:abstractNumId w:val="28"/>
  </w:num>
  <w:num w:numId="23" w16cid:durableId="1584876484">
    <w:abstractNumId w:val="22"/>
  </w:num>
  <w:num w:numId="24" w16cid:durableId="1945839038">
    <w:abstractNumId w:val="23"/>
  </w:num>
  <w:num w:numId="25" w16cid:durableId="844244050">
    <w:abstractNumId w:val="24"/>
  </w:num>
  <w:num w:numId="26" w16cid:durableId="1769079481">
    <w:abstractNumId w:val="9"/>
  </w:num>
  <w:num w:numId="27" w16cid:durableId="2070683675">
    <w:abstractNumId w:val="30"/>
  </w:num>
  <w:num w:numId="28" w16cid:durableId="1191607498">
    <w:abstractNumId w:val="29"/>
  </w:num>
  <w:num w:numId="29" w16cid:durableId="784925162">
    <w:abstractNumId w:val="7"/>
  </w:num>
  <w:num w:numId="30" w16cid:durableId="2045134514">
    <w:abstractNumId w:val="13"/>
  </w:num>
  <w:num w:numId="31" w16cid:durableId="1364556839">
    <w:abstractNumId w:val="14"/>
  </w:num>
  <w:num w:numId="32" w16cid:durableId="89196758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5F8"/>
    <w:rsid w:val="00000AB0"/>
    <w:rsid w:val="00005501"/>
    <w:rsid w:val="000107CD"/>
    <w:rsid w:val="00010CD8"/>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0C0"/>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281A"/>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2969"/>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3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6E73"/>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10CF"/>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BC4"/>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A6851"/>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2FA6"/>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312C8"/>
    <w:rsid w:val="00932CAA"/>
    <w:rsid w:val="009331E9"/>
    <w:rsid w:val="00935D73"/>
    <w:rsid w:val="00940795"/>
    <w:rsid w:val="00943E2C"/>
    <w:rsid w:val="009446E2"/>
    <w:rsid w:val="00945451"/>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C03"/>
    <w:rsid w:val="00A15ECC"/>
    <w:rsid w:val="00A15F28"/>
    <w:rsid w:val="00A175F1"/>
    <w:rsid w:val="00A200DE"/>
    <w:rsid w:val="00A20FB3"/>
    <w:rsid w:val="00A21FE5"/>
    <w:rsid w:val="00A2583F"/>
    <w:rsid w:val="00A3147D"/>
    <w:rsid w:val="00A335B9"/>
    <w:rsid w:val="00A34885"/>
    <w:rsid w:val="00A35DD1"/>
    <w:rsid w:val="00A35EBD"/>
    <w:rsid w:val="00A36315"/>
    <w:rsid w:val="00A3782F"/>
    <w:rsid w:val="00A41B87"/>
    <w:rsid w:val="00A422E9"/>
    <w:rsid w:val="00A42635"/>
    <w:rsid w:val="00A429EE"/>
    <w:rsid w:val="00A447C9"/>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5E40"/>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85165"/>
    <w:rsid w:val="00B856CE"/>
    <w:rsid w:val="00B8637B"/>
    <w:rsid w:val="00B86E32"/>
    <w:rsid w:val="00B8732B"/>
    <w:rsid w:val="00B87D76"/>
    <w:rsid w:val="00B905F3"/>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3E40"/>
    <w:rsid w:val="00DA4B55"/>
    <w:rsid w:val="00DA6104"/>
    <w:rsid w:val="00DA78E6"/>
    <w:rsid w:val="00DB36EB"/>
    <w:rsid w:val="00DB4285"/>
    <w:rsid w:val="00DB487D"/>
    <w:rsid w:val="00DB4C1F"/>
    <w:rsid w:val="00DB617B"/>
    <w:rsid w:val="00DB6919"/>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970"/>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A"/>
    <w:rsid w:val="00E850C7"/>
    <w:rsid w:val="00E85C98"/>
    <w:rsid w:val="00E87580"/>
    <w:rsid w:val="00E8761D"/>
    <w:rsid w:val="00E879AB"/>
    <w:rsid w:val="00E91524"/>
    <w:rsid w:val="00E947F9"/>
    <w:rsid w:val="00E95491"/>
    <w:rsid w:val="00E969C1"/>
    <w:rsid w:val="00E96E8F"/>
    <w:rsid w:val="00EA1C1C"/>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3B3C"/>
    <w:rsid w:val="00EE45F8"/>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84CA9"/>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96475-8B16-43FB-AD2C-1D21D828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3598</TotalTime>
  <Pages>25</Pages>
  <Words>16514</Words>
  <Characters>90830</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Alberto Franco Lujan</cp:lastModifiedBy>
  <cp:revision>300</cp:revision>
  <cp:lastPrinted>2023-10-17T17:07:00Z</cp:lastPrinted>
  <dcterms:created xsi:type="dcterms:W3CDTF">2020-05-12T22:19:00Z</dcterms:created>
  <dcterms:modified xsi:type="dcterms:W3CDTF">2024-08-11T21:17:00Z</dcterms:modified>
</cp:coreProperties>
</file>