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0175" w:rsidRDefault="00150175">
      <w:pPr>
        <w:spacing w:after="0" w:line="360" w:lineRule="auto"/>
        <w:jc w:val="both"/>
        <w:rPr>
          <w:rFonts w:ascii="Montserrat" w:eastAsia="Montserrat" w:hAnsi="Montserrat" w:cs="Montserrat"/>
          <w:sz w:val="20"/>
          <w:szCs w:val="20"/>
        </w:rPr>
      </w:pPr>
    </w:p>
    <w:p w14:paraId="00000002" w14:textId="77777777" w:rsidR="00150175" w:rsidRDefault="00150175">
      <w:pPr>
        <w:spacing w:after="0" w:line="360" w:lineRule="auto"/>
        <w:jc w:val="both"/>
        <w:rPr>
          <w:rFonts w:ascii="Montserrat" w:eastAsia="Montserrat" w:hAnsi="Montserrat" w:cs="Montserrat"/>
          <w:sz w:val="20"/>
          <w:szCs w:val="20"/>
        </w:rPr>
      </w:pPr>
    </w:p>
    <w:p w14:paraId="00000003" w14:textId="77777777" w:rsidR="00150175" w:rsidRDefault="00150175">
      <w:pPr>
        <w:spacing w:after="0" w:line="360" w:lineRule="auto"/>
        <w:jc w:val="both"/>
        <w:rPr>
          <w:rFonts w:ascii="Montserrat" w:eastAsia="Montserrat" w:hAnsi="Montserrat" w:cs="Montserrat"/>
          <w:sz w:val="20"/>
          <w:szCs w:val="20"/>
        </w:rPr>
      </w:pPr>
    </w:p>
    <w:p w14:paraId="00000004" w14:textId="77777777" w:rsidR="00150175" w:rsidRDefault="00000000">
      <w:pPr>
        <w:spacing w:after="0" w:line="360" w:lineRule="auto"/>
        <w:jc w:val="center"/>
        <w:rPr>
          <w:rFonts w:ascii="Montserrat" w:eastAsia="Montserrat" w:hAnsi="Montserrat" w:cs="Montserrat"/>
          <w:sz w:val="20"/>
          <w:szCs w:val="20"/>
        </w:rPr>
      </w:pPr>
      <w:r>
        <w:rPr>
          <w:rFonts w:ascii="Montserrat" w:eastAsia="Montserrat" w:hAnsi="Montserrat" w:cs="Montserrat"/>
          <w:sz w:val="20"/>
          <w:szCs w:val="20"/>
          <w:highlight w:val="yellow"/>
        </w:rPr>
        <w:t>(LOGOTIPO INSTITUCIONAL)</w:t>
      </w:r>
    </w:p>
    <w:p w14:paraId="00000005" w14:textId="77777777" w:rsidR="00150175" w:rsidRDefault="00150175">
      <w:pPr>
        <w:spacing w:after="0" w:line="360" w:lineRule="auto"/>
        <w:jc w:val="center"/>
        <w:rPr>
          <w:rFonts w:ascii="Montserrat" w:eastAsia="Montserrat" w:hAnsi="Montserrat" w:cs="Montserrat"/>
          <w:sz w:val="20"/>
          <w:szCs w:val="20"/>
        </w:rPr>
      </w:pPr>
    </w:p>
    <w:p w14:paraId="00000006" w14:textId="77777777" w:rsidR="00150175" w:rsidRDefault="00150175">
      <w:pPr>
        <w:spacing w:after="0" w:line="360" w:lineRule="auto"/>
        <w:jc w:val="center"/>
        <w:rPr>
          <w:rFonts w:ascii="Montserrat" w:eastAsia="Montserrat" w:hAnsi="Montserrat" w:cs="Montserrat"/>
          <w:sz w:val="20"/>
          <w:szCs w:val="20"/>
        </w:rPr>
      </w:pPr>
    </w:p>
    <w:p w14:paraId="00000007" w14:textId="77777777" w:rsidR="00150175" w:rsidRDefault="00150175">
      <w:pPr>
        <w:spacing w:after="0" w:line="360" w:lineRule="auto"/>
        <w:jc w:val="center"/>
        <w:rPr>
          <w:rFonts w:ascii="Montserrat" w:eastAsia="Montserrat" w:hAnsi="Montserrat" w:cs="Montserrat"/>
          <w:sz w:val="20"/>
          <w:szCs w:val="20"/>
        </w:rPr>
      </w:pPr>
    </w:p>
    <w:p w14:paraId="00000008" w14:textId="77777777" w:rsidR="00150175" w:rsidRDefault="00150175">
      <w:pPr>
        <w:spacing w:after="0" w:line="360" w:lineRule="auto"/>
        <w:jc w:val="center"/>
        <w:rPr>
          <w:rFonts w:ascii="Montserrat" w:eastAsia="Montserrat" w:hAnsi="Montserrat" w:cs="Montserrat"/>
          <w:sz w:val="20"/>
          <w:szCs w:val="20"/>
        </w:rPr>
      </w:pPr>
    </w:p>
    <w:p w14:paraId="00000009" w14:textId="77777777" w:rsidR="00150175" w:rsidRDefault="00150175">
      <w:pPr>
        <w:spacing w:after="0" w:line="360" w:lineRule="auto"/>
        <w:jc w:val="center"/>
        <w:rPr>
          <w:rFonts w:ascii="Montserrat" w:eastAsia="Montserrat" w:hAnsi="Montserrat" w:cs="Montserrat"/>
          <w:sz w:val="20"/>
          <w:szCs w:val="20"/>
        </w:rPr>
      </w:pPr>
    </w:p>
    <w:p w14:paraId="0000000A" w14:textId="77777777" w:rsidR="00150175" w:rsidRDefault="00150175">
      <w:pPr>
        <w:spacing w:after="0" w:line="360" w:lineRule="auto"/>
        <w:jc w:val="center"/>
        <w:rPr>
          <w:rFonts w:ascii="Montserrat" w:eastAsia="Montserrat" w:hAnsi="Montserrat" w:cs="Montserrat"/>
          <w:sz w:val="20"/>
          <w:szCs w:val="20"/>
        </w:rPr>
      </w:pPr>
    </w:p>
    <w:p w14:paraId="0000000B" w14:textId="77777777" w:rsidR="00150175" w:rsidRDefault="00000000">
      <w:pPr>
        <w:spacing w:after="0" w:line="360" w:lineRule="auto"/>
        <w:jc w:val="center"/>
        <w:rPr>
          <w:rFonts w:ascii="Montserrat" w:eastAsia="Montserrat" w:hAnsi="Montserrat" w:cs="Montserrat"/>
          <w:b/>
          <w:sz w:val="20"/>
          <w:szCs w:val="20"/>
        </w:rPr>
      </w:pPr>
      <w:r>
        <w:rPr>
          <w:rFonts w:ascii="Montserrat" w:eastAsia="Montserrat" w:hAnsi="Montserrat" w:cs="Montserrat"/>
          <w:b/>
          <w:sz w:val="20"/>
          <w:szCs w:val="20"/>
        </w:rPr>
        <w:t>REGLAS DE OPERACIÓN DEL GRUPO INTERDISCIPLINARIO</w:t>
      </w:r>
    </w:p>
    <w:p w14:paraId="0000000C" w14:textId="77777777" w:rsidR="00150175" w:rsidRDefault="00000000">
      <w:pPr>
        <w:spacing w:after="0" w:line="360" w:lineRule="auto"/>
        <w:jc w:val="center"/>
        <w:rPr>
          <w:rFonts w:ascii="Montserrat" w:eastAsia="Montserrat" w:hAnsi="Montserrat" w:cs="Montserrat"/>
          <w:sz w:val="20"/>
          <w:szCs w:val="20"/>
        </w:rPr>
      </w:pPr>
      <w:r>
        <w:rPr>
          <w:rFonts w:ascii="Montserrat" w:eastAsia="Montserrat" w:hAnsi="Montserrat" w:cs="Montserrat"/>
          <w:sz w:val="20"/>
          <w:szCs w:val="20"/>
          <w:highlight w:val="yellow"/>
        </w:rPr>
        <w:t>(Nombre del sujeto Obligado)</w:t>
      </w:r>
    </w:p>
    <w:p w14:paraId="0000000D" w14:textId="77777777" w:rsidR="00150175" w:rsidRDefault="00150175">
      <w:pPr>
        <w:spacing w:after="0" w:line="360" w:lineRule="auto"/>
        <w:jc w:val="center"/>
        <w:rPr>
          <w:rFonts w:ascii="Montserrat" w:eastAsia="Montserrat" w:hAnsi="Montserrat" w:cs="Montserrat"/>
          <w:sz w:val="20"/>
          <w:szCs w:val="20"/>
        </w:rPr>
      </w:pPr>
    </w:p>
    <w:p w14:paraId="0000000E" w14:textId="7832C8BD" w:rsidR="00150175" w:rsidRDefault="00BC3733">
      <w:pPr>
        <w:spacing w:after="0" w:line="360" w:lineRule="auto"/>
        <w:jc w:val="center"/>
        <w:rPr>
          <w:rFonts w:ascii="Montserrat" w:eastAsia="Montserrat" w:hAnsi="Montserrat" w:cs="Montserrat"/>
          <w:b/>
          <w:sz w:val="20"/>
          <w:szCs w:val="20"/>
        </w:rPr>
      </w:pPr>
      <w:r>
        <w:rPr>
          <w:rFonts w:ascii="Montserrat" w:eastAsia="Montserrat" w:hAnsi="Montserrat" w:cs="Montserrat"/>
          <w:b/>
          <w:sz w:val="20"/>
          <w:szCs w:val="20"/>
        </w:rPr>
        <w:t>Ejercicio 2024.</w:t>
      </w:r>
    </w:p>
    <w:p w14:paraId="0000000F" w14:textId="77777777" w:rsidR="00150175" w:rsidRDefault="00000000">
      <w:pPr>
        <w:spacing w:after="0" w:line="360" w:lineRule="auto"/>
        <w:jc w:val="center"/>
        <w:rPr>
          <w:rFonts w:ascii="Montserrat" w:eastAsia="Montserrat" w:hAnsi="Montserrat" w:cs="Montserrat"/>
          <w:sz w:val="20"/>
          <w:szCs w:val="20"/>
        </w:rPr>
      </w:pPr>
      <w:r>
        <w:rPr>
          <w:rFonts w:ascii="Montserrat" w:eastAsia="Montserrat" w:hAnsi="Montserrat" w:cs="Montserrat"/>
          <w:sz w:val="20"/>
          <w:szCs w:val="20"/>
          <w:highlight w:val="yellow"/>
        </w:rPr>
        <w:t>(Año)</w:t>
      </w:r>
    </w:p>
    <w:p w14:paraId="00000010" w14:textId="77777777" w:rsidR="00150175" w:rsidRDefault="00150175">
      <w:pPr>
        <w:spacing w:after="0" w:line="360" w:lineRule="auto"/>
        <w:jc w:val="both"/>
        <w:rPr>
          <w:rFonts w:ascii="Montserrat" w:eastAsia="Montserrat" w:hAnsi="Montserrat" w:cs="Montserrat"/>
          <w:sz w:val="20"/>
          <w:szCs w:val="20"/>
        </w:rPr>
      </w:pPr>
    </w:p>
    <w:p w14:paraId="00000011" w14:textId="77777777" w:rsidR="00150175" w:rsidRDefault="00150175">
      <w:pPr>
        <w:spacing w:after="0" w:line="360" w:lineRule="auto"/>
        <w:jc w:val="both"/>
        <w:rPr>
          <w:rFonts w:ascii="Montserrat" w:eastAsia="Montserrat" w:hAnsi="Montserrat" w:cs="Montserrat"/>
          <w:sz w:val="20"/>
          <w:szCs w:val="20"/>
        </w:rPr>
      </w:pPr>
    </w:p>
    <w:p w14:paraId="00000012" w14:textId="77777777" w:rsidR="00150175" w:rsidRDefault="00150175">
      <w:pPr>
        <w:spacing w:after="0" w:line="360" w:lineRule="auto"/>
        <w:jc w:val="both"/>
        <w:rPr>
          <w:rFonts w:ascii="Montserrat" w:eastAsia="Montserrat" w:hAnsi="Montserrat" w:cs="Montserrat"/>
          <w:sz w:val="20"/>
          <w:szCs w:val="20"/>
        </w:rPr>
      </w:pPr>
    </w:p>
    <w:p w14:paraId="00000013" w14:textId="77777777" w:rsidR="00150175" w:rsidRDefault="00150175">
      <w:pPr>
        <w:spacing w:after="0" w:line="360" w:lineRule="auto"/>
        <w:jc w:val="both"/>
        <w:rPr>
          <w:rFonts w:ascii="Montserrat" w:eastAsia="Montserrat" w:hAnsi="Montserrat" w:cs="Montserrat"/>
          <w:sz w:val="20"/>
          <w:szCs w:val="20"/>
        </w:rPr>
      </w:pPr>
    </w:p>
    <w:p w14:paraId="00000014" w14:textId="77777777" w:rsidR="00150175" w:rsidRDefault="00150175">
      <w:pPr>
        <w:spacing w:after="0" w:line="360" w:lineRule="auto"/>
        <w:jc w:val="both"/>
        <w:rPr>
          <w:rFonts w:ascii="Montserrat" w:eastAsia="Montserrat" w:hAnsi="Montserrat" w:cs="Montserrat"/>
          <w:sz w:val="20"/>
          <w:szCs w:val="20"/>
        </w:rPr>
      </w:pPr>
    </w:p>
    <w:p w14:paraId="00000015" w14:textId="77777777" w:rsidR="00150175" w:rsidRDefault="00150175">
      <w:pPr>
        <w:spacing w:after="0" w:line="360" w:lineRule="auto"/>
        <w:jc w:val="both"/>
        <w:rPr>
          <w:rFonts w:ascii="Montserrat" w:eastAsia="Montserrat" w:hAnsi="Montserrat" w:cs="Montserrat"/>
          <w:sz w:val="20"/>
          <w:szCs w:val="20"/>
        </w:rPr>
      </w:pPr>
    </w:p>
    <w:p w14:paraId="00000016" w14:textId="77777777" w:rsidR="00150175" w:rsidRDefault="00150175">
      <w:pPr>
        <w:spacing w:after="0" w:line="360" w:lineRule="auto"/>
        <w:jc w:val="both"/>
        <w:rPr>
          <w:rFonts w:ascii="Montserrat" w:eastAsia="Montserrat" w:hAnsi="Montserrat" w:cs="Montserrat"/>
          <w:sz w:val="20"/>
          <w:szCs w:val="20"/>
        </w:rPr>
      </w:pPr>
    </w:p>
    <w:p w14:paraId="00000017" w14:textId="77777777" w:rsidR="00150175" w:rsidRDefault="00150175">
      <w:pPr>
        <w:spacing w:after="0" w:line="360" w:lineRule="auto"/>
        <w:jc w:val="both"/>
        <w:rPr>
          <w:rFonts w:ascii="Montserrat" w:eastAsia="Montserrat" w:hAnsi="Montserrat" w:cs="Montserrat"/>
          <w:sz w:val="20"/>
          <w:szCs w:val="20"/>
        </w:rPr>
      </w:pPr>
    </w:p>
    <w:p w14:paraId="00000018" w14:textId="77777777" w:rsidR="00150175" w:rsidRDefault="00150175">
      <w:pPr>
        <w:spacing w:after="0" w:line="360" w:lineRule="auto"/>
        <w:jc w:val="both"/>
        <w:rPr>
          <w:rFonts w:ascii="Montserrat" w:eastAsia="Montserrat" w:hAnsi="Montserrat" w:cs="Montserrat"/>
          <w:sz w:val="20"/>
          <w:szCs w:val="20"/>
        </w:rPr>
      </w:pPr>
    </w:p>
    <w:p w14:paraId="00000019" w14:textId="77777777" w:rsidR="00150175" w:rsidRDefault="00150175">
      <w:pPr>
        <w:spacing w:after="0" w:line="360" w:lineRule="auto"/>
        <w:jc w:val="both"/>
        <w:rPr>
          <w:rFonts w:ascii="Montserrat" w:eastAsia="Montserrat" w:hAnsi="Montserrat" w:cs="Montserrat"/>
          <w:sz w:val="20"/>
          <w:szCs w:val="20"/>
        </w:rPr>
      </w:pPr>
    </w:p>
    <w:p w14:paraId="0000001A" w14:textId="77777777" w:rsidR="00150175" w:rsidRDefault="00150175">
      <w:pPr>
        <w:spacing w:after="0" w:line="360" w:lineRule="auto"/>
        <w:jc w:val="both"/>
        <w:rPr>
          <w:rFonts w:ascii="Montserrat" w:eastAsia="Montserrat" w:hAnsi="Montserrat" w:cs="Montserrat"/>
          <w:sz w:val="20"/>
          <w:szCs w:val="20"/>
        </w:rPr>
      </w:pPr>
    </w:p>
    <w:p w14:paraId="0000001B" w14:textId="77777777" w:rsidR="00150175" w:rsidRDefault="00150175">
      <w:pPr>
        <w:spacing w:after="0" w:line="360" w:lineRule="auto"/>
        <w:jc w:val="both"/>
        <w:rPr>
          <w:rFonts w:ascii="Montserrat" w:eastAsia="Montserrat" w:hAnsi="Montserrat" w:cs="Montserrat"/>
          <w:sz w:val="20"/>
          <w:szCs w:val="20"/>
        </w:rPr>
      </w:pPr>
    </w:p>
    <w:p w14:paraId="0000001C" w14:textId="77777777" w:rsidR="00150175" w:rsidRDefault="00000000">
      <w:pPr>
        <w:spacing w:line="360" w:lineRule="auto"/>
        <w:rPr>
          <w:rFonts w:ascii="Montserrat" w:eastAsia="Montserrat" w:hAnsi="Montserrat" w:cs="Montserrat"/>
          <w:sz w:val="20"/>
          <w:szCs w:val="20"/>
        </w:rPr>
      </w:pPr>
      <w:r>
        <w:br w:type="page"/>
      </w:r>
    </w:p>
    <w:p w14:paraId="0000001D" w14:textId="77777777" w:rsidR="00150175" w:rsidRDefault="00000000">
      <w:pPr>
        <w:spacing w:after="0" w:line="36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ÍNDICE:</w:t>
      </w:r>
    </w:p>
    <w:p w14:paraId="0000001E" w14:textId="77777777" w:rsidR="00150175" w:rsidRDefault="00150175">
      <w:pPr>
        <w:spacing w:after="0" w:line="360" w:lineRule="auto"/>
        <w:jc w:val="both"/>
        <w:rPr>
          <w:rFonts w:ascii="Montserrat" w:eastAsia="Montserrat" w:hAnsi="Montserrat" w:cs="Montserrat"/>
          <w:sz w:val="20"/>
          <w:szCs w:val="20"/>
        </w:rPr>
      </w:pPr>
    </w:p>
    <w:p w14:paraId="0000001F" w14:textId="77777777" w:rsidR="00150175" w:rsidRDefault="00150175">
      <w:pPr>
        <w:spacing w:after="0" w:line="360" w:lineRule="auto"/>
        <w:jc w:val="both"/>
        <w:rPr>
          <w:rFonts w:ascii="Montserrat" w:eastAsia="Montserrat" w:hAnsi="Montserrat" w:cs="Montserrat"/>
          <w:sz w:val="20"/>
          <w:szCs w:val="20"/>
        </w:rPr>
      </w:pPr>
    </w:p>
    <w:p w14:paraId="00000020" w14:textId="77777777" w:rsidR="00150175" w:rsidRDefault="00150175">
      <w:pPr>
        <w:spacing w:after="0" w:line="360" w:lineRule="auto"/>
        <w:jc w:val="both"/>
        <w:rPr>
          <w:rFonts w:ascii="Montserrat" w:eastAsia="Montserrat" w:hAnsi="Montserrat" w:cs="Montserrat"/>
          <w:sz w:val="20"/>
          <w:szCs w:val="20"/>
        </w:rPr>
      </w:pPr>
    </w:p>
    <w:p w14:paraId="00000021"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sz w:val="20"/>
          <w:szCs w:val="20"/>
        </w:rPr>
        <w:t>CONTENIDO</w:t>
      </w:r>
      <w:r>
        <w:rPr>
          <w:rFonts w:ascii="Montserrat" w:eastAsia="Montserrat" w:hAnsi="Montserrat" w:cs="Montserrat"/>
          <w:sz w:val="20"/>
          <w:szCs w:val="20"/>
        </w:rPr>
        <w:tab/>
        <w:t xml:space="preserve"> </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t>PÁGINAS</w:t>
      </w:r>
    </w:p>
    <w:p w14:paraId="00000022" w14:textId="77777777" w:rsidR="00150175" w:rsidRDefault="00150175">
      <w:pPr>
        <w:spacing w:after="0" w:line="360" w:lineRule="auto"/>
        <w:jc w:val="both"/>
        <w:rPr>
          <w:rFonts w:ascii="Montserrat" w:eastAsia="Montserrat" w:hAnsi="Montserrat" w:cs="Montserrat"/>
          <w:sz w:val="20"/>
          <w:szCs w:val="20"/>
        </w:rPr>
      </w:pPr>
    </w:p>
    <w:p w14:paraId="00000023"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sz w:val="20"/>
          <w:szCs w:val="20"/>
        </w:rPr>
        <w:t xml:space="preserve">OBJETIVO GENERAL </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t>3</w:t>
      </w:r>
    </w:p>
    <w:p w14:paraId="00000024" w14:textId="77777777" w:rsidR="00150175" w:rsidRDefault="00000000">
      <w:pPr>
        <w:spacing w:after="0" w:line="360" w:lineRule="auto"/>
        <w:ind w:left="708" w:hanging="708"/>
        <w:jc w:val="both"/>
        <w:rPr>
          <w:rFonts w:ascii="Montserrat" w:eastAsia="Montserrat" w:hAnsi="Montserrat" w:cs="Montserrat"/>
          <w:sz w:val="20"/>
          <w:szCs w:val="20"/>
        </w:rPr>
      </w:pPr>
      <w:r>
        <w:rPr>
          <w:rFonts w:ascii="Montserrat" w:eastAsia="Montserrat" w:hAnsi="Montserrat" w:cs="Montserrat"/>
          <w:sz w:val="20"/>
          <w:szCs w:val="20"/>
        </w:rPr>
        <w:t>1. GRUPO INTERDISCIPLINARIO</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t>4</w:t>
      </w:r>
    </w:p>
    <w:p w14:paraId="00000025"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sz w:val="20"/>
          <w:szCs w:val="20"/>
        </w:rPr>
        <w:t>2. ACTIVIDADES DEL GRUPO INTERDISCIPLINARIO</w:t>
      </w:r>
      <w:r>
        <w:rPr>
          <w:rFonts w:ascii="Montserrat" w:eastAsia="Montserrat" w:hAnsi="Montserrat" w:cs="Montserrat"/>
          <w:sz w:val="20"/>
          <w:szCs w:val="20"/>
        </w:rPr>
        <w:tab/>
        <w:t>6</w:t>
      </w:r>
    </w:p>
    <w:p w14:paraId="00000026"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sz w:val="20"/>
          <w:szCs w:val="20"/>
        </w:rPr>
        <w:t>3. ACTIVIDADES DE VALORACIÓN</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t>8</w:t>
      </w:r>
    </w:p>
    <w:p w14:paraId="00000027"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sz w:val="20"/>
          <w:szCs w:val="20"/>
        </w:rPr>
        <w:t>4. REUNIONES DE TRABAJO</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t>9</w:t>
      </w:r>
    </w:p>
    <w:p w14:paraId="00000028"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sz w:val="20"/>
          <w:szCs w:val="20"/>
        </w:rPr>
        <w:t xml:space="preserve"> </w:t>
      </w:r>
    </w:p>
    <w:p w14:paraId="00000029" w14:textId="77777777" w:rsidR="00150175" w:rsidRDefault="00000000">
      <w:pPr>
        <w:spacing w:after="0" w:line="360" w:lineRule="auto"/>
        <w:jc w:val="both"/>
        <w:rPr>
          <w:rFonts w:ascii="Montserrat" w:eastAsia="Montserrat" w:hAnsi="Montserrat" w:cs="Montserrat"/>
          <w:sz w:val="20"/>
          <w:szCs w:val="20"/>
        </w:rPr>
      </w:pPr>
      <w:r>
        <w:br w:type="page"/>
      </w:r>
    </w:p>
    <w:p w14:paraId="0000002A" w14:textId="77777777" w:rsidR="00150175" w:rsidRDefault="00000000">
      <w:pPr>
        <w:spacing w:after="0" w:line="36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OBJETIVO GENERAL</w:t>
      </w:r>
    </w:p>
    <w:p w14:paraId="0000002B" w14:textId="77777777" w:rsidR="00150175" w:rsidRDefault="00150175">
      <w:pPr>
        <w:spacing w:after="0" w:line="360" w:lineRule="auto"/>
        <w:jc w:val="both"/>
        <w:rPr>
          <w:rFonts w:ascii="Montserrat" w:eastAsia="Montserrat" w:hAnsi="Montserrat" w:cs="Montserrat"/>
          <w:sz w:val="20"/>
          <w:szCs w:val="20"/>
        </w:rPr>
      </w:pPr>
    </w:p>
    <w:p w14:paraId="0000002C" w14:textId="77777777" w:rsidR="00150175" w:rsidRDefault="00150175">
      <w:pPr>
        <w:spacing w:after="0" w:line="360" w:lineRule="auto"/>
        <w:jc w:val="both"/>
        <w:rPr>
          <w:rFonts w:ascii="Montserrat" w:eastAsia="Montserrat" w:hAnsi="Montserrat" w:cs="Montserrat"/>
          <w:sz w:val="20"/>
          <w:szCs w:val="20"/>
        </w:rPr>
      </w:pPr>
    </w:p>
    <w:p w14:paraId="0000002D"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sz w:val="20"/>
          <w:szCs w:val="20"/>
        </w:rPr>
        <w:t xml:space="preserve">El objetivo del presente instrumento es coadyuvar al Grupo Interdisciplinario de </w:t>
      </w:r>
      <w:r>
        <w:rPr>
          <w:rFonts w:ascii="Montserrat" w:eastAsia="Montserrat" w:hAnsi="Montserrat" w:cs="Montserrat"/>
          <w:sz w:val="20"/>
          <w:szCs w:val="20"/>
          <w:highlight w:val="yellow"/>
        </w:rPr>
        <w:t>(Nombre del Sujeto Obligado)</w:t>
      </w:r>
      <w:r>
        <w:rPr>
          <w:rFonts w:ascii="Montserrat" w:eastAsia="Montserrat" w:hAnsi="Montserrat" w:cs="Montserrat"/>
          <w:sz w:val="20"/>
          <w:szCs w:val="20"/>
        </w:rPr>
        <w:t xml:space="preserve"> en la orientación del funcionamiento y operatividad para fortalecer las acciones institucionales encaminadas a la valoración y disposición documental. Lo anterior con base en el artículo 54 de la Ley General de Archivos y artículo 52 de la Ley de Archivos para el Estado de Oaxaca. </w:t>
      </w:r>
    </w:p>
    <w:p w14:paraId="0000002E" w14:textId="77777777" w:rsidR="00150175" w:rsidRDefault="00150175">
      <w:pPr>
        <w:spacing w:after="0" w:line="360" w:lineRule="auto"/>
        <w:jc w:val="both"/>
        <w:rPr>
          <w:rFonts w:ascii="Montserrat" w:eastAsia="Montserrat" w:hAnsi="Montserrat" w:cs="Montserrat"/>
          <w:sz w:val="20"/>
          <w:szCs w:val="20"/>
        </w:rPr>
      </w:pPr>
    </w:p>
    <w:p w14:paraId="0000002F" w14:textId="77777777" w:rsidR="00150175" w:rsidRDefault="00150175">
      <w:pPr>
        <w:spacing w:after="0" w:line="360" w:lineRule="auto"/>
        <w:jc w:val="both"/>
        <w:rPr>
          <w:rFonts w:ascii="Montserrat" w:eastAsia="Montserrat" w:hAnsi="Montserrat" w:cs="Montserrat"/>
          <w:sz w:val="20"/>
          <w:szCs w:val="20"/>
        </w:rPr>
      </w:pPr>
    </w:p>
    <w:p w14:paraId="00000030" w14:textId="77777777" w:rsidR="00150175" w:rsidRDefault="00000000">
      <w:pPr>
        <w:spacing w:line="360" w:lineRule="auto"/>
        <w:rPr>
          <w:rFonts w:ascii="Montserrat" w:eastAsia="Montserrat" w:hAnsi="Montserrat" w:cs="Montserrat"/>
          <w:sz w:val="20"/>
          <w:szCs w:val="20"/>
        </w:rPr>
      </w:pPr>
      <w:r>
        <w:br w:type="page"/>
      </w:r>
    </w:p>
    <w:p w14:paraId="00000031" w14:textId="77777777" w:rsidR="00150175" w:rsidRDefault="00000000">
      <w:pPr>
        <w:spacing w:after="0" w:line="36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1. GRUPO INTERDISCIPLINARIO</w:t>
      </w:r>
    </w:p>
    <w:p w14:paraId="00000032" w14:textId="77777777" w:rsidR="00150175" w:rsidRDefault="00150175">
      <w:pPr>
        <w:spacing w:after="0" w:line="360" w:lineRule="auto"/>
        <w:jc w:val="both"/>
        <w:rPr>
          <w:rFonts w:ascii="Montserrat" w:eastAsia="Montserrat" w:hAnsi="Montserrat" w:cs="Montserrat"/>
          <w:sz w:val="20"/>
          <w:szCs w:val="20"/>
        </w:rPr>
      </w:pPr>
    </w:p>
    <w:p w14:paraId="00000033" w14:textId="18131B6A"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sz w:val="20"/>
          <w:szCs w:val="20"/>
        </w:rPr>
        <w:t xml:space="preserve">Tiene como objetivo coadyuvar con el Sistema Institucional de Archivos de </w:t>
      </w:r>
      <w:r>
        <w:rPr>
          <w:rFonts w:ascii="Montserrat" w:eastAsia="Montserrat" w:hAnsi="Montserrat" w:cs="Montserrat"/>
          <w:sz w:val="20"/>
          <w:szCs w:val="20"/>
          <w:highlight w:val="yellow"/>
        </w:rPr>
        <w:t>(Nombre del Sujeto obligado)</w:t>
      </w:r>
      <w:r>
        <w:rPr>
          <w:rFonts w:ascii="Montserrat" w:eastAsia="Montserrat" w:hAnsi="Montserrat" w:cs="Montserrat"/>
          <w:sz w:val="20"/>
          <w:szCs w:val="20"/>
        </w:rPr>
        <w:t xml:space="preserve"> en el análisis e identificación de los valores documentales de las series y en su caso subseries que contienen características administrativas, legales, fiscales, contables, evidenciales, testimoniales e informativas con el fin de establecer criterios de disposición documental, así como brindar colaboración con la elaboración o actualización de los Instrumentos de Control Archivístico.</w:t>
      </w:r>
    </w:p>
    <w:p w14:paraId="00000034" w14:textId="77777777" w:rsidR="00150175" w:rsidRDefault="00150175">
      <w:pPr>
        <w:spacing w:after="0" w:line="360" w:lineRule="auto"/>
        <w:jc w:val="both"/>
        <w:rPr>
          <w:rFonts w:ascii="Montserrat" w:eastAsia="Montserrat" w:hAnsi="Montserrat" w:cs="Montserrat"/>
          <w:sz w:val="20"/>
          <w:szCs w:val="20"/>
        </w:rPr>
      </w:pPr>
    </w:p>
    <w:p w14:paraId="00000035" w14:textId="3347A712"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sz w:val="20"/>
          <w:szCs w:val="20"/>
        </w:rPr>
        <w:t xml:space="preserve">El Grupo Interdisciplinario </w:t>
      </w:r>
      <w:r>
        <w:rPr>
          <w:rFonts w:ascii="Montserrat" w:eastAsia="Montserrat" w:hAnsi="Montserrat" w:cs="Montserrat"/>
          <w:sz w:val="20"/>
          <w:szCs w:val="20"/>
          <w:highlight w:val="yellow"/>
        </w:rPr>
        <w:t>de (Nombre del Sujeto Obligado)</w:t>
      </w:r>
      <w:r>
        <w:rPr>
          <w:rFonts w:ascii="Montserrat" w:eastAsia="Montserrat" w:hAnsi="Montserrat" w:cs="Montserrat"/>
          <w:sz w:val="20"/>
          <w:szCs w:val="20"/>
        </w:rPr>
        <w:t xml:space="preserve"> se conforma por</w:t>
      </w:r>
      <w:r w:rsidR="008A3D49">
        <w:rPr>
          <w:rFonts w:ascii="Montserrat" w:eastAsia="Montserrat" w:hAnsi="Montserrat" w:cs="Montserrat"/>
          <w:sz w:val="20"/>
          <w:szCs w:val="20"/>
        </w:rPr>
        <w:t xml:space="preserve"> las y </w:t>
      </w:r>
      <w:r>
        <w:rPr>
          <w:rFonts w:ascii="Montserrat" w:eastAsia="Montserrat" w:hAnsi="Montserrat" w:cs="Montserrat"/>
          <w:sz w:val="20"/>
          <w:szCs w:val="20"/>
        </w:rPr>
        <w:t xml:space="preserve">los titulares de las siguientes áreas administrativas: </w:t>
      </w:r>
      <w:r>
        <w:rPr>
          <w:rFonts w:ascii="Montserrat" w:eastAsia="Montserrat" w:hAnsi="Montserrat" w:cs="Montserrat"/>
          <w:sz w:val="20"/>
          <w:szCs w:val="20"/>
          <w:highlight w:val="yellow"/>
        </w:rPr>
        <w:t>(DEPENDERÁ DEL ORGANIGRAMA DEL SUJETO OBLIGADO VIGENTE).</w:t>
      </w:r>
      <w:r>
        <w:rPr>
          <w:rFonts w:ascii="Montserrat" w:eastAsia="Montserrat" w:hAnsi="Montserrat" w:cs="Montserrat"/>
          <w:sz w:val="20"/>
          <w:szCs w:val="20"/>
        </w:rPr>
        <w:t xml:space="preserve"> </w:t>
      </w:r>
    </w:p>
    <w:p w14:paraId="00000036" w14:textId="77777777" w:rsidR="00150175" w:rsidRDefault="00150175">
      <w:pPr>
        <w:spacing w:after="0" w:line="360" w:lineRule="auto"/>
        <w:jc w:val="both"/>
        <w:rPr>
          <w:rFonts w:ascii="Montserrat" w:eastAsia="Montserrat" w:hAnsi="Montserrat" w:cs="Montserrat"/>
          <w:sz w:val="20"/>
          <w:szCs w:val="20"/>
        </w:rPr>
      </w:pPr>
    </w:p>
    <w:p w14:paraId="00000037" w14:textId="77777777" w:rsidR="00150175" w:rsidRDefault="00150175">
      <w:pPr>
        <w:spacing w:after="0" w:line="360" w:lineRule="auto"/>
        <w:jc w:val="both"/>
        <w:rPr>
          <w:rFonts w:ascii="Montserrat" w:eastAsia="Montserrat" w:hAnsi="Montserrat" w:cs="Montserrat"/>
          <w:sz w:val="20"/>
          <w:szCs w:val="20"/>
        </w:rPr>
      </w:pPr>
    </w:p>
    <w:p w14:paraId="00000038" w14:textId="77777777" w:rsidR="00150175" w:rsidRDefault="00150175">
      <w:pPr>
        <w:spacing w:after="0" w:line="360" w:lineRule="auto"/>
        <w:jc w:val="both"/>
        <w:rPr>
          <w:rFonts w:ascii="Montserrat" w:eastAsia="Montserrat" w:hAnsi="Montserrat" w:cs="Montserrat"/>
          <w:sz w:val="20"/>
          <w:szCs w:val="20"/>
        </w:rPr>
      </w:pPr>
    </w:p>
    <w:p w14:paraId="00000039" w14:textId="77777777" w:rsidR="00150175" w:rsidRDefault="00000000">
      <w:pPr>
        <w:spacing w:line="360" w:lineRule="auto"/>
        <w:rPr>
          <w:rFonts w:ascii="Montserrat" w:eastAsia="Montserrat" w:hAnsi="Montserrat" w:cs="Montserrat"/>
          <w:sz w:val="20"/>
          <w:szCs w:val="20"/>
        </w:rPr>
      </w:pPr>
      <w:r>
        <w:br w:type="page"/>
      </w:r>
    </w:p>
    <w:p w14:paraId="0000003A" w14:textId="77777777" w:rsidR="00150175" w:rsidRDefault="00000000">
      <w:pPr>
        <w:spacing w:after="0" w:line="36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2. ACTIVIDADES DEL GRUPO INTERDISCIPLINARIO</w:t>
      </w:r>
    </w:p>
    <w:p w14:paraId="0000003B" w14:textId="77777777" w:rsidR="00150175" w:rsidRDefault="00150175">
      <w:pPr>
        <w:spacing w:after="0" w:line="360" w:lineRule="auto"/>
        <w:jc w:val="both"/>
        <w:rPr>
          <w:rFonts w:ascii="Montserrat" w:eastAsia="Montserrat" w:hAnsi="Montserrat" w:cs="Montserrat"/>
          <w:sz w:val="20"/>
          <w:szCs w:val="20"/>
        </w:rPr>
      </w:pPr>
    </w:p>
    <w:p w14:paraId="0000003C"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 xml:space="preserve">2.1. </w:t>
      </w:r>
      <w:r>
        <w:rPr>
          <w:rFonts w:ascii="Montserrat" w:eastAsia="Montserrat" w:hAnsi="Montserrat" w:cs="Montserrat"/>
          <w:sz w:val="20"/>
          <w:szCs w:val="20"/>
        </w:rPr>
        <w:t>Formular opiniones, referencias técnicas sobre valores documentales, pautas de comportamiento y recomendaciones sobre la disposición documental de las series y en su caso subseries documentales.</w:t>
      </w:r>
    </w:p>
    <w:p w14:paraId="0000003D" w14:textId="77777777" w:rsidR="00150175" w:rsidRDefault="00150175">
      <w:pPr>
        <w:spacing w:after="0" w:line="360" w:lineRule="auto"/>
        <w:jc w:val="both"/>
        <w:rPr>
          <w:rFonts w:ascii="Montserrat" w:eastAsia="Montserrat" w:hAnsi="Montserrat" w:cs="Montserrat"/>
          <w:sz w:val="20"/>
          <w:szCs w:val="20"/>
        </w:rPr>
      </w:pPr>
    </w:p>
    <w:p w14:paraId="0000003E"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 xml:space="preserve">2.2. </w:t>
      </w:r>
      <w:r>
        <w:rPr>
          <w:rFonts w:ascii="Montserrat" w:eastAsia="Montserrat" w:hAnsi="Montserrat" w:cs="Montserrat"/>
          <w:sz w:val="20"/>
          <w:szCs w:val="20"/>
        </w:rPr>
        <w:t>Considerar, en la formulación de referencias técnicas para la determinación de valores documentales, vigencias, plazos de conservación y disposición documental de las series y en su caso subseries, la planeación estratégica y normatividad, así como los siguientes criterios:</w:t>
      </w:r>
    </w:p>
    <w:p w14:paraId="0000003F" w14:textId="77777777" w:rsidR="00150175" w:rsidRDefault="00150175">
      <w:pPr>
        <w:spacing w:after="0" w:line="360" w:lineRule="auto"/>
        <w:jc w:val="both"/>
        <w:rPr>
          <w:rFonts w:ascii="Montserrat" w:eastAsia="Montserrat" w:hAnsi="Montserrat" w:cs="Montserrat"/>
          <w:sz w:val="20"/>
          <w:szCs w:val="20"/>
        </w:rPr>
      </w:pPr>
    </w:p>
    <w:p w14:paraId="00000040" w14:textId="549C0C6F" w:rsidR="00150175" w:rsidRDefault="00000000">
      <w:pPr>
        <w:spacing w:after="0" w:line="360" w:lineRule="auto"/>
        <w:ind w:left="708"/>
        <w:jc w:val="both"/>
        <w:rPr>
          <w:rFonts w:ascii="Montserrat" w:eastAsia="Montserrat" w:hAnsi="Montserrat" w:cs="Montserrat"/>
          <w:sz w:val="20"/>
          <w:szCs w:val="20"/>
        </w:rPr>
      </w:pPr>
      <w:r>
        <w:rPr>
          <w:rFonts w:ascii="Montserrat" w:eastAsia="Montserrat" w:hAnsi="Montserrat" w:cs="Montserrat"/>
          <w:b/>
          <w:sz w:val="20"/>
          <w:szCs w:val="20"/>
        </w:rPr>
        <w:t>2.2.1. Procedencia</w:t>
      </w:r>
      <w:r>
        <w:rPr>
          <w:rFonts w:ascii="Montserrat" w:eastAsia="Montserrat" w:hAnsi="Montserrat" w:cs="Montserrat"/>
          <w:sz w:val="20"/>
          <w:szCs w:val="20"/>
        </w:rPr>
        <w:t>. Considerar</w:t>
      </w:r>
      <w:r w:rsidR="00BB244F">
        <w:rPr>
          <w:rFonts w:ascii="Montserrat" w:eastAsia="Montserrat" w:hAnsi="Montserrat" w:cs="Montserrat"/>
          <w:sz w:val="20"/>
          <w:szCs w:val="20"/>
        </w:rPr>
        <w:t>,</w:t>
      </w:r>
      <w:r>
        <w:rPr>
          <w:rFonts w:ascii="Montserrat" w:eastAsia="Montserrat" w:hAnsi="Montserrat" w:cs="Montserrat"/>
          <w:sz w:val="20"/>
          <w:szCs w:val="20"/>
        </w:rPr>
        <w:t xml:space="preserve"> que el valor de los documentos depende del nivel jerárquico que ocupa el productor, por lo que se debe estudiar la producción documental de las unidades o áreas administrativas productoras de la documentación en el ejercicio de sus funciones, desde el más alto nivel jerárquico, hasta el operativo, realizando una completa identificación de los procesos institucionales hasta llegar a nivel de procedimiento;</w:t>
      </w:r>
    </w:p>
    <w:p w14:paraId="00000041" w14:textId="77777777" w:rsidR="00150175" w:rsidRDefault="00150175">
      <w:pPr>
        <w:spacing w:after="0" w:line="360" w:lineRule="auto"/>
        <w:jc w:val="both"/>
        <w:rPr>
          <w:rFonts w:ascii="Montserrat" w:eastAsia="Montserrat" w:hAnsi="Montserrat" w:cs="Montserrat"/>
          <w:sz w:val="20"/>
          <w:szCs w:val="20"/>
        </w:rPr>
      </w:pPr>
    </w:p>
    <w:p w14:paraId="00000042" w14:textId="77777777" w:rsidR="00150175" w:rsidRDefault="00000000">
      <w:pPr>
        <w:spacing w:after="0" w:line="360" w:lineRule="auto"/>
        <w:ind w:left="708"/>
        <w:jc w:val="both"/>
        <w:rPr>
          <w:rFonts w:ascii="Montserrat" w:eastAsia="Montserrat" w:hAnsi="Montserrat" w:cs="Montserrat"/>
          <w:sz w:val="20"/>
          <w:szCs w:val="20"/>
        </w:rPr>
      </w:pPr>
      <w:r>
        <w:rPr>
          <w:rFonts w:ascii="Montserrat" w:eastAsia="Montserrat" w:hAnsi="Montserrat" w:cs="Montserrat"/>
          <w:b/>
          <w:sz w:val="20"/>
          <w:szCs w:val="20"/>
        </w:rPr>
        <w:t>2.2.2. Orden original.</w:t>
      </w:r>
      <w:r>
        <w:rPr>
          <w:rFonts w:ascii="Montserrat" w:eastAsia="Montserrat" w:hAnsi="Montserrat" w:cs="Montserrat"/>
          <w:sz w:val="20"/>
          <w:szCs w:val="20"/>
        </w:rPr>
        <w:t xml:space="preserve"> Garantizar que las secciones, las series y en su caso subseries no se mezclen entre sí. Dentro de cada serie o subserie debe respetarse el orden en que la documentación fue producida;</w:t>
      </w:r>
    </w:p>
    <w:p w14:paraId="00000043" w14:textId="77777777" w:rsidR="00150175" w:rsidRDefault="00150175">
      <w:pPr>
        <w:spacing w:after="0" w:line="360" w:lineRule="auto"/>
        <w:jc w:val="both"/>
        <w:rPr>
          <w:rFonts w:ascii="Montserrat" w:eastAsia="Montserrat" w:hAnsi="Montserrat" w:cs="Montserrat"/>
          <w:sz w:val="20"/>
          <w:szCs w:val="20"/>
        </w:rPr>
      </w:pPr>
    </w:p>
    <w:p w14:paraId="00000044" w14:textId="1255A78B" w:rsidR="00150175" w:rsidRDefault="00000000">
      <w:pPr>
        <w:spacing w:after="0" w:line="360" w:lineRule="auto"/>
        <w:ind w:left="708"/>
        <w:jc w:val="both"/>
        <w:rPr>
          <w:rFonts w:ascii="Montserrat" w:eastAsia="Montserrat" w:hAnsi="Montserrat" w:cs="Montserrat"/>
          <w:sz w:val="20"/>
          <w:szCs w:val="20"/>
        </w:rPr>
      </w:pPr>
      <w:r>
        <w:rPr>
          <w:rFonts w:ascii="Montserrat" w:eastAsia="Montserrat" w:hAnsi="Montserrat" w:cs="Montserrat"/>
          <w:b/>
          <w:sz w:val="20"/>
          <w:szCs w:val="20"/>
        </w:rPr>
        <w:t>2.2.3. Diplomático</w:t>
      </w:r>
      <w:r>
        <w:rPr>
          <w:rFonts w:ascii="Montserrat" w:eastAsia="Montserrat" w:hAnsi="Montserrat" w:cs="Montserrat"/>
          <w:sz w:val="20"/>
          <w:szCs w:val="20"/>
        </w:rPr>
        <w:t>. Analizar la estructura, contexto y contenido de los documentos que integran la</w:t>
      </w:r>
      <w:r w:rsidR="00651F0F">
        <w:rPr>
          <w:rFonts w:ascii="Montserrat" w:eastAsia="Montserrat" w:hAnsi="Montserrat" w:cs="Montserrat"/>
          <w:sz w:val="20"/>
          <w:szCs w:val="20"/>
        </w:rPr>
        <w:t>s</w:t>
      </w:r>
      <w:r>
        <w:rPr>
          <w:rFonts w:ascii="Montserrat" w:eastAsia="Montserrat" w:hAnsi="Montserrat" w:cs="Montserrat"/>
          <w:sz w:val="20"/>
          <w:szCs w:val="20"/>
        </w:rPr>
        <w:t xml:space="preserve"> serie</w:t>
      </w:r>
      <w:r w:rsidR="00651F0F">
        <w:rPr>
          <w:rFonts w:ascii="Montserrat" w:eastAsia="Montserrat" w:hAnsi="Montserrat" w:cs="Montserrat"/>
          <w:sz w:val="20"/>
          <w:szCs w:val="20"/>
        </w:rPr>
        <w:t>s</w:t>
      </w:r>
      <w:r>
        <w:rPr>
          <w:rFonts w:ascii="Montserrat" w:eastAsia="Montserrat" w:hAnsi="Montserrat" w:cs="Montserrat"/>
          <w:sz w:val="20"/>
          <w:szCs w:val="20"/>
        </w:rPr>
        <w:t xml:space="preserve"> o subserie</w:t>
      </w:r>
      <w:r w:rsidR="00651F0F">
        <w:rPr>
          <w:rFonts w:ascii="Montserrat" w:eastAsia="Montserrat" w:hAnsi="Montserrat" w:cs="Montserrat"/>
          <w:sz w:val="20"/>
          <w:szCs w:val="20"/>
        </w:rPr>
        <w:t>s</w:t>
      </w:r>
      <w:r>
        <w:rPr>
          <w:rFonts w:ascii="Montserrat" w:eastAsia="Montserrat" w:hAnsi="Montserrat" w:cs="Montserrat"/>
          <w:sz w:val="20"/>
          <w:szCs w:val="20"/>
        </w:rPr>
        <w:t>, considerando que los documentos originales, terminados y formalizados, tienen mayor valor que las copias, a menos que éstas obren como originales dentro de los expedientes;</w:t>
      </w:r>
    </w:p>
    <w:p w14:paraId="00000045" w14:textId="77777777" w:rsidR="00150175" w:rsidRDefault="00150175">
      <w:pPr>
        <w:spacing w:after="0" w:line="360" w:lineRule="auto"/>
        <w:jc w:val="both"/>
        <w:rPr>
          <w:rFonts w:ascii="Montserrat" w:eastAsia="Montserrat" w:hAnsi="Montserrat" w:cs="Montserrat"/>
          <w:sz w:val="20"/>
          <w:szCs w:val="20"/>
        </w:rPr>
      </w:pPr>
    </w:p>
    <w:p w14:paraId="00000046" w14:textId="77777777" w:rsidR="00150175" w:rsidRDefault="00000000">
      <w:pPr>
        <w:spacing w:after="0" w:line="360" w:lineRule="auto"/>
        <w:ind w:left="708"/>
        <w:jc w:val="both"/>
        <w:rPr>
          <w:rFonts w:ascii="Montserrat" w:eastAsia="Montserrat" w:hAnsi="Montserrat" w:cs="Montserrat"/>
          <w:sz w:val="20"/>
          <w:szCs w:val="20"/>
        </w:rPr>
      </w:pPr>
      <w:r>
        <w:rPr>
          <w:rFonts w:ascii="Montserrat" w:eastAsia="Montserrat" w:hAnsi="Montserrat" w:cs="Montserrat"/>
          <w:b/>
          <w:sz w:val="20"/>
          <w:szCs w:val="20"/>
        </w:rPr>
        <w:t>2.2.4. Contexto.</w:t>
      </w:r>
      <w:r>
        <w:rPr>
          <w:rFonts w:ascii="Montserrat" w:eastAsia="Montserrat" w:hAnsi="Montserrat" w:cs="Montserrat"/>
          <w:sz w:val="20"/>
          <w:szCs w:val="20"/>
        </w:rPr>
        <w:t xml:space="preserve"> Considerar la importancia y tendencias socioeconómicas, programas y actividades que inciden de manera directa e indirecta en las funciones del productor de la documentación;</w:t>
      </w:r>
    </w:p>
    <w:p w14:paraId="00000047" w14:textId="77777777" w:rsidR="00150175" w:rsidRDefault="00150175">
      <w:pPr>
        <w:spacing w:after="0" w:line="360" w:lineRule="auto"/>
        <w:jc w:val="both"/>
        <w:rPr>
          <w:rFonts w:ascii="Montserrat" w:eastAsia="Montserrat" w:hAnsi="Montserrat" w:cs="Montserrat"/>
          <w:sz w:val="20"/>
          <w:szCs w:val="20"/>
        </w:rPr>
      </w:pPr>
    </w:p>
    <w:p w14:paraId="00000048" w14:textId="77777777" w:rsidR="00150175" w:rsidRDefault="00000000">
      <w:pPr>
        <w:spacing w:after="0" w:line="360" w:lineRule="auto"/>
        <w:ind w:left="708"/>
        <w:jc w:val="both"/>
        <w:rPr>
          <w:rFonts w:ascii="Montserrat" w:eastAsia="Montserrat" w:hAnsi="Montserrat" w:cs="Montserrat"/>
          <w:sz w:val="20"/>
          <w:szCs w:val="20"/>
        </w:rPr>
      </w:pPr>
      <w:r>
        <w:rPr>
          <w:rFonts w:ascii="Montserrat" w:eastAsia="Montserrat" w:hAnsi="Montserrat" w:cs="Montserrat"/>
          <w:b/>
          <w:sz w:val="20"/>
          <w:szCs w:val="20"/>
        </w:rPr>
        <w:lastRenderedPageBreak/>
        <w:t>2.2.5. Contenido</w:t>
      </w:r>
      <w:r>
        <w:rPr>
          <w:rFonts w:ascii="Montserrat" w:eastAsia="Montserrat" w:hAnsi="Montserrat" w:cs="Montserrat"/>
          <w:sz w:val="20"/>
          <w:szCs w:val="20"/>
        </w:rPr>
        <w:t>. Privilegiar los documentos que contienen información fundamental para reconstruir la actuación del sujeto obligado, de un acontecimiento, de un periodo concreto, de un territorio o de las personas, considerando para ello la exclusividad de los documentos, es decir, si la información solamente se contiene en ese documento o se contiene en otro, así como los documentos con información resumida, y</w:t>
      </w:r>
    </w:p>
    <w:p w14:paraId="00000049" w14:textId="77777777" w:rsidR="00150175" w:rsidRDefault="00150175">
      <w:pPr>
        <w:spacing w:after="0" w:line="360" w:lineRule="auto"/>
        <w:jc w:val="both"/>
        <w:rPr>
          <w:rFonts w:ascii="Montserrat" w:eastAsia="Montserrat" w:hAnsi="Montserrat" w:cs="Montserrat"/>
          <w:sz w:val="20"/>
          <w:szCs w:val="20"/>
        </w:rPr>
      </w:pPr>
    </w:p>
    <w:p w14:paraId="0000004A" w14:textId="6F4A35A1" w:rsidR="00150175" w:rsidRDefault="00000000">
      <w:pPr>
        <w:spacing w:after="0" w:line="360" w:lineRule="auto"/>
        <w:ind w:left="708"/>
        <w:jc w:val="both"/>
        <w:rPr>
          <w:rFonts w:ascii="Montserrat" w:eastAsia="Montserrat" w:hAnsi="Montserrat" w:cs="Montserrat"/>
          <w:sz w:val="20"/>
          <w:szCs w:val="20"/>
        </w:rPr>
      </w:pPr>
      <w:r>
        <w:rPr>
          <w:rFonts w:ascii="Montserrat" w:eastAsia="Montserrat" w:hAnsi="Montserrat" w:cs="Montserrat"/>
          <w:b/>
          <w:sz w:val="20"/>
          <w:szCs w:val="20"/>
        </w:rPr>
        <w:t>2.2.6. Utilización.</w:t>
      </w:r>
      <w:r>
        <w:rPr>
          <w:rFonts w:ascii="Montserrat" w:eastAsia="Montserrat" w:hAnsi="Montserrat" w:cs="Montserrat"/>
          <w:sz w:val="20"/>
          <w:szCs w:val="20"/>
        </w:rPr>
        <w:t xml:space="preserve"> Considerar los documentos que han sido objeto de demanda frecuente por parte del órgano productor, investigadores o ciudadanos en general, así como el estado de conservación de </w:t>
      </w:r>
      <w:r w:rsidR="00BB244F">
        <w:rPr>
          <w:rFonts w:ascii="Montserrat" w:eastAsia="Montserrat" w:hAnsi="Montserrat" w:cs="Montserrat"/>
          <w:sz w:val="20"/>
          <w:szCs w:val="20"/>
        </w:rPr>
        <w:t>estos</w:t>
      </w:r>
      <w:r>
        <w:rPr>
          <w:rFonts w:ascii="Montserrat" w:eastAsia="Montserrat" w:hAnsi="Montserrat" w:cs="Montserrat"/>
          <w:sz w:val="20"/>
          <w:szCs w:val="20"/>
        </w:rPr>
        <w:t>. Sugerir, cuando corresponda, se atienda al programa de gestión de riesgos institucional o los procesos de certificación a que haya lugar.</w:t>
      </w:r>
    </w:p>
    <w:p w14:paraId="0000004B" w14:textId="77777777" w:rsidR="00150175" w:rsidRDefault="00150175">
      <w:pPr>
        <w:spacing w:after="0" w:line="360" w:lineRule="auto"/>
        <w:jc w:val="both"/>
        <w:rPr>
          <w:rFonts w:ascii="Montserrat" w:eastAsia="Montserrat" w:hAnsi="Montserrat" w:cs="Montserrat"/>
          <w:sz w:val="20"/>
          <w:szCs w:val="20"/>
        </w:rPr>
      </w:pPr>
    </w:p>
    <w:p w14:paraId="0000004C"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2.3.</w:t>
      </w:r>
      <w:r>
        <w:rPr>
          <w:rFonts w:ascii="Montserrat" w:eastAsia="Montserrat" w:hAnsi="Montserrat" w:cs="Montserrat"/>
          <w:sz w:val="20"/>
          <w:szCs w:val="20"/>
        </w:rPr>
        <w:t xml:space="preserve"> </w:t>
      </w:r>
      <w:proofErr w:type="gramStart"/>
      <w:r>
        <w:rPr>
          <w:rFonts w:ascii="Montserrat" w:eastAsia="Montserrat" w:hAnsi="Montserrat" w:cs="Montserrat"/>
          <w:sz w:val="20"/>
          <w:szCs w:val="20"/>
        </w:rPr>
        <w:t>Sugerir</w:t>
      </w:r>
      <w:proofErr w:type="gramEnd"/>
      <w:r>
        <w:rPr>
          <w:rFonts w:ascii="Montserrat" w:eastAsia="Montserrat" w:hAnsi="Montserrat" w:cs="Montserrat"/>
          <w:sz w:val="20"/>
          <w:szCs w:val="20"/>
        </w:rPr>
        <w:t xml:space="preserve"> que lo establecido en las fichas técnicas de valoración documental esté alineado a la operación funcional, misional y objetivos estratégicos del sujeto obligado.</w:t>
      </w:r>
    </w:p>
    <w:p w14:paraId="0000004D"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2.4.</w:t>
      </w:r>
      <w:r>
        <w:rPr>
          <w:rFonts w:ascii="Montserrat" w:eastAsia="Montserrat" w:hAnsi="Montserrat" w:cs="Montserrat"/>
          <w:sz w:val="20"/>
          <w:szCs w:val="20"/>
        </w:rPr>
        <w:t xml:space="preserve"> Advertir que en las fichas técnicas de valoración documental se incluya y se respete el marco normativo que regula la gestión institucional.</w:t>
      </w:r>
    </w:p>
    <w:p w14:paraId="0000004E" w14:textId="439C39C4"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2.5.</w:t>
      </w:r>
      <w:r>
        <w:rPr>
          <w:rFonts w:ascii="Montserrat" w:eastAsia="Montserrat" w:hAnsi="Montserrat" w:cs="Montserrat"/>
          <w:sz w:val="20"/>
          <w:szCs w:val="20"/>
        </w:rPr>
        <w:t xml:space="preserve"> </w:t>
      </w:r>
      <w:proofErr w:type="gramStart"/>
      <w:r>
        <w:rPr>
          <w:rFonts w:ascii="Montserrat" w:eastAsia="Montserrat" w:hAnsi="Montserrat" w:cs="Montserrat"/>
          <w:sz w:val="20"/>
          <w:szCs w:val="20"/>
        </w:rPr>
        <w:t>Recomendar</w:t>
      </w:r>
      <w:proofErr w:type="gramEnd"/>
      <w:r>
        <w:rPr>
          <w:rFonts w:ascii="Montserrat" w:eastAsia="Montserrat" w:hAnsi="Montserrat" w:cs="Montserrat"/>
          <w:sz w:val="20"/>
          <w:szCs w:val="20"/>
        </w:rPr>
        <w:t xml:space="preserve"> que se realicen </w:t>
      </w:r>
      <w:r w:rsidR="00966ACA">
        <w:rPr>
          <w:rFonts w:ascii="Montserrat" w:eastAsia="Montserrat" w:hAnsi="Montserrat" w:cs="Montserrat"/>
          <w:sz w:val="20"/>
          <w:szCs w:val="20"/>
        </w:rPr>
        <w:t xml:space="preserve">los </w:t>
      </w:r>
      <w:r>
        <w:rPr>
          <w:rFonts w:ascii="Montserrat" w:eastAsia="Montserrat" w:hAnsi="Montserrat" w:cs="Montserrat"/>
          <w:sz w:val="20"/>
          <w:szCs w:val="20"/>
        </w:rPr>
        <w:t>procesos de automatización en apego a lo establecido para la gestión documental y administración de archivos, y</w:t>
      </w:r>
    </w:p>
    <w:p w14:paraId="00000051" w14:textId="11D2B68A"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2.6.</w:t>
      </w:r>
      <w:r>
        <w:rPr>
          <w:rFonts w:ascii="Montserrat" w:eastAsia="Montserrat" w:hAnsi="Montserrat" w:cs="Montserrat"/>
          <w:sz w:val="20"/>
          <w:szCs w:val="20"/>
        </w:rPr>
        <w:t xml:space="preserve"> Las demás que se definan en otras disposiciones.</w:t>
      </w:r>
    </w:p>
    <w:p w14:paraId="00000052" w14:textId="77777777" w:rsidR="00150175" w:rsidRDefault="00150175">
      <w:pPr>
        <w:spacing w:after="0" w:line="360" w:lineRule="auto"/>
        <w:jc w:val="both"/>
        <w:rPr>
          <w:rFonts w:ascii="Montserrat" w:eastAsia="Montserrat" w:hAnsi="Montserrat" w:cs="Montserrat"/>
          <w:sz w:val="20"/>
          <w:szCs w:val="20"/>
        </w:rPr>
      </w:pPr>
    </w:p>
    <w:p w14:paraId="00000053" w14:textId="77777777" w:rsidR="00150175" w:rsidRDefault="00000000">
      <w:pPr>
        <w:spacing w:line="360" w:lineRule="auto"/>
        <w:rPr>
          <w:rFonts w:ascii="Montserrat" w:eastAsia="Montserrat" w:hAnsi="Montserrat" w:cs="Montserrat"/>
          <w:sz w:val="20"/>
          <w:szCs w:val="20"/>
        </w:rPr>
      </w:pPr>
      <w:r>
        <w:br w:type="page"/>
      </w:r>
    </w:p>
    <w:p w14:paraId="00000054" w14:textId="77777777" w:rsidR="00150175" w:rsidRDefault="00000000">
      <w:pPr>
        <w:spacing w:after="0" w:line="36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3. ACTIVIDADES DE VALORACIÓN</w:t>
      </w:r>
    </w:p>
    <w:p w14:paraId="00000055" w14:textId="77777777" w:rsidR="00150175" w:rsidRDefault="00150175">
      <w:pPr>
        <w:spacing w:after="0" w:line="360" w:lineRule="auto"/>
        <w:jc w:val="both"/>
        <w:rPr>
          <w:rFonts w:ascii="Montserrat" w:eastAsia="Montserrat" w:hAnsi="Montserrat" w:cs="Montserrat"/>
          <w:sz w:val="20"/>
          <w:szCs w:val="20"/>
        </w:rPr>
      </w:pPr>
    </w:p>
    <w:p w14:paraId="00000056"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3.1.</w:t>
      </w:r>
      <w:r>
        <w:rPr>
          <w:rFonts w:ascii="Montserrat" w:eastAsia="Montserrat" w:hAnsi="Montserrat" w:cs="Montserrat"/>
          <w:sz w:val="20"/>
          <w:szCs w:val="20"/>
        </w:rPr>
        <w:t xml:space="preserve"> El Grupo Interdisciplinario coadyuvará con el Sistema Institucional de Archivos en la elaboración o actualización de los instrumentos de Control Archivísticos en mesas de trabajo con </w:t>
      </w:r>
      <w:proofErr w:type="spellStart"/>
      <w:r>
        <w:rPr>
          <w:rFonts w:ascii="Montserrat" w:eastAsia="Montserrat" w:hAnsi="Montserrat" w:cs="Montserrat"/>
          <w:sz w:val="20"/>
          <w:szCs w:val="20"/>
        </w:rPr>
        <w:t>el</w:t>
      </w:r>
      <w:proofErr w:type="spellEnd"/>
      <w:r>
        <w:rPr>
          <w:rFonts w:ascii="Montserrat" w:eastAsia="Montserrat" w:hAnsi="Montserrat" w:cs="Montserrat"/>
          <w:sz w:val="20"/>
          <w:szCs w:val="20"/>
        </w:rPr>
        <w:t xml:space="preserve"> o la Coordinadora de Archivos de </w:t>
      </w:r>
      <w:r>
        <w:rPr>
          <w:rFonts w:ascii="Montserrat" w:eastAsia="Montserrat" w:hAnsi="Montserrat" w:cs="Montserrat"/>
          <w:sz w:val="20"/>
          <w:szCs w:val="20"/>
          <w:highlight w:val="yellow"/>
        </w:rPr>
        <w:t>(Nombre del Sujeto Obligado)</w:t>
      </w:r>
      <w:r>
        <w:rPr>
          <w:rFonts w:ascii="Montserrat" w:eastAsia="Montserrat" w:hAnsi="Montserrat" w:cs="Montserrat"/>
          <w:sz w:val="20"/>
          <w:szCs w:val="20"/>
        </w:rPr>
        <w:t>.</w:t>
      </w:r>
    </w:p>
    <w:p w14:paraId="00000057" w14:textId="77777777" w:rsidR="00150175" w:rsidRDefault="00150175">
      <w:pPr>
        <w:spacing w:after="0" w:line="360" w:lineRule="auto"/>
        <w:jc w:val="both"/>
        <w:rPr>
          <w:rFonts w:ascii="Montserrat" w:eastAsia="Montserrat" w:hAnsi="Montserrat" w:cs="Montserrat"/>
          <w:sz w:val="20"/>
          <w:szCs w:val="20"/>
        </w:rPr>
      </w:pPr>
    </w:p>
    <w:p w14:paraId="00000058"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3.2.</w:t>
      </w:r>
      <w:r>
        <w:rPr>
          <w:rFonts w:ascii="Montserrat" w:eastAsia="Montserrat" w:hAnsi="Montserrat" w:cs="Montserrat"/>
          <w:sz w:val="20"/>
          <w:szCs w:val="20"/>
        </w:rPr>
        <w:t xml:space="preserve"> Coadyuvar con </w:t>
      </w:r>
      <w:proofErr w:type="spellStart"/>
      <w:r>
        <w:rPr>
          <w:rFonts w:ascii="Montserrat" w:eastAsia="Montserrat" w:hAnsi="Montserrat" w:cs="Montserrat"/>
          <w:sz w:val="20"/>
          <w:szCs w:val="20"/>
        </w:rPr>
        <w:t>el</w:t>
      </w:r>
      <w:proofErr w:type="spellEnd"/>
      <w:r>
        <w:rPr>
          <w:rFonts w:ascii="Montserrat" w:eastAsia="Montserrat" w:hAnsi="Montserrat" w:cs="Montserrat"/>
          <w:sz w:val="20"/>
          <w:szCs w:val="20"/>
        </w:rPr>
        <w:t xml:space="preserve"> o la Coordinadora de Archivos en la elaboración de las fichas técnicas de valoración documental.</w:t>
      </w:r>
    </w:p>
    <w:p w14:paraId="00000059" w14:textId="77777777" w:rsidR="00150175" w:rsidRDefault="00150175">
      <w:pPr>
        <w:spacing w:after="0" w:line="360" w:lineRule="auto"/>
        <w:jc w:val="both"/>
        <w:rPr>
          <w:rFonts w:ascii="Montserrat" w:eastAsia="Montserrat" w:hAnsi="Montserrat" w:cs="Montserrat"/>
          <w:sz w:val="20"/>
          <w:szCs w:val="20"/>
        </w:rPr>
      </w:pPr>
    </w:p>
    <w:p w14:paraId="0000005A" w14:textId="30904E0F"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3.3</w:t>
      </w:r>
      <w:r>
        <w:rPr>
          <w:rFonts w:ascii="Montserrat" w:eastAsia="Montserrat" w:hAnsi="Montserrat" w:cs="Montserrat"/>
          <w:sz w:val="20"/>
          <w:szCs w:val="20"/>
        </w:rPr>
        <w:t>. El Grupo Interdisciplinario, según el Programa Anual de Desarrollo Archivístico, podrá apoyar, si así se requiriera, a las áreas administrativas productoras de información durante las</w:t>
      </w:r>
      <w:r w:rsidR="00966ACA">
        <w:rPr>
          <w:rFonts w:ascii="Montserrat" w:eastAsia="Montserrat" w:hAnsi="Montserrat" w:cs="Montserrat"/>
          <w:sz w:val="20"/>
          <w:szCs w:val="20"/>
        </w:rPr>
        <w:t xml:space="preserve"> </w:t>
      </w:r>
      <w:r>
        <w:rPr>
          <w:rFonts w:ascii="Montserrat" w:eastAsia="Montserrat" w:hAnsi="Montserrat" w:cs="Montserrat"/>
          <w:sz w:val="20"/>
          <w:szCs w:val="20"/>
        </w:rPr>
        <w:t xml:space="preserve">transferencias primarias, secundarias y bajas documentales para valorar la documentación y así sugerir la disposición final documental en coordinación con </w:t>
      </w:r>
      <w:proofErr w:type="spellStart"/>
      <w:r>
        <w:rPr>
          <w:rFonts w:ascii="Montserrat" w:eastAsia="Montserrat" w:hAnsi="Montserrat" w:cs="Montserrat"/>
          <w:sz w:val="20"/>
          <w:szCs w:val="20"/>
        </w:rPr>
        <w:t>el</w:t>
      </w:r>
      <w:proofErr w:type="spellEnd"/>
      <w:r>
        <w:rPr>
          <w:rFonts w:ascii="Montserrat" w:eastAsia="Montserrat" w:hAnsi="Montserrat" w:cs="Montserrat"/>
          <w:sz w:val="20"/>
          <w:szCs w:val="20"/>
        </w:rPr>
        <w:t xml:space="preserve"> o la Coordinadora de Archivos mediante visitas calendarizadas.</w:t>
      </w:r>
    </w:p>
    <w:p w14:paraId="0000005B" w14:textId="77777777" w:rsidR="00150175" w:rsidRDefault="00150175">
      <w:pPr>
        <w:spacing w:after="0" w:line="360" w:lineRule="auto"/>
        <w:jc w:val="both"/>
        <w:rPr>
          <w:rFonts w:ascii="Montserrat" w:eastAsia="Montserrat" w:hAnsi="Montserrat" w:cs="Montserrat"/>
          <w:sz w:val="20"/>
          <w:szCs w:val="20"/>
        </w:rPr>
      </w:pPr>
    </w:p>
    <w:p w14:paraId="0000005C"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3.4.</w:t>
      </w:r>
      <w:r>
        <w:rPr>
          <w:rFonts w:ascii="Montserrat" w:eastAsia="Montserrat" w:hAnsi="Montserrat" w:cs="Montserrat"/>
          <w:sz w:val="20"/>
          <w:szCs w:val="20"/>
        </w:rPr>
        <w:t xml:space="preserve"> Cada titular de las unidades o áreas administrativas deberá brindar las facilidades necesarias durante las valoraciones que anteriormente se mencionan. </w:t>
      </w:r>
    </w:p>
    <w:p w14:paraId="0000005D" w14:textId="77777777" w:rsidR="00150175" w:rsidRDefault="00150175">
      <w:pPr>
        <w:spacing w:after="0" w:line="360" w:lineRule="auto"/>
        <w:jc w:val="both"/>
        <w:rPr>
          <w:rFonts w:ascii="Montserrat" w:eastAsia="Montserrat" w:hAnsi="Montserrat" w:cs="Montserrat"/>
          <w:sz w:val="20"/>
          <w:szCs w:val="20"/>
        </w:rPr>
      </w:pPr>
    </w:p>
    <w:p w14:paraId="0000005E" w14:textId="77777777" w:rsidR="00150175" w:rsidRDefault="00150175">
      <w:pPr>
        <w:spacing w:after="0" w:line="360" w:lineRule="auto"/>
        <w:jc w:val="both"/>
        <w:rPr>
          <w:rFonts w:ascii="Montserrat" w:eastAsia="Montserrat" w:hAnsi="Montserrat" w:cs="Montserrat"/>
          <w:sz w:val="20"/>
          <w:szCs w:val="20"/>
        </w:rPr>
      </w:pPr>
    </w:p>
    <w:p w14:paraId="0000005F" w14:textId="77777777" w:rsidR="00150175" w:rsidRDefault="00000000">
      <w:pPr>
        <w:spacing w:line="360" w:lineRule="auto"/>
        <w:rPr>
          <w:rFonts w:ascii="Montserrat" w:eastAsia="Montserrat" w:hAnsi="Montserrat" w:cs="Montserrat"/>
          <w:sz w:val="20"/>
          <w:szCs w:val="20"/>
        </w:rPr>
      </w:pPr>
      <w:r>
        <w:br w:type="page"/>
      </w:r>
    </w:p>
    <w:p w14:paraId="00000060" w14:textId="77777777" w:rsidR="00150175" w:rsidRDefault="00000000">
      <w:pPr>
        <w:spacing w:after="0" w:line="360" w:lineRule="auto"/>
        <w:jc w:val="center"/>
        <w:rPr>
          <w:rFonts w:ascii="Montserrat" w:eastAsia="Montserrat" w:hAnsi="Montserrat" w:cs="Montserrat"/>
          <w:b/>
          <w:sz w:val="20"/>
          <w:szCs w:val="20"/>
        </w:rPr>
      </w:pPr>
      <w:r>
        <w:rPr>
          <w:rFonts w:ascii="Montserrat" w:eastAsia="Montserrat" w:hAnsi="Montserrat" w:cs="Montserrat"/>
          <w:b/>
          <w:sz w:val="20"/>
          <w:szCs w:val="20"/>
        </w:rPr>
        <w:lastRenderedPageBreak/>
        <w:t>4. REUNIONES DE TRABAJO</w:t>
      </w:r>
    </w:p>
    <w:p w14:paraId="00000061" w14:textId="77777777" w:rsidR="00150175" w:rsidRDefault="00150175">
      <w:pPr>
        <w:spacing w:after="0" w:line="360" w:lineRule="auto"/>
        <w:jc w:val="both"/>
        <w:rPr>
          <w:rFonts w:ascii="Montserrat" w:eastAsia="Montserrat" w:hAnsi="Montserrat" w:cs="Montserrat"/>
          <w:sz w:val="20"/>
          <w:szCs w:val="20"/>
        </w:rPr>
      </w:pPr>
    </w:p>
    <w:p w14:paraId="00000062" w14:textId="2FBD211B"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4.1.</w:t>
      </w:r>
      <w:r>
        <w:rPr>
          <w:rFonts w:ascii="Montserrat" w:eastAsia="Montserrat" w:hAnsi="Montserrat" w:cs="Montserrat"/>
          <w:sz w:val="20"/>
          <w:szCs w:val="20"/>
        </w:rPr>
        <w:t xml:space="preserve"> Las reuniones de </w:t>
      </w:r>
      <w:r w:rsidR="00BB244F">
        <w:rPr>
          <w:rFonts w:ascii="Montserrat" w:eastAsia="Montserrat" w:hAnsi="Montserrat" w:cs="Montserrat"/>
          <w:sz w:val="20"/>
          <w:szCs w:val="20"/>
        </w:rPr>
        <w:t>trabajo</w:t>
      </w:r>
      <w:r>
        <w:rPr>
          <w:rFonts w:ascii="Montserrat" w:eastAsia="Montserrat" w:hAnsi="Montserrat" w:cs="Montserrat"/>
          <w:sz w:val="20"/>
          <w:szCs w:val="20"/>
        </w:rPr>
        <w:t xml:space="preserve"> se llevarán a cabo según las necesidades del trabajo.</w:t>
      </w:r>
    </w:p>
    <w:p w14:paraId="00000063" w14:textId="77777777" w:rsidR="00150175" w:rsidRDefault="00150175">
      <w:pPr>
        <w:spacing w:after="0" w:line="360" w:lineRule="auto"/>
        <w:jc w:val="both"/>
        <w:rPr>
          <w:rFonts w:ascii="Montserrat" w:eastAsia="Montserrat" w:hAnsi="Montserrat" w:cs="Montserrat"/>
          <w:sz w:val="20"/>
          <w:szCs w:val="20"/>
        </w:rPr>
      </w:pPr>
    </w:p>
    <w:p w14:paraId="00000064" w14:textId="4C061D62"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4.2.</w:t>
      </w:r>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El</w:t>
      </w:r>
      <w:proofErr w:type="spellEnd"/>
      <w:r>
        <w:rPr>
          <w:rFonts w:ascii="Montserrat" w:eastAsia="Montserrat" w:hAnsi="Montserrat" w:cs="Montserrat"/>
          <w:sz w:val="20"/>
          <w:szCs w:val="20"/>
        </w:rPr>
        <w:t xml:space="preserve"> o la Coordinadora de Archivos será el</w:t>
      </w:r>
      <w:r w:rsidR="00BB244F">
        <w:rPr>
          <w:rFonts w:ascii="Montserrat" w:eastAsia="Montserrat" w:hAnsi="Montserrat" w:cs="Montserrat"/>
          <w:sz w:val="20"/>
          <w:szCs w:val="20"/>
        </w:rPr>
        <w:t xml:space="preserve">/la </w:t>
      </w:r>
      <w:r>
        <w:rPr>
          <w:rFonts w:ascii="Montserrat" w:eastAsia="Montserrat" w:hAnsi="Montserrat" w:cs="Montserrat"/>
          <w:sz w:val="20"/>
          <w:szCs w:val="20"/>
        </w:rPr>
        <w:t>encargad</w:t>
      </w:r>
      <w:r w:rsidR="00BB244F">
        <w:rPr>
          <w:rFonts w:ascii="Montserrat" w:eastAsia="Montserrat" w:hAnsi="Montserrat" w:cs="Montserrat"/>
          <w:sz w:val="20"/>
          <w:szCs w:val="20"/>
        </w:rPr>
        <w:t>a</w:t>
      </w:r>
      <w:r>
        <w:rPr>
          <w:rFonts w:ascii="Montserrat" w:eastAsia="Montserrat" w:hAnsi="Montserrat" w:cs="Montserrat"/>
          <w:sz w:val="20"/>
          <w:szCs w:val="20"/>
        </w:rPr>
        <w:t xml:space="preserve"> de emitir las convocatorias de las reuniones de trabajo del Grupo Interdisciplinario mediante </w:t>
      </w:r>
      <w:r w:rsidR="00966ACA" w:rsidRPr="00966ACA">
        <w:rPr>
          <w:rFonts w:ascii="Montserrat" w:eastAsia="Montserrat" w:hAnsi="Montserrat" w:cs="Montserrat"/>
          <w:sz w:val="20"/>
          <w:szCs w:val="20"/>
          <w:highlight w:val="yellow"/>
        </w:rPr>
        <w:t>(Tipo documental)</w:t>
      </w:r>
      <w:r>
        <w:rPr>
          <w:rFonts w:ascii="Montserrat" w:eastAsia="Montserrat" w:hAnsi="Montserrat" w:cs="Montserrat"/>
          <w:sz w:val="20"/>
          <w:szCs w:val="20"/>
        </w:rPr>
        <w:t xml:space="preserve"> especificando el motivo de la reunión, fecha, hora, y lugar, mismo que fungirá como moderador en cada reunión de trabajo, y será el responsable de llevar el registro y seguimiento a los acuerdos tomados.</w:t>
      </w:r>
    </w:p>
    <w:p w14:paraId="00000065" w14:textId="77777777" w:rsidR="00150175" w:rsidRDefault="00150175">
      <w:pPr>
        <w:spacing w:after="0" w:line="360" w:lineRule="auto"/>
        <w:jc w:val="both"/>
        <w:rPr>
          <w:rFonts w:ascii="Montserrat" w:eastAsia="Montserrat" w:hAnsi="Montserrat" w:cs="Montserrat"/>
          <w:sz w:val="20"/>
          <w:szCs w:val="20"/>
        </w:rPr>
      </w:pPr>
    </w:p>
    <w:p w14:paraId="00000066" w14:textId="621765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4.3.</w:t>
      </w:r>
      <w:r>
        <w:rPr>
          <w:rFonts w:ascii="Montserrat" w:eastAsia="Montserrat" w:hAnsi="Montserrat" w:cs="Montserrat"/>
          <w:sz w:val="20"/>
          <w:szCs w:val="20"/>
        </w:rPr>
        <w:t xml:space="preserve"> Las convocatorias para las reuniones de trabajo se deberán emitir con cinco días hábiles de anticipación para garantizar la participación de la mayoría de </w:t>
      </w:r>
      <w:r w:rsidR="00966ACA">
        <w:rPr>
          <w:rFonts w:ascii="Montserrat" w:eastAsia="Montserrat" w:hAnsi="Montserrat" w:cs="Montserrat"/>
          <w:sz w:val="20"/>
          <w:szCs w:val="20"/>
        </w:rPr>
        <w:t xml:space="preserve">las y </w:t>
      </w:r>
      <w:r>
        <w:rPr>
          <w:rFonts w:ascii="Montserrat" w:eastAsia="Montserrat" w:hAnsi="Montserrat" w:cs="Montserrat"/>
          <w:sz w:val="20"/>
          <w:szCs w:val="20"/>
        </w:rPr>
        <w:t xml:space="preserve">los integrantes, así como ser notificado mediante </w:t>
      </w:r>
      <w:r w:rsidR="00966ACA" w:rsidRPr="00966ACA">
        <w:rPr>
          <w:rFonts w:ascii="Montserrat" w:eastAsia="Montserrat" w:hAnsi="Montserrat" w:cs="Montserrat"/>
          <w:sz w:val="20"/>
          <w:szCs w:val="20"/>
          <w:highlight w:val="yellow"/>
        </w:rPr>
        <w:t>(Tipo documental y soporte)</w:t>
      </w:r>
      <w:r w:rsidRPr="00966ACA">
        <w:rPr>
          <w:rFonts w:ascii="Montserrat" w:eastAsia="Montserrat" w:hAnsi="Montserrat" w:cs="Montserrat"/>
          <w:sz w:val="20"/>
          <w:szCs w:val="20"/>
          <w:highlight w:val="yellow"/>
        </w:rPr>
        <w:t>.</w:t>
      </w:r>
    </w:p>
    <w:p w14:paraId="00000067" w14:textId="77777777" w:rsidR="00150175" w:rsidRDefault="00150175">
      <w:pPr>
        <w:spacing w:after="0" w:line="360" w:lineRule="auto"/>
        <w:jc w:val="both"/>
        <w:rPr>
          <w:rFonts w:ascii="Montserrat" w:eastAsia="Montserrat" w:hAnsi="Montserrat" w:cs="Montserrat"/>
          <w:sz w:val="20"/>
          <w:szCs w:val="20"/>
        </w:rPr>
      </w:pPr>
    </w:p>
    <w:p w14:paraId="00000068" w14:textId="35044FE0"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4.4.</w:t>
      </w:r>
      <w:r>
        <w:rPr>
          <w:rFonts w:ascii="Montserrat" w:eastAsia="Montserrat" w:hAnsi="Montserrat" w:cs="Montserrat"/>
          <w:sz w:val="20"/>
          <w:szCs w:val="20"/>
        </w:rPr>
        <w:t xml:space="preserve"> Cada integrante del Grupo Interdisciplinario podrá solicitar una reunión de trabajo mediante </w:t>
      </w:r>
      <w:r w:rsidR="00966ACA" w:rsidRPr="00966ACA">
        <w:rPr>
          <w:rFonts w:ascii="Montserrat" w:eastAsia="Montserrat" w:hAnsi="Montserrat" w:cs="Montserrat"/>
          <w:sz w:val="20"/>
          <w:szCs w:val="20"/>
          <w:highlight w:val="yellow"/>
        </w:rPr>
        <w:t>(Tipo documental y soporte)</w:t>
      </w:r>
      <w:r w:rsidR="00BB244F">
        <w:rPr>
          <w:rFonts w:ascii="Montserrat" w:eastAsia="Montserrat" w:hAnsi="Montserrat" w:cs="Montserrat"/>
          <w:sz w:val="20"/>
          <w:szCs w:val="20"/>
          <w:highlight w:val="yellow"/>
        </w:rPr>
        <w:t>,</w:t>
      </w:r>
      <w:r>
        <w:rPr>
          <w:rFonts w:ascii="Montserrat" w:eastAsia="Montserrat" w:hAnsi="Montserrat" w:cs="Montserrat"/>
          <w:sz w:val="20"/>
          <w:szCs w:val="20"/>
        </w:rPr>
        <w:t xml:space="preserve"> dirigido al </w:t>
      </w:r>
      <w:r w:rsidR="00966ACA">
        <w:rPr>
          <w:rFonts w:ascii="Montserrat" w:eastAsia="Montserrat" w:hAnsi="Montserrat" w:cs="Montserrat"/>
          <w:sz w:val="20"/>
          <w:szCs w:val="20"/>
        </w:rPr>
        <w:t xml:space="preserve">o la </w:t>
      </w:r>
      <w:r>
        <w:rPr>
          <w:rFonts w:ascii="Montserrat" w:eastAsia="Montserrat" w:hAnsi="Montserrat" w:cs="Montserrat"/>
          <w:sz w:val="20"/>
          <w:szCs w:val="20"/>
        </w:rPr>
        <w:t>Coordinador</w:t>
      </w:r>
      <w:r w:rsidR="00966ACA">
        <w:rPr>
          <w:rFonts w:ascii="Montserrat" w:eastAsia="Montserrat" w:hAnsi="Montserrat" w:cs="Montserrat"/>
          <w:sz w:val="20"/>
          <w:szCs w:val="20"/>
        </w:rPr>
        <w:t>a</w:t>
      </w:r>
      <w:r>
        <w:rPr>
          <w:rFonts w:ascii="Montserrat" w:eastAsia="Montserrat" w:hAnsi="Montserrat" w:cs="Montserrat"/>
          <w:sz w:val="20"/>
          <w:szCs w:val="20"/>
        </w:rPr>
        <w:t xml:space="preserve"> de Archivos, quedando a consideración </w:t>
      </w:r>
      <w:proofErr w:type="gramStart"/>
      <w:r>
        <w:rPr>
          <w:rFonts w:ascii="Montserrat" w:eastAsia="Montserrat" w:hAnsi="Montserrat" w:cs="Montserrat"/>
          <w:sz w:val="20"/>
          <w:szCs w:val="20"/>
        </w:rPr>
        <w:t>del mismo</w:t>
      </w:r>
      <w:proofErr w:type="gramEnd"/>
      <w:r>
        <w:rPr>
          <w:rFonts w:ascii="Montserrat" w:eastAsia="Montserrat" w:hAnsi="Montserrat" w:cs="Montserrat"/>
          <w:sz w:val="20"/>
          <w:szCs w:val="20"/>
        </w:rPr>
        <w:t xml:space="preserve"> llevar a cabo la reunión.</w:t>
      </w:r>
    </w:p>
    <w:p w14:paraId="00000069" w14:textId="77777777" w:rsidR="00150175" w:rsidRDefault="00150175">
      <w:pPr>
        <w:spacing w:after="0" w:line="360" w:lineRule="auto"/>
        <w:jc w:val="both"/>
        <w:rPr>
          <w:rFonts w:ascii="Montserrat" w:eastAsia="Montserrat" w:hAnsi="Montserrat" w:cs="Montserrat"/>
          <w:sz w:val="20"/>
          <w:szCs w:val="20"/>
        </w:rPr>
      </w:pPr>
    </w:p>
    <w:p w14:paraId="0000006A"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4.5.</w:t>
      </w:r>
      <w:r>
        <w:rPr>
          <w:rFonts w:ascii="Montserrat" w:eastAsia="Montserrat" w:hAnsi="Montserrat" w:cs="Montserrat"/>
          <w:sz w:val="20"/>
          <w:szCs w:val="20"/>
        </w:rPr>
        <w:t xml:space="preserve"> Para llevar a cabo la reunión de trabajo deberán estar presentes la mitad más uno de los integrantes del Grupo Interdisciplinario.</w:t>
      </w:r>
    </w:p>
    <w:p w14:paraId="0000006B" w14:textId="77777777" w:rsidR="00150175" w:rsidRDefault="00150175">
      <w:pPr>
        <w:spacing w:after="0" w:line="360" w:lineRule="auto"/>
        <w:jc w:val="both"/>
        <w:rPr>
          <w:rFonts w:ascii="Montserrat" w:eastAsia="Montserrat" w:hAnsi="Montserrat" w:cs="Montserrat"/>
          <w:sz w:val="20"/>
          <w:szCs w:val="20"/>
        </w:rPr>
      </w:pPr>
    </w:p>
    <w:p w14:paraId="0000006C"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4.6.</w:t>
      </w:r>
      <w:r>
        <w:rPr>
          <w:rFonts w:ascii="Montserrat" w:eastAsia="Montserrat" w:hAnsi="Montserrat" w:cs="Montserrat"/>
          <w:sz w:val="20"/>
          <w:szCs w:val="20"/>
        </w:rPr>
        <w:t xml:space="preserve"> Cada integrante del Grupo Interdisciplinario tendrá derecho a voz y voto. </w:t>
      </w:r>
    </w:p>
    <w:p w14:paraId="0000006D" w14:textId="77777777" w:rsidR="00150175" w:rsidRDefault="00150175">
      <w:pPr>
        <w:spacing w:after="0" w:line="360" w:lineRule="auto"/>
        <w:jc w:val="both"/>
        <w:rPr>
          <w:rFonts w:ascii="Montserrat" w:eastAsia="Montserrat" w:hAnsi="Montserrat" w:cs="Montserrat"/>
          <w:sz w:val="20"/>
          <w:szCs w:val="20"/>
        </w:rPr>
      </w:pPr>
    </w:p>
    <w:p w14:paraId="0000006E"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4.7.</w:t>
      </w:r>
      <w:r>
        <w:rPr>
          <w:rFonts w:ascii="Montserrat" w:eastAsia="Montserrat" w:hAnsi="Montserrat" w:cs="Montserrat"/>
          <w:sz w:val="20"/>
          <w:szCs w:val="20"/>
        </w:rPr>
        <w:t xml:space="preserve"> Los acuerdos se tomarán por mayoría de votos.</w:t>
      </w:r>
    </w:p>
    <w:p w14:paraId="0000006F" w14:textId="77777777" w:rsidR="00150175" w:rsidRDefault="00150175">
      <w:pPr>
        <w:spacing w:after="0" w:line="360" w:lineRule="auto"/>
        <w:jc w:val="both"/>
        <w:rPr>
          <w:rFonts w:ascii="Montserrat" w:eastAsia="Montserrat" w:hAnsi="Montserrat" w:cs="Montserrat"/>
          <w:sz w:val="20"/>
          <w:szCs w:val="20"/>
        </w:rPr>
      </w:pPr>
    </w:p>
    <w:p w14:paraId="00000070" w14:textId="77777777"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4.8.</w:t>
      </w:r>
      <w:r>
        <w:rPr>
          <w:rFonts w:ascii="Montserrat" w:eastAsia="Montserrat" w:hAnsi="Montserrat" w:cs="Montserrat"/>
          <w:sz w:val="20"/>
          <w:szCs w:val="20"/>
        </w:rPr>
        <w:t xml:space="preserve"> Cada integrante podrá designar un representante para asistir en las reuniones de trabajo, mismo que deberá estar adscrito a su área administrativa.</w:t>
      </w:r>
    </w:p>
    <w:p w14:paraId="00000071" w14:textId="77777777" w:rsidR="00150175" w:rsidRDefault="00150175">
      <w:pPr>
        <w:spacing w:after="0" w:line="360" w:lineRule="auto"/>
        <w:jc w:val="both"/>
        <w:rPr>
          <w:rFonts w:ascii="Montserrat" w:eastAsia="Montserrat" w:hAnsi="Montserrat" w:cs="Montserrat"/>
          <w:sz w:val="20"/>
          <w:szCs w:val="20"/>
        </w:rPr>
      </w:pPr>
    </w:p>
    <w:p w14:paraId="00000072" w14:textId="21A220C1"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t>4.9.</w:t>
      </w:r>
      <w:r>
        <w:rPr>
          <w:rFonts w:ascii="Montserrat" w:eastAsia="Montserrat" w:hAnsi="Montserrat" w:cs="Montserrat"/>
          <w:sz w:val="20"/>
          <w:szCs w:val="20"/>
        </w:rPr>
        <w:t xml:space="preserve"> Al final de cada reunión se levantará un</w:t>
      </w:r>
      <w:r w:rsidR="00966ACA">
        <w:rPr>
          <w:rFonts w:ascii="Montserrat" w:eastAsia="Montserrat" w:hAnsi="Montserrat" w:cs="Montserrat"/>
          <w:sz w:val="20"/>
          <w:szCs w:val="20"/>
        </w:rPr>
        <w:t xml:space="preserve"> acta o minuta</w:t>
      </w:r>
      <w:r>
        <w:rPr>
          <w:rFonts w:ascii="Montserrat" w:eastAsia="Montserrat" w:hAnsi="Montserrat" w:cs="Montserrat"/>
          <w:sz w:val="20"/>
          <w:szCs w:val="20"/>
        </w:rPr>
        <w:t xml:space="preserve"> de trabajo que será firmada por cada uno de los integrantes presentes.</w:t>
      </w:r>
    </w:p>
    <w:p w14:paraId="00000073" w14:textId="77777777" w:rsidR="00150175" w:rsidRDefault="00150175">
      <w:pPr>
        <w:spacing w:after="0" w:line="360" w:lineRule="auto"/>
        <w:jc w:val="both"/>
        <w:rPr>
          <w:rFonts w:ascii="Montserrat" w:eastAsia="Montserrat" w:hAnsi="Montserrat" w:cs="Montserrat"/>
          <w:sz w:val="20"/>
          <w:szCs w:val="20"/>
        </w:rPr>
      </w:pPr>
    </w:p>
    <w:p w14:paraId="00000074" w14:textId="31B9FA54" w:rsidR="00150175" w:rsidRDefault="00000000">
      <w:pPr>
        <w:spacing w:after="0" w:line="360" w:lineRule="auto"/>
        <w:jc w:val="both"/>
        <w:rPr>
          <w:rFonts w:ascii="Montserrat" w:eastAsia="Montserrat" w:hAnsi="Montserrat" w:cs="Montserrat"/>
          <w:sz w:val="20"/>
          <w:szCs w:val="20"/>
        </w:rPr>
      </w:pPr>
      <w:r>
        <w:rPr>
          <w:rFonts w:ascii="Montserrat" w:eastAsia="Montserrat" w:hAnsi="Montserrat" w:cs="Montserrat"/>
          <w:b/>
          <w:sz w:val="20"/>
          <w:szCs w:val="20"/>
        </w:rPr>
        <w:lastRenderedPageBreak/>
        <w:t>4.10.</w:t>
      </w:r>
      <w:r>
        <w:rPr>
          <w:rFonts w:ascii="Montserrat" w:eastAsia="Montserrat" w:hAnsi="Montserrat" w:cs="Montserrat"/>
          <w:sz w:val="20"/>
          <w:szCs w:val="20"/>
        </w:rPr>
        <w:t xml:space="preserve"> Las reuniones de trabajo se podrán cancelar, </w:t>
      </w:r>
      <w:r w:rsidR="00757895" w:rsidRPr="00757895">
        <w:rPr>
          <w:rFonts w:ascii="Montserrat" w:eastAsia="Montserrat" w:hAnsi="Montserrat" w:cs="Montserrat"/>
          <w:sz w:val="20"/>
          <w:szCs w:val="20"/>
          <w:highlight w:val="yellow"/>
        </w:rPr>
        <w:t xml:space="preserve">de manera </w:t>
      </w:r>
      <w:r w:rsidRPr="00757895">
        <w:rPr>
          <w:rFonts w:ascii="Montserrat" w:eastAsia="Montserrat" w:hAnsi="Montserrat" w:cs="Montserrat"/>
          <w:sz w:val="20"/>
          <w:szCs w:val="20"/>
          <w:highlight w:val="yellow"/>
        </w:rPr>
        <w:t>justificada por</w:t>
      </w:r>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el</w:t>
      </w:r>
      <w:proofErr w:type="spellEnd"/>
      <w:r w:rsidR="00966ACA">
        <w:rPr>
          <w:rFonts w:ascii="Montserrat" w:eastAsia="Montserrat" w:hAnsi="Montserrat" w:cs="Montserrat"/>
          <w:sz w:val="20"/>
          <w:szCs w:val="20"/>
        </w:rPr>
        <w:t xml:space="preserve"> o la</w:t>
      </w:r>
      <w:r>
        <w:rPr>
          <w:rFonts w:ascii="Montserrat" w:eastAsia="Montserrat" w:hAnsi="Montserrat" w:cs="Montserrat"/>
          <w:sz w:val="20"/>
          <w:szCs w:val="20"/>
        </w:rPr>
        <w:t xml:space="preserve"> Coordinador</w:t>
      </w:r>
      <w:r w:rsidR="00966ACA">
        <w:rPr>
          <w:rFonts w:ascii="Montserrat" w:eastAsia="Montserrat" w:hAnsi="Montserrat" w:cs="Montserrat"/>
          <w:sz w:val="20"/>
          <w:szCs w:val="20"/>
        </w:rPr>
        <w:t>a</w:t>
      </w:r>
      <w:r>
        <w:rPr>
          <w:rFonts w:ascii="Montserrat" w:eastAsia="Montserrat" w:hAnsi="Montserrat" w:cs="Montserrat"/>
          <w:sz w:val="20"/>
          <w:szCs w:val="20"/>
        </w:rPr>
        <w:t xml:space="preserve"> de Archivos con veinticuatro horas de anticipación, especificando nueva fecha para su desarrollo.</w:t>
      </w:r>
    </w:p>
    <w:p w14:paraId="00000075" w14:textId="77777777" w:rsidR="00150175" w:rsidRDefault="00150175">
      <w:pPr>
        <w:spacing w:after="0" w:line="360" w:lineRule="auto"/>
        <w:jc w:val="both"/>
        <w:rPr>
          <w:rFonts w:ascii="Montserrat" w:eastAsia="Montserrat" w:hAnsi="Montserrat" w:cs="Montserrat"/>
          <w:sz w:val="20"/>
          <w:szCs w:val="20"/>
        </w:rPr>
      </w:pPr>
    </w:p>
    <w:sectPr w:rsidR="00150175">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175"/>
    <w:rsid w:val="00121032"/>
    <w:rsid w:val="00150175"/>
    <w:rsid w:val="00194828"/>
    <w:rsid w:val="00651F0F"/>
    <w:rsid w:val="0065312D"/>
    <w:rsid w:val="00757895"/>
    <w:rsid w:val="008A3D49"/>
    <w:rsid w:val="00966ACA"/>
    <w:rsid w:val="00BB244F"/>
    <w:rsid w:val="00BC37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2A97"/>
  <w15:docId w15:val="{5F40D6E0-F964-4766-9DAB-883C1134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A1544"/>
    <w:pPr>
      <w:tabs>
        <w:tab w:val="center" w:pos="4419"/>
        <w:tab w:val="right" w:pos="8838"/>
      </w:tabs>
      <w:spacing w:after="0" w:line="240" w:lineRule="auto"/>
    </w:pPr>
  </w:style>
  <w:style w:type="character" w:customStyle="1" w:styleId="HeaderChar">
    <w:name w:val="Header Char"/>
    <w:basedOn w:val="DefaultParagraphFont"/>
    <w:link w:val="Header"/>
    <w:uiPriority w:val="99"/>
    <w:rsid w:val="009A1544"/>
  </w:style>
  <w:style w:type="paragraph" w:styleId="Footer">
    <w:name w:val="footer"/>
    <w:basedOn w:val="Normal"/>
    <w:link w:val="FooterChar"/>
    <w:uiPriority w:val="99"/>
    <w:unhideWhenUsed/>
    <w:rsid w:val="009A1544"/>
    <w:pPr>
      <w:tabs>
        <w:tab w:val="center" w:pos="4419"/>
        <w:tab w:val="right" w:pos="8838"/>
      </w:tabs>
      <w:spacing w:after="0" w:line="240" w:lineRule="auto"/>
    </w:pPr>
  </w:style>
  <w:style w:type="character" w:customStyle="1" w:styleId="FooterChar">
    <w:name w:val="Footer Char"/>
    <w:basedOn w:val="DefaultParagraphFont"/>
    <w:link w:val="Footer"/>
    <w:uiPriority w:val="99"/>
    <w:rsid w:val="009A1544"/>
  </w:style>
  <w:style w:type="paragraph" w:styleId="ListParagraph">
    <w:name w:val="List Paragraph"/>
    <w:basedOn w:val="Normal"/>
    <w:uiPriority w:val="34"/>
    <w:qFormat/>
    <w:rsid w:val="00374EA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rOl6VE9IyeJ4zqH+iGshWRRlbw==">CgMxLjA4AHIhMS1RQzR0ZVVwd0VUclFQLTZNRVIwdXZLWlNaTFRhX2px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1098</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 GENERALES</dc:creator>
  <cp:lastModifiedBy>LEON ALEJANDRO RIVADENEYRA CAMARGO</cp:lastModifiedBy>
  <cp:revision>10</cp:revision>
  <dcterms:created xsi:type="dcterms:W3CDTF">2023-10-27T19:23:00Z</dcterms:created>
  <dcterms:modified xsi:type="dcterms:W3CDTF">2023-12-07T04:43:00Z</dcterms:modified>
</cp:coreProperties>
</file>